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928"/>
        <w:gridCol w:w="4819"/>
      </w:tblGrid>
      <w:tr w:rsidR="00FC02F3" w:rsidRPr="00FC02F3" w:rsidTr="00C67B93">
        <w:trPr>
          <w:trHeight w:val="2722"/>
        </w:trPr>
        <w:tc>
          <w:tcPr>
            <w:tcW w:w="4928" w:type="dxa"/>
            <w:shd w:val="clear" w:color="auto" w:fill="auto"/>
          </w:tcPr>
          <w:p w:rsidR="00790AA9" w:rsidRPr="00FC02F3" w:rsidRDefault="00143E33" w:rsidP="00A17530">
            <w:pPr>
              <w:jc w:val="center"/>
              <w:rPr>
                <w:sz w:val="28"/>
                <w:szCs w:val="28"/>
              </w:rPr>
            </w:pPr>
            <w:r w:rsidRPr="00FC02F3">
              <w:rPr>
                <w:sz w:val="28"/>
                <w:szCs w:val="28"/>
              </w:rPr>
              <w:t xml:space="preserve">                                                         </w:t>
            </w:r>
          </w:p>
        </w:tc>
        <w:tc>
          <w:tcPr>
            <w:tcW w:w="4819" w:type="dxa"/>
            <w:shd w:val="clear" w:color="auto" w:fill="auto"/>
          </w:tcPr>
          <w:p w:rsidR="008A6DA7" w:rsidRPr="00FC02F3" w:rsidRDefault="00143E33" w:rsidP="00F5585B">
            <w:pPr>
              <w:rPr>
                <w:sz w:val="28"/>
                <w:szCs w:val="28"/>
              </w:rPr>
            </w:pPr>
            <w:r w:rsidRPr="00FC02F3">
              <w:rPr>
                <w:sz w:val="28"/>
                <w:szCs w:val="28"/>
              </w:rPr>
              <w:t xml:space="preserve">                 </w:t>
            </w:r>
            <w:r w:rsidR="00F16E57" w:rsidRPr="00FC02F3">
              <w:rPr>
                <w:sz w:val="28"/>
                <w:szCs w:val="28"/>
              </w:rPr>
              <w:t xml:space="preserve"> </w:t>
            </w:r>
            <w:r w:rsidRPr="00FC02F3">
              <w:rPr>
                <w:sz w:val="28"/>
                <w:szCs w:val="28"/>
              </w:rPr>
              <w:t xml:space="preserve"> </w:t>
            </w:r>
            <w:r w:rsidR="00F16E57" w:rsidRPr="00FC02F3">
              <w:rPr>
                <w:sz w:val="28"/>
                <w:szCs w:val="28"/>
              </w:rPr>
              <w:t xml:space="preserve"> </w:t>
            </w:r>
            <w:r w:rsidR="006E1F60" w:rsidRPr="00FC02F3">
              <w:rPr>
                <w:sz w:val="28"/>
                <w:szCs w:val="28"/>
              </w:rPr>
              <w:t xml:space="preserve"> </w:t>
            </w:r>
            <w:r w:rsidRPr="00FC02F3">
              <w:rPr>
                <w:sz w:val="28"/>
                <w:szCs w:val="28"/>
              </w:rPr>
              <w:t>ПРИЛОЖЕНИЕ</w:t>
            </w:r>
          </w:p>
          <w:p w:rsidR="00143E33" w:rsidRPr="00FC02F3" w:rsidRDefault="00143E33" w:rsidP="00F5585B">
            <w:pPr>
              <w:rPr>
                <w:sz w:val="28"/>
                <w:szCs w:val="28"/>
              </w:rPr>
            </w:pPr>
          </w:p>
          <w:p w:rsidR="00790AA9" w:rsidRPr="00FC02F3" w:rsidRDefault="00F16E57" w:rsidP="00464691">
            <w:pPr>
              <w:ind w:hanging="108"/>
              <w:jc w:val="center"/>
              <w:rPr>
                <w:sz w:val="28"/>
                <w:szCs w:val="28"/>
              </w:rPr>
            </w:pPr>
            <w:r w:rsidRPr="00FC02F3">
              <w:rPr>
                <w:sz w:val="28"/>
                <w:szCs w:val="28"/>
              </w:rPr>
              <w:t xml:space="preserve">   </w:t>
            </w:r>
            <w:r w:rsidR="006E1F60" w:rsidRPr="00FC02F3">
              <w:rPr>
                <w:sz w:val="28"/>
                <w:szCs w:val="28"/>
              </w:rPr>
              <w:t xml:space="preserve">  </w:t>
            </w:r>
            <w:r w:rsidR="00790AA9" w:rsidRPr="00FC02F3">
              <w:rPr>
                <w:sz w:val="28"/>
                <w:szCs w:val="28"/>
              </w:rPr>
              <w:t>УТВЕРЖДЕНА</w:t>
            </w:r>
          </w:p>
          <w:p w:rsidR="00790AA9" w:rsidRPr="00FC02F3" w:rsidRDefault="00F16E57" w:rsidP="00464691">
            <w:pPr>
              <w:ind w:hanging="108"/>
              <w:jc w:val="center"/>
              <w:rPr>
                <w:sz w:val="28"/>
                <w:szCs w:val="28"/>
              </w:rPr>
            </w:pPr>
            <w:r w:rsidRPr="00FC02F3">
              <w:rPr>
                <w:sz w:val="28"/>
                <w:szCs w:val="28"/>
              </w:rPr>
              <w:t xml:space="preserve">  </w:t>
            </w:r>
            <w:r w:rsidR="00790AA9" w:rsidRPr="00FC02F3">
              <w:rPr>
                <w:sz w:val="28"/>
                <w:szCs w:val="28"/>
              </w:rPr>
              <w:t>постановлением администрации</w:t>
            </w:r>
          </w:p>
          <w:p w:rsidR="00790AA9" w:rsidRPr="00FC02F3" w:rsidRDefault="00F16E57" w:rsidP="00464691">
            <w:pPr>
              <w:ind w:hanging="108"/>
              <w:jc w:val="center"/>
              <w:rPr>
                <w:sz w:val="28"/>
                <w:szCs w:val="28"/>
              </w:rPr>
            </w:pPr>
            <w:r w:rsidRPr="00FC02F3">
              <w:rPr>
                <w:sz w:val="28"/>
                <w:szCs w:val="28"/>
              </w:rPr>
              <w:t xml:space="preserve">  </w:t>
            </w:r>
            <w:r w:rsidR="006E1F60" w:rsidRPr="00FC02F3">
              <w:rPr>
                <w:sz w:val="28"/>
                <w:szCs w:val="28"/>
              </w:rPr>
              <w:t xml:space="preserve">  </w:t>
            </w:r>
            <w:r w:rsidR="00790AA9" w:rsidRPr="00FC02F3">
              <w:rPr>
                <w:sz w:val="28"/>
                <w:szCs w:val="28"/>
              </w:rPr>
              <w:t>муниципального образования</w:t>
            </w:r>
          </w:p>
          <w:p w:rsidR="00790AA9" w:rsidRPr="00FC02F3" w:rsidRDefault="00F16E57" w:rsidP="00464691">
            <w:pPr>
              <w:ind w:hanging="108"/>
              <w:jc w:val="center"/>
              <w:rPr>
                <w:sz w:val="28"/>
                <w:szCs w:val="28"/>
              </w:rPr>
            </w:pPr>
            <w:r w:rsidRPr="00FC02F3">
              <w:rPr>
                <w:sz w:val="28"/>
                <w:szCs w:val="28"/>
              </w:rPr>
              <w:t xml:space="preserve"> </w:t>
            </w:r>
            <w:r w:rsidR="006E1F60" w:rsidRPr="00FC02F3">
              <w:rPr>
                <w:sz w:val="28"/>
                <w:szCs w:val="28"/>
              </w:rPr>
              <w:t xml:space="preserve">      </w:t>
            </w:r>
            <w:r w:rsidRPr="00FC02F3">
              <w:rPr>
                <w:sz w:val="28"/>
                <w:szCs w:val="28"/>
              </w:rPr>
              <w:t xml:space="preserve"> </w:t>
            </w:r>
            <w:r w:rsidR="00790AA9" w:rsidRPr="00FC02F3">
              <w:rPr>
                <w:sz w:val="28"/>
                <w:szCs w:val="28"/>
              </w:rPr>
              <w:t>Брюховецкий район</w:t>
            </w:r>
          </w:p>
          <w:p w:rsidR="00790AA9" w:rsidRPr="00FC02F3" w:rsidRDefault="00F16E57" w:rsidP="00464691">
            <w:pPr>
              <w:ind w:left="-108"/>
              <w:jc w:val="center"/>
              <w:rPr>
                <w:sz w:val="28"/>
                <w:szCs w:val="28"/>
              </w:rPr>
            </w:pPr>
            <w:r w:rsidRPr="00FC02F3">
              <w:rPr>
                <w:sz w:val="28"/>
                <w:szCs w:val="28"/>
              </w:rPr>
              <w:t xml:space="preserve">  </w:t>
            </w:r>
            <w:r w:rsidR="006E1F60" w:rsidRPr="00FC02F3">
              <w:rPr>
                <w:sz w:val="28"/>
                <w:szCs w:val="28"/>
              </w:rPr>
              <w:t xml:space="preserve">     </w:t>
            </w:r>
            <w:r w:rsidR="00790AA9" w:rsidRPr="00FC02F3">
              <w:rPr>
                <w:sz w:val="28"/>
                <w:szCs w:val="28"/>
              </w:rPr>
              <w:t>от__________________№_______</w:t>
            </w:r>
          </w:p>
          <w:p w:rsidR="00F805CC" w:rsidRPr="00FC02F3" w:rsidRDefault="00F805CC" w:rsidP="00464691">
            <w:pPr>
              <w:ind w:left="-108"/>
              <w:jc w:val="center"/>
              <w:rPr>
                <w:sz w:val="28"/>
                <w:szCs w:val="28"/>
              </w:rPr>
            </w:pPr>
          </w:p>
          <w:p w:rsidR="00F805CC" w:rsidRPr="00FC02F3" w:rsidRDefault="00F805CC" w:rsidP="008A6DA7">
            <w:pPr>
              <w:ind w:left="-108"/>
              <w:jc w:val="both"/>
              <w:rPr>
                <w:sz w:val="28"/>
                <w:szCs w:val="28"/>
              </w:rPr>
            </w:pPr>
          </w:p>
          <w:p w:rsidR="00F805CC" w:rsidRPr="00FC02F3" w:rsidRDefault="00F805CC" w:rsidP="008A6DA7">
            <w:pPr>
              <w:ind w:left="-108"/>
              <w:jc w:val="both"/>
              <w:rPr>
                <w:sz w:val="28"/>
                <w:szCs w:val="28"/>
              </w:rPr>
            </w:pPr>
          </w:p>
        </w:tc>
      </w:tr>
    </w:tbl>
    <w:p w:rsidR="00790AA9" w:rsidRPr="00FC02F3" w:rsidRDefault="00790AA9" w:rsidP="00790AA9">
      <w:pPr>
        <w:jc w:val="center"/>
        <w:rPr>
          <w:b/>
          <w:sz w:val="28"/>
          <w:szCs w:val="28"/>
        </w:rPr>
      </w:pPr>
      <w:r w:rsidRPr="00FC02F3">
        <w:rPr>
          <w:b/>
          <w:sz w:val="28"/>
          <w:szCs w:val="28"/>
        </w:rPr>
        <w:t>ПАСПОРТ</w:t>
      </w:r>
    </w:p>
    <w:p w:rsidR="007F24AC" w:rsidRPr="00FC02F3" w:rsidRDefault="008A6DA7" w:rsidP="00143E33">
      <w:pPr>
        <w:pStyle w:val="a4"/>
        <w:pBdr>
          <w:between w:val="single" w:sz="4" w:space="1" w:color="auto"/>
          <w:bar w:val="single" w:sz="4" w:color="auto"/>
        </w:pBdr>
        <w:jc w:val="center"/>
        <w:rPr>
          <w:b/>
          <w:sz w:val="28"/>
          <w:szCs w:val="28"/>
        </w:rPr>
      </w:pPr>
      <w:r w:rsidRPr="00FC02F3">
        <w:rPr>
          <w:b/>
          <w:sz w:val="28"/>
          <w:szCs w:val="28"/>
        </w:rPr>
        <w:t>м</w:t>
      </w:r>
      <w:r w:rsidR="00790AA9" w:rsidRPr="00FC02F3">
        <w:rPr>
          <w:b/>
          <w:sz w:val="28"/>
          <w:szCs w:val="28"/>
        </w:rPr>
        <w:t>униципальной программы</w:t>
      </w:r>
    </w:p>
    <w:p w:rsidR="00790AA9" w:rsidRPr="00FC02F3" w:rsidRDefault="008A6DA7" w:rsidP="00790AA9">
      <w:pPr>
        <w:pStyle w:val="a4"/>
        <w:jc w:val="center"/>
        <w:rPr>
          <w:b/>
          <w:sz w:val="28"/>
          <w:szCs w:val="28"/>
        </w:rPr>
      </w:pPr>
      <w:r w:rsidRPr="00FC02F3">
        <w:rPr>
          <w:b/>
          <w:sz w:val="28"/>
          <w:szCs w:val="28"/>
        </w:rPr>
        <w:t xml:space="preserve"> муниципального образования Брюховецкий район</w:t>
      </w:r>
    </w:p>
    <w:p w:rsidR="00790AA9" w:rsidRPr="00FC02F3" w:rsidRDefault="00790AA9" w:rsidP="00790AA9">
      <w:pPr>
        <w:jc w:val="center"/>
        <w:rPr>
          <w:b/>
          <w:sz w:val="28"/>
          <w:szCs w:val="28"/>
        </w:rPr>
      </w:pPr>
      <w:r w:rsidRPr="00FC02F3">
        <w:rPr>
          <w:b/>
          <w:sz w:val="28"/>
          <w:szCs w:val="28"/>
        </w:rPr>
        <w:t>«</w:t>
      </w:r>
      <w:r w:rsidR="00464691" w:rsidRPr="00FC02F3">
        <w:rPr>
          <w:b/>
          <w:sz w:val="28"/>
          <w:szCs w:val="28"/>
        </w:rPr>
        <w:t>Обеспечение безопасности населения в муниципальном образовании Брюховецкий район</w:t>
      </w:r>
      <w:r w:rsidRPr="00FC02F3">
        <w:rPr>
          <w:b/>
          <w:sz w:val="28"/>
          <w:szCs w:val="28"/>
        </w:rPr>
        <w:t>»</w:t>
      </w:r>
    </w:p>
    <w:p w:rsidR="00320525" w:rsidRPr="00FC02F3" w:rsidRDefault="00320525" w:rsidP="00790AA9">
      <w:pPr>
        <w:jc w:val="center"/>
        <w:rPr>
          <w:b/>
          <w:sz w:val="28"/>
          <w:szCs w:val="28"/>
        </w:rPr>
      </w:pPr>
      <w:r w:rsidRPr="00FC02F3">
        <w:rPr>
          <w:b/>
          <w:sz w:val="28"/>
          <w:szCs w:val="28"/>
        </w:rPr>
        <w:t>на 2015-2017 годы</w:t>
      </w:r>
    </w:p>
    <w:p w:rsidR="00790AA9" w:rsidRPr="00FC02F3" w:rsidRDefault="00790AA9" w:rsidP="00790AA9">
      <w:pPr>
        <w:jc w:val="center"/>
        <w:rPr>
          <w:sz w:val="28"/>
          <w:szCs w:val="28"/>
        </w:rPr>
      </w:pPr>
    </w:p>
    <w:tbl>
      <w:tblPr>
        <w:tblW w:w="9781" w:type="dxa"/>
        <w:tblInd w:w="-34" w:type="dxa"/>
        <w:tblLayout w:type="fixed"/>
        <w:tblLook w:val="01E0" w:firstRow="1" w:lastRow="1" w:firstColumn="1" w:lastColumn="1" w:noHBand="0" w:noVBand="0"/>
      </w:tblPr>
      <w:tblGrid>
        <w:gridCol w:w="2977"/>
        <w:gridCol w:w="6804"/>
      </w:tblGrid>
      <w:tr w:rsidR="00FC02F3" w:rsidRPr="00FC02F3" w:rsidTr="00257BE0">
        <w:tc>
          <w:tcPr>
            <w:tcW w:w="2977" w:type="dxa"/>
          </w:tcPr>
          <w:p w:rsidR="007F24AC" w:rsidRPr="00FC02F3" w:rsidRDefault="007F24AC" w:rsidP="00746409">
            <w:pPr>
              <w:rPr>
                <w:sz w:val="28"/>
                <w:szCs w:val="28"/>
              </w:rPr>
            </w:pPr>
            <w:r w:rsidRPr="00FC02F3">
              <w:rPr>
                <w:sz w:val="28"/>
                <w:szCs w:val="28"/>
              </w:rPr>
              <w:t>Координатор муниципальной программы</w:t>
            </w:r>
          </w:p>
          <w:p w:rsidR="00790AA9" w:rsidRPr="00FC02F3" w:rsidRDefault="00790AA9" w:rsidP="007F24AC">
            <w:pPr>
              <w:jc w:val="both"/>
              <w:rPr>
                <w:sz w:val="28"/>
                <w:szCs w:val="28"/>
              </w:rPr>
            </w:pPr>
          </w:p>
        </w:tc>
        <w:tc>
          <w:tcPr>
            <w:tcW w:w="6804" w:type="dxa"/>
          </w:tcPr>
          <w:p w:rsidR="00790AA9" w:rsidRPr="00FC02F3" w:rsidRDefault="00143E33" w:rsidP="002B528A">
            <w:pPr>
              <w:jc w:val="both"/>
              <w:rPr>
                <w:sz w:val="28"/>
                <w:szCs w:val="28"/>
              </w:rPr>
            </w:pPr>
            <w:r w:rsidRPr="00FC02F3">
              <w:rPr>
                <w:sz w:val="28"/>
                <w:szCs w:val="28"/>
              </w:rPr>
              <w:t xml:space="preserve">отдел </w:t>
            </w:r>
            <w:r w:rsidR="00EC7B23" w:rsidRPr="00FC02F3">
              <w:rPr>
                <w:sz w:val="28"/>
                <w:szCs w:val="28"/>
              </w:rPr>
              <w:t>ГО и ЧС</w:t>
            </w:r>
            <w:r w:rsidR="00FF180C" w:rsidRPr="00FC02F3">
              <w:rPr>
                <w:sz w:val="28"/>
                <w:szCs w:val="28"/>
              </w:rPr>
              <w:t xml:space="preserve"> администрации муниципальног</w:t>
            </w:r>
            <w:r w:rsidR="00EC7B23" w:rsidRPr="00FC02F3">
              <w:rPr>
                <w:sz w:val="28"/>
                <w:szCs w:val="28"/>
              </w:rPr>
              <w:t>о образования Брюховецкий район</w:t>
            </w:r>
          </w:p>
          <w:p w:rsidR="00BB70CF" w:rsidRPr="00FC02F3" w:rsidRDefault="00BB70CF" w:rsidP="00BB70CF">
            <w:pPr>
              <w:jc w:val="both"/>
              <w:rPr>
                <w:sz w:val="28"/>
                <w:szCs w:val="28"/>
              </w:rPr>
            </w:pPr>
            <w:r w:rsidRPr="00FC02F3">
              <w:rPr>
                <w:sz w:val="28"/>
                <w:szCs w:val="28"/>
              </w:rPr>
              <w:t>мобилизационное подразделение администрации муниципального образования Брюховецкий район</w:t>
            </w:r>
          </w:p>
          <w:p w:rsidR="00D95968" w:rsidRPr="00FC02F3" w:rsidRDefault="00D95968" w:rsidP="002B528A">
            <w:pPr>
              <w:jc w:val="both"/>
              <w:rPr>
                <w:sz w:val="28"/>
                <w:szCs w:val="28"/>
              </w:rPr>
            </w:pPr>
          </w:p>
        </w:tc>
      </w:tr>
      <w:tr w:rsidR="00FC02F3" w:rsidRPr="00FC02F3" w:rsidTr="00257BE0">
        <w:tc>
          <w:tcPr>
            <w:tcW w:w="2977" w:type="dxa"/>
          </w:tcPr>
          <w:p w:rsidR="00746409" w:rsidRPr="00FC02F3" w:rsidRDefault="00754F88" w:rsidP="00746409">
            <w:pPr>
              <w:ind w:right="-254"/>
              <w:rPr>
                <w:sz w:val="28"/>
                <w:szCs w:val="28"/>
              </w:rPr>
            </w:pPr>
            <w:r w:rsidRPr="00FC02F3">
              <w:rPr>
                <w:sz w:val="28"/>
                <w:szCs w:val="28"/>
              </w:rPr>
              <w:t>Координатор</w:t>
            </w:r>
            <w:r w:rsidR="00320525" w:rsidRPr="00FC02F3">
              <w:rPr>
                <w:sz w:val="28"/>
                <w:szCs w:val="28"/>
              </w:rPr>
              <w:t>ы</w:t>
            </w:r>
            <w:r w:rsidR="007F24AC" w:rsidRPr="00FC02F3">
              <w:rPr>
                <w:sz w:val="28"/>
                <w:szCs w:val="28"/>
              </w:rPr>
              <w:t xml:space="preserve"> </w:t>
            </w:r>
          </w:p>
          <w:p w:rsidR="00790AA9" w:rsidRPr="00FC02F3" w:rsidRDefault="007F24AC" w:rsidP="00746409">
            <w:pPr>
              <w:ind w:right="-254"/>
              <w:rPr>
                <w:sz w:val="28"/>
                <w:szCs w:val="28"/>
              </w:rPr>
            </w:pPr>
            <w:r w:rsidRPr="00FC02F3">
              <w:rPr>
                <w:sz w:val="28"/>
                <w:szCs w:val="28"/>
              </w:rPr>
              <w:t>подпрограмм</w:t>
            </w:r>
          </w:p>
        </w:tc>
        <w:tc>
          <w:tcPr>
            <w:tcW w:w="6804" w:type="dxa"/>
          </w:tcPr>
          <w:p w:rsidR="008A0F45" w:rsidRPr="00FC02F3" w:rsidRDefault="008A0F45" w:rsidP="00EC7B23">
            <w:pPr>
              <w:jc w:val="both"/>
              <w:rPr>
                <w:sz w:val="28"/>
                <w:szCs w:val="28"/>
              </w:rPr>
            </w:pPr>
            <w:r w:rsidRPr="00FC02F3">
              <w:rPr>
                <w:sz w:val="28"/>
                <w:szCs w:val="28"/>
              </w:rPr>
              <w:t>отдел ГО и ЧС администрации муниципальног</w:t>
            </w:r>
            <w:r w:rsidR="006F7FC7" w:rsidRPr="00FC02F3">
              <w:rPr>
                <w:sz w:val="28"/>
                <w:szCs w:val="28"/>
              </w:rPr>
              <w:t>о образования Брюховецкий район</w:t>
            </w:r>
          </w:p>
          <w:p w:rsidR="00EC7B23" w:rsidRPr="00FC02F3" w:rsidRDefault="008A0F45" w:rsidP="00CB7C9E">
            <w:pPr>
              <w:jc w:val="both"/>
              <w:rPr>
                <w:rFonts w:eastAsia="Calibri"/>
                <w:sz w:val="28"/>
                <w:szCs w:val="28"/>
                <w:lang w:eastAsia="en-US"/>
              </w:rPr>
            </w:pPr>
            <w:r w:rsidRPr="00FC02F3">
              <w:rPr>
                <w:rFonts w:eastAsia="Calibri"/>
                <w:sz w:val="28"/>
                <w:szCs w:val="28"/>
                <w:lang w:eastAsia="en-US"/>
              </w:rPr>
              <w:t>о</w:t>
            </w:r>
            <w:r w:rsidR="00CB7C9E" w:rsidRPr="00FC02F3">
              <w:rPr>
                <w:rFonts w:eastAsia="Calibri"/>
                <w:sz w:val="28"/>
                <w:szCs w:val="28"/>
                <w:lang w:eastAsia="en-US"/>
              </w:rPr>
              <w:t>рганизационный отдел</w:t>
            </w:r>
            <w:r w:rsidR="002627B6" w:rsidRPr="00FC02F3">
              <w:rPr>
                <w:rFonts w:eastAsia="Calibri"/>
                <w:sz w:val="28"/>
                <w:szCs w:val="28"/>
                <w:lang w:eastAsia="en-US"/>
              </w:rPr>
              <w:t xml:space="preserve"> организационно-правового управления администрации</w:t>
            </w:r>
            <w:r w:rsidR="00EC7B23" w:rsidRPr="00FC02F3">
              <w:rPr>
                <w:rFonts w:eastAsia="Calibri"/>
                <w:sz w:val="28"/>
                <w:szCs w:val="28"/>
                <w:lang w:eastAsia="en-US"/>
              </w:rPr>
              <w:t xml:space="preserve"> муниципальног</w:t>
            </w:r>
            <w:r w:rsidRPr="00FC02F3">
              <w:rPr>
                <w:rFonts w:eastAsia="Calibri"/>
                <w:sz w:val="28"/>
                <w:szCs w:val="28"/>
                <w:lang w:eastAsia="en-US"/>
              </w:rPr>
              <w:t>о образования Брюховецкий район</w:t>
            </w:r>
          </w:p>
          <w:p w:rsidR="00320525" w:rsidRPr="00FC02F3" w:rsidRDefault="00320525" w:rsidP="00320525">
            <w:pPr>
              <w:autoSpaceDE w:val="0"/>
              <w:autoSpaceDN w:val="0"/>
              <w:adjustRightInd w:val="0"/>
              <w:contextualSpacing/>
              <w:jc w:val="both"/>
              <w:rPr>
                <w:rFonts w:eastAsia="Calibri"/>
                <w:sz w:val="28"/>
                <w:szCs w:val="28"/>
                <w:lang w:eastAsia="en-US"/>
              </w:rPr>
            </w:pPr>
            <w:r w:rsidRPr="00FC02F3">
              <w:rPr>
                <w:rFonts w:eastAsia="Calibri"/>
                <w:sz w:val="28"/>
                <w:szCs w:val="28"/>
                <w:lang w:eastAsia="en-US"/>
              </w:rPr>
              <w:t>МКУ «Управление по делам ГО и ЧС Брюховецкого района</w:t>
            </w:r>
            <w:r w:rsidR="00746409" w:rsidRPr="00FC02F3">
              <w:rPr>
                <w:rFonts w:eastAsia="Calibri"/>
                <w:sz w:val="28"/>
                <w:szCs w:val="28"/>
                <w:lang w:eastAsia="en-US"/>
              </w:rPr>
              <w:t>»</w:t>
            </w:r>
          </w:p>
          <w:p w:rsidR="001E1F15" w:rsidRPr="00FC02F3" w:rsidRDefault="001E1F15" w:rsidP="001E1F15">
            <w:pPr>
              <w:jc w:val="both"/>
              <w:rPr>
                <w:sz w:val="28"/>
                <w:szCs w:val="28"/>
              </w:rPr>
            </w:pPr>
            <w:r w:rsidRPr="00FC02F3">
              <w:rPr>
                <w:sz w:val="28"/>
                <w:szCs w:val="28"/>
              </w:rPr>
              <w:t>мобилизационное подразделение администрации муниципального образования Брюховецкий район</w:t>
            </w:r>
          </w:p>
          <w:p w:rsidR="00320525" w:rsidRPr="00FC02F3" w:rsidRDefault="00320525" w:rsidP="00320525">
            <w:pPr>
              <w:autoSpaceDE w:val="0"/>
              <w:autoSpaceDN w:val="0"/>
              <w:adjustRightInd w:val="0"/>
              <w:contextualSpacing/>
              <w:jc w:val="both"/>
              <w:rPr>
                <w:rFonts w:eastAsia="Calibri"/>
                <w:sz w:val="28"/>
                <w:szCs w:val="28"/>
                <w:lang w:eastAsia="en-US"/>
              </w:rPr>
            </w:pPr>
          </w:p>
        </w:tc>
      </w:tr>
      <w:tr w:rsidR="00FC02F3" w:rsidRPr="00FC02F3" w:rsidTr="00257BE0">
        <w:tc>
          <w:tcPr>
            <w:tcW w:w="2977" w:type="dxa"/>
          </w:tcPr>
          <w:p w:rsidR="00790AA9" w:rsidRPr="00FC02F3" w:rsidRDefault="007F24AC" w:rsidP="00746409">
            <w:pPr>
              <w:rPr>
                <w:sz w:val="28"/>
                <w:szCs w:val="28"/>
              </w:rPr>
            </w:pPr>
            <w:r w:rsidRPr="00FC02F3">
              <w:rPr>
                <w:sz w:val="28"/>
                <w:szCs w:val="28"/>
              </w:rPr>
              <w:t>Участники муниципальной программы</w:t>
            </w:r>
          </w:p>
          <w:p w:rsidR="004F2544" w:rsidRPr="00FC02F3" w:rsidRDefault="004F2544" w:rsidP="00A17530">
            <w:pPr>
              <w:jc w:val="both"/>
              <w:rPr>
                <w:sz w:val="28"/>
                <w:szCs w:val="28"/>
              </w:rPr>
            </w:pPr>
          </w:p>
        </w:tc>
        <w:tc>
          <w:tcPr>
            <w:tcW w:w="6804" w:type="dxa"/>
          </w:tcPr>
          <w:p w:rsidR="008A0F45" w:rsidRPr="00FC02F3" w:rsidRDefault="00A17530" w:rsidP="00A17530">
            <w:pPr>
              <w:autoSpaceDE w:val="0"/>
              <w:autoSpaceDN w:val="0"/>
              <w:adjustRightInd w:val="0"/>
              <w:contextualSpacing/>
              <w:jc w:val="both"/>
              <w:rPr>
                <w:rFonts w:eastAsia="Calibri"/>
                <w:sz w:val="28"/>
                <w:szCs w:val="28"/>
              </w:rPr>
            </w:pPr>
            <w:r w:rsidRPr="00FC02F3">
              <w:rPr>
                <w:sz w:val="28"/>
                <w:szCs w:val="28"/>
              </w:rPr>
              <w:t>администрация муниципального образования    Брюховецкий район</w:t>
            </w:r>
          </w:p>
          <w:p w:rsidR="008A0F45" w:rsidRPr="00FC02F3" w:rsidRDefault="008A0F45" w:rsidP="008A0F45">
            <w:pPr>
              <w:jc w:val="both"/>
              <w:rPr>
                <w:sz w:val="28"/>
                <w:szCs w:val="28"/>
              </w:rPr>
            </w:pPr>
            <w:r w:rsidRPr="00FC02F3">
              <w:rPr>
                <w:rFonts w:eastAsia="Calibri"/>
                <w:sz w:val="28"/>
                <w:szCs w:val="28"/>
              </w:rPr>
              <w:t>отдел ГО и ЧС</w:t>
            </w:r>
            <w:r w:rsidRPr="00FC02F3">
              <w:rPr>
                <w:sz w:val="28"/>
                <w:szCs w:val="28"/>
              </w:rPr>
              <w:t xml:space="preserve"> администрации муниципальног</w:t>
            </w:r>
            <w:r w:rsidR="00E354F3" w:rsidRPr="00FC02F3">
              <w:rPr>
                <w:sz w:val="28"/>
                <w:szCs w:val="28"/>
              </w:rPr>
              <w:t>о образования Брюховецкий район</w:t>
            </w:r>
          </w:p>
          <w:p w:rsidR="00A03A9C" w:rsidRPr="00FC02F3" w:rsidRDefault="008A0F45" w:rsidP="00EC5469">
            <w:pPr>
              <w:autoSpaceDE w:val="0"/>
              <w:autoSpaceDN w:val="0"/>
              <w:adjustRightInd w:val="0"/>
              <w:contextualSpacing/>
              <w:jc w:val="both"/>
              <w:rPr>
                <w:rFonts w:eastAsia="Calibri"/>
                <w:sz w:val="28"/>
                <w:szCs w:val="28"/>
                <w:lang w:eastAsia="en-US"/>
              </w:rPr>
            </w:pPr>
            <w:r w:rsidRPr="00FC02F3">
              <w:rPr>
                <w:rFonts w:eastAsia="Calibri"/>
                <w:sz w:val="28"/>
                <w:szCs w:val="28"/>
                <w:lang w:eastAsia="en-US"/>
              </w:rPr>
              <w:t>МКУ «Управление по де</w:t>
            </w:r>
            <w:r w:rsidR="006F7FC7" w:rsidRPr="00FC02F3">
              <w:rPr>
                <w:rFonts w:eastAsia="Calibri"/>
                <w:sz w:val="28"/>
                <w:szCs w:val="28"/>
                <w:lang w:eastAsia="en-US"/>
              </w:rPr>
              <w:t>лам ГО и ЧС Брюховецкого района</w:t>
            </w:r>
            <w:r w:rsidR="00746409" w:rsidRPr="00FC02F3">
              <w:rPr>
                <w:rFonts w:eastAsia="Calibri"/>
                <w:sz w:val="28"/>
                <w:szCs w:val="28"/>
                <w:lang w:eastAsia="en-US"/>
              </w:rPr>
              <w:t>»</w:t>
            </w:r>
          </w:p>
          <w:p w:rsidR="008A0F45" w:rsidRPr="00FC02F3" w:rsidRDefault="006F7FC7" w:rsidP="00EC5469">
            <w:pPr>
              <w:autoSpaceDE w:val="0"/>
              <w:autoSpaceDN w:val="0"/>
              <w:adjustRightInd w:val="0"/>
              <w:contextualSpacing/>
              <w:jc w:val="both"/>
              <w:rPr>
                <w:rFonts w:eastAsia="Calibri"/>
                <w:sz w:val="28"/>
                <w:szCs w:val="28"/>
                <w:lang w:eastAsia="en-US"/>
              </w:rPr>
            </w:pPr>
            <w:r w:rsidRPr="00FC02F3">
              <w:rPr>
                <w:rFonts w:eastAsia="Calibri"/>
                <w:sz w:val="28"/>
                <w:szCs w:val="28"/>
                <w:lang w:eastAsia="en-US"/>
              </w:rPr>
              <w:t>МКУ «Администрация-Сервис»</w:t>
            </w:r>
          </w:p>
          <w:p w:rsidR="00A833F3" w:rsidRPr="00FC02F3" w:rsidRDefault="00A833F3" w:rsidP="00EC5469">
            <w:pPr>
              <w:autoSpaceDE w:val="0"/>
              <w:autoSpaceDN w:val="0"/>
              <w:adjustRightInd w:val="0"/>
              <w:contextualSpacing/>
              <w:jc w:val="both"/>
              <w:rPr>
                <w:rFonts w:eastAsia="Calibri"/>
                <w:sz w:val="28"/>
                <w:szCs w:val="28"/>
                <w:lang w:eastAsia="en-US"/>
              </w:rPr>
            </w:pPr>
            <w:r w:rsidRPr="00FC02F3">
              <w:rPr>
                <w:rFonts w:eastAsia="Calibri"/>
                <w:sz w:val="28"/>
                <w:szCs w:val="28"/>
                <w:lang w:eastAsia="en-US"/>
              </w:rPr>
              <w:t>МКУ «Аварийно-спасател</w:t>
            </w:r>
            <w:r w:rsidR="00E354F3" w:rsidRPr="00FC02F3">
              <w:rPr>
                <w:rFonts w:eastAsia="Calibri"/>
                <w:sz w:val="28"/>
                <w:szCs w:val="28"/>
                <w:lang w:eastAsia="en-US"/>
              </w:rPr>
              <w:t>ьный отряд Брюховецкого района»</w:t>
            </w:r>
          </w:p>
          <w:p w:rsidR="00F5585B" w:rsidRPr="00FC02F3" w:rsidRDefault="00F5585B" w:rsidP="00EC5469">
            <w:pPr>
              <w:autoSpaceDE w:val="0"/>
              <w:autoSpaceDN w:val="0"/>
              <w:adjustRightInd w:val="0"/>
              <w:contextualSpacing/>
              <w:jc w:val="both"/>
              <w:rPr>
                <w:rFonts w:eastAsia="Calibri"/>
                <w:sz w:val="28"/>
                <w:szCs w:val="28"/>
                <w:lang w:eastAsia="en-US"/>
              </w:rPr>
            </w:pPr>
            <w:r w:rsidRPr="00FC02F3">
              <w:rPr>
                <w:rFonts w:eastAsia="Calibri"/>
                <w:sz w:val="28"/>
                <w:szCs w:val="28"/>
                <w:lang w:eastAsia="en-US"/>
              </w:rPr>
              <w:t>отдел по делам молодежи администрации муниципального образования Брюховецкий район</w:t>
            </w:r>
          </w:p>
          <w:p w:rsidR="004C7587" w:rsidRPr="00FC02F3" w:rsidRDefault="004C7587" w:rsidP="004C7587">
            <w:pPr>
              <w:autoSpaceDE w:val="0"/>
              <w:autoSpaceDN w:val="0"/>
              <w:adjustRightInd w:val="0"/>
              <w:contextualSpacing/>
              <w:jc w:val="both"/>
              <w:rPr>
                <w:rFonts w:eastAsia="Calibri"/>
                <w:sz w:val="28"/>
                <w:szCs w:val="28"/>
                <w:lang w:eastAsia="en-US"/>
              </w:rPr>
            </w:pPr>
            <w:r w:rsidRPr="00FC02F3">
              <w:rPr>
                <w:rFonts w:eastAsia="Calibri"/>
                <w:sz w:val="28"/>
                <w:szCs w:val="28"/>
                <w:lang w:eastAsia="en-US"/>
              </w:rPr>
              <w:t>управление образования администрации муниципального образования Брюховецкий район</w:t>
            </w:r>
          </w:p>
          <w:p w:rsidR="004C7587" w:rsidRPr="00FC02F3" w:rsidRDefault="004C7587" w:rsidP="004C7587">
            <w:pPr>
              <w:autoSpaceDE w:val="0"/>
              <w:autoSpaceDN w:val="0"/>
              <w:adjustRightInd w:val="0"/>
              <w:contextualSpacing/>
              <w:jc w:val="both"/>
              <w:rPr>
                <w:rFonts w:eastAsia="Calibri"/>
                <w:sz w:val="28"/>
                <w:szCs w:val="28"/>
                <w:lang w:eastAsia="en-US"/>
              </w:rPr>
            </w:pPr>
            <w:r w:rsidRPr="00FC02F3">
              <w:rPr>
                <w:rFonts w:eastAsia="Calibri"/>
                <w:sz w:val="28"/>
                <w:szCs w:val="28"/>
                <w:lang w:eastAsia="en-US"/>
              </w:rPr>
              <w:lastRenderedPageBreak/>
              <w:t>отдел культуры администрации муниципального образования Брюховецкий район</w:t>
            </w:r>
          </w:p>
        </w:tc>
      </w:tr>
      <w:tr w:rsidR="00FC02F3" w:rsidRPr="00FC02F3" w:rsidTr="00257BE0">
        <w:tc>
          <w:tcPr>
            <w:tcW w:w="2977" w:type="dxa"/>
          </w:tcPr>
          <w:p w:rsidR="008A0F45" w:rsidRPr="00FC02F3" w:rsidRDefault="008A0F45" w:rsidP="00A17530">
            <w:pPr>
              <w:jc w:val="both"/>
              <w:rPr>
                <w:sz w:val="28"/>
                <w:szCs w:val="28"/>
              </w:rPr>
            </w:pPr>
          </w:p>
          <w:p w:rsidR="004C7587" w:rsidRPr="00FC02F3" w:rsidRDefault="004C7587" w:rsidP="00A17530">
            <w:pPr>
              <w:jc w:val="both"/>
              <w:rPr>
                <w:sz w:val="28"/>
                <w:szCs w:val="28"/>
              </w:rPr>
            </w:pPr>
          </w:p>
          <w:p w:rsidR="004C7587" w:rsidRPr="00FC02F3" w:rsidRDefault="004C7587" w:rsidP="00A17530">
            <w:pPr>
              <w:jc w:val="both"/>
              <w:rPr>
                <w:sz w:val="28"/>
                <w:szCs w:val="28"/>
              </w:rPr>
            </w:pPr>
          </w:p>
          <w:p w:rsidR="004C7587" w:rsidRPr="00FC02F3" w:rsidRDefault="004C7587" w:rsidP="00A17530">
            <w:pPr>
              <w:jc w:val="both"/>
              <w:rPr>
                <w:sz w:val="28"/>
                <w:szCs w:val="28"/>
              </w:rPr>
            </w:pPr>
          </w:p>
          <w:p w:rsidR="004C7587" w:rsidRPr="00FC02F3" w:rsidRDefault="004C7587" w:rsidP="00A17530">
            <w:pPr>
              <w:jc w:val="both"/>
              <w:rPr>
                <w:sz w:val="28"/>
                <w:szCs w:val="28"/>
              </w:rPr>
            </w:pPr>
          </w:p>
          <w:p w:rsidR="004C7587" w:rsidRPr="00FC02F3" w:rsidRDefault="004C7587" w:rsidP="00A17530">
            <w:pPr>
              <w:jc w:val="both"/>
              <w:rPr>
                <w:sz w:val="28"/>
                <w:szCs w:val="28"/>
              </w:rPr>
            </w:pPr>
          </w:p>
          <w:p w:rsidR="00300A1F" w:rsidRPr="00FC02F3" w:rsidRDefault="00300A1F" w:rsidP="00A17530">
            <w:pPr>
              <w:jc w:val="both"/>
              <w:rPr>
                <w:sz w:val="28"/>
                <w:szCs w:val="28"/>
              </w:rPr>
            </w:pPr>
          </w:p>
          <w:p w:rsidR="00300A1F" w:rsidRPr="00FC02F3" w:rsidRDefault="00300A1F" w:rsidP="00A17530">
            <w:pPr>
              <w:jc w:val="both"/>
              <w:rPr>
                <w:sz w:val="28"/>
                <w:szCs w:val="28"/>
              </w:rPr>
            </w:pPr>
          </w:p>
          <w:p w:rsidR="00300A1F" w:rsidRPr="00FC02F3" w:rsidRDefault="00300A1F" w:rsidP="00A17530">
            <w:pPr>
              <w:jc w:val="both"/>
              <w:rPr>
                <w:sz w:val="28"/>
                <w:szCs w:val="28"/>
              </w:rPr>
            </w:pPr>
          </w:p>
          <w:p w:rsidR="00320525" w:rsidRPr="00FC02F3" w:rsidRDefault="00320525" w:rsidP="00A17530">
            <w:pPr>
              <w:jc w:val="both"/>
              <w:rPr>
                <w:sz w:val="28"/>
                <w:szCs w:val="28"/>
              </w:rPr>
            </w:pPr>
          </w:p>
          <w:p w:rsidR="001E1F15" w:rsidRPr="00FC02F3" w:rsidRDefault="001E1F15" w:rsidP="00746409">
            <w:pPr>
              <w:rPr>
                <w:sz w:val="28"/>
                <w:szCs w:val="28"/>
              </w:rPr>
            </w:pPr>
          </w:p>
          <w:p w:rsidR="001E1F15" w:rsidRPr="00FC02F3" w:rsidRDefault="001E1F15" w:rsidP="00746409">
            <w:pPr>
              <w:rPr>
                <w:sz w:val="28"/>
                <w:szCs w:val="28"/>
              </w:rPr>
            </w:pPr>
          </w:p>
          <w:p w:rsidR="00203378" w:rsidRPr="00FC02F3" w:rsidRDefault="00203378" w:rsidP="00746409">
            <w:pPr>
              <w:rPr>
                <w:sz w:val="28"/>
                <w:szCs w:val="28"/>
              </w:rPr>
            </w:pPr>
          </w:p>
          <w:p w:rsidR="00203378" w:rsidRPr="00FC02F3" w:rsidRDefault="00203378" w:rsidP="00746409">
            <w:pPr>
              <w:rPr>
                <w:sz w:val="28"/>
                <w:szCs w:val="28"/>
              </w:rPr>
            </w:pPr>
          </w:p>
          <w:p w:rsidR="00203378" w:rsidRPr="00FC02F3" w:rsidRDefault="00203378" w:rsidP="00746409">
            <w:pPr>
              <w:rPr>
                <w:sz w:val="28"/>
                <w:szCs w:val="28"/>
              </w:rPr>
            </w:pPr>
          </w:p>
          <w:p w:rsidR="00790AA9" w:rsidRPr="00FC02F3" w:rsidRDefault="007F24AC" w:rsidP="00746409">
            <w:pPr>
              <w:rPr>
                <w:sz w:val="28"/>
                <w:szCs w:val="28"/>
              </w:rPr>
            </w:pPr>
            <w:r w:rsidRPr="00FC02F3">
              <w:rPr>
                <w:sz w:val="28"/>
                <w:szCs w:val="28"/>
              </w:rPr>
              <w:t>Подпрограммы муниципальной программы</w:t>
            </w:r>
          </w:p>
          <w:p w:rsidR="00790AA9" w:rsidRPr="00FC02F3" w:rsidRDefault="00790AA9" w:rsidP="00A17530">
            <w:pPr>
              <w:jc w:val="both"/>
              <w:rPr>
                <w:sz w:val="28"/>
                <w:szCs w:val="28"/>
              </w:rPr>
            </w:pPr>
          </w:p>
        </w:tc>
        <w:tc>
          <w:tcPr>
            <w:tcW w:w="6804" w:type="dxa"/>
          </w:tcPr>
          <w:p w:rsidR="008A0F45" w:rsidRPr="00FC02F3" w:rsidRDefault="004C7587" w:rsidP="002E6A62">
            <w:pPr>
              <w:pStyle w:val="1"/>
              <w:shd w:val="clear" w:color="auto" w:fill="auto"/>
              <w:spacing w:after="0" w:line="240" w:lineRule="auto"/>
              <w:jc w:val="both"/>
            </w:pPr>
            <w:r w:rsidRPr="00FC02F3">
              <w:t>отдел ФК и спорта администрации муниципального образования Брюховецкий район</w:t>
            </w:r>
          </w:p>
          <w:p w:rsidR="004C7587" w:rsidRPr="00FC02F3" w:rsidRDefault="004C7587" w:rsidP="002E6A62">
            <w:pPr>
              <w:pStyle w:val="1"/>
              <w:shd w:val="clear" w:color="auto" w:fill="auto"/>
              <w:spacing w:after="0" w:line="240" w:lineRule="auto"/>
              <w:jc w:val="both"/>
            </w:pPr>
            <w:r w:rsidRPr="00FC02F3">
              <w:t>главы сельских поселений муниципального образования Брюховецкий район</w:t>
            </w:r>
            <w:r w:rsidR="00320525" w:rsidRPr="00FC02F3">
              <w:t xml:space="preserve"> (по согласованию)</w:t>
            </w:r>
          </w:p>
          <w:p w:rsidR="004C7587" w:rsidRPr="00FC02F3" w:rsidRDefault="00300A1F" w:rsidP="002E6A62">
            <w:pPr>
              <w:pStyle w:val="1"/>
              <w:shd w:val="clear" w:color="auto" w:fill="auto"/>
              <w:spacing w:after="0" w:line="240" w:lineRule="auto"/>
              <w:jc w:val="both"/>
            </w:pPr>
            <w:proofErr w:type="spellStart"/>
            <w:r w:rsidRPr="00FC02F3">
              <w:t>Тимашевский</w:t>
            </w:r>
            <w:proofErr w:type="spellEnd"/>
            <w:r w:rsidRPr="00FC02F3">
              <w:t xml:space="preserve"> МРО РУФСКН РФ по Краснодарскому краю (по согласованию)</w:t>
            </w:r>
          </w:p>
          <w:p w:rsidR="00300A1F" w:rsidRPr="00FC02F3" w:rsidRDefault="00300A1F" w:rsidP="002E6A62">
            <w:pPr>
              <w:pStyle w:val="1"/>
              <w:shd w:val="clear" w:color="auto" w:fill="auto"/>
              <w:spacing w:after="0" w:line="240" w:lineRule="auto"/>
              <w:jc w:val="both"/>
            </w:pPr>
            <w:r w:rsidRPr="00FC02F3">
              <w:t>МБУЗ «ЦРБ» Брюховецкого района</w:t>
            </w:r>
            <w:r w:rsidR="00746409" w:rsidRPr="00FC02F3">
              <w:t>»</w:t>
            </w:r>
          </w:p>
          <w:p w:rsidR="00300A1F" w:rsidRPr="00FC02F3" w:rsidRDefault="00300A1F" w:rsidP="002E6A62">
            <w:pPr>
              <w:pStyle w:val="1"/>
              <w:shd w:val="clear" w:color="auto" w:fill="auto"/>
              <w:spacing w:after="0" w:line="240" w:lineRule="auto"/>
              <w:jc w:val="both"/>
            </w:pPr>
            <w:r w:rsidRPr="00FC02F3">
              <w:t>ОМВД России по Брюховецкому району (по согласованию)</w:t>
            </w:r>
          </w:p>
          <w:p w:rsidR="00203378" w:rsidRPr="00FC02F3" w:rsidRDefault="00203378" w:rsidP="001E1F15">
            <w:pPr>
              <w:jc w:val="both"/>
              <w:rPr>
                <w:sz w:val="28"/>
                <w:szCs w:val="28"/>
              </w:rPr>
            </w:pPr>
            <w:r w:rsidRPr="00FC02F3">
              <w:rPr>
                <w:sz w:val="28"/>
                <w:szCs w:val="28"/>
              </w:rPr>
              <w:t>отдел по делам несовершеннолетних администрации муниципального образования Брюховецкий район</w:t>
            </w:r>
          </w:p>
          <w:p w:rsidR="00203378" w:rsidRPr="00FC02F3" w:rsidRDefault="00203378" w:rsidP="001E1F15">
            <w:pPr>
              <w:jc w:val="both"/>
              <w:rPr>
                <w:sz w:val="28"/>
                <w:szCs w:val="28"/>
              </w:rPr>
            </w:pPr>
            <w:r w:rsidRPr="00FC02F3">
              <w:rPr>
                <w:sz w:val="28"/>
                <w:szCs w:val="28"/>
              </w:rPr>
              <w:t>СМИ Брюховецкого района</w:t>
            </w:r>
          </w:p>
          <w:p w:rsidR="001E1F15" w:rsidRPr="00FC02F3" w:rsidRDefault="001E1F15" w:rsidP="001E1F15">
            <w:pPr>
              <w:jc w:val="both"/>
              <w:rPr>
                <w:sz w:val="28"/>
                <w:szCs w:val="28"/>
              </w:rPr>
            </w:pPr>
            <w:r w:rsidRPr="00FC02F3">
              <w:rPr>
                <w:sz w:val="28"/>
                <w:szCs w:val="28"/>
              </w:rPr>
              <w:t>мобилизационное подразделение администрации муниципального образования Брюховецкий район</w:t>
            </w:r>
          </w:p>
          <w:p w:rsidR="00A6476F" w:rsidRPr="00FC02F3" w:rsidRDefault="00A6476F" w:rsidP="008D1C03">
            <w:pPr>
              <w:pStyle w:val="1"/>
              <w:shd w:val="clear" w:color="auto" w:fill="auto"/>
              <w:spacing w:after="0" w:line="240" w:lineRule="auto"/>
              <w:jc w:val="both"/>
            </w:pPr>
          </w:p>
          <w:p w:rsidR="007F24AC" w:rsidRPr="00FC02F3" w:rsidRDefault="00320525" w:rsidP="008D1C03">
            <w:pPr>
              <w:pStyle w:val="1"/>
              <w:shd w:val="clear" w:color="auto" w:fill="auto"/>
              <w:spacing w:after="0" w:line="240" w:lineRule="auto"/>
              <w:jc w:val="both"/>
            </w:pPr>
            <w:r w:rsidRPr="00FC02F3">
              <w:t>«М</w:t>
            </w:r>
            <w:r w:rsidR="00C9569F" w:rsidRPr="00FC02F3">
              <w:t>ероприятия по гражданской обороне, предупреждению и ликвидации чрезвычайных ситуаций, стихийных бедствий и их последствий в муниципальном образовании Брюховецкий район</w:t>
            </w:r>
            <w:r w:rsidRPr="00FC02F3">
              <w:t>»</w:t>
            </w:r>
          </w:p>
          <w:p w:rsidR="00FF180C" w:rsidRPr="00FC02F3" w:rsidRDefault="00320525" w:rsidP="00C9569F">
            <w:pPr>
              <w:jc w:val="both"/>
              <w:rPr>
                <w:sz w:val="28"/>
                <w:szCs w:val="28"/>
              </w:rPr>
            </w:pPr>
            <w:r w:rsidRPr="00FC02F3">
              <w:rPr>
                <w:sz w:val="28"/>
                <w:szCs w:val="28"/>
              </w:rPr>
              <w:t>«С</w:t>
            </w:r>
            <w:r w:rsidR="00C9569F" w:rsidRPr="00FC02F3">
              <w:rPr>
                <w:sz w:val="28"/>
                <w:szCs w:val="28"/>
              </w:rPr>
              <w:t xml:space="preserve">оздание и развитие </w:t>
            </w:r>
            <w:proofErr w:type="gramStart"/>
            <w:r w:rsidR="00C9569F" w:rsidRPr="00FC02F3">
              <w:rPr>
                <w:sz w:val="28"/>
                <w:szCs w:val="28"/>
              </w:rPr>
              <w:t>системы комплексного обеспечения безопасности жизнедеятельности муниципального образования</w:t>
            </w:r>
            <w:proofErr w:type="gramEnd"/>
            <w:r w:rsidR="00C9569F" w:rsidRPr="00FC02F3">
              <w:rPr>
                <w:sz w:val="28"/>
                <w:szCs w:val="28"/>
              </w:rPr>
              <w:t xml:space="preserve"> Брюховецкий район</w:t>
            </w:r>
            <w:r w:rsidRPr="00FC02F3">
              <w:rPr>
                <w:sz w:val="28"/>
                <w:szCs w:val="28"/>
              </w:rPr>
              <w:t>»</w:t>
            </w:r>
          </w:p>
          <w:p w:rsidR="00EC7B23" w:rsidRPr="00FC02F3" w:rsidRDefault="00320525" w:rsidP="00C9569F">
            <w:pPr>
              <w:jc w:val="both"/>
              <w:rPr>
                <w:sz w:val="28"/>
                <w:szCs w:val="28"/>
              </w:rPr>
            </w:pPr>
            <w:r w:rsidRPr="00FC02F3">
              <w:rPr>
                <w:sz w:val="28"/>
                <w:szCs w:val="28"/>
              </w:rPr>
              <w:t>«П</w:t>
            </w:r>
            <w:r w:rsidR="00C9569F" w:rsidRPr="00FC02F3">
              <w:rPr>
                <w:sz w:val="28"/>
                <w:szCs w:val="28"/>
              </w:rPr>
              <w:t>рофилактика терроризма и экстремизма в муниципальном образовании Брюховецкий район</w:t>
            </w:r>
            <w:r w:rsidRPr="00FC02F3">
              <w:rPr>
                <w:sz w:val="28"/>
                <w:szCs w:val="28"/>
              </w:rPr>
              <w:t>»</w:t>
            </w:r>
          </w:p>
          <w:p w:rsidR="00EC7B23" w:rsidRPr="00FC02F3" w:rsidRDefault="00320525" w:rsidP="00C9569F">
            <w:pPr>
              <w:jc w:val="both"/>
              <w:rPr>
                <w:sz w:val="28"/>
                <w:szCs w:val="28"/>
              </w:rPr>
            </w:pPr>
            <w:r w:rsidRPr="00FC02F3">
              <w:rPr>
                <w:sz w:val="28"/>
                <w:szCs w:val="28"/>
              </w:rPr>
              <w:t>«К</w:t>
            </w:r>
            <w:r w:rsidR="00EC7B23" w:rsidRPr="00FC02F3">
              <w:rPr>
                <w:sz w:val="28"/>
                <w:szCs w:val="28"/>
              </w:rPr>
              <w:t>омплексные меры противодействия незаконному потреблению и обороту наркотических средств</w:t>
            </w:r>
            <w:r w:rsidR="007E04DF" w:rsidRPr="00FC02F3">
              <w:rPr>
                <w:sz w:val="28"/>
                <w:szCs w:val="28"/>
              </w:rPr>
              <w:t xml:space="preserve"> в муниципальном образовании Брюховецкий район</w:t>
            </w:r>
            <w:r w:rsidRPr="00FC02F3">
              <w:rPr>
                <w:sz w:val="28"/>
                <w:szCs w:val="28"/>
              </w:rPr>
              <w:t>»</w:t>
            </w:r>
          </w:p>
          <w:p w:rsidR="009C65B5" w:rsidRPr="00FC02F3" w:rsidRDefault="00320525" w:rsidP="00C9569F">
            <w:pPr>
              <w:jc w:val="both"/>
              <w:rPr>
                <w:sz w:val="28"/>
                <w:szCs w:val="28"/>
              </w:rPr>
            </w:pPr>
            <w:r w:rsidRPr="00FC02F3">
              <w:rPr>
                <w:sz w:val="28"/>
                <w:szCs w:val="28"/>
              </w:rPr>
              <w:t>«П</w:t>
            </w:r>
            <w:r w:rsidR="00EC7B23" w:rsidRPr="00FC02F3">
              <w:rPr>
                <w:sz w:val="28"/>
                <w:szCs w:val="28"/>
              </w:rPr>
              <w:t>ротиводействие коррупции в муниципальном образовании Брюховецкий район</w:t>
            </w:r>
            <w:r w:rsidRPr="00FC02F3">
              <w:rPr>
                <w:sz w:val="28"/>
                <w:szCs w:val="28"/>
              </w:rPr>
              <w:t>»</w:t>
            </w:r>
          </w:p>
          <w:p w:rsidR="00203378" w:rsidRPr="00FC02F3" w:rsidRDefault="00203378" w:rsidP="00C9569F">
            <w:pPr>
              <w:jc w:val="both"/>
              <w:rPr>
                <w:sz w:val="28"/>
                <w:szCs w:val="28"/>
              </w:rPr>
            </w:pPr>
            <w:r w:rsidRPr="00FC02F3">
              <w:rPr>
                <w:sz w:val="28"/>
                <w:szCs w:val="28"/>
              </w:rPr>
              <w:t>«Укрепление правопорядка, профилактика правонарушений и усиление борьбы с преступностью в муниципальном образовании Брюховецкий район»</w:t>
            </w:r>
          </w:p>
          <w:p w:rsidR="000B069C" w:rsidRPr="00FC02F3" w:rsidRDefault="000B069C" w:rsidP="00C9569F">
            <w:pPr>
              <w:jc w:val="both"/>
              <w:rPr>
                <w:sz w:val="28"/>
                <w:szCs w:val="28"/>
              </w:rPr>
            </w:pPr>
            <w:r w:rsidRPr="00FC02F3">
              <w:rPr>
                <w:sz w:val="28"/>
                <w:szCs w:val="28"/>
              </w:rPr>
              <w:t>«Национальная оборона (мобилизационная подготовка экономики)»</w:t>
            </w:r>
          </w:p>
        </w:tc>
      </w:tr>
      <w:tr w:rsidR="00FC02F3" w:rsidRPr="00FC02F3" w:rsidTr="00257BE0">
        <w:trPr>
          <w:trHeight w:val="729"/>
        </w:trPr>
        <w:tc>
          <w:tcPr>
            <w:tcW w:w="2977" w:type="dxa"/>
          </w:tcPr>
          <w:p w:rsidR="00A6476F" w:rsidRPr="00FC02F3" w:rsidRDefault="00A6476F" w:rsidP="00A17530">
            <w:pPr>
              <w:jc w:val="both"/>
              <w:rPr>
                <w:sz w:val="28"/>
                <w:szCs w:val="28"/>
              </w:rPr>
            </w:pPr>
          </w:p>
          <w:p w:rsidR="00EC7B23" w:rsidRPr="00FC02F3" w:rsidRDefault="00A26A43" w:rsidP="00746409">
            <w:pPr>
              <w:rPr>
                <w:sz w:val="28"/>
                <w:szCs w:val="28"/>
              </w:rPr>
            </w:pPr>
            <w:r w:rsidRPr="00FC02F3">
              <w:rPr>
                <w:sz w:val="28"/>
                <w:szCs w:val="28"/>
              </w:rPr>
              <w:t>Ведомственные целевые программы</w:t>
            </w:r>
          </w:p>
          <w:p w:rsidR="00A6476F" w:rsidRPr="00FC02F3" w:rsidRDefault="00A6476F" w:rsidP="00746409">
            <w:pPr>
              <w:rPr>
                <w:sz w:val="28"/>
                <w:szCs w:val="28"/>
              </w:rPr>
            </w:pPr>
          </w:p>
          <w:p w:rsidR="00790AA9" w:rsidRPr="00FC02F3" w:rsidRDefault="00790AA9" w:rsidP="00746409">
            <w:pPr>
              <w:rPr>
                <w:sz w:val="28"/>
                <w:szCs w:val="28"/>
              </w:rPr>
            </w:pPr>
            <w:r w:rsidRPr="00FC02F3">
              <w:rPr>
                <w:sz w:val="28"/>
                <w:szCs w:val="28"/>
              </w:rPr>
              <w:t xml:space="preserve">Цели </w:t>
            </w:r>
            <w:r w:rsidR="00993F24" w:rsidRPr="00FC02F3">
              <w:rPr>
                <w:sz w:val="28"/>
                <w:szCs w:val="28"/>
              </w:rPr>
              <w:t xml:space="preserve">муниципальной </w:t>
            </w:r>
            <w:r w:rsidRPr="00FC02F3">
              <w:rPr>
                <w:sz w:val="28"/>
                <w:szCs w:val="28"/>
              </w:rPr>
              <w:t>программы</w:t>
            </w:r>
          </w:p>
        </w:tc>
        <w:tc>
          <w:tcPr>
            <w:tcW w:w="6804" w:type="dxa"/>
          </w:tcPr>
          <w:p w:rsidR="00A6476F" w:rsidRPr="00FC02F3" w:rsidRDefault="00A6476F" w:rsidP="00A17530">
            <w:pPr>
              <w:pStyle w:val="a4"/>
              <w:jc w:val="both"/>
              <w:rPr>
                <w:sz w:val="28"/>
                <w:szCs w:val="28"/>
              </w:rPr>
            </w:pPr>
          </w:p>
          <w:p w:rsidR="00EC7B23" w:rsidRPr="00FC02F3" w:rsidRDefault="00A26A43" w:rsidP="00A17530">
            <w:pPr>
              <w:pStyle w:val="a4"/>
              <w:jc w:val="both"/>
              <w:rPr>
                <w:sz w:val="28"/>
                <w:szCs w:val="28"/>
              </w:rPr>
            </w:pPr>
            <w:r w:rsidRPr="00FC02F3">
              <w:rPr>
                <w:sz w:val="28"/>
                <w:szCs w:val="28"/>
              </w:rPr>
              <w:t>не предусмотрены</w:t>
            </w:r>
          </w:p>
          <w:p w:rsidR="00A26A43" w:rsidRPr="00FC02F3" w:rsidRDefault="00A26A43" w:rsidP="001A1792">
            <w:pPr>
              <w:pStyle w:val="ae"/>
              <w:jc w:val="both"/>
              <w:rPr>
                <w:rFonts w:ascii="Times New Roman" w:hAnsi="Times New Roman"/>
                <w:sz w:val="28"/>
                <w:szCs w:val="28"/>
              </w:rPr>
            </w:pPr>
          </w:p>
          <w:p w:rsidR="00A6476F" w:rsidRPr="00FC02F3" w:rsidRDefault="00A6476F" w:rsidP="00191389">
            <w:pPr>
              <w:pStyle w:val="ae"/>
              <w:jc w:val="both"/>
              <w:rPr>
                <w:sz w:val="28"/>
                <w:szCs w:val="28"/>
              </w:rPr>
            </w:pPr>
          </w:p>
          <w:p w:rsidR="00803356" w:rsidRPr="00FC02F3" w:rsidRDefault="00387D05" w:rsidP="00191389">
            <w:pPr>
              <w:pStyle w:val="ae"/>
              <w:jc w:val="both"/>
              <w:rPr>
                <w:sz w:val="28"/>
                <w:szCs w:val="28"/>
              </w:rPr>
            </w:pPr>
            <w:r w:rsidRPr="00FC02F3">
              <w:rPr>
                <w:sz w:val="28"/>
                <w:szCs w:val="28"/>
              </w:rPr>
              <w:t>обеспечение</w:t>
            </w:r>
            <w:r w:rsidR="001A1792" w:rsidRPr="00FC02F3">
              <w:rPr>
                <w:sz w:val="28"/>
                <w:szCs w:val="28"/>
              </w:rPr>
              <w:t xml:space="preserve"> безопасности населения муниципального образования Брюховецкий район</w:t>
            </w:r>
          </w:p>
        </w:tc>
      </w:tr>
      <w:tr w:rsidR="00FC02F3" w:rsidRPr="00FC02F3" w:rsidTr="00257BE0">
        <w:tc>
          <w:tcPr>
            <w:tcW w:w="2977" w:type="dxa"/>
          </w:tcPr>
          <w:p w:rsidR="007E04DF" w:rsidRPr="00FC02F3" w:rsidRDefault="007E04DF" w:rsidP="00A17530">
            <w:pPr>
              <w:jc w:val="both"/>
              <w:rPr>
                <w:sz w:val="28"/>
                <w:szCs w:val="28"/>
              </w:rPr>
            </w:pPr>
          </w:p>
          <w:p w:rsidR="00790AA9" w:rsidRPr="00FC02F3" w:rsidRDefault="00790AA9" w:rsidP="00746409">
            <w:pPr>
              <w:rPr>
                <w:sz w:val="28"/>
                <w:szCs w:val="28"/>
              </w:rPr>
            </w:pPr>
            <w:r w:rsidRPr="00FC02F3">
              <w:rPr>
                <w:sz w:val="28"/>
                <w:szCs w:val="28"/>
              </w:rPr>
              <w:t xml:space="preserve">Задачи </w:t>
            </w:r>
            <w:r w:rsidR="00993F24" w:rsidRPr="00FC02F3">
              <w:rPr>
                <w:sz w:val="28"/>
                <w:szCs w:val="28"/>
              </w:rPr>
              <w:lastRenderedPageBreak/>
              <w:t xml:space="preserve">муниципальной </w:t>
            </w:r>
            <w:r w:rsidRPr="00FC02F3">
              <w:rPr>
                <w:sz w:val="28"/>
                <w:szCs w:val="28"/>
              </w:rPr>
              <w:t>программы</w:t>
            </w:r>
          </w:p>
        </w:tc>
        <w:tc>
          <w:tcPr>
            <w:tcW w:w="6804" w:type="dxa"/>
            <w:shd w:val="clear" w:color="auto" w:fill="auto"/>
          </w:tcPr>
          <w:p w:rsidR="00A6476F" w:rsidRPr="00FC02F3" w:rsidRDefault="00A6476F" w:rsidP="00A833F3">
            <w:pPr>
              <w:pStyle w:val="ae"/>
              <w:jc w:val="both"/>
              <w:rPr>
                <w:rFonts w:ascii="Times New Roman" w:hAnsi="Times New Roman"/>
                <w:sz w:val="28"/>
                <w:szCs w:val="28"/>
              </w:rPr>
            </w:pPr>
          </w:p>
          <w:p w:rsidR="00A833F3" w:rsidRPr="00FC02F3" w:rsidRDefault="00A833F3" w:rsidP="00A833F3">
            <w:pPr>
              <w:pStyle w:val="ae"/>
              <w:jc w:val="both"/>
              <w:rPr>
                <w:rFonts w:ascii="Times New Roman" w:hAnsi="Times New Roman"/>
                <w:sz w:val="28"/>
                <w:szCs w:val="28"/>
              </w:rPr>
            </w:pPr>
            <w:r w:rsidRPr="00FC02F3">
              <w:rPr>
                <w:rFonts w:ascii="Times New Roman" w:hAnsi="Times New Roman"/>
                <w:sz w:val="28"/>
                <w:szCs w:val="28"/>
              </w:rPr>
              <w:t xml:space="preserve">организация и осуществление на межмуниципальном </w:t>
            </w:r>
            <w:r w:rsidRPr="00FC02F3">
              <w:rPr>
                <w:rFonts w:ascii="Times New Roman" w:hAnsi="Times New Roman"/>
                <w:sz w:val="28"/>
                <w:szCs w:val="28"/>
              </w:rPr>
              <w:lastRenderedPageBreak/>
              <w:t xml:space="preserve">и региональном уровне мероприятий по гражданской обороне, защите населения и территории муниципального </w:t>
            </w:r>
            <w:r w:rsidR="006F7FC7" w:rsidRPr="00FC02F3">
              <w:rPr>
                <w:rFonts w:ascii="Times New Roman" w:hAnsi="Times New Roman"/>
                <w:sz w:val="28"/>
                <w:szCs w:val="28"/>
              </w:rPr>
              <w:t>образования Брюховецкий район</w:t>
            </w:r>
          </w:p>
          <w:p w:rsidR="00A833F3" w:rsidRPr="00FC02F3" w:rsidRDefault="00A833F3" w:rsidP="00A833F3">
            <w:pPr>
              <w:pStyle w:val="ae"/>
              <w:jc w:val="both"/>
              <w:rPr>
                <w:rFonts w:ascii="Times New Roman" w:hAnsi="Times New Roman"/>
                <w:sz w:val="28"/>
                <w:szCs w:val="28"/>
              </w:rPr>
            </w:pPr>
            <w:r w:rsidRPr="00FC02F3">
              <w:rPr>
                <w:rFonts w:ascii="Times New Roman" w:hAnsi="Times New Roman"/>
                <w:sz w:val="28"/>
                <w:szCs w:val="28"/>
              </w:rPr>
              <w:t>подготовка и содержание в готовности необходимых сил и сре</w:t>
            </w:r>
            <w:proofErr w:type="gramStart"/>
            <w:r w:rsidRPr="00FC02F3">
              <w:rPr>
                <w:rFonts w:ascii="Times New Roman" w:hAnsi="Times New Roman"/>
                <w:sz w:val="28"/>
                <w:szCs w:val="28"/>
              </w:rPr>
              <w:t>дств дл</w:t>
            </w:r>
            <w:proofErr w:type="gramEnd"/>
            <w:r w:rsidRPr="00FC02F3">
              <w:rPr>
                <w:rFonts w:ascii="Times New Roman" w:hAnsi="Times New Roman"/>
                <w:sz w:val="28"/>
                <w:szCs w:val="28"/>
              </w:rPr>
              <w:t>я защиты населения и терр</w:t>
            </w:r>
            <w:r w:rsidR="006F7FC7" w:rsidRPr="00FC02F3">
              <w:rPr>
                <w:rFonts w:ascii="Times New Roman" w:hAnsi="Times New Roman"/>
                <w:sz w:val="28"/>
                <w:szCs w:val="28"/>
              </w:rPr>
              <w:t>иторий от чрезвычайных ситуаций</w:t>
            </w:r>
          </w:p>
          <w:p w:rsidR="00191389" w:rsidRPr="00FC02F3" w:rsidRDefault="00027046" w:rsidP="00027046">
            <w:pPr>
              <w:widowControl w:val="0"/>
              <w:autoSpaceDE w:val="0"/>
              <w:autoSpaceDN w:val="0"/>
              <w:adjustRightInd w:val="0"/>
              <w:ind w:right="-108"/>
              <w:jc w:val="both"/>
              <w:rPr>
                <w:rFonts w:eastAsiaTheme="minorEastAsia"/>
                <w:sz w:val="28"/>
                <w:szCs w:val="28"/>
              </w:rPr>
            </w:pPr>
            <w:r w:rsidRPr="00FC02F3">
              <w:rPr>
                <w:rFonts w:eastAsiaTheme="minorEastAsia"/>
                <w:sz w:val="28"/>
                <w:szCs w:val="28"/>
              </w:rPr>
              <w:t xml:space="preserve">развитие и обеспечение </w:t>
            </w:r>
            <w:proofErr w:type="gramStart"/>
            <w:r w:rsidRPr="00FC02F3">
              <w:rPr>
                <w:rFonts w:eastAsiaTheme="minorEastAsia"/>
                <w:sz w:val="28"/>
                <w:szCs w:val="28"/>
              </w:rPr>
              <w:t>функционирования системы комплексного обеспечения безопасности жизнедеятельности муниципального образования</w:t>
            </w:r>
            <w:proofErr w:type="gramEnd"/>
            <w:r w:rsidRPr="00FC02F3">
              <w:rPr>
                <w:rFonts w:eastAsiaTheme="minorEastAsia"/>
                <w:sz w:val="28"/>
                <w:szCs w:val="28"/>
              </w:rPr>
              <w:t xml:space="preserve"> Брюховецкий район</w:t>
            </w:r>
          </w:p>
          <w:p w:rsidR="00790AA9" w:rsidRPr="00FC02F3" w:rsidRDefault="00027046" w:rsidP="00C264A0">
            <w:pPr>
              <w:widowControl w:val="0"/>
              <w:autoSpaceDE w:val="0"/>
              <w:autoSpaceDN w:val="0"/>
              <w:adjustRightInd w:val="0"/>
              <w:jc w:val="both"/>
              <w:rPr>
                <w:rFonts w:eastAsiaTheme="minorEastAsia"/>
                <w:sz w:val="28"/>
                <w:szCs w:val="28"/>
              </w:rPr>
            </w:pPr>
            <w:r w:rsidRPr="00FC02F3">
              <w:rPr>
                <w:rFonts w:eastAsiaTheme="minorEastAsia"/>
                <w:sz w:val="28"/>
                <w:szCs w:val="28"/>
              </w:rPr>
              <w:t xml:space="preserve">развитие и обеспечение функционирования интегрированного технологического и информационного ресурса в обеспечении безопасности </w:t>
            </w:r>
            <w:r w:rsidR="00191389" w:rsidRPr="00FC02F3">
              <w:rPr>
                <w:rFonts w:eastAsiaTheme="minorEastAsia"/>
                <w:sz w:val="28"/>
                <w:szCs w:val="28"/>
              </w:rPr>
              <w:t>жизнедеятельности населения Брюховецкого района</w:t>
            </w:r>
          </w:p>
          <w:p w:rsidR="00F5585B" w:rsidRPr="00FC02F3" w:rsidRDefault="00F5585B" w:rsidP="004F6D84">
            <w:pPr>
              <w:widowControl w:val="0"/>
              <w:autoSpaceDE w:val="0"/>
              <w:autoSpaceDN w:val="0"/>
              <w:adjustRightInd w:val="0"/>
              <w:jc w:val="both"/>
              <w:rPr>
                <w:rFonts w:eastAsiaTheme="minorEastAsia"/>
                <w:sz w:val="28"/>
                <w:szCs w:val="28"/>
              </w:rPr>
            </w:pPr>
            <w:r w:rsidRPr="00FC02F3">
              <w:rPr>
                <w:rFonts w:eastAsiaTheme="minorEastAsia"/>
                <w:sz w:val="28"/>
                <w:szCs w:val="28"/>
              </w:rPr>
              <w:t>информационно</w:t>
            </w:r>
            <w:r w:rsidR="004F6D84" w:rsidRPr="00FC02F3">
              <w:rPr>
                <w:rFonts w:eastAsiaTheme="minorEastAsia"/>
                <w:sz w:val="28"/>
                <w:szCs w:val="28"/>
              </w:rPr>
              <w:t xml:space="preserve"> </w:t>
            </w:r>
            <w:r w:rsidRPr="00FC02F3">
              <w:rPr>
                <w:rFonts w:eastAsiaTheme="minorEastAsia"/>
                <w:sz w:val="28"/>
                <w:szCs w:val="28"/>
              </w:rPr>
              <w:t>-</w:t>
            </w:r>
            <w:r w:rsidR="004F6D84" w:rsidRPr="00FC02F3">
              <w:rPr>
                <w:rFonts w:eastAsiaTheme="minorEastAsia"/>
                <w:sz w:val="28"/>
                <w:szCs w:val="28"/>
              </w:rPr>
              <w:t xml:space="preserve"> </w:t>
            </w:r>
            <w:r w:rsidRPr="00FC02F3">
              <w:rPr>
                <w:rFonts w:eastAsiaTheme="minorEastAsia"/>
                <w:sz w:val="28"/>
                <w:szCs w:val="28"/>
              </w:rPr>
              <w:t>пропагандистское сопровождение</w:t>
            </w:r>
            <w:r w:rsidR="001B5026" w:rsidRPr="00FC02F3">
              <w:rPr>
                <w:rFonts w:eastAsiaTheme="minorEastAsia"/>
                <w:sz w:val="28"/>
                <w:szCs w:val="28"/>
              </w:rPr>
              <w:t xml:space="preserve"> антитеррористической и </w:t>
            </w:r>
            <w:proofErr w:type="spellStart"/>
            <w:r w:rsidR="001B5026" w:rsidRPr="00FC02F3">
              <w:rPr>
                <w:rFonts w:eastAsiaTheme="minorEastAsia"/>
                <w:sz w:val="28"/>
                <w:szCs w:val="28"/>
              </w:rPr>
              <w:t>антиэкстремистской</w:t>
            </w:r>
            <w:proofErr w:type="spellEnd"/>
            <w:r w:rsidR="001B5026" w:rsidRPr="00FC02F3">
              <w:rPr>
                <w:rFonts w:eastAsiaTheme="minorEastAsia"/>
                <w:sz w:val="28"/>
                <w:szCs w:val="28"/>
              </w:rPr>
              <w:t xml:space="preserve"> деятельности в муниципальном образовании Брюховецкий район</w:t>
            </w:r>
          </w:p>
          <w:p w:rsidR="00300A1F" w:rsidRPr="00FC02F3" w:rsidRDefault="00300A1F" w:rsidP="004F6D84">
            <w:pPr>
              <w:widowControl w:val="0"/>
              <w:autoSpaceDE w:val="0"/>
              <w:autoSpaceDN w:val="0"/>
              <w:adjustRightInd w:val="0"/>
              <w:jc w:val="both"/>
              <w:rPr>
                <w:rFonts w:eastAsiaTheme="minorEastAsia"/>
                <w:sz w:val="28"/>
                <w:szCs w:val="28"/>
              </w:rPr>
            </w:pPr>
            <w:r w:rsidRPr="00FC02F3">
              <w:rPr>
                <w:rFonts w:eastAsiaTheme="minorEastAsia"/>
                <w:sz w:val="28"/>
                <w:szCs w:val="28"/>
              </w:rPr>
              <w:t>приобщение молодежи к занятию спортом и здоровому образу жизни</w:t>
            </w:r>
          </w:p>
          <w:p w:rsidR="00300A1F" w:rsidRPr="00FC02F3" w:rsidRDefault="00300A1F" w:rsidP="004F6D84">
            <w:pPr>
              <w:widowControl w:val="0"/>
              <w:autoSpaceDE w:val="0"/>
              <w:autoSpaceDN w:val="0"/>
              <w:adjustRightInd w:val="0"/>
              <w:jc w:val="both"/>
              <w:rPr>
                <w:rFonts w:eastAsiaTheme="minorEastAsia"/>
                <w:sz w:val="28"/>
                <w:szCs w:val="28"/>
              </w:rPr>
            </w:pPr>
            <w:r w:rsidRPr="00FC02F3">
              <w:rPr>
                <w:rFonts w:eastAsiaTheme="minorEastAsia"/>
                <w:sz w:val="28"/>
                <w:szCs w:val="28"/>
              </w:rPr>
              <w:t>повышение уровня осведомленности населения района о неблагоприятных последствиях немедицинского употребления наркотических средств, психотропных веществ</w:t>
            </w:r>
          </w:p>
        </w:tc>
      </w:tr>
      <w:tr w:rsidR="00FC02F3" w:rsidRPr="00FC02F3" w:rsidTr="00257BE0">
        <w:tc>
          <w:tcPr>
            <w:tcW w:w="2977" w:type="dxa"/>
          </w:tcPr>
          <w:p w:rsidR="00614830" w:rsidRPr="00FC02F3" w:rsidRDefault="00614830" w:rsidP="007F24AC">
            <w:pPr>
              <w:jc w:val="both"/>
              <w:rPr>
                <w:sz w:val="28"/>
                <w:szCs w:val="28"/>
              </w:rPr>
            </w:pPr>
          </w:p>
          <w:p w:rsidR="00614830" w:rsidRPr="00FC02F3" w:rsidRDefault="00614830" w:rsidP="007F24AC">
            <w:pPr>
              <w:jc w:val="both"/>
              <w:rPr>
                <w:sz w:val="28"/>
                <w:szCs w:val="28"/>
              </w:rPr>
            </w:pPr>
          </w:p>
          <w:p w:rsidR="00614830" w:rsidRPr="00FC02F3" w:rsidRDefault="00614830" w:rsidP="007F24AC">
            <w:pPr>
              <w:jc w:val="both"/>
              <w:rPr>
                <w:sz w:val="28"/>
                <w:szCs w:val="28"/>
              </w:rPr>
            </w:pPr>
          </w:p>
          <w:p w:rsidR="00614830" w:rsidRPr="00FC02F3" w:rsidRDefault="00614830" w:rsidP="007F24AC">
            <w:pPr>
              <w:jc w:val="both"/>
              <w:rPr>
                <w:sz w:val="28"/>
                <w:szCs w:val="28"/>
              </w:rPr>
            </w:pPr>
          </w:p>
          <w:p w:rsidR="00614830" w:rsidRPr="00FC02F3" w:rsidRDefault="00614830" w:rsidP="007F24AC">
            <w:pPr>
              <w:jc w:val="both"/>
              <w:rPr>
                <w:sz w:val="28"/>
                <w:szCs w:val="28"/>
              </w:rPr>
            </w:pPr>
          </w:p>
          <w:p w:rsidR="00812FE9" w:rsidRPr="00FC02F3" w:rsidRDefault="00812FE9" w:rsidP="00746409">
            <w:pPr>
              <w:rPr>
                <w:sz w:val="28"/>
                <w:szCs w:val="28"/>
              </w:rPr>
            </w:pPr>
          </w:p>
          <w:p w:rsidR="00812FE9" w:rsidRPr="00FC02F3" w:rsidRDefault="00812FE9" w:rsidP="00746409">
            <w:pPr>
              <w:rPr>
                <w:sz w:val="28"/>
                <w:szCs w:val="28"/>
              </w:rPr>
            </w:pPr>
          </w:p>
          <w:p w:rsidR="00812FE9" w:rsidRPr="00FC02F3" w:rsidRDefault="00812FE9" w:rsidP="00746409">
            <w:pPr>
              <w:rPr>
                <w:sz w:val="28"/>
                <w:szCs w:val="28"/>
              </w:rPr>
            </w:pPr>
          </w:p>
          <w:p w:rsidR="00812FE9" w:rsidRPr="00FC02F3" w:rsidRDefault="00812FE9" w:rsidP="00746409">
            <w:pPr>
              <w:rPr>
                <w:sz w:val="28"/>
                <w:szCs w:val="28"/>
              </w:rPr>
            </w:pPr>
          </w:p>
          <w:p w:rsidR="00203378" w:rsidRPr="00FC02F3" w:rsidRDefault="00203378" w:rsidP="00746409">
            <w:pPr>
              <w:rPr>
                <w:sz w:val="28"/>
                <w:szCs w:val="28"/>
              </w:rPr>
            </w:pPr>
          </w:p>
          <w:p w:rsidR="00501D57" w:rsidRPr="00FC02F3" w:rsidRDefault="00501D57" w:rsidP="00746409">
            <w:pPr>
              <w:rPr>
                <w:sz w:val="28"/>
                <w:szCs w:val="28"/>
              </w:rPr>
            </w:pPr>
          </w:p>
          <w:p w:rsidR="00501D57" w:rsidRPr="00FC02F3" w:rsidRDefault="00501D57" w:rsidP="00746409">
            <w:pPr>
              <w:rPr>
                <w:sz w:val="28"/>
                <w:szCs w:val="28"/>
              </w:rPr>
            </w:pPr>
          </w:p>
          <w:p w:rsidR="00501D57" w:rsidRPr="00FC02F3" w:rsidRDefault="00501D57" w:rsidP="00746409">
            <w:pPr>
              <w:rPr>
                <w:sz w:val="28"/>
                <w:szCs w:val="28"/>
              </w:rPr>
            </w:pPr>
          </w:p>
          <w:p w:rsidR="00501D57" w:rsidRPr="00FC02F3" w:rsidRDefault="00501D57" w:rsidP="00746409">
            <w:pPr>
              <w:rPr>
                <w:sz w:val="28"/>
                <w:szCs w:val="28"/>
              </w:rPr>
            </w:pPr>
          </w:p>
          <w:p w:rsidR="00501D57" w:rsidRPr="00FC02F3" w:rsidRDefault="00501D57" w:rsidP="00746409">
            <w:pPr>
              <w:rPr>
                <w:sz w:val="28"/>
                <w:szCs w:val="28"/>
              </w:rPr>
            </w:pPr>
          </w:p>
          <w:p w:rsidR="002B528A" w:rsidRPr="00FC02F3" w:rsidRDefault="002B528A" w:rsidP="00746409">
            <w:pPr>
              <w:rPr>
                <w:sz w:val="28"/>
                <w:szCs w:val="28"/>
              </w:rPr>
            </w:pPr>
            <w:r w:rsidRPr="00FC02F3">
              <w:rPr>
                <w:sz w:val="28"/>
                <w:szCs w:val="28"/>
              </w:rPr>
              <w:t>Перечень целевых показателей муниципальной программы</w:t>
            </w:r>
          </w:p>
        </w:tc>
        <w:tc>
          <w:tcPr>
            <w:tcW w:w="6804" w:type="dxa"/>
          </w:tcPr>
          <w:p w:rsidR="00614830" w:rsidRPr="00FC02F3" w:rsidRDefault="000E3936" w:rsidP="00A17530">
            <w:pPr>
              <w:jc w:val="both"/>
              <w:rPr>
                <w:sz w:val="28"/>
                <w:szCs w:val="28"/>
              </w:rPr>
            </w:pPr>
            <w:r w:rsidRPr="00FC02F3">
              <w:rPr>
                <w:sz w:val="28"/>
                <w:szCs w:val="28"/>
              </w:rPr>
              <w:t>обеспечение нормативно-правовых и организационных основ противодействия коррупц</w:t>
            </w:r>
            <w:r w:rsidR="006F7FC7" w:rsidRPr="00FC02F3">
              <w:rPr>
                <w:sz w:val="28"/>
                <w:szCs w:val="28"/>
              </w:rPr>
              <w:t>ии</w:t>
            </w:r>
          </w:p>
          <w:p w:rsidR="000E3936" w:rsidRPr="00FC02F3" w:rsidRDefault="000E3936" w:rsidP="00A17530">
            <w:pPr>
              <w:jc w:val="both"/>
              <w:rPr>
                <w:sz w:val="28"/>
                <w:szCs w:val="28"/>
              </w:rPr>
            </w:pPr>
            <w:r w:rsidRPr="00FC02F3">
              <w:rPr>
                <w:sz w:val="28"/>
                <w:szCs w:val="28"/>
              </w:rPr>
              <w:t>создание условий, затрудняющих возмо</w:t>
            </w:r>
            <w:r w:rsidR="006F7FC7" w:rsidRPr="00FC02F3">
              <w:rPr>
                <w:sz w:val="28"/>
                <w:szCs w:val="28"/>
              </w:rPr>
              <w:t>жность коррупционного поведения</w:t>
            </w:r>
          </w:p>
          <w:p w:rsidR="00203378" w:rsidRPr="00FC02F3" w:rsidRDefault="00203378" w:rsidP="00A17530">
            <w:pPr>
              <w:jc w:val="both"/>
              <w:rPr>
                <w:sz w:val="28"/>
                <w:szCs w:val="28"/>
              </w:rPr>
            </w:pPr>
            <w:r w:rsidRPr="00FC02F3">
              <w:rPr>
                <w:sz w:val="28"/>
                <w:szCs w:val="28"/>
              </w:rPr>
              <w:t>обеспечение занятостью несовершеннолетних</w:t>
            </w:r>
          </w:p>
          <w:p w:rsidR="00501D57" w:rsidRPr="00FC02F3" w:rsidRDefault="00501D57" w:rsidP="00A17530">
            <w:pPr>
              <w:jc w:val="both"/>
              <w:rPr>
                <w:sz w:val="28"/>
                <w:szCs w:val="28"/>
              </w:rPr>
            </w:pPr>
            <w:r w:rsidRPr="00FC02F3">
              <w:rPr>
                <w:sz w:val="28"/>
                <w:szCs w:val="28"/>
              </w:rPr>
              <w:t>повышение уровня осведомленности жителей района, профилактика правонарушений</w:t>
            </w:r>
          </w:p>
          <w:p w:rsidR="00501D57" w:rsidRPr="00FC02F3" w:rsidRDefault="00501D57" w:rsidP="00A17530">
            <w:pPr>
              <w:jc w:val="both"/>
              <w:rPr>
                <w:sz w:val="28"/>
                <w:szCs w:val="28"/>
              </w:rPr>
            </w:pPr>
            <w:r w:rsidRPr="00FC02F3">
              <w:rPr>
                <w:sz w:val="28"/>
                <w:szCs w:val="28"/>
              </w:rPr>
              <w:t>приобретение жилых помещений участковым уполномоченным полиции отдела МВД России по Брюховецкому району</w:t>
            </w:r>
          </w:p>
          <w:p w:rsidR="00812FE9" w:rsidRPr="00FC02F3" w:rsidRDefault="00812FE9" w:rsidP="00A17530">
            <w:pPr>
              <w:jc w:val="both"/>
              <w:rPr>
                <w:sz w:val="28"/>
                <w:szCs w:val="28"/>
              </w:rPr>
            </w:pPr>
            <w:r w:rsidRPr="00FC02F3">
              <w:rPr>
                <w:sz w:val="28"/>
                <w:szCs w:val="28"/>
              </w:rPr>
              <w:t>обеспечение эффективного использования ресурсов, направленных на оборону и защиту информации по обеспечению безопасности населения в муниципальном образовании Брюховецкий район</w:t>
            </w:r>
          </w:p>
          <w:p w:rsidR="00614830" w:rsidRPr="00FC02F3" w:rsidRDefault="00614830" w:rsidP="00A17530">
            <w:pPr>
              <w:jc w:val="both"/>
              <w:rPr>
                <w:sz w:val="28"/>
                <w:szCs w:val="28"/>
              </w:rPr>
            </w:pPr>
          </w:p>
          <w:p w:rsidR="00A833F3" w:rsidRPr="00FC02F3" w:rsidRDefault="00A833F3" w:rsidP="00A833F3">
            <w:pPr>
              <w:jc w:val="both"/>
              <w:rPr>
                <w:sz w:val="20"/>
                <w:szCs w:val="20"/>
              </w:rPr>
            </w:pPr>
            <w:r w:rsidRPr="00FC02F3">
              <w:rPr>
                <w:sz w:val="28"/>
                <w:szCs w:val="28"/>
              </w:rPr>
              <w:t xml:space="preserve">количество рабочих мест МКУ «Управление по делам ГО и ЧС Брюховецкого района» </w:t>
            </w:r>
          </w:p>
          <w:p w:rsidR="00A833F3" w:rsidRPr="00FC02F3" w:rsidRDefault="00A833F3" w:rsidP="00A17530">
            <w:pPr>
              <w:jc w:val="both"/>
              <w:rPr>
                <w:sz w:val="28"/>
                <w:szCs w:val="28"/>
              </w:rPr>
            </w:pPr>
            <w:r w:rsidRPr="00FC02F3">
              <w:rPr>
                <w:sz w:val="28"/>
                <w:szCs w:val="28"/>
              </w:rPr>
              <w:t xml:space="preserve">количество рабочих мест МКУ «Аварийно-спасательный отряд Брюховецкого района» </w:t>
            </w:r>
          </w:p>
          <w:p w:rsidR="00C264A0" w:rsidRPr="00FC02F3" w:rsidRDefault="00783B25" w:rsidP="00A17530">
            <w:pPr>
              <w:jc w:val="both"/>
              <w:rPr>
                <w:sz w:val="28"/>
                <w:szCs w:val="28"/>
              </w:rPr>
            </w:pPr>
            <w:r w:rsidRPr="00FC02F3">
              <w:rPr>
                <w:sz w:val="28"/>
                <w:szCs w:val="28"/>
              </w:rPr>
              <w:lastRenderedPageBreak/>
              <w:t>к</w:t>
            </w:r>
            <w:r w:rsidR="00C264A0" w:rsidRPr="00FC02F3">
              <w:rPr>
                <w:sz w:val="28"/>
                <w:szCs w:val="28"/>
              </w:rPr>
              <w:t>оличество введенных в эксплуатацию аппаратно-програм</w:t>
            </w:r>
            <w:r w:rsidR="006F7FC7" w:rsidRPr="00FC02F3">
              <w:rPr>
                <w:sz w:val="28"/>
                <w:szCs w:val="28"/>
              </w:rPr>
              <w:t>мных комплексов видеонаблюдения</w:t>
            </w:r>
          </w:p>
          <w:p w:rsidR="00514D58" w:rsidRPr="00FC02F3" w:rsidRDefault="00514D58" w:rsidP="00A17530">
            <w:pPr>
              <w:jc w:val="both"/>
              <w:rPr>
                <w:sz w:val="28"/>
                <w:szCs w:val="28"/>
              </w:rPr>
            </w:pPr>
            <w:r w:rsidRPr="00FC02F3">
              <w:rPr>
                <w:sz w:val="28"/>
                <w:szCs w:val="28"/>
              </w:rPr>
              <w:t>количество приобретенных камер видеонаблюдения</w:t>
            </w:r>
          </w:p>
          <w:p w:rsidR="00C264A0" w:rsidRPr="00FC02F3" w:rsidRDefault="00783B25" w:rsidP="00A17530">
            <w:pPr>
              <w:jc w:val="both"/>
              <w:rPr>
                <w:sz w:val="28"/>
                <w:szCs w:val="28"/>
              </w:rPr>
            </w:pPr>
            <w:r w:rsidRPr="00FC02F3">
              <w:rPr>
                <w:sz w:val="28"/>
                <w:szCs w:val="28"/>
              </w:rPr>
              <w:t>содержание аппаратно-программны</w:t>
            </w:r>
            <w:r w:rsidR="00395879" w:rsidRPr="00FC02F3">
              <w:rPr>
                <w:sz w:val="28"/>
                <w:szCs w:val="28"/>
              </w:rPr>
              <w:t>х комплексов ин</w:t>
            </w:r>
            <w:r w:rsidR="006F7FC7" w:rsidRPr="00FC02F3">
              <w:rPr>
                <w:sz w:val="28"/>
                <w:szCs w:val="28"/>
              </w:rPr>
              <w:t>теллектуального видеонаблюдения</w:t>
            </w:r>
          </w:p>
          <w:p w:rsidR="00514D58" w:rsidRPr="00FC02F3" w:rsidRDefault="00514D58" w:rsidP="00A17530">
            <w:pPr>
              <w:jc w:val="both"/>
              <w:rPr>
                <w:sz w:val="28"/>
                <w:szCs w:val="28"/>
              </w:rPr>
            </w:pPr>
            <w:r w:rsidRPr="00FC02F3">
              <w:rPr>
                <w:sz w:val="28"/>
                <w:szCs w:val="28"/>
              </w:rPr>
              <w:t>содержание радиочастот для системы экстренного оповещения и информации населения об угрозе возникновения чрезвычайных ситуаций</w:t>
            </w:r>
          </w:p>
          <w:p w:rsidR="00514D58" w:rsidRPr="00FC02F3" w:rsidRDefault="00514D58" w:rsidP="00A17530">
            <w:pPr>
              <w:jc w:val="both"/>
              <w:rPr>
                <w:sz w:val="28"/>
                <w:szCs w:val="28"/>
              </w:rPr>
            </w:pPr>
            <w:r w:rsidRPr="00FC02F3">
              <w:rPr>
                <w:sz w:val="28"/>
                <w:szCs w:val="28"/>
              </w:rPr>
              <w:t>погашение кредитной задолженности по обязательствам 2014 года</w:t>
            </w:r>
            <w:r w:rsidR="00F548FC">
              <w:rPr>
                <w:sz w:val="28"/>
                <w:szCs w:val="28"/>
              </w:rPr>
              <w:t xml:space="preserve"> в рамках подпрограммы</w:t>
            </w:r>
          </w:p>
          <w:p w:rsidR="00395879" w:rsidRPr="00FC02F3" w:rsidRDefault="00395879" w:rsidP="00A17530">
            <w:pPr>
              <w:jc w:val="both"/>
              <w:rPr>
                <w:sz w:val="28"/>
                <w:szCs w:val="28"/>
              </w:rPr>
            </w:pPr>
            <w:r w:rsidRPr="00FC02F3">
              <w:rPr>
                <w:sz w:val="28"/>
                <w:szCs w:val="28"/>
              </w:rPr>
              <w:t xml:space="preserve">развитие и обеспечение функционирования </w:t>
            </w:r>
            <w:r w:rsidR="006F7FC7" w:rsidRPr="00FC02F3">
              <w:rPr>
                <w:sz w:val="28"/>
                <w:szCs w:val="28"/>
              </w:rPr>
              <w:t>Ситуационного центра – ЕДДС 112</w:t>
            </w:r>
          </w:p>
          <w:p w:rsidR="001B5026" w:rsidRPr="00FC02F3" w:rsidRDefault="001B5026" w:rsidP="001B5026">
            <w:pPr>
              <w:widowControl w:val="0"/>
              <w:autoSpaceDE w:val="0"/>
              <w:autoSpaceDN w:val="0"/>
              <w:adjustRightInd w:val="0"/>
              <w:jc w:val="both"/>
              <w:rPr>
                <w:sz w:val="28"/>
                <w:szCs w:val="28"/>
              </w:rPr>
            </w:pPr>
            <w:r w:rsidRPr="00FC02F3">
              <w:rPr>
                <w:sz w:val="28"/>
                <w:szCs w:val="28"/>
              </w:rPr>
              <w:t xml:space="preserve">количество изготовленных и распространенных предметов полиграфической продукции, наглядной агитации, материалов антитеррористической и </w:t>
            </w:r>
            <w:proofErr w:type="spellStart"/>
            <w:r w:rsidRPr="00FC02F3">
              <w:rPr>
                <w:sz w:val="28"/>
                <w:szCs w:val="28"/>
              </w:rPr>
              <w:t>антиэкстремистской</w:t>
            </w:r>
            <w:proofErr w:type="spellEnd"/>
            <w:r w:rsidRPr="00FC02F3">
              <w:rPr>
                <w:sz w:val="28"/>
                <w:szCs w:val="28"/>
              </w:rPr>
              <w:t xml:space="preserve"> направленности (сте</w:t>
            </w:r>
            <w:r w:rsidR="006F7FC7" w:rsidRPr="00FC02F3">
              <w:rPr>
                <w:sz w:val="28"/>
                <w:szCs w:val="28"/>
              </w:rPr>
              <w:t>нды, плакаты, баннеры, брошюры)</w:t>
            </w:r>
          </w:p>
          <w:p w:rsidR="001B5026" w:rsidRPr="00FC02F3" w:rsidRDefault="001B5026" w:rsidP="001B5026">
            <w:pPr>
              <w:widowControl w:val="0"/>
              <w:autoSpaceDE w:val="0"/>
              <w:autoSpaceDN w:val="0"/>
              <w:adjustRightInd w:val="0"/>
              <w:jc w:val="both"/>
              <w:rPr>
                <w:sz w:val="28"/>
                <w:szCs w:val="28"/>
              </w:rPr>
            </w:pPr>
            <w:r w:rsidRPr="00FC02F3">
              <w:rPr>
                <w:sz w:val="28"/>
                <w:szCs w:val="28"/>
              </w:rPr>
              <w:t xml:space="preserve">количество материалов антитеррористической и </w:t>
            </w:r>
            <w:proofErr w:type="spellStart"/>
            <w:r w:rsidRPr="00FC02F3">
              <w:rPr>
                <w:sz w:val="28"/>
                <w:szCs w:val="28"/>
              </w:rPr>
              <w:t>антиэкстремистской</w:t>
            </w:r>
            <w:proofErr w:type="spellEnd"/>
            <w:r w:rsidRPr="00FC02F3">
              <w:rPr>
                <w:sz w:val="28"/>
                <w:szCs w:val="28"/>
              </w:rPr>
              <w:t xml:space="preserve"> направленности, размещенных в средствах массовой информации (сюжеты, прог</w:t>
            </w:r>
            <w:r w:rsidR="006F7FC7" w:rsidRPr="00FC02F3">
              <w:rPr>
                <w:sz w:val="28"/>
                <w:szCs w:val="28"/>
              </w:rPr>
              <w:t>раммы, видеоролик, выступления)</w:t>
            </w:r>
          </w:p>
          <w:p w:rsidR="001B5026" w:rsidRPr="00FC02F3" w:rsidRDefault="001B5026" w:rsidP="001B5026">
            <w:pPr>
              <w:widowControl w:val="0"/>
              <w:autoSpaceDE w:val="0"/>
              <w:autoSpaceDN w:val="0"/>
              <w:adjustRightInd w:val="0"/>
              <w:jc w:val="both"/>
              <w:rPr>
                <w:sz w:val="28"/>
                <w:szCs w:val="28"/>
              </w:rPr>
            </w:pPr>
            <w:r w:rsidRPr="00FC02F3">
              <w:rPr>
                <w:sz w:val="28"/>
                <w:szCs w:val="28"/>
              </w:rPr>
              <w:t xml:space="preserve">количество людей, принявших участие </w:t>
            </w:r>
            <w:proofErr w:type="gramStart"/>
            <w:r w:rsidRPr="00FC02F3">
              <w:rPr>
                <w:sz w:val="28"/>
                <w:szCs w:val="28"/>
              </w:rPr>
              <w:t>в</w:t>
            </w:r>
            <w:proofErr w:type="gramEnd"/>
            <w:r w:rsidRPr="00FC02F3">
              <w:rPr>
                <w:sz w:val="28"/>
                <w:szCs w:val="28"/>
              </w:rPr>
              <w:t xml:space="preserve"> </w:t>
            </w:r>
            <w:proofErr w:type="gramStart"/>
            <w:r w:rsidRPr="00FC02F3">
              <w:rPr>
                <w:sz w:val="28"/>
                <w:szCs w:val="28"/>
              </w:rPr>
              <w:t>профилактических</w:t>
            </w:r>
            <w:proofErr w:type="gramEnd"/>
            <w:r w:rsidRPr="00FC02F3">
              <w:rPr>
                <w:sz w:val="28"/>
                <w:szCs w:val="28"/>
              </w:rPr>
              <w:t xml:space="preserve"> мероприятий антитеррористической и </w:t>
            </w:r>
            <w:proofErr w:type="spellStart"/>
            <w:r w:rsidRPr="00FC02F3">
              <w:rPr>
                <w:sz w:val="28"/>
                <w:szCs w:val="28"/>
              </w:rPr>
              <w:t>антиэкстремистской</w:t>
            </w:r>
            <w:proofErr w:type="spellEnd"/>
            <w:r w:rsidRPr="00FC02F3">
              <w:rPr>
                <w:sz w:val="28"/>
                <w:szCs w:val="28"/>
              </w:rPr>
              <w:t xml:space="preserve"> направленности</w:t>
            </w:r>
          </w:p>
          <w:p w:rsidR="00300A1F" w:rsidRPr="00FC02F3" w:rsidRDefault="00300A1F" w:rsidP="00300A1F">
            <w:pPr>
              <w:jc w:val="both"/>
              <w:rPr>
                <w:snapToGrid w:val="0"/>
                <w:spacing w:val="-6"/>
                <w:sz w:val="28"/>
                <w:szCs w:val="28"/>
              </w:rPr>
            </w:pPr>
            <w:r w:rsidRPr="00FC02F3">
              <w:rPr>
                <w:sz w:val="28"/>
                <w:szCs w:val="28"/>
              </w:rPr>
              <w:t xml:space="preserve">охват профилактическими мероприятиями подростков и молодежи от 11 до 30 лет </w:t>
            </w:r>
          </w:p>
          <w:p w:rsidR="00300A1F" w:rsidRPr="00FC02F3" w:rsidRDefault="00300A1F" w:rsidP="00300A1F">
            <w:pPr>
              <w:jc w:val="both"/>
              <w:rPr>
                <w:sz w:val="28"/>
                <w:szCs w:val="28"/>
              </w:rPr>
            </w:pPr>
            <w:r w:rsidRPr="00FC02F3">
              <w:rPr>
                <w:sz w:val="28"/>
                <w:szCs w:val="28"/>
              </w:rPr>
              <w:t>уровень осведомленности населения района о неблагоприятных последствиях немедицинского употребления наркотических средств, психотропных веществ</w:t>
            </w:r>
          </w:p>
          <w:p w:rsidR="00300A1F" w:rsidRPr="00FC02F3" w:rsidRDefault="00300A1F" w:rsidP="00300A1F">
            <w:pPr>
              <w:jc w:val="both"/>
              <w:rPr>
                <w:sz w:val="28"/>
                <w:szCs w:val="28"/>
              </w:rPr>
            </w:pPr>
            <w:r w:rsidRPr="00FC02F3">
              <w:rPr>
                <w:sz w:val="28"/>
                <w:szCs w:val="28"/>
              </w:rPr>
              <w:t xml:space="preserve">количество лиц, состоящих на диспансерном учете и профилактическом наблюдении в связи с употреблением наркотических веществ </w:t>
            </w:r>
          </w:p>
          <w:p w:rsidR="00231D08" w:rsidRPr="00FC02F3" w:rsidRDefault="000E3936" w:rsidP="00FD02CE">
            <w:pPr>
              <w:jc w:val="both"/>
              <w:rPr>
                <w:sz w:val="28"/>
                <w:szCs w:val="28"/>
              </w:rPr>
            </w:pPr>
            <w:r w:rsidRPr="00FC02F3">
              <w:rPr>
                <w:sz w:val="28"/>
                <w:szCs w:val="28"/>
              </w:rPr>
              <w:t>увеличение количества размещенных в средствах массовой информации, на официальном интернет портале администрации муниципального образования Брюховецкий район антикоррупционных материалов</w:t>
            </w:r>
          </w:p>
          <w:p w:rsidR="00EE5A52" w:rsidRPr="00FC02F3" w:rsidRDefault="00231D08" w:rsidP="00FD02CE">
            <w:pPr>
              <w:jc w:val="both"/>
              <w:rPr>
                <w:sz w:val="28"/>
                <w:szCs w:val="28"/>
              </w:rPr>
            </w:pPr>
            <w:r w:rsidRPr="00FC02F3">
              <w:rPr>
                <w:sz w:val="28"/>
                <w:szCs w:val="28"/>
              </w:rPr>
              <w:t>привлечение к полезной занятости несовершеннолетних, в том числе состоящих на профилактических учетах</w:t>
            </w:r>
          </w:p>
          <w:p w:rsidR="00231D08" w:rsidRPr="00FC02F3" w:rsidRDefault="00231D08" w:rsidP="00FD02CE">
            <w:pPr>
              <w:jc w:val="both"/>
              <w:rPr>
                <w:sz w:val="28"/>
                <w:szCs w:val="28"/>
              </w:rPr>
            </w:pPr>
            <w:r w:rsidRPr="00FC02F3">
              <w:rPr>
                <w:sz w:val="28"/>
                <w:szCs w:val="28"/>
              </w:rPr>
              <w:t>уровень осведомленности населения района об оперативной обстановке на территории Брюховецкого района</w:t>
            </w:r>
          </w:p>
          <w:p w:rsidR="00231D08" w:rsidRPr="00FC02F3" w:rsidRDefault="00231D08" w:rsidP="00FD02CE">
            <w:pPr>
              <w:jc w:val="both"/>
              <w:rPr>
                <w:sz w:val="28"/>
                <w:szCs w:val="28"/>
              </w:rPr>
            </w:pPr>
            <w:r w:rsidRPr="00FC02F3">
              <w:rPr>
                <w:sz w:val="28"/>
                <w:szCs w:val="28"/>
              </w:rPr>
              <w:lastRenderedPageBreak/>
              <w:t>количество преступлений совершенных на улицах и других общественных местах</w:t>
            </w:r>
          </w:p>
          <w:p w:rsidR="00231D08" w:rsidRPr="00FC02F3" w:rsidRDefault="00231D08" w:rsidP="00FD02CE">
            <w:pPr>
              <w:jc w:val="both"/>
              <w:rPr>
                <w:sz w:val="28"/>
                <w:szCs w:val="28"/>
              </w:rPr>
            </w:pPr>
            <w:r w:rsidRPr="00FC02F3">
              <w:rPr>
                <w:sz w:val="28"/>
                <w:szCs w:val="28"/>
              </w:rPr>
              <w:t>количество приобретенных жилых помещений для сотрудников, замещающих должности участковых уполномоченных полиции, и членов их семей, для проживания на период выполнения сотрудниками обязанностей по указанным должностям</w:t>
            </w:r>
          </w:p>
          <w:p w:rsidR="00DF0442" w:rsidRPr="00FC02F3" w:rsidRDefault="00DF0442" w:rsidP="00FD02CE">
            <w:pPr>
              <w:jc w:val="both"/>
              <w:rPr>
                <w:sz w:val="28"/>
                <w:szCs w:val="28"/>
              </w:rPr>
            </w:pPr>
            <w:r w:rsidRPr="00FC02F3">
              <w:rPr>
                <w:sz w:val="28"/>
                <w:szCs w:val="28"/>
              </w:rPr>
              <w:t>повышение эффективности устойчивости функционирования экономики и требований по защите информации при организации мобилизационной подготовки экономики</w:t>
            </w:r>
          </w:p>
        </w:tc>
      </w:tr>
      <w:tr w:rsidR="00FC02F3" w:rsidRPr="00FC02F3" w:rsidTr="00257BE0">
        <w:tc>
          <w:tcPr>
            <w:tcW w:w="2977" w:type="dxa"/>
          </w:tcPr>
          <w:p w:rsidR="00FD02CE" w:rsidRPr="00FC02F3" w:rsidRDefault="00FD02CE" w:rsidP="007F24AC">
            <w:pPr>
              <w:jc w:val="both"/>
              <w:rPr>
                <w:sz w:val="28"/>
                <w:szCs w:val="28"/>
              </w:rPr>
            </w:pPr>
          </w:p>
          <w:p w:rsidR="00790AA9" w:rsidRPr="00FC02F3" w:rsidRDefault="007F24AC" w:rsidP="00746409">
            <w:pPr>
              <w:rPr>
                <w:sz w:val="28"/>
                <w:szCs w:val="28"/>
              </w:rPr>
            </w:pPr>
            <w:r w:rsidRPr="00FC02F3">
              <w:rPr>
                <w:sz w:val="28"/>
                <w:szCs w:val="28"/>
              </w:rPr>
              <w:t>Этапы и с</w:t>
            </w:r>
            <w:r w:rsidR="00790AA9" w:rsidRPr="00FC02F3">
              <w:rPr>
                <w:sz w:val="28"/>
                <w:szCs w:val="28"/>
              </w:rPr>
              <w:t xml:space="preserve">роки реализации </w:t>
            </w:r>
            <w:r w:rsidRPr="00FC02F3">
              <w:rPr>
                <w:sz w:val="28"/>
                <w:szCs w:val="28"/>
              </w:rPr>
              <w:t xml:space="preserve">муниципальной </w:t>
            </w:r>
            <w:r w:rsidR="00790AA9" w:rsidRPr="00FC02F3">
              <w:rPr>
                <w:sz w:val="28"/>
                <w:szCs w:val="28"/>
              </w:rPr>
              <w:t xml:space="preserve">программы </w:t>
            </w:r>
          </w:p>
        </w:tc>
        <w:tc>
          <w:tcPr>
            <w:tcW w:w="6804" w:type="dxa"/>
          </w:tcPr>
          <w:p w:rsidR="00FD02CE" w:rsidRPr="00FC02F3" w:rsidRDefault="00FD02CE" w:rsidP="00A17530">
            <w:pPr>
              <w:jc w:val="both"/>
              <w:rPr>
                <w:sz w:val="28"/>
                <w:szCs w:val="28"/>
              </w:rPr>
            </w:pPr>
          </w:p>
          <w:p w:rsidR="00790AA9" w:rsidRPr="00FC02F3" w:rsidRDefault="000E3936" w:rsidP="00A17530">
            <w:pPr>
              <w:jc w:val="both"/>
              <w:rPr>
                <w:sz w:val="28"/>
                <w:szCs w:val="28"/>
              </w:rPr>
            </w:pPr>
            <w:r w:rsidRPr="00FC02F3">
              <w:rPr>
                <w:sz w:val="28"/>
                <w:szCs w:val="28"/>
              </w:rPr>
              <w:t xml:space="preserve">2015 - 2017 годы, </w:t>
            </w:r>
            <w:r w:rsidR="002C3089" w:rsidRPr="00FC02F3">
              <w:rPr>
                <w:sz w:val="28"/>
                <w:szCs w:val="28"/>
              </w:rPr>
              <w:t>реализуетс</w:t>
            </w:r>
            <w:r w:rsidRPr="00FC02F3">
              <w:rPr>
                <w:sz w:val="28"/>
                <w:szCs w:val="28"/>
              </w:rPr>
              <w:t>я</w:t>
            </w:r>
            <w:r w:rsidR="002C3089" w:rsidRPr="00FC02F3">
              <w:rPr>
                <w:sz w:val="28"/>
                <w:szCs w:val="28"/>
              </w:rPr>
              <w:t xml:space="preserve"> в один этап</w:t>
            </w:r>
          </w:p>
          <w:p w:rsidR="00790AA9" w:rsidRPr="00FC02F3" w:rsidRDefault="00790AA9" w:rsidP="00A17530">
            <w:pPr>
              <w:jc w:val="both"/>
              <w:rPr>
                <w:sz w:val="28"/>
                <w:szCs w:val="28"/>
              </w:rPr>
            </w:pPr>
          </w:p>
        </w:tc>
      </w:tr>
      <w:tr w:rsidR="00FC02F3" w:rsidRPr="00FC02F3" w:rsidTr="00257BE0">
        <w:tc>
          <w:tcPr>
            <w:tcW w:w="2977" w:type="dxa"/>
          </w:tcPr>
          <w:p w:rsidR="000E3936" w:rsidRPr="00FC02F3" w:rsidRDefault="000E3936" w:rsidP="004F2544">
            <w:pPr>
              <w:jc w:val="both"/>
              <w:rPr>
                <w:sz w:val="28"/>
                <w:szCs w:val="28"/>
              </w:rPr>
            </w:pPr>
          </w:p>
          <w:p w:rsidR="00790AA9" w:rsidRPr="00FC02F3" w:rsidRDefault="00790AA9" w:rsidP="00746409">
            <w:pPr>
              <w:rPr>
                <w:sz w:val="28"/>
                <w:szCs w:val="28"/>
              </w:rPr>
            </w:pPr>
            <w:r w:rsidRPr="00FC02F3">
              <w:rPr>
                <w:sz w:val="28"/>
                <w:szCs w:val="28"/>
              </w:rPr>
              <w:t xml:space="preserve">Объемы </w:t>
            </w:r>
            <w:r w:rsidR="004F2544" w:rsidRPr="00FC02F3">
              <w:rPr>
                <w:sz w:val="28"/>
                <w:szCs w:val="28"/>
              </w:rPr>
              <w:t xml:space="preserve">бюджетных ассигнований муниципальной </w:t>
            </w:r>
            <w:r w:rsidRPr="00FC02F3">
              <w:rPr>
                <w:sz w:val="28"/>
                <w:szCs w:val="28"/>
              </w:rPr>
              <w:t>программы</w:t>
            </w:r>
          </w:p>
          <w:p w:rsidR="00790AA9" w:rsidRPr="00FC02F3" w:rsidRDefault="00790AA9" w:rsidP="002B528A">
            <w:pPr>
              <w:jc w:val="both"/>
              <w:rPr>
                <w:sz w:val="28"/>
                <w:szCs w:val="28"/>
              </w:rPr>
            </w:pPr>
          </w:p>
          <w:p w:rsidR="002E1232" w:rsidRPr="00FC02F3" w:rsidRDefault="002E1232" w:rsidP="002B528A">
            <w:pPr>
              <w:jc w:val="both"/>
              <w:rPr>
                <w:sz w:val="28"/>
                <w:szCs w:val="28"/>
              </w:rPr>
            </w:pPr>
          </w:p>
          <w:p w:rsidR="002E1232" w:rsidRPr="00FC02F3" w:rsidRDefault="002E1232" w:rsidP="002B528A">
            <w:pPr>
              <w:jc w:val="both"/>
              <w:rPr>
                <w:sz w:val="28"/>
                <w:szCs w:val="28"/>
              </w:rPr>
            </w:pPr>
          </w:p>
          <w:p w:rsidR="002E1232" w:rsidRPr="00FC02F3" w:rsidRDefault="002E1232" w:rsidP="002B528A">
            <w:pPr>
              <w:jc w:val="both"/>
              <w:rPr>
                <w:sz w:val="28"/>
                <w:szCs w:val="28"/>
              </w:rPr>
            </w:pPr>
          </w:p>
          <w:p w:rsidR="00940F13" w:rsidRDefault="00940F13" w:rsidP="00746409">
            <w:pPr>
              <w:rPr>
                <w:sz w:val="28"/>
                <w:szCs w:val="28"/>
              </w:rPr>
            </w:pPr>
          </w:p>
          <w:p w:rsidR="00604125" w:rsidRDefault="00604125" w:rsidP="00746409">
            <w:pPr>
              <w:rPr>
                <w:sz w:val="28"/>
                <w:szCs w:val="28"/>
              </w:rPr>
            </w:pPr>
          </w:p>
          <w:p w:rsidR="00604125" w:rsidRDefault="00604125" w:rsidP="00746409">
            <w:pPr>
              <w:rPr>
                <w:sz w:val="28"/>
                <w:szCs w:val="28"/>
              </w:rPr>
            </w:pPr>
          </w:p>
          <w:p w:rsidR="002E1232" w:rsidRPr="00FC02F3" w:rsidRDefault="00746409" w:rsidP="00746409">
            <w:pPr>
              <w:rPr>
                <w:sz w:val="28"/>
                <w:szCs w:val="28"/>
              </w:rPr>
            </w:pPr>
            <w:proofErr w:type="gramStart"/>
            <w:r w:rsidRPr="00FC02F3">
              <w:rPr>
                <w:sz w:val="28"/>
                <w:szCs w:val="28"/>
              </w:rPr>
              <w:t xml:space="preserve">Контроль </w:t>
            </w:r>
            <w:r w:rsidR="002E1232" w:rsidRPr="00FC02F3">
              <w:rPr>
                <w:sz w:val="28"/>
                <w:szCs w:val="28"/>
              </w:rPr>
              <w:t>за</w:t>
            </w:r>
            <w:proofErr w:type="gramEnd"/>
            <w:r w:rsidR="002E1232" w:rsidRPr="00FC02F3">
              <w:rPr>
                <w:sz w:val="28"/>
                <w:szCs w:val="28"/>
              </w:rPr>
              <w:t xml:space="preserve"> выполнением муниципальной программы</w:t>
            </w:r>
          </w:p>
        </w:tc>
        <w:tc>
          <w:tcPr>
            <w:tcW w:w="6804" w:type="dxa"/>
          </w:tcPr>
          <w:p w:rsidR="000E3936" w:rsidRPr="00FC02F3" w:rsidRDefault="000E3936" w:rsidP="00A17530">
            <w:pPr>
              <w:jc w:val="both"/>
              <w:rPr>
                <w:sz w:val="28"/>
                <w:szCs w:val="28"/>
              </w:rPr>
            </w:pPr>
          </w:p>
          <w:p w:rsidR="00BA17F5" w:rsidRPr="00604125" w:rsidRDefault="00AC4615" w:rsidP="00AC4615">
            <w:pPr>
              <w:jc w:val="both"/>
              <w:rPr>
                <w:sz w:val="28"/>
                <w:szCs w:val="28"/>
              </w:rPr>
            </w:pPr>
            <w:r w:rsidRPr="00604125">
              <w:rPr>
                <w:sz w:val="28"/>
                <w:szCs w:val="28"/>
              </w:rPr>
              <w:t>общий объем финансирования программы – 30945,44  тысяч рублей</w:t>
            </w:r>
            <w:r w:rsidR="00BA17F5" w:rsidRPr="00604125">
              <w:rPr>
                <w:sz w:val="28"/>
                <w:szCs w:val="28"/>
              </w:rPr>
              <w:t>, в том числе:</w:t>
            </w:r>
          </w:p>
          <w:p w:rsidR="00BA17F5" w:rsidRPr="00604125" w:rsidRDefault="00BA17F5" w:rsidP="00AC4615">
            <w:pPr>
              <w:jc w:val="both"/>
              <w:rPr>
                <w:sz w:val="28"/>
                <w:szCs w:val="28"/>
              </w:rPr>
            </w:pPr>
            <w:r w:rsidRPr="00604125">
              <w:rPr>
                <w:sz w:val="28"/>
                <w:szCs w:val="28"/>
              </w:rPr>
              <w:t xml:space="preserve">КБ – </w:t>
            </w:r>
            <w:r w:rsidR="00604125" w:rsidRPr="00604125">
              <w:rPr>
                <w:sz w:val="28"/>
                <w:szCs w:val="28"/>
              </w:rPr>
              <w:t xml:space="preserve">9975,0 </w:t>
            </w:r>
            <w:r w:rsidR="00940F13" w:rsidRPr="00604125">
              <w:rPr>
                <w:sz w:val="28"/>
                <w:szCs w:val="28"/>
              </w:rPr>
              <w:t>тысяч рублей;</w:t>
            </w:r>
          </w:p>
          <w:p w:rsidR="00BA17F5" w:rsidRPr="00604125" w:rsidRDefault="00BA17F5" w:rsidP="00AC4615">
            <w:pPr>
              <w:jc w:val="both"/>
              <w:rPr>
                <w:sz w:val="28"/>
                <w:szCs w:val="28"/>
              </w:rPr>
            </w:pPr>
            <w:r w:rsidRPr="00604125">
              <w:rPr>
                <w:sz w:val="28"/>
                <w:szCs w:val="28"/>
              </w:rPr>
              <w:t xml:space="preserve">МБ – </w:t>
            </w:r>
            <w:r w:rsidR="00604125" w:rsidRPr="00604125">
              <w:rPr>
                <w:sz w:val="28"/>
                <w:szCs w:val="28"/>
              </w:rPr>
              <w:t xml:space="preserve">20970,44 </w:t>
            </w:r>
            <w:r w:rsidR="00940F13" w:rsidRPr="00604125">
              <w:rPr>
                <w:sz w:val="28"/>
                <w:szCs w:val="28"/>
              </w:rPr>
              <w:t>тысяч рублей.</w:t>
            </w:r>
          </w:p>
          <w:p w:rsidR="00AC4615" w:rsidRPr="00604125" w:rsidRDefault="00BA17F5" w:rsidP="00AC4615">
            <w:pPr>
              <w:jc w:val="both"/>
              <w:rPr>
                <w:sz w:val="28"/>
                <w:szCs w:val="28"/>
              </w:rPr>
            </w:pPr>
            <w:r w:rsidRPr="00604125">
              <w:rPr>
                <w:sz w:val="28"/>
                <w:szCs w:val="28"/>
              </w:rPr>
              <w:t>В</w:t>
            </w:r>
            <w:r w:rsidR="00AC4615" w:rsidRPr="00604125">
              <w:rPr>
                <w:sz w:val="28"/>
                <w:szCs w:val="28"/>
              </w:rPr>
              <w:t xml:space="preserve"> том числе по годам:</w:t>
            </w:r>
          </w:p>
          <w:p w:rsidR="00AC4615" w:rsidRPr="00604125" w:rsidRDefault="00AC4615" w:rsidP="00AC4615">
            <w:pPr>
              <w:jc w:val="both"/>
              <w:rPr>
                <w:sz w:val="28"/>
                <w:szCs w:val="28"/>
              </w:rPr>
            </w:pPr>
            <w:r w:rsidRPr="00604125">
              <w:rPr>
                <w:sz w:val="28"/>
                <w:szCs w:val="28"/>
              </w:rPr>
              <w:t>2015 год – 21333,84 тысяч рублей</w:t>
            </w:r>
            <w:r w:rsidR="00940F13" w:rsidRPr="00604125">
              <w:rPr>
                <w:sz w:val="28"/>
                <w:szCs w:val="28"/>
              </w:rPr>
              <w:t>, в том числе:</w:t>
            </w:r>
          </w:p>
          <w:p w:rsidR="00940F13" w:rsidRPr="00604125" w:rsidRDefault="00940F13" w:rsidP="00AC4615">
            <w:pPr>
              <w:jc w:val="both"/>
              <w:rPr>
                <w:sz w:val="28"/>
                <w:szCs w:val="28"/>
              </w:rPr>
            </w:pPr>
            <w:r w:rsidRPr="00604125">
              <w:rPr>
                <w:sz w:val="28"/>
                <w:szCs w:val="28"/>
              </w:rPr>
              <w:t xml:space="preserve">КБ – </w:t>
            </w:r>
            <w:r w:rsidR="00604125" w:rsidRPr="00604125">
              <w:rPr>
                <w:sz w:val="28"/>
                <w:szCs w:val="28"/>
              </w:rPr>
              <w:t xml:space="preserve">9975,0 </w:t>
            </w:r>
            <w:r w:rsidRPr="00604125">
              <w:rPr>
                <w:sz w:val="28"/>
                <w:szCs w:val="28"/>
              </w:rPr>
              <w:t>тысяч рублей;</w:t>
            </w:r>
          </w:p>
          <w:p w:rsidR="00940F13" w:rsidRPr="00604125" w:rsidRDefault="00940F13" w:rsidP="00AC4615">
            <w:pPr>
              <w:jc w:val="both"/>
              <w:rPr>
                <w:sz w:val="28"/>
                <w:szCs w:val="28"/>
              </w:rPr>
            </w:pPr>
            <w:r w:rsidRPr="00604125">
              <w:rPr>
                <w:sz w:val="28"/>
                <w:szCs w:val="28"/>
              </w:rPr>
              <w:t xml:space="preserve">МБ – </w:t>
            </w:r>
            <w:r w:rsidR="00604125" w:rsidRPr="00604125">
              <w:rPr>
                <w:sz w:val="28"/>
                <w:szCs w:val="28"/>
              </w:rPr>
              <w:t xml:space="preserve">11358,84 </w:t>
            </w:r>
            <w:r w:rsidRPr="00604125">
              <w:rPr>
                <w:sz w:val="28"/>
                <w:szCs w:val="28"/>
              </w:rPr>
              <w:t>тысяч рублей.</w:t>
            </w:r>
          </w:p>
          <w:p w:rsidR="00AC4615" w:rsidRPr="00604125" w:rsidRDefault="00AC4615" w:rsidP="00AC4615">
            <w:pPr>
              <w:jc w:val="both"/>
              <w:rPr>
                <w:sz w:val="28"/>
                <w:szCs w:val="28"/>
              </w:rPr>
            </w:pPr>
            <w:r w:rsidRPr="00604125">
              <w:rPr>
                <w:sz w:val="28"/>
                <w:szCs w:val="28"/>
              </w:rPr>
              <w:t xml:space="preserve">2016 год – 4835,8 тысяч рублей </w:t>
            </w:r>
          </w:p>
          <w:p w:rsidR="00AC4615" w:rsidRPr="00FC02F3" w:rsidRDefault="00AC4615" w:rsidP="00A17530">
            <w:pPr>
              <w:jc w:val="both"/>
              <w:rPr>
                <w:sz w:val="28"/>
                <w:szCs w:val="28"/>
              </w:rPr>
            </w:pPr>
            <w:r w:rsidRPr="00604125">
              <w:rPr>
                <w:sz w:val="28"/>
                <w:szCs w:val="28"/>
              </w:rPr>
              <w:t>2017 год – 4775,8 тысяч рублей</w:t>
            </w:r>
            <w:r w:rsidRPr="00FC02F3">
              <w:rPr>
                <w:sz w:val="28"/>
                <w:szCs w:val="28"/>
              </w:rPr>
              <w:t xml:space="preserve"> </w:t>
            </w:r>
          </w:p>
          <w:p w:rsidR="00AC4615" w:rsidRPr="00FC02F3" w:rsidRDefault="00AC4615" w:rsidP="00A17530">
            <w:pPr>
              <w:jc w:val="both"/>
              <w:rPr>
                <w:sz w:val="28"/>
                <w:szCs w:val="28"/>
              </w:rPr>
            </w:pPr>
          </w:p>
          <w:p w:rsidR="00C01460" w:rsidRPr="00FC02F3" w:rsidRDefault="002627B6" w:rsidP="00A17530">
            <w:pPr>
              <w:jc w:val="both"/>
              <w:rPr>
                <w:sz w:val="28"/>
                <w:szCs w:val="28"/>
              </w:rPr>
            </w:pPr>
            <w:r w:rsidRPr="00FC02F3">
              <w:rPr>
                <w:sz w:val="28"/>
                <w:szCs w:val="28"/>
              </w:rPr>
              <w:t>администрация муниципальног</w:t>
            </w:r>
            <w:r w:rsidR="00F32FE2" w:rsidRPr="00FC02F3">
              <w:rPr>
                <w:sz w:val="28"/>
                <w:szCs w:val="28"/>
              </w:rPr>
              <w:t>о образования Брюховецкий ра</w:t>
            </w:r>
            <w:r w:rsidR="006F7FC7" w:rsidRPr="00FC02F3">
              <w:rPr>
                <w:sz w:val="28"/>
                <w:szCs w:val="28"/>
              </w:rPr>
              <w:t>йон</w:t>
            </w:r>
          </w:p>
          <w:p w:rsidR="007177B8" w:rsidRPr="00FC02F3" w:rsidRDefault="002627B6" w:rsidP="00A17530">
            <w:pPr>
              <w:jc w:val="both"/>
              <w:rPr>
                <w:sz w:val="28"/>
                <w:szCs w:val="28"/>
              </w:rPr>
            </w:pPr>
            <w:r w:rsidRPr="00FC02F3">
              <w:rPr>
                <w:sz w:val="28"/>
                <w:szCs w:val="28"/>
              </w:rPr>
              <w:t>Совет муниципального образования Брюховецкий район</w:t>
            </w:r>
          </w:p>
        </w:tc>
      </w:tr>
    </w:tbl>
    <w:p w:rsidR="00387D05" w:rsidRDefault="00387D05" w:rsidP="00B94284">
      <w:pPr>
        <w:rPr>
          <w:sz w:val="28"/>
          <w:szCs w:val="28"/>
        </w:rPr>
      </w:pPr>
    </w:p>
    <w:p w:rsidR="00604125" w:rsidRPr="00FC02F3" w:rsidRDefault="00604125" w:rsidP="00B94284">
      <w:pPr>
        <w:rPr>
          <w:sz w:val="28"/>
          <w:szCs w:val="28"/>
        </w:rPr>
      </w:pPr>
    </w:p>
    <w:p w:rsidR="007177B8" w:rsidRPr="00FC02F3" w:rsidRDefault="007177B8" w:rsidP="00BD4E8E">
      <w:pPr>
        <w:ind w:firstLine="720"/>
        <w:jc w:val="center"/>
        <w:rPr>
          <w:sz w:val="28"/>
          <w:szCs w:val="28"/>
        </w:rPr>
      </w:pPr>
      <w:r w:rsidRPr="00FC02F3">
        <w:rPr>
          <w:sz w:val="28"/>
          <w:szCs w:val="28"/>
        </w:rPr>
        <w:t xml:space="preserve">1. Характеристика текущего состояния и прогноз </w:t>
      </w:r>
      <w:proofErr w:type="gramStart"/>
      <w:r w:rsidRPr="00FC02F3">
        <w:rPr>
          <w:sz w:val="28"/>
          <w:szCs w:val="28"/>
        </w:rPr>
        <w:t xml:space="preserve">развития системы </w:t>
      </w:r>
      <w:r w:rsidR="00BD4E8E" w:rsidRPr="00FC02F3">
        <w:rPr>
          <w:sz w:val="28"/>
          <w:szCs w:val="28"/>
        </w:rPr>
        <w:t>обеспечения безопасности населения</w:t>
      </w:r>
      <w:proofErr w:type="gramEnd"/>
      <w:r w:rsidR="00BD4E8E" w:rsidRPr="00FC02F3">
        <w:rPr>
          <w:sz w:val="28"/>
          <w:szCs w:val="28"/>
        </w:rPr>
        <w:t xml:space="preserve"> в муниципальном образовании Брюховецкий район</w:t>
      </w:r>
    </w:p>
    <w:p w:rsidR="00BD4E8E" w:rsidRPr="00FC02F3" w:rsidRDefault="00BD4E8E" w:rsidP="00BD4E8E">
      <w:pPr>
        <w:ind w:firstLine="720"/>
        <w:jc w:val="center"/>
        <w:rPr>
          <w:sz w:val="28"/>
          <w:szCs w:val="28"/>
        </w:rPr>
      </w:pPr>
    </w:p>
    <w:p w:rsidR="0072593F" w:rsidRPr="00FC02F3" w:rsidRDefault="0072593F" w:rsidP="0072593F">
      <w:pPr>
        <w:autoSpaceDE w:val="0"/>
        <w:autoSpaceDN w:val="0"/>
        <w:adjustRightInd w:val="0"/>
        <w:ind w:firstLine="720"/>
        <w:jc w:val="both"/>
        <w:rPr>
          <w:sz w:val="28"/>
          <w:szCs w:val="28"/>
        </w:rPr>
      </w:pPr>
      <w:r w:rsidRPr="00FC02F3">
        <w:rPr>
          <w:sz w:val="28"/>
          <w:szCs w:val="28"/>
        </w:rPr>
        <w:t>Муниципальная программа станет одним из инструментов, который позволит значительно снизить человеческие жертвы при чрезвычайных ситуациях, повысит оперативность реагирования на них.</w:t>
      </w:r>
    </w:p>
    <w:p w:rsidR="0072593F" w:rsidRPr="00FC02F3" w:rsidRDefault="0072593F" w:rsidP="0072593F">
      <w:pPr>
        <w:autoSpaceDE w:val="0"/>
        <w:autoSpaceDN w:val="0"/>
        <w:adjustRightInd w:val="0"/>
        <w:ind w:firstLine="720"/>
        <w:jc w:val="both"/>
        <w:rPr>
          <w:sz w:val="28"/>
          <w:szCs w:val="28"/>
        </w:rPr>
      </w:pPr>
      <w:r w:rsidRPr="00FC02F3">
        <w:rPr>
          <w:sz w:val="28"/>
          <w:szCs w:val="28"/>
        </w:rPr>
        <w:t xml:space="preserve">На территории Брюховецкого района наблюдается высокий уровень угрозы возникновения чрезвычайных ситуаций природного и техногенного характера. К стихийным бедствиям, наносящим значительный ущерб </w:t>
      </w:r>
      <w:r w:rsidRPr="00FC02F3">
        <w:rPr>
          <w:sz w:val="28"/>
          <w:szCs w:val="28"/>
        </w:rPr>
        <w:lastRenderedPageBreak/>
        <w:t xml:space="preserve">экономике района, относятся сильные ветры и ливни, смерчи, град, ураган, оледенение, интенсивное выпадение мокрого снега и гололед. Существует так же опасность террористической угрозы. На территории района располагается </w:t>
      </w:r>
      <w:r w:rsidRPr="00FC02F3">
        <w:rPr>
          <w:sz w:val="28"/>
          <w:szCs w:val="28"/>
        </w:rPr>
        <w:br/>
        <w:t xml:space="preserve">4 объекта, </w:t>
      </w:r>
      <w:proofErr w:type="gramStart"/>
      <w:r w:rsidRPr="00FC02F3">
        <w:rPr>
          <w:sz w:val="28"/>
          <w:szCs w:val="28"/>
        </w:rPr>
        <w:t>относящихся</w:t>
      </w:r>
      <w:proofErr w:type="gramEnd"/>
      <w:r w:rsidRPr="00FC02F3">
        <w:rPr>
          <w:sz w:val="28"/>
          <w:szCs w:val="28"/>
        </w:rPr>
        <w:t xml:space="preserve"> к категории потенциально опасных.</w:t>
      </w:r>
    </w:p>
    <w:p w:rsidR="0072593F" w:rsidRPr="00FC02F3" w:rsidRDefault="0072593F" w:rsidP="0072593F">
      <w:pPr>
        <w:autoSpaceDE w:val="0"/>
        <w:autoSpaceDN w:val="0"/>
        <w:adjustRightInd w:val="0"/>
        <w:ind w:firstLine="720"/>
        <w:jc w:val="both"/>
        <w:rPr>
          <w:sz w:val="28"/>
          <w:szCs w:val="28"/>
        </w:rPr>
      </w:pPr>
      <w:r w:rsidRPr="00FC02F3">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возникновении чрезвычайных ситуаций до органов исполнительной власти и населения. Иметь запас материальных сре</w:t>
      </w:r>
      <w:proofErr w:type="gramStart"/>
      <w:r w:rsidRPr="00FC02F3">
        <w:rPr>
          <w:sz w:val="28"/>
          <w:szCs w:val="28"/>
        </w:rPr>
        <w:t>дств дл</w:t>
      </w:r>
      <w:proofErr w:type="gramEnd"/>
      <w:r w:rsidRPr="00FC02F3">
        <w:rPr>
          <w:sz w:val="28"/>
          <w:szCs w:val="28"/>
        </w:rPr>
        <w:t>я ликвидации чрезвычайных ситуаций природного и техногенного характера, а также при ведении или вследствие ведения военных действий. Организовать подготовку должностных и спасательных формирований в области предупреждения и ликвидации чрезвычайных ситуаций на территории муниципального образования Брюховецкий район. Поддержание в готовности  к применению сил и сре</w:t>
      </w:r>
      <w:proofErr w:type="gramStart"/>
      <w:r w:rsidRPr="00FC02F3">
        <w:rPr>
          <w:sz w:val="28"/>
          <w:szCs w:val="28"/>
        </w:rPr>
        <w:t>дств  к д</w:t>
      </w:r>
      <w:proofErr w:type="gramEnd"/>
      <w:r w:rsidRPr="00FC02F3">
        <w:rPr>
          <w:sz w:val="28"/>
          <w:szCs w:val="28"/>
        </w:rPr>
        <w:t xml:space="preserve">ействиям по предназначению. </w:t>
      </w:r>
    </w:p>
    <w:p w:rsidR="0072593F" w:rsidRPr="00FC02F3" w:rsidRDefault="0072593F" w:rsidP="0072593F">
      <w:pPr>
        <w:autoSpaceDE w:val="0"/>
        <w:autoSpaceDN w:val="0"/>
        <w:adjustRightInd w:val="0"/>
        <w:ind w:firstLine="720"/>
        <w:jc w:val="both"/>
        <w:rPr>
          <w:sz w:val="28"/>
          <w:szCs w:val="28"/>
        </w:rPr>
      </w:pPr>
      <w:r w:rsidRPr="00FC02F3">
        <w:rPr>
          <w:sz w:val="28"/>
          <w:szCs w:val="28"/>
        </w:rPr>
        <w:t>Основой эффективного проведения мероприятий по защите населения в условиях военного времени и возникновения ЧС является своевременное оповещение населения об опасности.</w:t>
      </w:r>
    </w:p>
    <w:p w:rsidR="0072593F" w:rsidRPr="00FC02F3" w:rsidRDefault="0072593F" w:rsidP="0072593F">
      <w:pPr>
        <w:autoSpaceDE w:val="0"/>
        <w:autoSpaceDN w:val="0"/>
        <w:adjustRightInd w:val="0"/>
        <w:ind w:firstLine="540"/>
        <w:jc w:val="both"/>
        <w:rPr>
          <w:sz w:val="28"/>
          <w:szCs w:val="28"/>
        </w:rPr>
      </w:pPr>
      <w:r w:rsidRPr="00FC02F3">
        <w:rPr>
          <w:sz w:val="28"/>
          <w:szCs w:val="28"/>
        </w:rPr>
        <w:t>Необходимо дальнейшее совершенствование подготовки населения, руководителей и специалистов, уполномоченных на решение задач в области гражданской обороны, защиты населения и территории от чрезвычайных ситуаций.</w:t>
      </w:r>
    </w:p>
    <w:p w:rsidR="0072593F" w:rsidRPr="00FC02F3" w:rsidRDefault="0072593F" w:rsidP="0072593F">
      <w:pPr>
        <w:autoSpaceDE w:val="0"/>
        <w:autoSpaceDN w:val="0"/>
        <w:adjustRightInd w:val="0"/>
        <w:ind w:firstLine="709"/>
        <w:jc w:val="both"/>
        <w:rPr>
          <w:sz w:val="28"/>
          <w:szCs w:val="28"/>
        </w:rPr>
      </w:pPr>
      <w:proofErr w:type="gramStart"/>
      <w:r w:rsidRPr="00FC02F3">
        <w:rPr>
          <w:sz w:val="28"/>
          <w:szCs w:val="28"/>
        </w:rPr>
        <w:t>Для осуществления комплекса мероприятий, обеспечивающих ускорение реагирования и повышения качества взаимодействия экстренных оперативных служб при обращении к ним населения, координации действий дежурно-диспетчерских служб, оперативного сбора информации и организации экстренного реагирования в случае чрезвычайных ситуаций, нарушении общественной безопасности на территории района на базе МКУ «Управление по делам ГО и ЧС Брюховецкого района» создан «Ситуационный центр - единая дежурно-диспетчерская служба 112» (далее СЦ</w:t>
      </w:r>
      <w:proofErr w:type="gramEnd"/>
      <w:r w:rsidRPr="00FC02F3">
        <w:rPr>
          <w:sz w:val="28"/>
          <w:szCs w:val="28"/>
        </w:rPr>
        <w:t xml:space="preserve"> - </w:t>
      </w:r>
      <w:proofErr w:type="gramStart"/>
      <w:r w:rsidRPr="00FC02F3">
        <w:rPr>
          <w:sz w:val="28"/>
          <w:szCs w:val="28"/>
        </w:rPr>
        <w:t>ЕДДС 112).</w:t>
      </w:r>
      <w:proofErr w:type="gramEnd"/>
    </w:p>
    <w:p w:rsidR="0072593F" w:rsidRPr="00FC02F3" w:rsidRDefault="0072593F" w:rsidP="0072593F">
      <w:pPr>
        <w:autoSpaceDE w:val="0"/>
        <w:autoSpaceDN w:val="0"/>
        <w:adjustRightInd w:val="0"/>
        <w:ind w:firstLine="540"/>
        <w:jc w:val="both"/>
        <w:rPr>
          <w:sz w:val="28"/>
          <w:szCs w:val="28"/>
        </w:rPr>
      </w:pPr>
      <w:r w:rsidRPr="00FC02F3">
        <w:rPr>
          <w:sz w:val="28"/>
          <w:szCs w:val="28"/>
        </w:rPr>
        <w:t>Развитие СЦ-ЕДДС 112 предусматривает программно-техническое сопряжение мониторингового центра единой дежурно-диспетчерской службы муниципального образования Брюховецкий район с взаимодействующими службами, учреждениями и организациями посредством внедрения различных мониторинговых систем. При этом должна произойти смена приоритетов при защите населения от угроз различного характера – поддерживая высокий уровень реагирования, на первое место необходимо выводить вопросы предупреждения посредством мониторинга различных сфер деятельности человека.</w:t>
      </w:r>
    </w:p>
    <w:p w:rsidR="0072593F" w:rsidRPr="00FC02F3" w:rsidRDefault="0072593F" w:rsidP="0072593F">
      <w:pPr>
        <w:autoSpaceDE w:val="0"/>
        <w:autoSpaceDN w:val="0"/>
        <w:adjustRightInd w:val="0"/>
        <w:ind w:firstLine="540"/>
        <w:jc w:val="both"/>
        <w:rPr>
          <w:sz w:val="28"/>
          <w:szCs w:val="28"/>
        </w:rPr>
      </w:pPr>
      <w:r w:rsidRPr="00FC02F3">
        <w:rPr>
          <w:sz w:val="28"/>
          <w:szCs w:val="28"/>
        </w:rPr>
        <w:t xml:space="preserve">Вместе с тем, на территории муниципального образования Брюховецкий район возможно возникновение чрезвычайных ситуаций природного характера, основными источниками которых являются: подтопление паводковыми водами </w:t>
      </w:r>
      <w:r w:rsidRPr="00FC02F3">
        <w:rPr>
          <w:sz w:val="28"/>
          <w:szCs w:val="28"/>
        </w:rPr>
        <w:lastRenderedPageBreak/>
        <w:t>жилых домов, пожары, вспышки инфекционных заболеваний животных  и людей.</w:t>
      </w:r>
    </w:p>
    <w:p w:rsidR="0072593F" w:rsidRPr="00FC02F3" w:rsidRDefault="0072593F" w:rsidP="0072593F">
      <w:pPr>
        <w:autoSpaceDE w:val="0"/>
        <w:autoSpaceDN w:val="0"/>
        <w:adjustRightInd w:val="0"/>
        <w:ind w:firstLine="540"/>
        <w:jc w:val="both"/>
        <w:rPr>
          <w:sz w:val="28"/>
          <w:szCs w:val="28"/>
        </w:rPr>
      </w:pPr>
      <w:r w:rsidRPr="00FC02F3">
        <w:rPr>
          <w:sz w:val="28"/>
          <w:szCs w:val="28"/>
        </w:rPr>
        <w:t xml:space="preserve">Важным условием защиты населения является предоставление населению средств индивидуальной защиты. Обеспечение работников органа местного самоуправления, муниципальных предприятий и учреждений средствами защиты органов дыхания. </w:t>
      </w:r>
    </w:p>
    <w:p w:rsidR="0072593F" w:rsidRPr="00FC02F3" w:rsidRDefault="0072593F" w:rsidP="0072593F">
      <w:pPr>
        <w:autoSpaceDE w:val="0"/>
        <w:autoSpaceDN w:val="0"/>
        <w:adjustRightInd w:val="0"/>
        <w:ind w:firstLine="720"/>
        <w:jc w:val="both"/>
        <w:rPr>
          <w:sz w:val="28"/>
          <w:szCs w:val="28"/>
        </w:rPr>
      </w:pPr>
      <w:r w:rsidRPr="00FC02F3">
        <w:rPr>
          <w:sz w:val="28"/>
          <w:szCs w:val="28"/>
        </w:rPr>
        <w:t>Количество аварийно-спасательных работ, производимых спасателями на территории Брюховецкого района, постоянного растет, что говорит о важности и значимости работы спасателей. В целях решения задач по предупреждению и ликвидации последствий чрезвычайных ситуаций на территории края увеличивается численность личного состава, принимающего участие в аварийно-спасательных работах. Одновременно с этим повышается классная квалификация спасателей,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При этом спасатели и их семьи остаются материально никак не обеспеченными.</w:t>
      </w:r>
    </w:p>
    <w:p w:rsidR="0072593F" w:rsidRPr="00FC02F3" w:rsidRDefault="0072593F" w:rsidP="0072593F">
      <w:pPr>
        <w:pStyle w:val="af"/>
        <w:ind w:firstLine="709"/>
        <w:rPr>
          <w:rFonts w:ascii="Times New Roman" w:hAnsi="Times New Roman" w:cs="Times New Roman"/>
          <w:sz w:val="28"/>
          <w:szCs w:val="28"/>
        </w:rPr>
      </w:pPr>
      <w:r w:rsidRPr="00FC02F3">
        <w:rPr>
          <w:rFonts w:ascii="Times New Roman" w:hAnsi="Times New Roman" w:cs="Times New Roman"/>
          <w:sz w:val="28"/>
          <w:szCs w:val="28"/>
        </w:rPr>
        <w:t>Реализация подпрограммы в целом позволит:</w:t>
      </w:r>
    </w:p>
    <w:p w:rsidR="0072593F" w:rsidRPr="00FC02F3" w:rsidRDefault="0072593F" w:rsidP="0072593F">
      <w:pPr>
        <w:pStyle w:val="af"/>
        <w:ind w:firstLine="709"/>
        <w:rPr>
          <w:rFonts w:ascii="Times New Roman" w:hAnsi="Times New Roman" w:cs="Times New Roman"/>
          <w:sz w:val="28"/>
          <w:szCs w:val="28"/>
        </w:rPr>
      </w:pPr>
      <w:r w:rsidRPr="00FC02F3">
        <w:rPr>
          <w:rFonts w:ascii="Times New Roman" w:hAnsi="Times New Roman" w:cs="Times New Roman"/>
          <w:sz w:val="28"/>
          <w:szCs w:val="28"/>
        </w:rPr>
        <w:t>стабилизировать обстановку в Брюховецком районе, связанную с чрезвычайными ситуациями природного и техногенного характера;</w:t>
      </w:r>
    </w:p>
    <w:p w:rsidR="0072593F" w:rsidRPr="00FC02F3" w:rsidRDefault="0072593F" w:rsidP="0072593F">
      <w:pPr>
        <w:pStyle w:val="af"/>
        <w:ind w:firstLine="709"/>
        <w:rPr>
          <w:rFonts w:ascii="Times New Roman" w:hAnsi="Times New Roman" w:cs="Times New Roman"/>
          <w:sz w:val="28"/>
          <w:szCs w:val="28"/>
        </w:rPr>
      </w:pPr>
      <w:r w:rsidRPr="00FC02F3">
        <w:rPr>
          <w:rFonts w:ascii="Times New Roman" w:hAnsi="Times New Roman" w:cs="Times New Roman"/>
          <w:sz w:val="28"/>
          <w:szCs w:val="28"/>
        </w:rPr>
        <w:t>снизить риск возникновения чрезвычайных ситуаций техногенного характера;</w:t>
      </w:r>
    </w:p>
    <w:p w:rsidR="0072593F" w:rsidRPr="00FC02F3" w:rsidRDefault="00FD02CE" w:rsidP="0072593F">
      <w:pPr>
        <w:autoSpaceDE w:val="0"/>
        <w:autoSpaceDN w:val="0"/>
        <w:adjustRightInd w:val="0"/>
        <w:ind w:firstLine="709"/>
        <w:jc w:val="both"/>
        <w:rPr>
          <w:sz w:val="28"/>
          <w:szCs w:val="28"/>
        </w:rPr>
      </w:pPr>
      <w:r w:rsidRPr="00FC02F3">
        <w:rPr>
          <w:sz w:val="28"/>
          <w:szCs w:val="28"/>
        </w:rPr>
        <w:t>снизить</w:t>
      </w:r>
      <w:r w:rsidR="0072593F" w:rsidRPr="00FC02F3">
        <w:rPr>
          <w:sz w:val="28"/>
          <w:szCs w:val="28"/>
        </w:rPr>
        <w:t xml:space="preserve"> разм</w:t>
      </w:r>
      <w:r w:rsidRPr="00FC02F3">
        <w:rPr>
          <w:sz w:val="28"/>
          <w:szCs w:val="28"/>
        </w:rPr>
        <w:t>ер</w:t>
      </w:r>
      <w:r w:rsidR="0072593F" w:rsidRPr="00FC02F3">
        <w:rPr>
          <w:sz w:val="28"/>
          <w:szCs w:val="28"/>
        </w:rPr>
        <w:t xml:space="preserve"> материального ущерба от последствий чрезвычайных ситуаций природного и техногенного характер</w:t>
      </w:r>
      <w:r w:rsidRPr="00FC02F3">
        <w:rPr>
          <w:sz w:val="28"/>
          <w:szCs w:val="28"/>
        </w:rPr>
        <w:t>а</w:t>
      </w:r>
      <w:r w:rsidR="0072593F" w:rsidRPr="00FC02F3">
        <w:rPr>
          <w:sz w:val="28"/>
          <w:szCs w:val="28"/>
        </w:rPr>
        <w:t>.</w:t>
      </w:r>
    </w:p>
    <w:p w:rsidR="00F06905" w:rsidRPr="00FC02F3" w:rsidRDefault="00F06905" w:rsidP="00F06905">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Брюховецкого района одним из наиболее важных элементов обеспечения безопасности является повышение защиты населения, территории и потенциально опасных объектов.</w:t>
      </w:r>
    </w:p>
    <w:p w:rsidR="00F06905" w:rsidRPr="00FC02F3" w:rsidRDefault="00F06905" w:rsidP="00F06905">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Высокую вероятность возникновения и тяжесть возможных последствий чрезвычайных ситуаций различного характера, повышенную опасность для жизни и здоровья населения определяют следующие особенности муниципального образования</w:t>
      </w:r>
      <w:r w:rsidRPr="00FC02F3">
        <w:rPr>
          <w:sz w:val="28"/>
          <w:szCs w:val="28"/>
        </w:rPr>
        <w:t xml:space="preserve"> Брюховецкий район:</w:t>
      </w:r>
    </w:p>
    <w:p w:rsidR="00F06905" w:rsidRPr="00FC02F3" w:rsidRDefault="00F06905" w:rsidP="00F06905">
      <w:pPr>
        <w:suppressAutoHyphens/>
        <w:ind w:left="23" w:firstLine="839"/>
        <w:jc w:val="both"/>
        <w:rPr>
          <w:sz w:val="28"/>
          <w:szCs w:val="28"/>
        </w:rPr>
      </w:pPr>
      <w:r w:rsidRPr="00FC02F3">
        <w:rPr>
          <w:sz w:val="28"/>
          <w:szCs w:val="28"/>
        </w:rPr>
        <w:t>высокая плотность и широкий национальный состав проживающего населения;</w:t>
      </w:r>
    </w:p>
    <w:p w:rsidR="00F06905" w:rsidRPr="00FC02F3" w:rsidRDefault="00E354F3" w:rsidP="00F06905">
      <w:pPr>
        <w:suppressAutoHyphens/>
        <w:ind w:left="23" w:firstLine="839"/>
        <w:jc w:val="both"/>
        <w:rPr>
          <w:sz w:val="28"/>
          <w:szCs w:val="28"/>
        </w:rPr>
      </w:pPr>
      <w:r w:rsidRPr="00FC02F3">
        <w:rPr>
          <w:sz w:val="28"/>
          <w:szCs w:val="28"/>
        </w:rPr>
        <w:t>большо</w:t>
      </w:r>
      <w:r w:rsidR="00F06905" w:rsidRPr="00FC02F3">
        <w:rPr>
          <w:sz w:val="28"/>
          <w:szCs w:val="28"/>
        </w:rPr>
        <w:t xml:space="preserve">е число туристов и отдыхающих в курортный сезон; </w:t>
      </w:r>
    </w:p>
    <w:p w:rsidR="00F06905" w:rsidRPr="00FC02F3" w:rsidRDefault="00F06905" w:rsidP="00F06905">
      <w:pPr>
        <w:suppressAutoHyphens/>
        <w:ind w:left="23" w:firstLine="839"/>
        <w:jc w:val="both"/>
        <w:rPr>
          <w:sz w:val="28"/>
          <w:szCs w:val="28"/>
        </w:rPr>
      </w:pPr>
      <w:r w:rsidRPr="00FC02F3">
        <w:rPr>
          <w:sz w:val="28"/>
          <w:szCs w:val="28"/>
        </w:rPr>
        <w:t xml:space="preserve">наличие потенциально опасных объектов; </w:t>
      </w:r>
    </w:p>
    <w:p w:rsidR="00F06905" w:rsidRPr="00FC02F3" w:rsidRDefault="00F06905" w:rsidP="00F06905">
      <w:pPr>
        <w:suppressAutoHyphens/>
        <w:ind w:left="23" w:firstLine="839"/>
        <w:jc w:val="both"/>
        <w:rPr>
          <w:sz w:val="28"/>
          <w:szCs w:val="28"/>
        </w:rPr>
      </w:pPr>
      <w:r w:rsidRPr="00FC02F3">
        <w:rPr>
          <w:sz w:val="28"/>
          <w:szCs w:val="28"/>
        </w:rPr>
        <w:t>уровень угроз природного характера.</w:t>
      </w:r>
    </w:p>
    <w:p w:rsidR="00F06905" w:rsidRPr="00FC02F3" w:rsidRDefault="00F06905" w:rsidP="00F06905">
      <w:pPr>
        <w:suppressAutoHyphens/>
        <w:ind w:left="23" w:firstLine="839"/>
        <w:jc w:val="both"/>
        <w:rPr>
          <w:sz w:val="28"/>
          <w:szCs w:val="28"/>
        </w:rPr>
      </w:pPr>
      <w:r w:rsidRPr="00FC02F3">
        <w:rPr>
          <w:sz w:val="28"/>
          <w:szCs w:val="28"/>
        </w:rPr>
        <w:t>Сложившаяся в данной области ситуация характеризуется следующими факторами, оказывающими существенное влияние на управленческие процессы и на социальное и финансовое состояние района:</w:t>
      </w:r>
    </w:p>
    <w:p w:rsidR="00F06905" w:rsidRPr="00FC02F3" w:rsidRDefault="00F06905" w:rsidP="00F06905">
      <w:pPr>
        <w:suppressAutoHyphens/>
        <w:ind w:left="23" w:firstLine="839"/>
        <w:jc w:val="both"/>
        <w:rPr>
          <w:sz w:val="28"/>
          <w:szCs w:val="28"/>
        </w:rPr>
      </w:pPr>
      <w:r w:rsidRPr="00FC02F3">
        <w:rPr>
          <w:sz w:val="28"/>
          <w:szCs w:val="28"/>
        </w:rPr>
        <w:lastRenderedPageBreak/>
        <w:t>возрастание угроз техногенного характера вследствие морального и физического старения объектов промышленной инфраструктуры, гидротехнического и жилищно-коммунального комплексов;</w:t>
      </w:r>
    </w:p>
    <w:p w:rsidR="00F06905" w:rsidRPr="00FC02F3" w:rsidRDefault="00F06905" w:rsidP="00F06905">
      <w:pPr>
        <w:suppressAutoHyphens/>
        <w:ind w:left="23" w:firstLine="839"/>
        <w:jc w:val="both"/>
        <w:rPr>
          <w:sz w:val="28"/>
          <w:szCs w:val="28"/>
        </w:rPr>
      </w:pPr>
      <w:r w:rsidRPr="00FC02F3">
        <w:rPr>
          <w:sz w:val="28"/>
          <w:szCs w:val="28"/>
        </w:rPr>
        <w:t xml:space="preserve">высокий уровень аварийности транспорта; </w:t>
      </w:r>
    </w:p>
    <w:p w:rsidR="00F06905" w:rsidRPr="00FC02F3" w:rsidRDefault="00F06905" w:rsidP="00F06905">
      <w:pPr>
        <w:suppressAutoHyphens/>
        <w:ind w:left="23" w:firstLine="839"/>
        <w:jc w:val="both"/>
        <w:rPr>
          <w:sz w:val="28"/>
          <w:szCs w:val="28"/>
        </w:rPr>
      </w:pPr>
      <w:r w:rsidRPr="00FC02F3">
        <w:rPr>
          <w:sz w:val="28"/>
          <w:szCs w:val="28"/>
        </w:rPr>
        <w:t xml:space="preserve">возрастание ущерба и числа погибших от пожаров; </w:t>
      </w:r>
    </w:p>
    <w:p w:rsidR="00F06905" w:rsidRPr="00FC02F3" w:rsidRDefault="00F06905" w:rsidP="00F06905">
      <w:pPr>
        <w:suppressAutoHyphens/>
        <w:ind w:left="23" w:firstLine="839"/>
        <w:jc w:val="both"/>
        <w:rPr>
          <w:sz w:val="28"/>
          <w:szCs w:val="28"/>
        </w:rPr>
      </w:pPr>
      <w:r w:rsidRPr="00FC02F3">
        <w:rPr>
          <w:sz w:val="28"/>
          <w:szCs w:val="28"/>
        </w:rPr>
        <w:t>рост количества и масштабности последствий природных катаклизмов (степных пожаров, подтоплений и другого);</w:t>
      </w:r>
    </w:p>
    <w:p w:rsidR="00F06905" w:rsidRPr="00FC02F3" w:rsidRDefault="00F06905" w:rsidP="00F06905">
      <w:pPr>
        <w:suppressAutoHyphens/>
        <w:ind w:left="23" w:firstLine="839"/>
        <w:jc w:val="both"/>
        <w:rPr>
          <w:sz w:val="28"/>
          <w:szCs w:val="28"/>
        </w:rPr>
      </w:pPr>
      <w:r w:rsidRPr="00FC02F3">
        <w:rPr>
          <w:sz w:val="28"/>
          <w:szCs w:val="28"/>
        </w:rPr>
        <w:t>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F06905" w:rsidRPr="00FC02F3" w:rsidRDefault="00F06905" w:rsidP="00F06905">
      <w:pPr>
        <w:suppressAutoHyphens/>
        <w:ind w:left="23" w:firstLine="839"/>
        <w:jc w:val="both"/>
        <w:rPr>
          <w:sz w:val="28"/>
          <w:szCs w:val="28"/>
        </w:rPr>
      </w:pPr>
      <w:r w:rsidRPr="00FC02F3">
        <w:rPr>
          <w:sz w:val="28"/>
          <w:szCs w:val="28"/>
        </w:rPr>
        <w:t>возникновение возможностей нарушения сохранности информационных ресурсов, систем и структур, разрушение их или искажение работы и содержания через специальные средства воздействия;</w:t>
      </w:r>
    </w:p>
    <w:p w:rsidR="00F06905" w:rsidRPr="00FC02F3" w:rsidRDefault="00F06905" w:rsidP="00F06905">
      <w:pPr>
        <w:suppressAutoHyphens/>
        <w:ind w:left="23" w:firstLine="839"/>
        <w:jc w:val="both"/>
        <w:rPr>
          <w:sz w:val="28"/>
          <w:szCs w:val="28"/>
        </w:rPr>
      </w:pPr>
      <w:r w:rsidRPr="00FC02F3">
        <w:rPr>
          <w:sz w:val="28"/>
          <w:szCs w:val="28"/>
        </w:rPr>
        <w:t>создание и провоцирование социальной, межнациональной, религиозной напряженности, возможность манипулирования массовым сознанием</w:t>
      </w:r>
      <w:r w:rsidRPr="00FC02F3">
        <w:rPr>
          <w:b/>
          <w:bCs/>
          <w:sz w:val="28"/>
          <w:szCs w:val="28"/>
        </w:rPr>
        <w:t xml:space="preserve"> </w:t>
      </w:r>
      <w:r w:rsidRPr="00FC02F3">
        <w:rPr>
          <w:bCs/>
          <w:sz w:val="28"/>
          <w:szCs w:val="28"/>
        </w:rPr>
        <w:t>с</w:t>
      </w:r>
      <w:r w:rsidRPr="00FC02F3">
        <w:rPr>
          <w:sz w:val="28"/>
          <w:szCs w:val="28"/>
        </w:rPr>
        <w:t xml:space="preserve"> использованием информационно-психологического воздействия; </w:t>
      </w:r>
    </w:p>
    <w:p w:rsidR="00F06905" w:rsidRPr="00FC02F3" w:rsidRDefault="00F06905" w:rsidP="00F06905">
      <w:pPr>
        <w:suppressAutoHyphens/>
        <w:ind w:left="23" w:firstLine="839"/>
        <w:jc w:val="both"/>
        <w:rPr>
          <w:sz w:val="28"/>
          <w:szCs w:val="28"/>
        </w:rPr>
      </w:pPr>
      <w:r w:rsidRPr="00FC02F3">
        <w:rPr>
          <w:sz w:val="28"/>
          <w:szCs w:val="28"/>
        </w:rPr>
        <w:t>нарастание угроз террористических проявлений.</w:t>
      </w:r>
    </w:p>
    <w:p w:rsidR="00F06905" w:rsidRPr="00FC02F3" w:rsidRDefault="00F06905" w:rsidP="00F06905">
      <w:pPr>
        <w:suppressAutoHyphens/>
        <w:ind w:left="23" w:firstLine="839"/>
        <w:jc w:val="both"/>
        <w:rPr>
          <w:sz w:val="28"/>
          <w:szCs w:val="28"/>
        </w:rPr>
      </w:pPr>
      <w:r w:rsidRPr="00FC02F3">
        <w:rPr>
          <w:sz w:val="28"/>
          <w:szCs w:val="28"/>
        </w:rPr>
        <w:t xml:space="preserve">При существующих тенденциях отсутствие кардинальных решений в этой области может привести к целому перечню катастрофических последствий, в том числе </w:t>
      </w:r>
      <w:proofErr w:type="gramStart"/>
      <w:r w:rsidRPr="00FC02F3">
        <w:rPr>
          <w:sz w:val="28"/>
          <w:szCs w:val="28"/>
        </w:rPr>
        <w:t>к</w:t>
      </w:r>
      <w:proofErr w:type="gramEnd"/>
      <w:r w:rsidRPr="00FC02F3">
        <w:rPr>
          <w:sz w:val="28"/>
          <w:szCs w:val="28"/>
        </w:rPr>
        <w:t>:</w:t>
      </w:r>
    </w:p>
    <w:p w:rsidR="00F06905" w:rsidRPr="00FC02F3" w:rsidRDefault="00F06905" w:rsidP="00F06905">
      <w:pPr>
        <w:suppressAutoHyphens/>
        <w:ind w:left="23" w:firstLine="839"/>
        <w:jc w:val="both"/>
        <w:rPr>
          <w:sz w:val="28"/>
          <w:szCs w:val="28"/>
        </w:rPr>
      </w:pPr>
      <w:r w:rsidRPr="00FC02F3">
        <w:rPr>
          <w:sz w:val="28"/>
          <w:szCs w:val="28"/>
        </w:rPr>
        <w:t xml:space="preserve">авариям и катастрофам регионального масштаба; </w:t>
      </w:r>
    </w:p>
    <w:p w:rsidR="00F06905" w:rsidRPr="00FC02F3" w:rsidRDefault="00F06905" w:rsidP="00F06905">
      <w:pPr>
        <w:suppressAutoHyphens/>
        <w:ind w:left="23" w:firstLine="839"/>
        <w:jc w:val="both"/>
        <w:rPr>
          <w:sz w:val="28"/>
          <w:szCs w:val="28"/>
        </w:rPr>
      </w:pPr>
      <w:r w:rsidRPr="00FC02F3">
        <w:rPr>
          <w:sz w:val="28"/>
          <w:szCs w:val="28"/>
        </w:rPr>
        <w:t xml:space="preserve">гибели и </w:t>
      </w:r>
      <w:proofErr w:type="gramStart"/>
      <w:r w:rsidRPr="00FC02F3">
        <w:rPr>
          <w:sz w:val="28"/>
          <w:szCs w:val="28"/>
        </w:rPr>
        <w:t>физическому</w:t>
      </w:r>
      <w:proofErr w:type="gramEnd"/>
      <w:r w:rsidRPr="00FC02F3">
        <w:rPr>
          <w:sz w:val="28"/>
          <w:szCs w:val="28"/>
        </w:rPr>
        <w:t xml:space="preserve"> </w:t>
      </w:r>
      <w:proofErr w:type="spellStart"/>
      <w:r w:rsidRPr="00FC02F3">
        <w:rPr>
          <w:sz w:val="28"/>
          <w:szCs w:val="28"/>
        </w:rPr>
        <w:t>травмированию</w:t>
      </w:r>
      <w:proofErr w:type="spellEnd"/>
      <w:r w:rsidRPr="00FC02F3">
        <w:rPr>
          <w:sz w:val="28"/>
          <w:szCs w:val="28"/>
        </w:rPr>
        <w:t xml:space="preserve"> людей;</w:t>
      </w:r>
    </w:p>
    <w:p w:rsidR="00F06905" w:rsidRPr="00FC02F3" w:rsidRDefault="00F06905" w:rsidP="00F06905">
      <w:pPr>
        <w:suppressAutoHyphens/>
        <w:ind w:left="23" w:firstLine="839"/>
        <w:jc w:val="both"/>
        <w:rPr>
          <w:sz w:val="28"/>
          <w:szCs w:val="28"/>
        </w:rPr>
      </w:pPr>
      <w:r w:rsidRPr="00FC02F3">
        <w:rPr>
          <w:sz w:val="28"/>
          <w:szCs w:val="28"/>
        </w:rPr>
        <w:t xml:space="preserve">разрушению и заражению среды обитания; </w:t>
      </w:r>
    </w:p>
    <w:p w:rsidR="00F06905" w:rsidRPr="00FC02F3" w:rsidRDefault="00F06905" w:rsidP="00F06905">
      <w:pPr>
        <w:widowControl w:val="0"/>
        <w:suppressAutoHyphens/>
        <w:ind w:left="23" w:firstLine="839"/>
        <w:jc w:val="both"/>
        <w:rPr>
          <w:sz w:val="28"/>
          <w:szCs w:val="28"/>
        </w:rPr>
      </w:pPr>
      <w:r w:rsidRPr="00FC02F3">
        <w:rPr>
          <w:sz w:val="28"/>
          <w:szCs w:val="28"/>
        </w:rPr>
        <w:t>нарушению системы обеспечения жизнедеятельности района;</w:t>
      </w:r>
    </w:p>
    <w:p w:rsidR="00F06905" w:rsidRPr="00FC02F3" w:rsidRDefault="00F06905" w:rsidP="00F06905">
      <w:pPr>
        <w:widowControl w:val="0"/>
        <w:ind w:left="23" w:firstLine="828"/>
        <w:jc w:val="both"/>
        <w:rPr>
          <w:sz w:val="28"/>
          <w:szCs w:val="28"/>
        </w:rPr>
      </w:pPr>
      <w:r w:rsidRPr="00FC02F3">
        <w:rPr>
          <w:sz w:val="28"/>
          <w:szCs w:val="28"/>
        </w:rPr>
        <w:t xml:space="preserve">уничтожению национальных ресурсов (природных, сельскохозяйственных, продовольственных, производственных, информационных); </w:t>
      </w:r>
    </w:p>
    <w:p w:rsidR="00F06905" w:rsidRPr="00FC02F3" w:rsidRDefault="00F06905" w:rsidP="00F06905">
      <w:pPr>
        <w:suppressAutoHyphens/>
        <w:ind w:left="23" w:firstLine="828"/>
        <w:jc w:val="both"/>
        <w:rPr>
          <w:sz w:val="28"/>
          <w:szCs w:val="28"/>
        </w:rPr>
      </w:pPr>
      <w:r w:rsidRPr="00FC02F3">
        <w:rPr>
          <w:sz w:val="28"/>
          <w:szCs w:val="28"/>
        </w:rPr>
        <w:t xml:space="preserve"> нанесению экономического ущерба государственным, муниципальным и частным предприятиям и организациям, физическим лицам; </w:t>
      </w:r>
    </w:p>
    <w:p w:rsidR="00F06905" w:rsidRPr="00FC02F3" w:rsidRDefault="00F06905" w:rsidP="00F06905">
      <w:pPr>
        <w:suppressAutoHyphens/>
        <w:ind w:left="23" w:firstLine="839"/>
        <w:jc w:val="both"/>
        <w:rPr>
          <w:sz w:val="28"/>
          <w:szCs w:val="28"/>
        </w:rPr>
      </w:pPr>
      <w:r w:rsidRPr="00FC02F3">
        <w:rPr>
          <w:sz w:val="28"/>
          <w:szCs w:val="28"/>
        </w:rPr>
        <w:t>массовым нарушениям правопорядка.</w:t>
      </w:r>
    </w:p>
    <w:p w:rsidR="00F06905" w:rsidRPr="00FC02F3" w:rsidRDefault="00F06905" w:rsidP="00F06905">
      <w:pPr>
        <w:suppressAutoHyphens/>
        <w:ind w:left="23" w:firstLine="839"/>
        <w:jc w:val="both"/>
        <w:rPr>
          <w:sz w:val="28"/>
          <w:szCs w:val="28"/>
        </w:rPr>
      </w:pPr>
      <w:r w:rsidRPr="00FC02F3">
        <w:rPr>
          <w:sz w:val="28"/>
          <w:szCs w:val="28"/>
        </w:rPr>
        <w:t>В связи с этим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района, недопущение, предупреждение и оперативная ликвидация чрез</w:t>
      </w:r>
      <w:r w:rsidRPr="00FC02F3">
        <w:rPr>
          <w:sz w:val="28"/>
          <w:szCs w:val="28"/>
        </w:rPr>
        <w:softHyphen/>
        <w:t>вычайных ситуаций являются приоритетными направлениями деятельности органов местного самоуправления.</w:t>
      </w:r>
    </w:p>
    <w:p w:rsidR="00F06905" w:rsidRPr="00FC02F3" w:rsidRDefault="00F06905" w:rsidP="00F06905">
      <w:pPr>
        <w:suppressAutoHyphens/>
        <w:ind w:left="23" w:firstLine="839"/>
        <w:jc w:val="both"/>
        <w:rPr>
          <w:sz w:val="28"/>
          <w:szCs w:val="28"/>
        </w:rPr>
      </w:pPr>
      <w:r w:rsidRPr="00FC02F3">
        <w:rPr>
          <w:sz w:val="28"/>
          <w:szCs w:val="28"/>
        </w:rPr>
        <w:t>Добиться кардинального изменения положения дел в обеспечении безопасности жизнедеятельности населения на территории муниципального образования при</w:t>
      </w:r>
      <w:r w:rsidRPr="00FC02F3">
        <w:rPr>
          <w:sz w:val="28"/>
          <w:szCs w:val="28"/>
        </w:rPr>
        <w:softHyphen/>
        <w:t>менением экстенсивных методов (например, путем количественного наращива</w:t>
      </w:r>
      <w:r w:rsidRPr="00FC02F3">
        <w:rPr>
          <w:sz w:val="28"/>
          <w:szCs w:val="28"/>
        </w:rPr>
        <w:softHyphen/>
        <w:t>ния сил и средств) крайне сложно.</w:t>
      </w:r>
    </w:p>
    <w:p w:rsidR="00F06905" w:rsidRPr="00FC02F3" w:rsidRDefault="00F06905" w:rsidP="00F06905">
      <w:pPr>
        <w:suppressAutoHyphens/>
        <w:ind w:left="23" w:firstLine="839"/>
        <w:jc w:val="both"/>
        <w:rPr>
          <w:sz w:val="28"/>
          <w:szCs w:val="28"/>
        </w:rPr>
      </w:pPr>
      <w:r w:rsidRPr="00FC02F3">
        <w:rPr>
          <w:sz w:val="28"/>
          <w:szCs w:val="28"/>
        </w:rPr>
        <w:t>Одной из основных проблем настоящего этапа развития систем управле</w:t>
      </w:r>
      <w:r w:rsidRPr="00FC02F3">
        <w:rPr>
          <w:sz w:val="28"/>
          <w:szCs w:val="28"/>
        </w:rPr>
        <w:softHyphen/>
        <w:t>ния и контроля является процесс создания различными ведомствами и органа</w:t>
      </w:r>
      <w:r w:rsidRPr="00FC02F3">
        <w:rPr>
          <w:sz w:val="28"/>
          <w:szCs w:val="28"/>
        </w:rPr>
        <w:softHyphen/>
        <w:t xml:space="preserve">ми власти разрозненных систем с целями по повышению качества управления и контроля в правоохранительной сфере, в кризисных ситуациях, управлении </w:t>
      </w:r>
      <w:r w:rsidRPr="00FC02F3">
        <w:rPr>
          <w:sz w:val="28"/>
          <w:szCs w:val="28"/>
        </w:rPr>
        <w:lastRenderedPageBreak/>
        <w:t xml:space="preserve">транспортом и </w:t>
      </w:r>
      <w:proofErr w:type="gramStart"/>
      <w:r w:rsidRPr="00FC02F3">
        <w:rPr>
          <w:sz w:val="28"/>
          <w:szCs w:val="28"/>
        </w:rPr>
        <w:t>другое</w:t>
      </w:r>
      <w:proofErr w:type="gramEnd"/>
      <w:r w:rsidRPr="00FC02F3">
        <w:rPr>
          <w:sz w:val="28"/>
          <w:szCs w:val="28"/>
        </w:rPr>
        <w:t>. Следствием этого является неэффективное использование ресурсов, дублирование ряда информационных систем, неэффективное использование циркулирующей в системах информации.</w:t>
      </w:r>
    </w:p>
    <w:p w:rsidR="00F06905" w:rsidRPr="00FC02F3" w:rsidRDefault="00F06905" w:rsidP="00F06905">
      <w:pPr>
        <w:suppressAutoHyphens/>
        <w:ind w:left="23" w:firstLine="839"/>
        <w:jc w:val="both"/>
        <w:rPr>
          <w:sz w:val="28"/>
          <w:szCs w:val="28"/>
        </w:rPr>
      </w:pPr>
      <w:r w:rsidRPr="00FC02F3">
        <w:rPr>
          <w:sz w:val="28"/>
          <w:szCs w:val="28"/>
        </w:rPr>
        <w:t>Совокупная стоимость владения и развития указанных организационно технических единиц требует значительных затрат, при этом ряд подсистем многократно дублируется (видеонаблюдение, спутниковый мониторинг транспорта, инфраструктура центров обработки данных, сети передачи данных).</w:t>
      </w:r>
    </w:p>
    <w:p w:rsidR="00F06905" w:rsidRPr="00FC02F3" w:rsidRDefault="00F06905" w:rsidP="00F06905">
      <w:pPr>
        <w:suppressAutoHyphens/>
        <w:ind w:left="23" w:firstLine="839"/>
        <w:jc w:val="both"/>
        <w:rPr>
          <w:sz w:val="28"/>
          <w:szCs w:val="28"/>
        </w:rPr>
      </w:pPr>
      <w:r w:rsidRPr="00FC02F3">
        <w:rPr>
          <w:sz w:val="28"/>
          <w:szCs w:val="28"/>
        </w:rPr>
        <w:t>В результате реализации подпрограммы повысится безопасность населения муниципального образования Брюховецкий район и снизится социально-экономический ущерб от чрезвычайных ситуаций и происшествий за счет создания технических и технологических условии для повышения обоснованности, качества и скорости принятия управленческих решений.</w:t>
      </w:r>
    </w:p>
    <w:p w:rsidR="00B94284" w:rsidRPr="00FC02F3" w:rsidRDefault="00B94284" w:rsidP="00B94284">
      <w:pPr>
        <w:autoSpaceDE w:val="0"/>
        <w:autoSpaceDN w:val="0"/>
        <w:adjustRightInd w:val="0"/>
        <w:ind w:firstLine="709"/>
        <w:jc w:val="both"/>
        <w:rPr>
          <w:sz w:val="28"/>
          <w:szCs w:val="28"/>
        </w:rPr>
      </w:pPr>
      <w:r w:rsidRPr="00FC02F3">
        <w:rPr>
          <w:sz w:val="28"/>
          <w:szCs w:val="28"/>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FC02F3">
        <w:rPr>
          <w:sz w:val="28"/>
          <w:szCs w:val="28"/>
        </w:rPr>
        <w:t>более крупномасштабным</w:t>
      </w:r>
      <w:proofErr w:type="gramEnd"/>
      <w:r w:rsidRPr="00FC02F3">
        <w:rPr>
          <w:sz w:val="28"/>
          <w:szCs w:val="28"/>
        </w:rPr>
        <w:t>, многоликим по преследуемым целям и видам проявления.</w:t>
      </w:r>
    </w:p>
    <w:p w:rsidR="00B94284" w:rsidRPr="00FC02F3" w:rsidRDefault="00B94284" w:rsidP="00B94284">
      <w:pPr>
        <w:autoSpaceDE w:val="0"/>
        <w:autoSpaceDN w:val="0"/>
        <w:adjustRightInd w:val="0"/>
        <w:ind w:firstLine="709"/>
        <w:jc w:val="both"/>
        <w:rPr>
          <w:sz w:val="28"/>
          <w:szCs w:val="28"/>
        </w:rPr>
      </w:pPr>
      <w:r w:rsidRPr="00FC02F3">
        <w:rPr>
          <w:sz w:val="28"/>
          <w:szCs w:val="28"/>
        </w:rPr>
        <w:t>Противодействие террористическим угрозам остается одной из приоритетных задач исполнительных и представительных органов власти, силовых структур, органов местного самоуправления, организаций и общественных объединений Краснодарского края. Такой подход обусловлен важным геополитическим положением региона,  его инвестиционной привлекательностью, динамичным развитием отраслей экономики,  проведением в г. Сочи крупнейших международных соревнований, форумов и многим другим.</w:t>
      </w:r>
    </w:p>
    <w:p w:rsidR="00B94284" w:rsidRPr="00FC02F3" w:rsidRDefault="00B94284" w:rsidP="00B94284">
      <w:pPr>
        <w:autoSpaceDE w:val="0"/>
        <w:autoSpaceDN w:val="0"/>
        <w:adjustRightInd w:val="0"/>
        <w:ind w:firstLine="709"/>
        <w:jc w:val="both"/>
        <w:rPr>
          <w:sz w:val="28"/>
          <w:szCs w:val="28"/>
        </w:rPr>
      </w:pPr>
      <w:r w:rsidRPr="00FC02F3">
        <w:rPr>
          <w:sz w:val="28"/>
          <w:szCs w:val="28"/>
        </w:rPr>
        <w:t>Террористические угрозы обуславливаются в основном внешними факторами:</w:t>
      </w:r>
    </w:p>
    <w:p w:rsidR="00B94284" w:rsidRPr="00FC02F3" w:rsidRDefault="00B94284" w:rsidP="00B94284">
      <w:pPr>
        <w:autoSpaceDE w:val="0"/>
        <w:autoSpaceDN w:val="0"/>
        <w:adjustRightInd w:val="0"/>
        <w:ind w:firstLine="709"/>
        <w:jc w:val="both"/>
        <w:rPr>
          <w:sz w:val="28"/>
          <w:szCs w:val="28"/>
        </w:rPr>
      </w:pPr>
      <w:r w:rsidRPr="00FC02F3">
        <w:rPr>
          <w:sz w:val="28"/>
          <w:szCs w:val="28"/>
        </w:rPr>
        <w:t>территориальным соседством Кубани с регионом проведения контртеррористической операции  и так называемыми «тлеющими» точками бывших вооруженных конфликтов, из которых в Краснодарский край поступают огнестрельное оружие, боеприпасы и взрывчатые вещества;</w:t>
      </w:r>
    </w:p>
    <w:p w:rsidR="00B94284" w:rsidRPr="00FC02F3" w:rsidRDefault="00B94284" w:rsidP="00B94284">
      <w:pPr>
        <w:autoSpaceDE w:val="0"/>
        <w:autoSpaceDN w:val="0"/>
        <w:adjustRightInd w:val="0"/>
        <w:ind w:firstLine="709"/>
        <w:jc w:val="both"/>
        <w:rPr>
          <w:sz w:val="28"/>
          <w:szCs w:val="28"/>
        </w:rPr>
      </w:pPr>
      <w:r w:rsidRPr="00FC02F3">
        <w:rPr>
          <w:sz w:val="28"/>
          <w:szCs w:val="28"/>
        </w:rPr>
        <w:t>сохраняющимися процессами формирования очагов террористической активности в непосредственной близости к границам  Краснодарского края, в том числе его курортной зоне;</w:t>
      </w:r>
    </w:p>
    <w:p w:rsidR="00B94284" w:rsidRPr="00FC02F3" w:rsidRDefault="00B94284" w:rsidP="00B94284">
      <w:pPr>
        <w:ind w:firstLine="709"/>
        <w:jc w:val="both"/>
        <w:rPr>
          <w:sz w:val="28"/>
          <w:szCs w:val="28"/>
        </w:rPr>
      </w:pPr>
      <w:r w:rsidRPr="00FC02F3">
        <w:rPr>
          <w:sz w:val="28"/>
          <w:szCs w:val="28"/>
        </w:rPr>
        <w:t>стремлением определенных антироссийских кругов дискредитировать усилия федеральных и региональных властей по подготовке и организованному проведению на территории Краснодарского края  крупнейших международных спортивных и культурных мероприятий;</w:t>
      </w:r>
    </w:p>
    <w:p w:rsidR="00B94284" w:rsidRPr="00FC02F3" w:rsidRDefault="00B94284" w:rsidP="00B94284">
      <w:pPr>
        <w:ind w:firstLine="709"/>
        <w:jc w:val="both"/>
        <w:rPr>
          <w:sz w:val="28"/>
          <w:szCs w:val="28"/>
        </w:rPr>
      </w:pPr>
      <w:r w:rsidRPr="00FC02F3">
        <w:rPr>
          <w:sz w:val="28"/>
          <w:szCs w:val="28"/>
        </w:rPr>
        <w:t>высоким уровнем этнической миграции, особенно латентной, из республик Северного Кавказа, закавказских и среднеазиатских государств, наличием среди мигрантов лиц, обладающих опытом участия в вооруженных конфликтах и иных криминальных элементов.</w:t>
      </w:r>
    </w:p>
    <w:p w:rsidR="00B94284" w:rsidRPr="00FC02F3" w:rsidRDefault="00B94284" w:rsidP="00B94284">
      <w:pPr>
        <w:ind w:firstLine="709"/>
        <w:jc w:val="both"/>
        <w:rPr>
          <w:spacing w:val="-11"/>
          <w:sz w:val="28"/>
          <w:szCs w:val="28"/>
        </w:rPr>
      </w:pPr>
      <w:r w:rsidRPr="00FC02F3">
        <w:rPr>
          <w:spacing w:val="-11"/>
          <w:sz w:val="28"/>
          <w:szCs w:val="28"/>
        </w:rPr>
        <w:lastRenderedPageBreak/>
        <w:t>Существенное влияние на обстановку в среде мигрантов оказывают соотечественники, проживающие за рубежом, иностранные клерикальные и гуманитарные  организации.</w:t>
      </w:r>
    </w:p>
    <w:p w:rsidR="00B94284" w:rsidRPr="00FC02F3" w:rsidRDefault="00B94284" w:rsidP="00B94284">
      <w:pPr>
        <w:ind w:firstLine="709"/>
        <w:jc w:val="both"/>
        <w:rPr>
          <w:sz w:val="28"/>
          <w:szCs w:val="28"/>
        </w:rPr>
      </w:pPr>
      <w:r w:rsidRPr="00FC02F3">
        <w:rPr>
          <w:sz w:val="28"/>
          <w:szCs w:val="28"/>
        </w:rPr>
        <w:t>Наиболее остро встаёт проблема обеспечения антитеррористической защищённости объектов социальной сферы. Уровень материально-технического оснащения учреждений образования, здравоохранения, социальной защиты, культуры и спорта характеризуется достаточно высокой степенью уязвимости в диверсионно-террористическом отношении.</w:t>
      </w:r>
    </w:p>
    <w:p w:rsidR="00B94284" w:rsidRPr="00FC02F3" w:rsidRDefault="00B94284" w:rsidP="00B94284">
      <w:pPr>
        <w:ind w:firstLine="709"/>
        <w:jc w:val="both"/>
        <w:rPr>
          <w:sz w:val="28"/>
          <w:szCs w:val="28"/>
        </w:rPr>
      </w:pPr>
      <w:r w:rsidRPr="00FC02F3">
        <w:rPr>
          <w:sz w:val="28"/>
          <w:szCs w:val="28"/>
        </w:rPr>
        <w:t>Характерными проблемами обеспечения  безопасности на ряде объектов</w:t>
      </w:r>
    </w:p>
    <w:p w:rsidR="00B94284" w:rsidRPr="00FC02F3" w:rsidRDefault="00B94284" w:rsidP="00B94284">
      <w:pPr>
        <w:jc w:val="both"/>
        <w:rPr>
          <w:sz w:val="28"/>
          <w:szCs w:val="28"/>
        </w:rPr>
      </w:pPr>
      <w:r w:rsidRPr="00FC02F3">
        <w:rPr>
          <w:sz w:val="28"/>
          <w:szCs w:val="28"/>
        </w:rPr>
        <w:t xml:space="preserve">данных  отраслей  является  </w:t>
      </w:r>
      <w:proofErr w:type="gramStart"/>
      <w:r w:rsidRPr="00FC02F3">
        <w:rPr>
          <w:sz w:val="28"/>
          <w:szCs w:val="28"/>
        </w:rPr>
        <w:t>слабая</w:t>
      </w:r>
      <w:proofErr w:type="gramEnd"/>
      <w:r w:rsidRPr="00FC02F3">
        <w:rPr>
          <w:sz w:val="28"/>
          <w:szCs w:val="28"/>
        </w:rPr>
        <w:t xml:space="preserve"> инженерно-техническая их </w:t>
      </w:r>
      <w:proofErr w:type="spellStart"/>
      <w:r w:rsidRPr="00FC02F3">
        <w:rPr>
          <w:sz w:val="28"/>
          <w:szCs w:val="28"/>
        </w:rPr>
        <w:t>укреплённость</w:t>
      </w:r>
      <w:proofErr w:type="spellEnd"/>
      <w:r w:rsidRPr="00FC02F3">
        <w:rPr>
          <w:sz w:val="28"/>
          <w:szCs w:val="28"/>
        </w:rPr>
        <w:t xml:space="preserve">: </w:t>
      </w:r>
    </w:p>
    <w:p w:rsidR="00B94284" w:rsidRPr="00FC02F3" w:rsidRDefault="00B94284" w:rsidP="00B94284">
      <w:pPr>
        <w:jc w:val="both"/>
        <w:rPr>
          <w:sz w:val="28"/>
          <w:szCs w:val="28"/>
        </w:rPr>
      </w:pPr>
      <w:r w:rsidRPr="00FC02F3">
        <w:rPr>
          <w:sz w:val="28"/>
          <w:szCs w:val="28"/>
        </w:rPr>
        <w:t xml:space="preserve">отсутствие или несовершенство систем тревожной сигнализации, оповещения, видеонаблюдения, контроля управления доступом на охраняемый объект, надёжного ограждения и охранного освещения.  Имеют  место  </w:t>
      </w:r>
      <w:proofErr w:type="gramStart"/>
      <w:r w:rsidRPr="00FC02F3">
        <w:rPr>
          <w:sz w:val="28"/>
          <w:szCs w:val="28"/>
        </w:rPr>
        <w:t>недостаточные</w:t>
      </w:r>
      <w:proofErr w:type="gramEnd"/>
    </w:p>
    <w:p w:rsidR="00B94284" w:rsidRPr="00FC02F3" w:rsidRDefault="00B94284" w:rsidP="00B94284">
      <w:pPr>
        <w:jc w:val="both"/>
        <w:rPr>
          <w:sz w:val="28"/>
          <w:szCs w:val="28"/>
        </w:rPr>
      </w:pPr>
      <w:r w:rsidRPr="00FC02F3">
        <w:rPr>
          <w:sz w:val="28"/>
          <w:szCs w:val="28"/>
        </w:rPr>
        <w:t>знания правил поведения в чрезвычайных ситуациях, вызванных проявлениями терроризма и экстремизма, слабые навыки обучающихся, посетителей и работников учреждений.</w:t>
      </w:r>
    </w:p>
    <w:p w:rsidR="00B94284" w:rsidRPr="00FC02F3" w:rsidRDefault="00B94284" w:rsidP="00B94284">
      <w:pPr>
        <w:ind w:firstLine="709"/>
        <w:jc w:val="both"/>
        <w:rPr>
          <w:rFonts w:eastAsia="Arial"/>
          <w:sz w:val="28"/>
          <w:szCs w:val="28"/>
        </w:rPr>
      </w:pPr>
      <w:r w:rsidRPr="00FC02F3">
        <w:rPr>
          <w:sz w:val="28"/>
          <w:szCs w:val="28"/>
        </w:rPr>
        <w:t xml:space="preserve"> Аппаратом Антитеррористической комиссии в Краснодарском крае создана контртеррористическая исполнительная система, обеспечивающая</w:t>
      </w:r>
      <w:r w:rsidRPr="00FC02F3">
        <w:rPr>
          <w:i/>
          <w:sz w:val="28"/>
          <w:szCs w:val="28"/>
        </w:rPr>
        <w:t xml:space="preserve"> </w:t>
      </w:r>
      <w:r w:rsidRPr="00FC02F3">
        <w:rPr>
          <w:sz w:val="28"/>
          <w:szCs w:val="28"/>
        </w:rPr>
        <w:t xml:space="preserve">координацию деятельности федеральных структур и органов исполнительной власти края в сфере противодействия экстремизму и терроризму, а также </w:t>
      </w:r>
      <w:r w:rsidRPr="00FC02F3">
        <w:rPr>
          <w:rFonts w:eastAsia="Arial"/>
          <w:sz w:val="28"/>
          <w:szCs w:val="28"/>
        </w:rPr>
        <w:t>реализацию  комплекса мероприятий, направленных на усиление антитеррористической защищенности наиболее важных объектов, населения и гостей края.</w:t>
      </w:r>
    </w:p>
    <w:p w:rsidR="00B94284" w:rsidRPr="00FC02F3" w:rsidRDefault="00B94284" w:rsidP="00B94284">
      <w:pPr>
        <w:ind w:firstLine="709"/>
        <w:jc w:val="both"/>
        <w:rPr>
          <w:rFonts w:eastAsia="Arial"/>
          <w:sz w:val="28"/>
          <w:szCs w:val="28"/>
        </w:rPr>
      </w:pPr>
      <w:r w:rsidRPr="00FC02F3">
        <w:rPr>
          <w:rFonts w:eastAsia="Arial"/>
          <w:sz w:val="28"/>
          <w:szCs w:val="28"/>
        </w:rPr>
        <w:t>Вместе с тем, поступающие из Национального антитеррористического комитета ориентировки об усилении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и на территории Краснодарского края.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B94284" w:rsidRPr="00FC02F3" w:rsidRDefault="00B94284" w:rsidP="00B94284">
      <w:pPr>
        <w:ind w:firstLine="709"/>
        <w:jc w:val="both"/>
        <w:rPr>
          <w:bCs/>
          <w:sz w:val="28"/>
          <w:szCs w:val="28"/>
        </w:rPr>
      </w:pPr>
      <w:r w:rsidRPr="00FC02F3">
        <w:rPr>
          <w:bCs/>
          <w:sz w:val="28"/>
          <w:szCs w:val="28"/>
        </w:rPr>
        <w:t xml:space="preserve">Тревожной тенденцией нашего времени стал стремительный рост молодёжного экстремизма. По данным департамента по противодействию экстремизму  МВД  России,  на  территории  нашей  страны  сегодня действуют более </w:t>
      </w:r>
    </w:p>
    <w:p w:rsidR="00B94284" w:rsidRPr="00FC02F3" w:rsidRDefault="00B94284" w:rsidP="00B94284">
      <w:pPr>
        <w:jc w:val="both"/>
        <w:rPr>
          <w:bCs/>
          <w:sz w:val="28"/>
          <w:szCs w:val="28"/>
        </w:rPr>
      </w:pPr>
      <w:r w:rsidRPr="00FC02F3">
        <w:rPr>
          <w:bCs/>
          <w:sz w:val="28"/>
          <w:szCs w:val="28"/>
        </w:rPr>
        <w:t>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местного самоуправления является недопущение преступлений экстремистской направленности.</w:t>
      </w:r>
    </w:p>
    <w:p w:rsidR="00B94284" w:rsidRPr="00FC02F3" w:rsidRDefault="00B94284" w:rsidP="00B94284">
      <w:pPr>
        <w:ind w:firstLine="709"/>
        <w:jc w:val="both"/>
        <w:rPr>
          <w:bCs/>
          <w:sz w:val="28"/>
          <w:szCs w:val="28"/>
        </w:rPr>
      </w:pPr>
      <w:r w:rsidRPr="00FC02F3">
        <w:rPr>
          <w:bCs/>
          <w:sz w:val="28"/>
          <w:szCs w:val="28"/>
        </w:rPr>
        <w:t xml:space="preserve">В  муниципальном  образовании  Брюховецкий  район  проживает  более </w:t>
      </w:r>
    </w:p>
    <w:p w:rsidR="00B94284" w:rsidRPr="00FC02F3" w:rsidRDefault="00B94284" w:rsidP="00B94284">
      <w:pPr>
        <w:jc w:val="both"/>
        <w:rPr>
          <w:bCs/>
          <w:sz w:val="28"/>
          <w:szCs w:val="28"/>
        </w:rPr>
      </w:pPr>
      <w:r w:rsidRPr="00FC02F3">
        <w:rPr>
          <w:bCs/>
          <w:sz w:val="28"/>
          <w:szCs w:val="28"/>
        </w:rPr>
        <w:t>13 тысяч  молодых людей в возрасте от 14 до 30 лет.</w:t>
      </w:r>
    </w:p>
    <w:p w:rsidR="00B94284" w:rsidRPr="00FC02F3" w:rsidRDefault="00B94284" w:rsidP="00B94284">
      <w:pPr>
        <w:ind w:firstLine="709"/>
        <w:jc w:val="both"/>
        <w:rPr>
          <w:bCs/>
          <w:sz w:val="28"/>
          <w:szCs w:val="28"/>
        </w:rPr>
      </w:pPr>
      <w:r w:rsidRPr="00FC02F3">
        <w:rPr>
          <w:bCs/>
          <w:sz w:val="28"/>
          <w:szCs w:val="28"/>
        </w:rPr>
        <w:t xml:space="preserve">Активную работу по профилактике экстремизма в молодёжной среде ведут органы местного самоуправления муниципального образования </w:t>
      </w:r>
      <w:r w:rsidRPr="00FC02F3">
        <w:rPr>
          <w:bCs/>
          <w:sz w:val="28"/>
          <w:szCs w:val="28"/>
        </w:rPr>
        <w:lastRenderedPageBreak/>
        <w:t xml:space="preserve">Брюховецкий район во взаимодействии с соответствующими ведомствами проводятся круглые столы, семинары-презентации, фестивали, профилактические беседы, совещания, акции и </w:t>
      </w:r>
      <w:proofErr w:type="gramStart"/>
      <w:r w:rsidRPr="00FC02F3">
        <w:rPr>
          <w:bCs/>
          <w:sz w:val="28"/>
          <w:szCs w:val="28"/>
        </w:rPr>
        <w:t>другое</w:t>
      </w:r>
      <w:proofErr w:type="gramEnd"/>
      <w:r w:rsidRPr="00FC02F3">
        <w:rPr>
          <w:bCs/>
          <w:sz w:val="28"/>
          <w:szCs w:val="28"/>
        </w:rPr>
        <w:t>.</w:t>
      </w:r>
    </w:p>
    <w:p w:rsidR="00B94284" w:rsidRPr="00FC02F3" w:rsidRDefault="00B94284" w:rsidP="00B94284">
      <w:pPr>
        <w:ind w:firstLine="709"/>
        <w:jc w:val="both"/>
        <w:rPr>
          <w:bCs/>
          <w:sz w:val="28"/>
          <w:szCs w:val="28"/>
        </w:rPr>
      </w:pPr>
      <w:r w:rsidRPr="00FC02F3">
        <w:rPr>
          <w:bCs/>
          <w:sz w:val="28"/>
          <w:szCs w:val="28"/>
        </w:rPr>
        <w:t>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w:t>
      </w:r>
    </w:p>
    <w:p w:rsidR="00B94284" w:rsidRPr="00FC02F3" w:rsidRDefault="00B94284" w:rsidP="00EF6721">
      <w:pPr>
        <w:ind w:firstLine="709"/>
        <w:jc w:val="both"/>
        <w:rPr>
          <w:rFonts w:eastAsia="Arial"/>
          <w:sz w:val="28"/>
          <w:szCs w:val="28"/>
        </w:rPr>
      </w:pPr>
      <w:r w:rsidRPr="00FC02F3">
        <w:rPr>
          <w:rFonts w:eastAsia="Arial"/>
          <w:sz w:val="28"/>
          <w:szCs w:val="28"/>
        </w:rPr>
        <w:t xml:space="preserve">В этой связи разработка и принятие подпрограммы обусловлены необходимостью объединения усилий  органов исполнительной власти,  органов местного самоуправления муниципального образования Брюховецкий район в сфере противодействия терроризму и экстремизму, повышения уровня координации их деятельности и осуществления постоянного взаимодействия в вопросах подготовки и </w:t>
      </w:r>
      <w:proofErr w:type="gramStart"/>
      <w:r w:rsidRPr="00FC02F3">
        <w:rPr>
          <w:rFonts w:eastAsia="Arial"/>
          <w:sz w:val="28"/>
          <w:szCs w:val="28"/>
        </w:rPr>
        <w:t>реализации</w:t>
      </w:r>
      <w:proofErr w:type="gramEnd"/>
      <w:r w:rsidRPr="00FC02F3">
        <w:rPr>
          <w:rFonts w:eastAsia="Arial"/>
          <w:sz w:val="28"/>
          <w:szCs w:val="28"/>
        </w:rPr>
        <w:t xml:space="preserve"> эффективных мер по противодействию терроризму и экстремизму, обеспечения  готовности  сил и  средств к  ситуационному  реагированию на  возникающие  террористические  угрозы,  минимизации  и ликвидации</w:t>
      </w:r>
      <w:r w:rsidR="00EF6721" w:rsidRPr="00FC02F3">
        <w:rPr>
          <w:rFonts w:eastAsia="Arial"/>
          <w:sz w:val="28"/>
          <w:szCs w:val="28"/>
        </w:rPr>
        <w:t xml:space="preserve"> </w:t>
      </w:r>
      <w:r w:rsidRPr="00FC02F3">
        <w:rPr>
          <w:rFonts w:eastAsia="Arial"/>
          <w:sz w:val="28"/>
          <w:szCs w:val="28"/>
        </w:rPr>
        <w:t>последствий их проявлений, осуществления комплексного подхода к профилактике терроризма и экстремизма, выявления и снижения негативного влияния условий и факторов, способствующих возникновению проявлений терроризма и экстремизма.</w:t>
      </w:r>
    </w:p>
    <w:p w:rsidR="00B94284" w:rsidRPr="00FC02F3" w:rsidRDefault="00B94284" w:rsidP="00B94284">
      <w:pPr>
        <w:ind w:firstLine="709"/>
        <w:jc w:val="both"/>
        <w:rPr>
          <w:sz w:val="28"/>
          <w:szCs w:val="28"/>
        </w:rPr>
      </w:pPr>
      <w:r w:rsidRPr="00FC02F3">
        <w:rPr>
          <w:sz w:val="28"/>
          <w:szCs w:val="28"/>
        </w:rPr>
        <w:t>Подпрограмма предусматривает осуществление  мероприятий, направленных на выполнение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 на территории муниципального образования Брюховецкий район.</w:t>
      </w:r>
    </w:p>
    <w:p w:rsidR="00300A1F" w:rsidRPr="00FC02F3" w:rsidRDefault="00300A1F" w:rsidP="00300A1F">
      <w:pPr>
        <w:ind w:firstLine="709"/>
        <w:jc w:val="both"/>
        <w:rPr>
          <w:sz w:val="28"/>
          <w:szCs w:val="28"/>
        </w:rPr>
      </w:pPr>
      <w:proofErr w:type="gramStart"/>
      <w:r w:rsidRPr="00FC02F3">
        <w:rPr>
          <w:sz w:val="28"/>
          <w:szCs w:val="28"/>
        </w:rPr>
        <w:t>Необходимость разработки муниципальной подпрограммы «Комплексные меры противодействия незаконному потреблению и обороту наркотических средств в муниципальном образовании Брюховецкий район» на 2015 – 2017 годы вызвана тем, что современная ситуация в России и в Краснодарском крае  на протяжении нескольких лет остается достаточно серьезной, и характеризуется сохранением тенденции распространения наркомании, совершением преступлений, связанных с незаконным оборотом наркотиков, что представляет серьезную угрозу здоровью жителей муниципального</w:t>
      </w:r>
      <w:proofErr w:type="gramEnd"/>
      <w:r w:rsidRPr="00FC02F3">
        <w:rPr>
          <w:sz w:val="28"/>
          <w:szCs w:val="28"/>
        </w:rPr>
        <w:t xml:space="preserve"> образования Брюховецкий район, экономике района, правопорядку и безопасности муниципальной территории.</w:t>
      </w:r>
    </w:p>
    <w:p w:rsidR="00300A1F" w:rsidRPr="00FC02F3" w:rsidRDefault="00300A1F" w:rsidP="00300A1F">
      <w:pPr>
        <w:ind w:firstLine="709"/>
        <w:jc w:val="both"/>
        <w:rPr>
          <w:sz w:val="28"/>
          <w:szCs w:val="28"/>
        </w:rPr>
      </w:pPr>
      <w:r w:rsidRPr="00FC02F3">
        <w:rPr>
          <w:sz w:val="28"/>
          <w:szCs w:val="28"/>
        </w:rPr>
        <w:t xml:space="preserve">Наркомания в настоящее время представляет собой одну из наиболее опасных социальных болезней, распространение которой оказывает отрицательное воздействие на общество, производя в нем нежелательные изменения и деформации. Расширение </w:t>
      </w:r>
      <w:proofErr w:type="spellStart"/>
      <w:r w:rsidRPr="00FC02F3">
        <w:rPr>
          <w:sz w:val="28"/>
          <w:szCs w:val="28"/>
        </w:rPr>
        <w:t>девиантной</w:t>
      </w:r>
      <w:proofErr w:type="spellEnd"/>
      <w:r w:rsidRPr="00FC02F3">
        <w:rPr>
          <w:sz w:val="28"/>
          <w:szCs w:val="28"/>
        </w:rPr>
        <w:t xml:space="preserve"> среды наркоманов происходит, в первую очередь, за счет молодежи.</w:t>
      </w:r>
    </w:p>
    <w:p w:rsidR="00300A1F" w:rsidRPr="00FC02F3" w:rsidRDefault="00300A1F" w:rsidP="00300A1F">
      <w:pPr>
        <w:ind w:firstLine="709"/>
        <w:jc w:val="both"/>
        <w:rPr>
          <w:sz w:val="28"/>
          <w:szCs w:val="28"/>
        </w:rPr>
      </w:pPr>
      <w:r w:rsidRPr="00FC02F3">
        <w:rPr>
          <w:sz w:val="28"/>
          <w:szCs w:val="28"/>
        </w:rPr>
        <w:t xml:space="preserve">За истекшие три года на территории муниципального образования Брюховецкий район идет уверенная тенденция снижения числа лиц, поставленных на учет врача-нарколога. </w:t>
      </w:r>
    </w:p>
    <w:p w:rsidR="00300A1F" w:rsidRPr="00FC02F3" w:rsidRDefault="00300A1F" w:rsidP="00300A1F">
      <w:pPr>
        <w:ind w:firstLine="709"/>
        <w:jc w:val="both"/>
        <w:rPr>
          <w:sz w:val="28"/>
          <w:szCs w:val="28"/>
        </w:rPr>
      </w:pPr>
      <w:r w:rsidRPr="00FC02F3">
        <w:rPr>
          <w:sz w:val="28"/>
          <w:szCs w:val="28"/>
        </w:rPr>
        <w:lastRenderedPageBreak/>
        <w:t>Оценить ситуацию состояния незаконного оборота наркотических средств на территории муниципального образования Брюховецкий район по данному виду анализа однозначно невозможно. Непосредственной предпосылкой для существования незаконного оборота наркотиков выступает наличие лиц, желающих употреблять наркотики в немедицинских целях вопреки имеющимся запретам. В связи с чем, «незаконный оборот наркотиков» выступает как следствие, а наличие лиц, злоупотребляющих наркотики – как причина.</w:t>
      </w:r>
    </w:p>
    <w:p w:rsidR="00300A1F" w:rsidRPr="00FC02F3" w:rsidRDefault="00300A1F" w:rsidP="00300A1F">
      <w:pPr>
        <w:ind w:firstLine="709"/>
        <w:jc w:val="both"/>
        <w:rPr>
          <w:sz w:val="28"/>
          <w:szCs w:val="28"/>
        </w:rPr>
      </w:pPr>
      <w:r w:rsidRPr="00FC02F3">
        <w:rPr>
          <w:sz w:val="28"/>
          <w:szCs w:val="28"/>
        </w:rPr>
        <w:t xml:space="preserve">Ключевые факторы </w:t>
      </w:r>
      <w:proofErr w:type="spellStart"/>
      <w:r w:rsidRPr="00FC02F3">
        <w:rPr>
          <w:sz w:val="28"/>
          <w:szCs w:val="28"/>
        </w:rPr>
        <w:t>наркоситуации</w:t>
      </w:r>
      <w:proofErr w:type="spellEnd"/>
      <w:r w:rsidRPr="00FC02F3">
        <w:rPr>
          <w:sz w:val="28"/>
          <w:szCs w:val="28"/>
        </w:rPr>
        <w:t xml:space="preserve"> в районе связаны с тем, что район находится в наиболее благоприятных климатических условиях для культивирования </w:t>
      </w:r>
      <w:proofErr w:type="spellStart"/>
      <w:r w:rsidRPr="00FC02F3">
        <w:rPr>
          <w:sz w:val="28"/>
          <w:szCs w:val="28"/>
        </w:rPr>
        <w:t>наркосодержащих</w:t>
      </w:r>
      <w:proofErr w:type="spellEnd"/>
      <w:r w:rsidRPr="00FC02F3">
        <w:rPr>
          <w:sz w:val="28"/>
          <w:szCs w:val="28"/>
        </w:rPr>
        <w:t xml:space="preserve"> растений.</w:t>
      </w:r>
    </w:p>
    <w:p w:rsidR="00300A1F" w:rsidRPr="00FC02F3" w:rsidRDefault="00300A1F" w:rsidP="00300A1F">
      <w:pPr>
        <w:ind w:firstLine="709"/>
        <w:jc w:val="both"/>
        <w:rPr>
          <w:sz w:val="28"/>
          <w:szCs w:val="28"/>
        </w:rPr>
      </w:pPr>
      <w:r w:rsidRPr="00FC02F3">
        <w:rPr>
          <w:sz w:val="28"/>
          <w:szCs w:val="28"/>
        </w:rPr>
        <w:t xml:space="preserve">Самым распространенным наркотическим веществом на территории муниципального образования Брюховецкий район является марихуана. Анализ </w:t>
      </w:r>
      <w:proofErr w:type="spellStart"/>
      <w:r w:rsidRPr="00FC02F3">
        <w:rPr>
          <w:sz w:val="28"/>
          <w:szCs w:val="28"/>
        </w:rPr>
        <w:t>наркоситуации</w:t>
      </w:r>
      <w:proofErr w:type="spellEnd"/>
      <w:r w:rsidRPr="00FC02F3">
        <w:rPr>
          <w:sz w:val="28"/>
          <w:szCs w:val="28"/>
        </w:rPr>
        <w:t xml:space="preserve"> и результатов работы по борьбе с посевами конопли показывает, что говорить о сокращении растительной сырьевой базы для производства наркотиков на сегодняшний день преждевременно. Ведется серьезная и системная работа по выявлению и уничтожению незаконных посевов и дикорастущих </w:t>
      </w:r>
      <w:proofErr w:type="spellStart"/>
      <w:r w:rsidRPr="00FC02F3">
        <w:rPr>
          <w:sz w:val="28"/>
          <w:szCs w:val="28"/>
        </w:rPr>
        <w:t>наркосодержащих</w:t>
      </w:r>
      <w:proofErr w:type="spellEnd"/>
      <w:r w:rsidRPr="00FC02F3">
        <w:rPr>
          <w:sz w:val="28"/>
          <w:szCs w:val="28"/>
        </w:rPr>
        <w:t xml:space="preserve"> растений.</w:t>
      </w:r>
    </w:p>
    <w:p w:rsidR="00300A1F" w:rsidRPr="00FC02F3" w:rsidRDefault="00300A1F" w:rsidP="00300A1F">
      <w:pPr>
        <w:ind w:firstLine="709"/>
        <w:jc w:val="both"/>
        <w:rPr>
          <w:sz w:val="28"/>
          <w:szCs w:val="28"/>
        </w:rPr>
      </w:pPr>
      <w:r w:rsidRPr="00FC02F3">
        <w:rPr>
          <w:sz w:val="28"/>
          <w:szCs w:val="28"/>
        </w:rPr>
        <w:t xml:space="preserve">Принятые меры позволили достичь определенных положительных результатов, так по данным наркологического кабинета МБУЗ «ЦРБ» Брюховецкого район, за 2013 год количество </w:t>
      </w:r>
      <w:proofErr w:type="spellStart"/>
      <w:r w:rsidRPr="00FC02F3">
        <w:rPr>
          <w:sz w:val="28"/>
          <w:szCs w:val="28"/>
        </w:rPr>
        <w:t>наркопотребителей</w:t>
      </w:r>
      <w:proofErr w:type="spellEnd"/>
      <w:r w:rsidRPr="00FC02F3">
        <w:rPr>
          <w:sz w:val="28"/>
          <w:szCs w:val="28"/>
        </w:rPr>
        <w:t>, состоящих на учетах в наркологическом кабинете Брюховецкой ЦРБ больных наркоманией сократилось на 34 человека. В 2013 году на учете состояло  88 человек (АППГ 122), потребителей наркотических средств, состоящих на профилактических учетах 70 человек (АППГ 108). Число лиц с синдромом алкогольной зависимости составило 544 человека (АППГ 598).</w:t>
      </w:r>
    </w:p>
    <w:p w:rsidR="00300A1F" w:rsidRPr="00FC02F3" w:rsidRDefault="00300A1F" w:rsidP="00300A1F">
      <w:pPr>
        <w:ind w:firstLine="709"/>
        <w:jc w:val="both"/>
        <w:rPr>
          <w:sz w:val="28"/>
          <w:szCs w:val="28"/>
        </w:rPr>
      </w:pPr>
      <w:r w:rsidRPr="00FC02F3">
        <w:rPr>
          <w:sz w:val="28"/>
          <w:szCs w:val="28"/>
        </w:rPr>
        <w:t>Однако</w:t>
      </w:r>
      <w:proofErr w:type="gramStart"/>
      <w:r w:rsidRPr="00FC02F3">
        <w:rPr>
          <w:sz w:val="28"/>
          <w:szCs w:val="28"/>
        </w:rPr>
        <w:t>,</w:t>
      </w:r>
      <w:proofErr w:type="gramEnd"/>
      <w:r w:rsidRPr="00FC02F3">
        <w:rPr>
          <w:sz w:val="28"/>
          <w:szCs w:val="28"/>
        </w:rPr>
        <w:t xml:space="preserve"> на учет в связи с заболеваемостью наркоманией было поставлено 32  человека (АППГ 23) впервые выявленных. На профилактический учет поставлено впервые выявленных 10 (АППГ 15) потребителей наркотиков.</w:t>
      </w:r>
    </w:p>
    <w:p w:rsidR="00300A1F" w:rsidRPr="00FC02F3" w:rsidRDefault="00300A1F" w:rsidP="00300A1F">
      <w:pPr>
        <w:ind w:firstLine="709"/>
        <w:jc w:val="both"/>
        <w:rPr>
          <w:sz w:val="28"/>
          <w:szCs w:val="28"/>
        </w:rPr>
      </w:pPr>
      <w:r w:rsidRPr="00FC02F3">
        <w:rPr>
          <w:sz w:val="28"/>
          <w:szCs w:val="28"/>
        </w:rPr>
        <w:t xml:space="preserve">Практика реализации предыдущих муниципальных комплексных программ: </w:t>
      </w:r>
      <w:proofErr w:type="gramStart"/>
      <w:r w:rsidRPr="00FC02F3">
        <w:rPr>
          <w:sz w:val="28"/>
          <w:szCs w:val="28"/>
        </w:rPr>
        <w:t>«Комплексные меры противодействия незаконному потреблению  и обороту наркотических средств в муниципальном образовании Брюховецкий район на 2014 - 2016 годы» и  «Укрепление правопорядка, профилактика правонарушений и усиление борьбы с преступностью в муниципальном образовании Брюховецкий район на 2014 - 2016 годы» показала, что они оказывают положительное влияние на комплексное решение указанных проблем на местном уровне.</w:t>
      </w:r>
      <w:proofErr w:type="gramEnd"/>
      <w:r w:rsidRPr="00FC02F3">
        <w:rPr>
          <w:sz w:val="28"/>
          <w:szCs w:val="28"/>
        </w:rPr>
        <w:t xml:space="preserve"> Это проявилось как в снижении общего числа лиц, состоящих на учете в наркологической службе, так и в стабилизации </w:t>
      </w:r>
      <w:proofErr w:type="spellStart"/>
      <w:r w:rsidRPr="00FC02F3">
        <w:rPr>
          <w:sz w:val="28"/>
          <w:szCs w:val="28"/>
        </w:rPr>
        <w:t>наркоситуации</w:t>
      </w:r>
      <w:proofErr w:type="spellEnd"/>
      <w:r w:rsidRPr="00FC02F3">
        <w:rPr>
          <w:sz w:val="28"/>
          <w:szCs w:val="28"/>
        </w:rPr>
        <w:t xml:space="preserve"> в целом, увеличении количества выявляемых преступлений, связанных с незаконным оборотом наркотиков, посредством сообщений граждан, что говорит о повышении доверия жителей к правоохранительным органам, участвующим в реализации программы.</w:t>
      </w:r>
    </w:p>
    <w:p w:rsidR="00300A1F" w:rsidRPr="00FC02F3" w:rsidRDefault="00300A1F" w:rsidP="00300A1F">
      <w:pPr>
        <w:ind w:firstLine="709"/>
        <w:jc w:val="both"/>
        <w:rPr>
          <w:sz w:val="28"/>
          <w:szCs w:val="28"/>
        </w:rPr>
      </w:pPr>
      <w:r w:rsidRPr="00FC02F3">
        <w:rPr>
          <w:sz w:val="28"/>
          <w:szCs w:val="28"/>
        </w:rPr>
        <w:t xml:space="preserve">Роль администрации муниципального образования Брюховецкий район состоит в объединении интересов и усилий правоохранительных органов, </w:t>
      </w:r>
      <w:r w:rsidRPr="00FC02F3">
        <w:rPr>
          <w:sz w:val="28"/>
          <w:szCs w:val="28"/>
        </w:rPr>
        <w:lastRenderedPageBreak/>
        <w:t>органов исполнительной власти и структурных подразделений администрации Брюховецкого района, органов местного самоуправления и общественности с общенациональными приоритетами развития правового государства, краткосрочных тактических приоритетов со стратегическими долгосрочными перспективами.</w:t>
      </w:r>
    </w:p>
    <w:p w:rsidR="00300A1F" w:rsidRPr="00FC02F3" w:rsidRDefault="00300A1F" w:rsidP="00300A1F">
      <w:pPr>
        <w:ind w:firstLine="709"/>
        <w:jc w:val="both"/>
        <w:rPr>
          <w:sz w:val="28"/>
          <w:szCs w:val="28"/>
        </w:rPr>
      </w:pPr>
      <w:proofErr w:type="gramStart"/>
      <w:r w:rsidRPr="00FC02F3">
        <w:rPr>
          <w:sz w:val="28"/>
          <w:szCs w:val="28"/>
        </w:rPr>
        <w:t>Усилия одних лишь правоохранительных органов в состоянии самостоятельно устранить причины и условия, способствующие вовлечению в потребление наркотических средств и психотропных веществ, а также совершению преступлений в сфере незаконного оборота наркотиков,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roofErr w:type="gramEnd"/>
    </w:p>
    <w:p w:rsidR="00300A1F" w:rsidRPr="00FC02F3" w:rsidRDefault="00300A1F" w:rsidP="00300A1F">
      <w:pPr>
        <w:ind w:firstLine="709"/>
        <w:jc w:val="both"/>
        <w:rPr>
          <w:sz w:val="28"/>
          <w:szCs w:val="28"/>
        </w:rPr>
      </w:pPr>
      <w:r w:rsidRPr="00FC02F3">
        <w:rPr>
          <w:sz w:val="28"/>
          <w:szCs w:val="28"/>
        </w:rPr>
        <w:t>Стратегия эффективной антинаркотической профилактической работы возможна только через проведение комплекса превентивных мер, с целью ограничения вовлечения в наркоманию новых лиц.</w:t>
      </w:r>
    </w:p>
    <w:p w:rsidR="00F06905" w:rsidRPr="00FC02F3" w:rsidRDefault="00F06905" w:rsidP="00F06905">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Противодействие коррупции продолжает быть важнейшей стратегической задачей деятельности муниципального образования Брюховецкий район и его гражданского общества.</w:t>
      </w:r>
    </w:p>
    <w:p w:rsidR="00F06905" w:rsidRPr="00FC02F3" w:rsidRDefault="00F06905" w:rsidP="00F06905">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w:t>
      </w:r>
      <w:proofErr w:type="gramStart"/>
      <w:r w:rsidRPr="00FC02F3">
        <w:rPr>
          <w:rFonts w:eastAsiaTheme="minorEastAsia"/>
          <w:sz w:val="28"/>
          <w:szCs w:val="28"/>
        </w:rPr>
        <w:t>привычному явлению</w:t>
      </w:r>
      <w:proofErr w:type="gramEnd"/>
      <w:r w:rsidRPr="00FC02F3">
        <w:rPr>
          <w:rFonts w:eastAsiaTheme="minorEastAsia"/>
          <w:sz w:val="28"/>
          <w:szCs w:val="28"/>
        </w:rPr>
        <w:t>.</w:t>
      </w:r>
    </w:p>
    <w:p w:rsidR="00F06905" w:rsidRPr="00FC02F3" w:rsidRDefault="00F06905" w:rsidP="00F06905">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За 2014 год удалось не допустить фактов коррупции в муниципальном образовании Брюховецкий район.</w:t>
      </w:r>
    </w:p>
    <w:p w:rsidR="00F06905" w:rsidRPr="00FC02F3" w:rsidRDefault="00F06905" w:rsidP="00F06905">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Предупреждение коррупции в муниципальном образовании Брюховецкий район является важнейшим механизмом по снижению ее уровня.</w:t>
      </w:r>
    </w:p>
    <w:p w:rsidR="00F06905" w:rsidRPr="00FC02F3" w:rsidRDefault="00F06905" w:rsidP="00F06905">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 xml:space="preserve">Основным документом в сфере противодействия коррупции является </w:t>
      </w:r>
      <w:hyperlink r:id="rId9" w:history="1">
        <w:r w:rsidRPr="00FC02F3">
          <w:rPr>
            <w:rFonts w:eastAsiaTheme="minorEastAsia"/>
            <w:sz w:val="28"/>
            <w:szCs w:val="28"/>
          </w:rPr>
          <w:t>Федеральный закон</w:t>
        </w:r>
      </w:hyperlink>
      <w:r w:rsidRPr="00FC02F3">
        <w:rPr>
          <w:rFonts w:eastAsiaTheme="minorEastAsia"/>
          <w:sz w:val="28"/>
          <w:szCs w:val="28"/>
        </w:rPr>
        <w:t xml:space="preserve"> от 25 декабря 2008 года № 273-ФЗ «О противодействии коррупции».</w:t>
      </w:r>
    </w:p>
    <w:p w:rsidR="00F06905" w:rsidRPr="00FC02F3" w:rsidRDefault="00F06905" w:rsidP="00F06905">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 xml:space="preserve">Также </w:t>
      </w:r>
      <w:hyperlink r:id="rId10" w:history="1">
        <w:r w:rsidRPr="00FC02F3">
          <w:rPr>
            <w:rFonts w:eastAsiaTheme="minorEastAsia"/>
            <w:sz w:val="28"/>
            <w:szCs w:val="28"/>
          </w:rPr>
          <w:t>Законом</w:t>
        </w:r>
      </w:hyperlink>
      <w:r w:rsidRPr="00FC02F3">
        <w:rPr>
          <w:rFonts w:eastAsiaTheme="minorEastAsia"/>
          <w:sz w:val="28"/>
          <w:szCs w:val="28"/>
        </w:rPr>
        <w:t xml:space="preserve"> Краснодарского края от 23 июля 2009 года № 1708-КЗ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F06905" w:rsidRPr="00FC02F3" w:rsidRDefault="00F06905" w:rsidP="00F06905">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Подпрограмма является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w:t>
      </w:r>
    </w:p>
    <w:p w:rsidR="00F06905" w:rsidRPr="00FC02F3" w:rsidRDefault="00F06905" w:rsidP="00F06905">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Такая работа уже проводится на территории муниципального образования Брюховецкий район посредством реализации мероприятий ведомственной целевой программы «Противодействие коррупции в муниципальном образовании Брюховецкий район на 2014 год», утвержденной постановлением администрации муниципального образования Брюховецкий район от 15 апреля 2014 года № 355.</w:t>
      </w:r>
    </w:p>
    <w:p w:rsidR="00517C67" w:rsidRPr="00FC02F3" w:rsidRDefault="00517C67" w:rsidP="00517C67">
      <w:pPr>
        <w:widowControl w:val="0"/>
        <w:tabs>
          <w:tab w:val="num" w:pos="567"/>
        </w:tabs>
        <w:suppressAutoHyphens/>
        <w:ind w:firstLine="709"/>
        <w:jc w:val="both"/>
        <w:rPr>
          <w:rFonts w:eastAsia="Trebuchet MS"/>
          <w:kern w:val="1"/>
          <w:sz w:val="28"/>
          <w:szCs w:val="28"/>
        </w:rPr>
      </w:pPr>
      <w:r w:rsidRPr="00FC02F3">
        <w:rPr>
          <w:rFonts w:eastAsia="Trebuchet MS"/>
          <w:kern w:val="1"/>
          <w:sz w:val="28"/>
          <w:szCs w:val="28"/>
        </w:rPr>
        <w:t xml:space="preserve">В результате активизации деятельности правоохранительных органов,  реализации мероприятий комплексной программы по укреплению </w:t>
      </w:r>
      <w:r w:rsidRPr="00FC02F3">
        <w:rPr>
          <w:rFonts w:eastAsia="Trebuchet MS"/>
          <w:kern w:val="1"/>
          <w:sz w:val="28"/>
          <w:szCs w:val="28"/>
        </w:rPr>
        <w:lastRenderedPageBreak/>
        <w:t>правопорядка и усилению борьбы с преступностью в муниципальном образовании Брюховецкий район в период 2014 года произошло снижение  общего количества преступлений. Всего за 2014 год на территории Брюховецкого района было зарегистрировано 529 (АППГ 524) преступлений. На улицах и других общественных местах в отделе МВД России по Брюховецкому району зарегистрировано 98 преступлений (АППГ - 113) снижение на 15 преступлений или  13,3 %. Из них на улицах зарегистрировано 68 преступлений (в прошлом году - 76) снижение на 8 преступлений или 10,5%.</w:t>
      </w:r>
    </w:p>
    <w:p w:rsidR="00517C67" w:rsidRPr="00FC02F3" w:rsidRDefault="00517C67" w:rsidP="00517C67">
      <w:pPr>
        <w:widowControl w:val="0"/>
        <w:tabs>
          <w:tab w:val="num" w:pos="567"/>
        </w:tabs>
        <w:suppressAutoHyphens/>
        <w:ind w:firstLine="709"/>
        <w:jc w:val="both"/>
        <w:rPr>
          <w:rFonts w:eastAsia="Trebuchet MS"/>
          <w:kern w:val="1"/>
          <w:sz w:val="28"/>
          <w:szCs w:val="28"/>
        </w:rPr>
      </w:pPr>
      <w:r w:rsidRPr="00FC02F3">
        <w:rPr>
          <w:rFonts w:eastAsia="Trebuchet MS"/>
          <w:kern w:val="1"/>
          <w:sz w:val="28"/>
          <w:szCs w:val="28"/>
        </w:rPr>
        <w:t xml:space="preserve">Одним из направлений профилактической деятельности является выявление и пресечение административных правонарушений. Всего за 2014 год было выявлено административных правонарушений более 3,5 тыс. Привлечено к административной ответственности 3966 человек, из которых 785 подвергнуто административному аресту. </w:t>
      </w:r>
    </w:p>
    <w:p w:rsidR="00517C67" w:rsidRPr="00FC02F3" w:rsidRDefault="00517C67" w:rsidP="00517C67">
      <w:pPr>
        <w:widowControl w:val="0"/>
        <w:tabs>
          <w:tab w:val="num" w:pos="567"/>
        </w:tabs>
        <w:suppressAutoHyphens/>
        <w:ind w:firstLine="709"/>
        <w:jc w:val="both"/>
        <w:rPr>
          <w:rFonts w:eastAsia="Trebuchet MS"/>
          <w:kern w:val="1"/>
          <w:sz w:val="28"/>
          <w:szCs w:val="28"/>
        </w:rPr>
      </w:pPr>
      <w:r w:rsidRPr="00FC02F3">
        <w:rPr>
          <w:rFonts w:eastAsia="Trebuchet MS"/>
          <w:kern w:val="1"/>
          <w:sz w:val="28"/>
          <w:szCs w:val="28"/>
        </w:rPr>
        <w:t xml:space="preserve">В 2014 году имеет место положительная динамика практически по всем направлениям, однако, необходимо обратить внимание на охрану общественного порядка в вечернее и ночное время. Привлечение общественных формирований правоохранительной направленности (казачества, ДНД) на охрану общественного порядка, позволило увеличить число патрульно-постовых нарядов, а так же увеличить маршруты патрулирования, приблизив наряды к местам, наиболее подверженным преступлениям. </w:t>
      </w:r>
    </w:p>
    <w:p w:rsidR="00517C67" w:rsidRPr="00FC02F3" w:rsidRDefault="00517C67" w:rsidP="00517C67">
      <w:pPr>
        <w:widowControl w:val="0"/>
        <w:tabs>
          <w:tab w:val="num" w:pos="567"/>
        </w:tabs>
        <w:suppressAutoHyphens/>
        <w:ind w:firstLine="709"/>
        <w:jc w:val="both"/>
        <w:rPr>
          <w:rFonts w:eastAsia="Trebuchet MS"/>
          <w:kern w:val="1"/>
          <w:sz w:val="28"/>
          <w:szCs w:val="28"/>
        </w:rPr>
      </w:pPr>
      <w:r w:rsidRPr="00FC02F3">
        <w:rPr>
          <w:rFonts w:eastAsia="Trebuchet MS"/>
          <w:kern w:val="1"/>
          <w:sz w:val="28"/>
          <w:szCs w:val="28"/>
        </w:rPr>
        <w:t>Несмотря на значительные усилия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правоохранительных органов в борьбе с преступностью, она остается одним из  факторов, препятствующих проведению социально-экономических преобразований и подрывающих авторитет органов государственной власти.</w:t>
      </w:r>
    </w:p>
    <w:p w:rsidR="00517C67" w:rsidRPr="00FC02F3" w:rsidRDefault="00517C67" w:rsidP="00517C67">
      <w:pPr>
        <w:widowControl w:val="0"/>
        <w:tabs>
          <w:tab w:val="num" w:pos="567"/>
        </w:tabs>
        <w:suppressAutoHyphens/>
        <w:ind w:firstLine="709"/>
        <w:jc w:val="both"/>
        <w:rPr>
          <w:rFonts w:eastAsia="Trebuchet MS"/>
          <w:kern w:val="1"/>
          <w:sz w:val="28"/>
          <w:szCs w:val="28"/>
        </w:rPr>
      </w:pPr>
      <w:r w:rsidRPr="00FC02F3">
        <w:rPr>
          <w:rFonts w:eastAsia="Trebuchet MS"/>
          <w:kern w:val="1"/>
          <w:sz w:val="28"/>
          <w:szCs w:val="28"/>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FC02F3">
        <w:rPr>
          <w:rFonts w:eastAsia="Trebuchet MS"/>
          <w:kern w:val="1"/>
          <w:sz w:val="28"/>
          <w:szCs w:val="28"/>
        </w:rPr>
        <w:t>криминогенной ситуации</w:t>
      </w:r>
      <w:proofErr w:type="gramEnd"/>
      <w:r w:rsidRPr="00FC02F3">
        <w:rPr>
          <w:rFonts w:eastAsia="Trebuchet MS"/>
          <w:kern w:val="1"/>
          <w:sz w:val="28"/>
          <w:szCs w:val="28"/>
        </w:rPr>
        <w:t xml:space="preserve"> на территории муниципального образования Брюховецкий район может быть достигнуто на основе объединения усилий всех заинтересованных органов, общественных организаций, и решения обозначенных проблем программно-целевым методом.</w:t>
      </w:r>
    </w:p>
    <w:p w:rsidR="00517C67" w:rsidRPr="00FC02F3" w:rsidRDefault="00517C67" w:rsidP="00517C67">
      <w:pPr>
        <w:widowControl w:val="0"/>
        <w:tabs>
          <w:tab w:val="num" w:pos="567"/>
        </w:tabs>
        <w:suppressAutoHyphens/>
        <w:ind w:firstLine="709"/>
        <w:jc w:val="both"/>
        <w:rPr>
          <w:rFonts w:eastAsia="Trebuchet MS"/>
          <w:kern w:val="1"/>
          <w:sz w:val="28"/>
          <w:szCs w:val="28"/>
        </w:rPr>
      </w:pPr>
      <w:r w:rsidRPr="00FC02F3">
        <w:rPr>
          <w:rFonts w:eastAsia="Trebuchet MS"/>
          <w:kern w:val="1"/>
          <w:sz w:val="28"/>
          <w:szCs w:val="28"/>
        </w:rPr>
        <w:t>Настоящая подпрограмма подготовлена на основе предложений отдела внутренних дел, отделов и управлений администрации муниципального образования Брюховецкий район, отражает основные направления борьбы с преступностью и содержит меры, осуществление которых позволит обеспечить достижение целей и решение основных задач подпрограммы.</w:t>
      </w:r>
    </w:p>
    <w:p w:rsidR="00EF6721" w:rsidRPr="00FC02F3" w:rsidRDefault="00EF6721" w:rsidP="00EF6721">
      <w:pPr>
        <w:widowControl w:val="0"/>
        <w:ind w:firstLine="709"/>
        <w:jc w:val="both"/>
        <w:rPr>
          <w:rFonts w:eastAsia="SimSun"/>
          <w:sz w:val="28"/>
          <w:szCs w:val="28"/>
        </w:rPr>
      </w:pPr>
      <w:r w:rsidRPr="00FC02F3">
        <w:rPr>
          <w:rFonts w:eastAsia="SimSun"/>
          <w:sz w:val="28"/>
          <w:szCs w:val="28"/>
        </w:rPr>
        <w:t>Мобилизационная подготовка экономики – это комплексная, многоуровневая задача, при решении которой возникает масса противоречий и прямо противоположных требований.</w:t>
      </w:r>
    </w:p>
    <w:p w:rsidR="00EF6721" w:rsidRPr="00FC02F3" w:rsidRDefault="00EF6721" w:rsidP="00EF6721">
      <w:pPr>
        <w:widowControl w:val="0"/>
        <w:ind w:firstLine="709"/>
        <w:jc w:val="both"/>
        <w:rPr>
          <w:rFonts w:eastAsia="SimSun"/>
          <w:sz w:val="28"/>
          <w:szCs w:val="28"/>
        </w:rPr>
      </w:pPr>
      <w:r w:rsidRPr="00FC02F3">
        <w:rPr>
          <w:rFonts w:eastAsia="SimSun"/>
          <w:sz w:val="28"/>
          <w:szCs w:val="28"/>
        </w:rPr>
        <w:t xml:space="preserve">Основное требование заключается в необходимости обеспечения достаточного уровня обороны и ограниченности ресурсов (интеллектуальных, трудовых, материальных, финансовых), которые могут выделяться для достижения этого уровня обороны, в конечном счете, безопасности населения в </w:t>
      </w:r>
      <w:r w:rsidRPr="00FC02F3">
        <w:rPr>
          <w:rFonts w:eastAsia="SimSun"/>
          <w:sz w:val="28"/>
          <w:szCs w:val="28"/>
        </w:rPr>
        <w:lastRenderedPageBreak/>
        <w:t>муниципальном образовании Брюховецкий район</w:t>
      </w:r>
    </w:p>
    <w:p w:rsidR="00EF6721" w:rsidRPr="00FC02F3" w:rsidRDefault="00EF6721" w:rsidP="00EF6721">
      <w:pPr>
        <w:widowControl w:val="0"/>
        <w:ind w:firstLine="709"/>
        <w:jc w:val="both"/>
        <w:rPr>
          <w:rFonts w:eastAsia="SimSun"/>
          <w:sz w:val="28"/>
          <w:szCs w:val="28"/>
        </w:rPr>
      </w:pPr>
      <w:r w:rsidRPr="00FC02F3">
        <w:rPr>
          <w:rFonts w:eastAsia="SimSun"/>
          <w:sz w:val="28"/>
          <w:szCs w:val="28"/>
        </w:rPr>
        <w:t xml:space="preserve">Поэтому возникает необходимость наиболее эффективного использования ресурсов, направленных на оборону и обеспечение безопасности населения в муниципальном образовании Брюховецкий район, в том числе на мобилизационную подготовку экономики. </w:t>
      </w:r>
    </w:p>
    <w:p w:rsidR="00517C67" w:rsidRPr="00FC02F3" w:rsidRDefault="00EF6721" w:rsidP="00514D58">
      <w:pPr>
        <w:widowControl w:val="0"/>
        <w:ind w:firstLine="709"/>
        <w:jc w:val="both"/>
        <w:rPr>
          <w:rFonts w:eastAsia="SimSun"/>
          <w:sz w:val="28"/>
          <w:szCs w:val="28"/>
        </w:rPr>
      </w:pPr>
      <w:r w:rsidRPr="00FC02F3">
        <w:rPr>
          <w:rFonts w:eastAsia="SimSun"/>
          <w:sz w:val="28"/>
          <w:szCs w:val="28"/>
        </w:rPr>
        <w:t>Основным документом в области мобилизационной подготовки экономики является Федеральный закон Российской Федерации от 26 февраля 1997 года № 31-ФЗ «О мобилизационной подготовке и мобилизации в Российской Федерации».</w:t>
      </w:r>
    </w:p>
    <w:p w:rsidR="00EF6721" w:rsidRPr="00FC02F3" w:rsidRDefault="00EF6721" w:rsidP="00EF6721">
      <w:pPr>
        <w:widowControl w:val="0"/>
        <w:ind w:firstLine="709"/>
        <w:jc w:val="both"/>
        <w:rPr>
          <w:rFonts w:eastAsia="SimSun"/>
          <w:sz w:val="28"/>
          <w:szCs w:val="28"/>
        </w:rPr>
      </w:pPr>
      <w:r w:rsidRPr="00FC02F3">
        <w:rPr>
          <w:rFonts w:eastAsia="SimSun"/>
          <w:sz w:val="28"/>
          <w:szCs w:val="28"/>
        </w:rPr>
        <w:t>Также Указом Президентом Российской Федерации от 12 мая 2009 года № 537 «О стратегии национальной безопасности Российской Федерации до 2020 года» определены основные направления в сфере национальной обороны.</w:t>
      </w:r>
    </w:p>
    <w:p w:rsidR="00F06905" w:rsidRPr="00FC02F3" w:rsidRDefault="00F06905" w:rsidP="00F06905">
      <w:pPr>
        <w:pStyle w:val="ConsPlusNormal"/>
        <w:widowControl/>
        <w:ind w:firstLine="709"/>
        <w:jc w:val="both"/>
        <w:rPr>
          <w:sz w:val="28"/>
          <w:szCs w:val="28"/>
        </w:rPr>
      </w:pPr>
    </w:p>
    <w:p w:rsidR="00BD4E8E" w:rsidRPr="00FC02F3" w:rsidRDefault="00BD4E8E" w:rsidP="00BD4E8E">
      <w:pPr>
        <w:ind w:firstLine="720"/>
        <w:jc w:val="center"/>
        <w:rPr>
          <w:sz w:val="28"/>
          <w:szCs w:val="28"/>
        </w:rPr>
      </w:pPr>
    </w:p>
    <w:p w:rsidR="00621DD4" w:rsidRPr="00FC02F3" w:rsidRDefault="00621DD4" w:rsidP="00257BE0">
      <w:pPr>
        <w:pStyle w:val="a4"/>
        <w:rPr>
          <w:rStyle w:val="FontStyle11"/>
          <w:sz w:val="28"/>
          <w:szCs w:val="28"/>
        </w:rPr>
        <w:sectPr w:rsidR="00621DD4" w:rsidRPr="00FC02F3" w:rsidSect="00730352">
          <w:headerReference w:type="even" r:id="rId11"/>
          <w:headerReference w:type="default" r:id="rId12"/>
          <w:footerReference w:type="even" r:id="rId13"/>
          <w:footerReference w:type="default" r:id="rId14"/>
          <w:headerReference w:type="first" r:id="rId15"/>
          <w:footerReference w:type="first" r:id="rId16"/>
          <w:pgSz w:w="11906" w:h="16838"/>
          <w:pgMar w:top="1134" w:right="566" w:bottom="1134" w:left="1701" w:header="708" w:footer="708" w:gutter="0"/>
          <w:cols w:space="708"/>
          <w:titlePg/>
          <w:docGrid w:linePitch="360"/>
        </w:sectPr>
      </w:pPr>
    </w:p>
    <w:p w:rsidR="00621DD4" w:rsidRPr="00FC02F3" w:rsidRDefault="00D714C5" w:rsidP="006C36B4">
      <w:pPr>
        <w:pStyle w:val="a4"/>
        <w:jc w:val="center"/>
        <w:rPr>
          <w:rStyle w:val="FontStyle11"/>
          <w:sz w:val="28"/>
          <w:szCs w:val="28"/>
        </w:rPr>
      </w:pPr>
      <w:r w:rsidRPr="00FC02F3">
        <w:rPr>
          <w:rStyle w:val="FontStyle11"/>
          <w:sz w:val="28"/>
          <w:szCs w:val="28"/>
        </w:rPr>
        <w:lastRenderedPageBreak/>
        <w:t xml:space="preserve">2. </w:t>
      </w:r>
      <w:r w:rsidR="0074433A" w:rsidRPr="00FC02F3">
        <w:rPr>
          <w:rStyle w:val="FontStyle11"/>
          <w:sz w:val="28"/>
          <w:szCs w:val="28"/>
        </w:rPr>
        <w:t>Цели, задачи и целевые показатели муниципальной программы</w:t>
      </w:r>
    </w:p>
    <w:p w:rsidR="00651D41" w:rsidRPr="00FC02F3" w:rsidRDefault="00651D41" w:rsidP="006C36B4">
      <w:pPr>
        <w:jc w:val="center"/>
        <w:rPr>
          <w:sz w:val="28"/>
          <w:szCs w:val="28"/>
        </w:rPr>
      </w:pPr>
      <w:r w:rsidRPr="00FC02F3">
        <w:rPr>
          <w:rStyle w:val="FontStyle11"/>
          <w:sz w:val="28"/>
          <w:szCs w:val="28"/>
        </w:rPr>
        <w:t>«</w:t>
      </w:r>
      <w:r w:rsidR="0074433A" w:rsidRPr="00FC02F3">
        <w:rPr>
          <w:sz w:val="28"/>
          <w:szCs w:val="28"/>
        </w:rPr>
        <w:t>Обеспечение</w:t>
      </w:r>
      <w:r w:rsidR="00FD02CE" w:rsidRPr="00FC02F3">
        <w:rPr>
          <w:sz w:val="28"/>
          <w:szCs w:val="28"/>
        </w:rPr>
        <w:t xml:space="preserve"> </w:t>
      </w:r>
      <w:r w:rsidR="0074433A" w:rsidRPr="00FC02F3">
        <w:rPr>
          <w:sz w:val="28"/>
          <w:szCs w:val="28"/>
        </w:rPr>
        <w:t>безопасности</w:t>
      </w:r>
      <w:r w:rsidR="00FD02CE" w:rsidRPr="00FC02F3">
        <w:rPr>
          <w:sz w:val="28"/>
          <w:szCs w:val="28"/>
        </w:rPr>
        <w:t xml:space="preserve"> </w:t>
      </w:r>
      <w:r w:rsidR="0074433A" w:rsidRPr="00FC02F3">
        <w:rPr>
          <w:sz w:val="28"/>
          <w:szCs w:val="28"/>
        </w:rPr>
        <w:t>населения</w:t>
      </w:r>
      <w:r w:rsidR="00FD02CE" w:rsidRPr="00FC02F3">
        <w:rPr>
          <w:sz w:val="28"/>
          <w:szCs w:val="28"/>
        </w:rPr>
        <w:t xml:space="preserve"> </w:t>
      </w:r>
      <w:r w:rsidR="0074433A" w:rsidRPr="00FC02F3">
        <w:rPr>
          <w:sz w:val="28"/>
          <w:szCs w:val="28"/>
        </w:rPr>
        <w:t>в муниципальном</w:t>
      </w:r>
      <w:r w:rsidR="00FD02CE" w:rsidRPr="00FC02F3">
        <w:rPr>
          <w:sz w:val="28"/>
          <w:szCs w:val="28"/>
        </w:rPr>
        <w:t xml:space="preserve"> </w:t>
      </w:r>
      <w:r w:rsidR="0074433A" w:rsidRPr="00FC02F3">
        <w:rPr>
          <w:sz w:val="28"/>
          <w:szCs w:val="28"/>
        </w:rPr>
        <w:t>образовании</w:t>
      </w:r>
      <w:r w:rsidR="00FD02CE" w:rsidRPr="00FC02F3">
        <w:rPr>
          <w:sz w:val="28"/>
          <w:szCs w:val="28"/>
        </w:rPr>
        <w:t xml:space="preserve"> </w:t>
      </w:r>
      <w:r w:rsidR="0074433A" w:rsidRPr="00FC02F3">
        <w:rPr>
          <w:sz w:val="28"/>
          <w:szCs w:val="28"/>
        </w:rPr>
        <w:t>Брюховецкий район</w:t>
      </w:r>
      <w:r w:rsidRPr="00FC02F3">
        <w:rPr>
          <w:sz w:val="28"/>
          <w:szCs w:val="28"/>
        </w:rPr>
        <w:t>»</w:t>
      </w:r>
    </w:p>
    <w:p w:rsidR="00651D41" w:rsidRPr="00FC02F3" w:rsidRDefault="0074433A" w:rsidP="006C36B4">
      <w:pPr>
        <w:jc w:val="center"/>
        <w:rPr>
          <w:sz w:val="28"/>
          <w:szCs w:val="28"/>
        </w:rPr>
      </w:pPr>
      <w:r w:rsidRPr="00FC02F3">
        <w:rPr>
          <w:sz w:val="28"/>
          <w:szCs w:val="28"/>
        </w:rPr>
        <w:t>на 2015 – 2017 годы</w:t>
      </w:r>
    </w:p>
    <w:p w:rsidR="00E871A1" w:rsidRPr="00FC02F3" w:rsidRDefault="00621DD4" w:rsidP="00E871A1">
      <w:pPr>
        <w:pStyle w:val="a4"/>
        <w:ind w:left="12036" w:right="-598" w:firstLine="708"/>
        <w:rPr>
          <w:rStyle w:val="FontStyle11"/>
          <w:sz w:val="28"/>
          <w:szCs w:val="28"/>
        </w:rPr>
      </w:pPr>
      <w:r w:rsidRPr="00FC02F3">
        <w:rPr>
          <w:rStyle w:val="FontStyle11"/>
          <w:sz w:val="28"/>
          <w:szCs w:val="28"/>
        </w:rPr>
        <w:t xml:space="preserve"> </w:t>
      </w:r>
    </w:p>
    <w:p w:rsidR="00DE3E2E" w:rsidRPr="00FC02F3" w:rsidRDefault="00DE3E2E" w:rsidP="00E871A1">
      <w:pPr>
        <w:pStyle w:val="a4"/>
        <w:ind w:left="12036" w:right="-598" w:firstLine="708"/>
        <w:rPr>
          <w:rStyle w:val="FontStyle11"/>
          <w:sz w:val="28"/>
          <w:szCs w:val="28"/>
        </w:rPr>
      </w:pPr>
      <w:r w:rsidRPr="00FC02F3">
        <w:rPr>
          <w:rStyle w:val="FontStyle11"/>
          <w:sz w:val="28"/>
          <w:szCs w:val="28"/>
        </w:rPr>
        <w:t>Таблица № 1</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29"/>
        <w:gridCol w:w="29"/>
        <w:gridCol w:w="20"/>
        <w:gridCol w:w="2633"/>
        <w:gridCol w:w="45"/>
        <w:gridCol w:w="16"/>
        <w:gridCol w:w="12"/>
        <w:gridCol w:w="1127"/>
        <w:gridCol w:w="7"/>
        <w:gridCol w:w="38"/>
        <w:gridCol w:w="1938"/>
        <w:gridCol w:w="8"/>
        <w:gridCol w:w="2092"/>
        <w:gridCol w:w="18"/>
        <w:gridCol w:w="7"/>
        <w:gridCol w:w="9"/>
        <w:gridCol w:w="2127"/>
      </w:tblGrid>
      <w:tr w:rsidR="00FC02F3" w:rsidRPr="00FC02F3" w:rsidTr="00023E73">
        <w:trPr>
          <w:trHeight w:val="349"/>
        </w:trPr>
        <w:tc>
          <w:tcPr>
            <w:tcW w:w="846" w:type="dxa"/>
            <w:vMerge w:val="restart"/>
          </w:tcPr>
          <w:p w:rsidR="00621DD4" w:rsidRPr="00FC02F3" w:rsidRDefault="00621DD4" w:rsidP="00A17530">
            <w:pPr>
              <w:pStyle w:val="a4"/>
              <w:rPr>
                <w:rStyle w:val="FontStyle11"/>
                <w:sz w:val="24"/>
                <w:szCs w:val="24"/>
              </w:rPr>
            </w:pPr>
            <w:r w:rsidRPr="00FC02F3">
              <w:rPr>
                <w:rStyle w:val="FontStyle11"/>
                <w:sz w:val="24"/>
                <w:szCs w:val="24"/>
              </w:rPr>
              <w:t xml:space="preserve">№ </w:t>
            </w:r>
            <w:proofErr w:type="gramStart"/>
            <w:r w:rsidRPr="00FC02F3">
              <w:rPr>
                <w:rStyle w:val="FontStyle11"/>
                <w:sz w:val="24"/>
                <w:szCs w:val="24"/>
              </w:rPr>
              <w:t>п</w:t>
            </w:r>
            <w:proofErr w:type="gramEnd"/>
            <w:r w:rsidRPr="00FC02F3">
              <w:rPr>
                <w:rStyle w:val="FontStyle11"/>
                <w:sz w:val="24"/>
                <w:szCs w:val="24"/>
              </w:rPr>
              <w:t>/п</w:t>
            </w:r>
          </w:p>
        </w:tc>
        <w:tc>
          <w:tcPr>
            <w:tcW w:w="3629" w:type="dxa"/>
            <w:vMerge w:val="restart"/>
            <w:shd w:val="clear" w:color="auto" w:fill="auto"/>
          </w:tcPr>
          <w:p w:rsidR="00621DD4" w:rsidRPr="00FC02F3" w:rsidRDefault="00621DD4" w:rsidP="005F1969">
            <w:pPr>
              <w:pStyle w:val="a4"/>
              <w:jc w:val="center"/>
              <w:rPr>
                <w:rStyle w:val="FontStyle11"/>
                <w:sz w:val="24"/>
                <w:szCs w:val="24"/>
              </w:rPr>
            </w:pPr>
            <w:r w:rsidRPr="00FC02F3">
              <w:rPr>
                <w:rStyle w:val="FontStyle11"/>
                <w:sz w:val="24"/>
                <w:szCs w:val="24"/>
              </w:rPr>
              <w:t>Наименование целевого показателя</w:t>
            </w:r>
          </w:p>
        </w:tc>
        <w:tc>
          <w:tcPr>
            <w:tcW w:w="2743" w:type="dxa"/>
            <w:gridSpan w:val="5"/>
            <w:vMerge w:val="restart"/>
            <w:shd w:val="clear" w:color="auto" w:fill="auto"/>
          </w:tcPr>
          <w:p w:rsidR="00621DD4" w:rsidRPr="00FC02F3" w:rsidRDefault="00621DD4" w:rsidP="005F1969">
            <w:pPr>
              <w:pStyle w:val="a4"/>
              <w:jc w:val="center"/>
              <w:rPr>
                <w:rStyle w:val="FontStyle11"/>
                <w:sz w:val="24"/>
                <w:szCs w:val="24"/>
              </w:rPr>
            </w:pPr>
            <w:r w:rsidRPr="00FC02F3">
              <w:rPr>
                <w:rStyle w:val="FontStyle11"/>
                <w:sz w:val="24"/>
                <w:szCs w:val="24"/>
              </w:rPr>
              <w:t>Единица измерения</w:t>
            </w:r>
          </w:p>
        </w:tc>
        <w:tc>
          <w:tcPr>
            <w:tcW w:w="1139" w:type="dxa"/>
            <w:gridSpan w:val="2"/>
            <w:vMerge w:val="restart"/>
          </w:tcPr>
          <w:p w:rsidR="00621DD4" w:rsidRPr="00FC02F3" w:rsidRDefault="00621DD4" w:rsidP="005F1969">
            <w:pPr>
              <w:pStyle w:val="a4"/>
              <w:jc w:val="center"/>
              <w:rPr>
                <w:rStyle w:val="FontStyle11"/>
                <w:sz w:val="24"/>
                <w:szCs w:val="24"/>
              </w:rPr>
            </w:pPr>
            <w:r w:rsidRPr="00FC02F3">
              <w:rPr>
                <w:rStyle w:val="FontStyle11"/>
                <w:sz w:val="24"/>
                <w:szCs w:val="24"/>
              </w:rPr>
              <w:t>Статус</w:t>
            </w:r>
          </w:p>
        </w:tc>
        <w:tc>
          <w:tcPr>
            <w:tcW w:w="6244" w:type="dxa"/>
            <w:gridSpan w:val="9"/>
            <w:shd w:val="clear" w:color="auto" w:fill="auto"/>
          </w:tcPr>
          <w:p w:rsidR="00621DD4" w:rsidRPr="00FC02F3" w:rsidRDefault="00621DD4" w:rsidP="00621DD4">
            <w:pPr>
              <w:pStyle w:val="a4"/>
              <w:jc w:val="center"/>
              <w:rPr>
                <w:rStyle w:val="FontStyle11"/>
                <w:sz w:val="24"/>
                <w:szCs w:val="24"/>
              </w:rPr>
            </w:pPr>
            <w:r w:rsidRPr="00FC02F3">
              <w:rPr>
                <w:rStyle w:val="FontStyle11"/>
                <w:sz w:val="24"/>
                <w:szCs w:val="24"/>
              </w:rPr>
              <w:t>Значение показателей</w:t>
            </w:r>
          </w:p>
        </w:tc>
      </w:tr>
      <w:tr w:rsidR="00FC02F3" w:rsidRPr="00FC02F3" w:rsidTr="00023E73">
        <w:trPr>
          <w:trHeight w:val="348"/>
        </w:trPr>
        <w:tc>
          <w:tcPr>
            <w:tcW w:w="846" w:type="dxa"/>
            <w:vMerge/>
          </w:tcPr>
          <w:p w:rsidR="00621DD4" w:rsidRPr="00FC02F3" w:rsidRDefault="00621DD4" w:rsidP="00A17530">
            <w:pPr>
              <w:pStyle w:val="a4"/>
              <w:rPr>
                <w:rStyle w:val="FontStyle11"/>
                <w:sz w:val="24"/>
                <w:szCs w:val="24"/>
              </w:rPr>
            </w:pPr>
          </w:p>
        </w:tc>
        <w:tc>
          <w:tcPr>
            <w:tcW w:w="3629" w:type="dxa"/>
            <w:vMerge/>
            <w:shd w:val="clear" w:color="auto" w:fill="auto"/>
          </w:tcPr>
          <w:p w:rsidR="00621DD4" w:rsidRPr="00FC02F3" w:rsidRDefault="00621DD4" w:rsidP="00A17530">
            <w:pPr>
              <w:pStyle w:val="a4"/>
              <w:rPr>
                <w:rStyle w:val="FontStyle11"/>
                <w:sz w:val="24"/>
                <w:szCs w:val="24"/>
              </w:rPr>
            </w:pPr>
          </w:p>
        </w:tc>
        <w:tc>
          <w:tcPr>
            <w:tcW w:w="2743" w:type="dxa"/>
            <w:gridSpan w:val="5"/>
            <w:vMerge/>
            <w:shd w:val="clear" w:color="auto" w:fill="auto"/>
          </w:tcPr>
          <w:p w:rsidR="00621DD4" w:rsidRPr="00FC02F3" w:rsidRDefault="00621DD4" w:rsidP="00A17530">
            <w:pPr>
              <w:pStyle w:val="a4"/>
              <w:rPr>
                <w:rStyle w:val="FontStyle11"/>
                <w:sz w:val="24"/>
                <w:szCs w:val="24"/>
              </w:rPr>
            </w:pPr>
          </w:p>
        </w:tc>
        <w:tc>
          <w:tcPr>
            <w:tcW w:w="1139" w:type="dxa"/>
            <w:gridSpan w:val="2"/>
            <w:vMerge/>
          </w:tcPr>
          <w:p w:rsidR="00621DD4" w:rsidRPr="00FC02F3" w:rsidRDefault="00621DD4" w:rsidP="00A17530">
            <w:pPr>
              <w:pStyle w:val="a4"/>
              <w:rPr>
                <w:rStyle w:val="FontStyle11"/>
                <w:sz w:val="24"/>
                <w:szCs w:val="24"/>
              </w:rPr>
            </w:pPr>
          </w:p>
        </w:tc>
        <w:tc>
          <w:tcPr>
            <w:tcW w:w="1983" w:type="dxa"/>
            <w:gridSpan w:val="3"/>
            <w:shd w:val="clear" w:color="auto" w:fill="auto"/>
          </w:tcPr>
          <w:p w:rsidR="00621DD4" w:rsidRPr="00FC02F3" w:rsidRDefault="00621DD4" w:rsidP="005F1969">
            <w:pPr>
              <w:pStyle w:val="a4"/>
              <w:jc w:val="center"/>
              <w:rPr>
                <w:rStyle w:val="FontStyle11"/>
                <w:sz w:val="24"/>
                <w:szCs w:val="24"/>
              </w:rPr>
            </w:pPr>
            <w:r w:rsidRPr="00FC02F3">
              <w:rPr>
                <w:rStyle w:val="FontStyle11"/>
                <w:sz w:val="24"/>
                <w:szCs w:val="24"/>
              </w:rPr>
              <w:t>2015 год</w:t>
            </w:r>
          </w:p>
        </w:tc>
        <w:tc>
          <w:tcPr>
            <w:tcW w:w="2125" w:type="dxa"/>
            <w:gridSpan w:val="4"/>
            <w:shd w:val="clear" w:color="auto" w:fill="auto"/>
          </w:tcPr>
          <w:p w:rsidR="00621DD4" w:rsidRPr="00FC02F3" w:rsidRDefault="00621DD4" w:rsidP="005F1969">
            <w:pPr>
              <w:pStyle w:val="a4"/>
              <w:jc w:val="center"/>
              <w:rPr>
                <w:rStyle w:val="FontStyle11"/>
                <w:sz w:val="24"/>
                <w:szCs w:val="24"/>
              </w:rPr>
            </w:pPr>
            <w:r w:rsidRPr="00FC02F3">
              <w:rPr>
                <w:rStyle w:val="FontStyle11"/>
                <w:sz w:val="24"/>
                <w:szCs w:val="24"/>
              </w:rPr>
              <w:t>2016 год</w:t>
            </w:r>
          </w:p>
        </w:tc>
        <w:tc>
          <w:tcPr>
            <w:tcW w:w="2136" w:type="dxa"/>
            <w:gridSpan w:val="2"/>
            <w:shd w:val="clear" w:color="auto" w:fill="auto"/>
          </w:tcPr>
          <w:p w:rsidR="00621DD4" w:rsidRPr="00FC02F3" w:rsidRDefault="00621DD4" w:rsidP="005F1969">
            <w:pPr>
              <w:pStyle w:val="a4"/>
              <w:jc w:val="center"/>
              <w:rPr>
                <w:rStyle w:val="FontStyle11"/>
                <w:sz w:val="24"/>
                <w:szCs w:val="24"/>
              </w:rPr>
            </w:pPr>
            <w:r w:rsidRPr="00FC02F3">
              <w:rPr>
                <w:rStyle w:val="FontStyle11"/>
                <w:sz w:val="24"/>
                <w:szCs w:val="24"/>
              </w:rPr>
              <w:t>2017 год</w:t>
            </w:r>
          </w:p>
        </w:tc>
      </w:tr>
      <w:tr w:rsidR="00FC02F3" w:rsidRPr="00FC02F3" w:rsidTr="00023E73">
        <w:trPr>
          <w:trHeight w:val="181"/>
        </w:trPr>
        <w:tc>
          <w:tcPr>
            <w:tcW w:w="846" w:type="dxa"/>
          </w:tcPr>
          <w:p w:rsidR="00621DD4" w:rsidRPr="00FC02F3" w:rsidRDefault="00621DD4" w:rsidP="00621DD4">
            <w:pPr>
              <w:pStyle w:val="a4"/>
              <w:jc w:val="center"/>
              <w:rPr>
                <w:rStyle w:val="FontStyle11"/>
                <w:sz w:val="24"/>
                <w:szCs w:val="24"/>
              </w:rPr>
            </w:pPr>
            <w:r w:rsidRPr="00FC02F3">
              <w:rPr>
                <w:rStyle w:val="FontStyle11"/>
                <w:sz w:val="24"/>
                <w:szCs w:val="24"/>
              </w:rPr>
              <w:t>1</w:t>
            </w:r>
          </w:p>
        </w:tc>
        <w:tc>
          <w:tcPr>
            <w:tcW w:w="3629" w:type="dxa"/>
            <w:shd w:val="clear" w:color="auto" w:fill="auto"/>
          </w:tcPr>
          <w:p w:rsidR="00621DD4" w:rsidRPr="00FC02F3" w:rsidRDefault="00621DD4" w:rsidP="00621DD4">
            <w:pPr>
              <w:pStyle w:val="a4"/>
              <w:jc w:val="center"/>
              <w:rPr>
                <w:rStyle w:val="FontStyle11"/>
                <w:sz w:val="24"/>
                <w:szCs w:val="24"/>
              </w:rPr>
            </w:pPr>
            <w:r w:rsidRPr="00FC02F3">
              <w:rPr>
                <w:rStyle w:val="FontStyle11"/>
                <w:sz w:val="24"/>
                <w:szCs w:val="24"/>
              </w:rPr>
              <w:t>2</w:t>
            </w:r>
          </w:p>
        </w:tc>
        <w:tc>
          <w:tcPr>
            <w:tcW w:w="2743" w:type="dxa"/>
            <w:gridSpan w:val="5"/>
            <w:shd w:val="clear" w:color="auto" w:fill="auto"/>
          </w:tcPr>
          <w:p w:rsidR="00621DD4" w:rsidRPr="00FC02F3" w:rsidRDefault="00621DD4" w:rsidP="00621DD4">
            <w:pPr>
              <w:pStyle w:val="a4"/>
              <w:jc w:val="center"/>
              <w:rPr>
                <w:rStyle w:val="FontStyle11"/>
                <w:sz w:val="24"/>
                <w:szCs w:val="24"/>
              </w:rPr>
            </w:pPr>
            <w:r w:rsidRPr="00FC02F3">
              <w:rPr>
                <w:rStyle w:val="FontStyle11"/>
                <w:sz w:val="24"/>
                <w:szCs w:val="24"/>
              </w:rPr>
              <w:t>3</w:t>
            </w:r>
          </w:p>
        </w:tc>
        <w:tc>
          <w:tcPr>
            <w:tcW w:w="1139" w:type="dxa"/>
            <w:gridSpan w:val="2"/>
          </w:tcPr>
          <w:p w:rsidR="00621DD4" w:rsidRPr="00FC02F3" w:rsidRDefault="00621DD4" w:rsidP="00621DD4">
            <w:pPr>
              <w:pStyle w:val="a4"/>
              <w:jc w:val="center"/>
              <w:rPr>
                <w:rStyle w:val="FontStyle11"/>
                <w:sz w:val="24"/>
                <w:szCs w:val="24"/>
              </w:rPr>
            </w:pPr>
            <w:r w:rsidRPr="00FC02F3">
              <w:rPr>
                <w:rStyle w:val="FontStyle11"/>
                <w:sz w:val="24"/>
                <w:szCs w:val="24"/>
              </w:rPr>
              <w:t>4</w:t>
            </w:r>
          </w:p>
        </w:tc>
        <w:tc>
          <w:tcPr>
            <w:tcW w:w="1983" w:type="dxa"/>
            <w:gridSpan w:val="3"/>
            <w:shd w:val="clear" w:color="auto" w:fill="auto"/>
          </w:tcPr>
          <w:p w:rsidR="00621DD4" w:rsidRPr="00FC02F3" w:rsidRDefault="00621DD4" w:rsidP="00621DD4">
            <w:pPr>
              <w:pStyle w:val="a4"/>
              <w:jc w:val="center"/>
              <w:rPr>
                <w:rStyle w:val="FontStyle11"/>
                <w:sz w:val="24"/>
                <w:szCs w:val="24"/>
              </w:rPr>
            </w:pPr>
            <w:r w:rsidRPr="00FC02F3">
              <w:rPr>
                <w:rStyle w:val="FontStyle11"/>
                <w:sz w:val="24"/>
                <w:szCs w:val="24"/>
              </w:rPr>
              <w:t>5</w:t>
            </w:r>
          </w:p>
        </w:tc>
        <w:tc>
          <w:tcPr>
            <w:tcW w:w="2125" w:type="dxa"/>
            <w:gridSpan w:val="4"/>
            <w:shd w:val="clear" w:color="auto" w:fill="auto"/>
          </w:tcPr>
          <w:p w:rsidR="00621DD4" w:rsidRPr="00FC02F3" w:rsidRDefault="00621DD4" w:rsidP="00621DD4">
            <w:pPr>
              <w:pStyle w:val="a4"/>
              <w:jc w:val="center"/>
              <w:rPr>
                <w:rStyle w:val="FontStyle11"/>
                <w:sz w:val="24"/>
                <w:szCs w:val="24"/>
              </w:rPr>
            </w:pPr>
            <w:r w:rsidRPr="00FC02F3">
              <w:rPr>
                <w:rStyle w:val="FontStyle11"/>
                <w:sz w:val="24"/>
                <w:szCs w:val="24"/>
              </w:rPr>
              <w:t>6</w:t>
            </w:r>
          </w:p>
        </w:tc>
        <w:tc>
          <w:tcPr>
            <w:tcW w:w="2136" w:type="dxa"/>
            <w:gridSpan w:val="2"/>
            <w:shd w:val="clear" w:color="auto" w:fill="auto"/>
          </w:tcPr>
          <w:p w:rsidR="00621DD4" w:rsidRPr="00FC02F3" w:rsidRDefault="00621DD4" w:rsidP="00621DD4">
            <w:pPr>
              <w:pStyle w:val="a4"/>
              <w:ind w:right="-108"/>
              <w:jc w:val="center"/>
              <w:rPr>
                <w:rStyle w:val="FontStyle11"/>
                <w:sz w:val="24"/>
                <w:szCs w:val="24"/>
              </w:rPr>
            </w:pPr>
            <w:r w:rsidRPr="00FC02F3">
              <w:rPr>
                <w:rStyle w:val="FontStyle11"/>
                <w:sz w:val="24"/>
                <w:szCs w:val="24"/>
              </w:rPr>
              <w:t>7</w:t>
            </w:r>
          </w:p>
        </w:tc>
      </w:tr>
      <w:tr w:rsidR="00FC02F3" w:rsidRPr="00FC02F3" w:rsidTr="00023E73">
        <w:trPr>
          <w:trHeight w:val="181"/>
        </w:trPr>
        <w:tc>
          <w:tcPr>
            <w:tcW w:w="846" w:type="dxa"/>
          </w:tcPr>
          <w:p w:rsidR="00621DD4" w:rsidRPr="00FC02F3" w:rsidRDefault="00621DD4" w:rsidP="00621DD4">
            <w:pPr>
              <w:pStyle w:val="a4"/>
              <w:jc w:val="center"/>
              <w:rPr>
                <w:rStyle w:val="FontStyle11"/>
                <w:sz w:val="24"/>
                <w:szCs w:val="24"/>
              </w:rPr>
            </w:pPr>
            <w:r w:rsidRPr="00FC02F3">
              <w:rPr>
                <w:rStyle w:val="FontStyle11"/>
                <w:sz w:val="24"/>
                <w:szCs w:val="24"/>
              </w:rPr>
              <w:t>1</w:t>
            </w:r>
          </w:p>
        </w:tc>
        <w:tc>
          <w:tcPr>
            <w:tcW w:w="13755" w:type="dxa"/>
            <w:gridSpan w:val="17"/>
            <w:shd w:val="clear" w:color="auto" w:fill="auto"/>
          </w:tcPr>
          <w:p w:rsidR="00621DD4" w:rsidRPr="00FC02F3" w:rsidRDefault="00621DD4" w:rsidP="00651D41">
            <w:pPr>
              <w:jc w:val="both"/>
              <w:rPr>
                <w:rStyle w:val="FontStyle11"/>
                <w:sz w:val="24"/>
                <w:szCs w:val="24"/>
              </w:rPr>
            </w:pPr>
            <w:r w:rsidRPr="00FC02F3">
              <w:rPr>
                <w:rStyle w:val="FontStyle11"/>
                <w:sz w:val="24"/>
                <w:szCs w:val="24"/>
              </w:rPr>
              <w:t>Муниципальная про</w:t>
            </w:r>
            <w:r w:rsidR="00651D41" w:rsidRPr="00FC02F3">
              <w:rPr>
                <w:rStyle w:val="FontStyle11"/>
                <w:sz w:val="24"/>
                <w:szCs w:val="24"/>
              </w:rPr>
              <w:t>грамма «</w:t>
            </w:r>
            <w:r w:rsidR="00651D41" w:rsidRPr="00FC02F3">
              <w:t>Обеспечение безопасности населения в муниципальном образовании Брюховецкий район» на 2015 – 2017 год</w:t>
            </w:r>
          </w:p>
        </w:tc>
      </w:tr>
      <w:tr w:rsidR="00FC02F3" w:rsidRPr="00FC02F3" w:rsidTr="00023E73">
        <w:trPr>
          <w:trHeight w:val="181"/>
        </w:trPr>
        <w:tc>
          <w:tcPr>
            <w:tcW w:w="846" w:type="dxa"/>
          </w:tcPr>
          <w:p w:rsidR="004B7970" w:rsidRPr="00FC02F3" w:rsidRDefault="004B7970" w:rsidP="00A17530">
            <w:pPr>
              <w:pStyle w:val="a4"/>
              <w:rPr>
                <w:rStyle w:val="FontStyle11"/>
                <w:sz w:val="24"/>
                <w:szCs w:val="24"/>
              </w:rPr>
            </w:pPr>
          </w:p>
        </w:tc>
        <w:tc>
          <w:tcPr>
            <w:tcW w:w="13755" w:type="dxa"/>
            <w:gridSpan w:val="17"/>
            <w:shd w:val="clear" w:color="auto" w:fill="auto"/>
          </w:tcPr>
          <w:p w:rsidR="00B1487D" w:rsidRPr="00FC02F3" w:rsidRDefault="00387D05" w:rsidP="007A0A09">
            <w:pPr>
              <w:jc w:val="both"/>
              <w:rPr>
                <w:rStyle w:val="FontStyle11"/>
                <w:sz w:val="24"/>
                <w:szCs w:val="24"/>
              </w:rPr>
            </w:pPr>
            <w:r w:rsidRPr="00FC02F3">
              <w:rPr>
                <w:rStyle w:val="FontStyle11"/>
                <w:sz w:val="24"/>
                <w:szCs w:val="24"/>
              </w:rPr>
              <w:t>Цель</w:t>
            </w:r>
            <w:r w:rsidR="002267CC" w:rsidRPr="00FC02F3">
              <w:rPr>
                <w:rStyle w:val="FontStyle11"/>
                <w:sz w:val="24"/>
                <w:szCs w:val="24"/>
              </w:rPr>
              <w:t>:</w:t>
            </w:r>
            <w:r w:rsidR="00FF180C" w:rsidRPr="00FC02F3">
              <w:rPr>
                <w:rStyle w:val="FontStyle11"/>
                <w:sz w:val="24"/>
                <w:szCs w:val="24"/>
              </w:rPr>
              <w:t xml:space="preserve"> </w:t>
            </w:r>
            <w:r w:rsidRPr="00FC02F3">
              <w:t>Обеспечение безопасности населения в муниципальном образовании Брюховецкий район</w:t>
            </w:r>
          </w:p>
        </w:tc>
      </w:tr>
      <w:tr w:rsidR="00FC02F3" w:rsidRPr="00FC02F3" w:rsidTr="00023E73">
        <w:trPr>
          <w:trHeight w:val="181"/>
        </w:trPr>
        <w:tc>
          <w:tcPr>
            <w:tcW w:w="846" w:type="dxa"/>
          </w:tcPr>
          <w:p w:rsidR="00650167" w:rsidRPr="00FC02F3" w:rsidRDefault="00650167" w:rsidP="00755447">
            <w:pPr>
              <w:pStyle w:val="a4"/>
              <w:jc w:val="center"/>
              <w:rPr>
                <w:rStyle w:val="FontStyle11"/>
                <w:sz w:val="24"/>
                <w:szCs w:val="24"/>
              </w:rPr>
            </w:pPr>
            <w:r w:rsidRPr="00FC02F3">
              <w:rPr>
                <w:rStyle w:val="FontStyle11"/>
                <w:sz w:val="24"/>
                <w:szCs w:val="24"/>
              </w:rPr>
              <w:t>2</w:t>
            </w:r>
            <w:r w:rsidR="00C6106C" w:rsidRPr="00FC02F3">
              <w:rPr>
                <w:rStyle w:val="FontStyle11"/>
                <w:sz w:val="24"/>
                <w:szCs w:val="24"/>
              </w:rPr>
              <w:t>.1</w:t>
            </w:r>
          </w:p>
        </w:tc>
        <w:tc>
          <w:tcPr>
            <w:tcW w:w="13755" w:type="dxa"/>
            <w:gridSpan w:val="17"/>
            <w:shd w:val="clear" w:color="auto" w:fill="auto"/>
          </w:tcPr>
          <w:p w:rsidR="00650167" w:rsidRPr="00FC02F3" w:rsidRDefault="00651D41" w:rsidP="00651D41">
            <w:pPr>
              <w:pStyle w:val="1"/>
              <w:shd w:val="clear" w:color="auto" w:fill="auto"/>
              <w:spacing w:after="0" w:line="240" w:lineRule="auto"/>
              <w:ind w:left="23"/>
              <w:jc w:val="both"/>
              <w:rPr>
                <w:rStyle w:val="FontStyle11"/>
                <w:sz w:val="24"/>
                <w:szCs w:val="24"/>
              </w:rPr>
            </w:pPr>
            <w:r w:rsidRPr="00FC02F3">
              <w:rPr>
                <w:rStyle w:val="FontStyle11"/>
                <w:sz w:val="24"/>
                <w:szCs w:val="24"/>
              </w:rPr>
              <w:t>Подпрограмма № 1 «</w:t>
            </w:r>
            <w:r w:rsidRPr="00FC02F3">
              <w:rPr>
                <w:sz w:val="24"/>
                <w:szCs w:val="24"/>
              </w:rPr>
              <w:t>Мероприятия по гражданской обороне, предупреждению и ликвидации чрезвычайных ситуаций, стихийных бедствий и их последствий в муниципальном образовании Брюховецкий район»</w:t>
            </w:r>
          </w:p>
        </w:tc>
      </w:tr>
      <w:tr w:rsidR="00FC02F3" w:rsidRPr="00FC02F3" w:rsidTr="00023E73">
        <w:trPr>
          <w:trHeight w:val="181"/>
        </w:trPr>
        <w:tc>
          <w:tcPr>
            <w:tcW w:w="846" w:type="dxa"/>
          </w:tcPr>
          <w:p w:rsidR="00650167" w:rsidRPr="00FC02F3" w:rsidRDefault="00650167" w:rsidP="00A17530">
            <w:pPr>
              <w:pStyle w:val="a4"/>
              <w:rPr>
                <w:rStyle w:val="FontStyle11"/>
                <w:sz w:val="24"/>
                <w:szCs w:val="24"/>
              </w:rPr>
            </w:pPr>
          </w:p>
        </w:tc>
        <w:tc>
          <w:tcPr>
            <w:tcW w:w="13755" w:type="dxa"/>
            <w:gridSpan w:val="17"/>
            <w:shd w:val="clear" w:color="auto" w:fill="auto"/>
          </w:tcPr>
          <w:p w:rsidR="00650167" w:rsidRPr="00FC02F3" w:rsidRDefault="00BE5CA0" w:rsidP="00770095">
            <w:pPr>
              <w:pStyle w:val="ae"/>
              <w:jc w:val="both"/>
              <w:rPr>
                <w:rStyle w:val="FontStyle11"/>
                <w:sz w:val="24"/>
                <w:szCs w:val="24"/>
              </w:rPr>
            </w:pPr>
            <w:r w:rsidRPr="00FC02F3">
              <w:rPr>
                <w:rStyle w:val="FontStyle11"/>
                <w:sz w:val="24"/>
                <w:szCs w:val="24"/>
              </w:rPr>
              <w:t xml:space="preserve">Цель: </w:t>
            </w:r>
            <w:r w:rsidR="00CC0F24" w:rsidRPr="00FC02F3">
              <w:rPr>
                <w:rStyle w:val="FontStyle11"/>
                <w:sz w:val="24"/>
                <w:szCs w:val="24"/>
              </w:rPr>
              <w:t>предупреждение чрезвычайных ситуаций межмуниципального и регионального характера, стихийных бедствий, эпидемий и ликвидация последствий</w:t>
            </w:r>
          </w:p>
        </w:tc>
      </w:tr>
      <w:tr w:rsidR="00FC02F3" w:rsidRPr="00FC02F3" w:rsidTr="00023E73">
        <w:trPr>
          <w:trHeight w:val="181"/>
        </w:trPr>
        <w:tc>
          <w:tcPr>
            <w:tcW w:w="846" w:type="dxa"/>
          </w:tcPr>
          <w:p w:rsidR="00650167" w:rsidRPr="00FC02F3" w:rsidRDefault="00650167" w:rsidP="00520D62">
            <w:pPr>
              <w:pStyle w:val="a4"/>
              <w:jc w:val="center"/>
              <w:rPr>
                <w:rStyle w:val="FontStyle11"/>
                <w:sz w:val="24"/>
                <w:szCs w:val="24"/>
              </w:rPr>
            </w:pPr>
          </w:p>
        </w:tc>
        <w:tc>
          <w:tcPr>
            <w:tcW w:w="13755" w:type="dxa"/>
            <w:gridSpan w:val="17"/>
            <w:shd w:val="clear" w:color="auto" w:fill="auto"/>
          </w:tcPr>
          <w:p w:rsidR="00650167" w:rsidRPr="00FC02F3" w:rsidRDefault="00650167" w:rsidP="00CC0F24">
            <w:pPr>
              <w:widowControl w:val="0"/>
              <w:autoSpaceDE w:val="0"/>
              <w:autoSpaceDN w:val="0"/>
              <w:adjustRightInd w:val="0"/>
              <w:ind w:right="-108"/>
              <w:jc w:val="both"/>
              <w:rPr>
                <w:rStyle w:val="FontStyle11"/>
                <w:sz w:val="24"/>
                <w:szCs w:val="24"/>
              </w:rPr>
            </w:pPr>
            <w:r w:rsidRPr="00FC02F3">
              <w:rPr>
                <w:rStyle w:val="FontStyle11"/>
                <w:sz w:val="24"/>
                <w:szCs w:val="24"/>
              </w:rPr>
              <w:t>Задача</w:t>
            </w:r>
            <w:r w:rsidR="00BE5CA0" w:rsidRPr="00FC02F3">
              <w:rPr>
                <w:rStyle w:val="FontStyle11"/>
                <w:sz w:val="24"/>
                <w:szCs w:val="24"/>
              </w:rPr>
              <w:t>:</w:t>
            </w:r>
            <w:r w:rsidR="00CC0F24" w:rsidRPr="00FC02F3">
              <w:rPr>
                <w:rStyle w:val="FontStyle11"/>
                <w:sz w:val="24"/>
                <w:szCs w:val="24"/>
              </w:rPr>
              <w:t xml:space="preserve"> </w:t>
            </w:r>
            <w:r w:rsidR="00CC0F24" w:rsidRPr="00FC02F3">
              <w:t>организация и осуществление на межмуниципальном и региональном уровне мероприятий по гражданской обороне, защите населения и территории муниципального образования Брюховецкий район</w:t>
            </w:r>
          </w:p>
        </w:tc>
      </w:tr>
      <w:tr w:rsidR="00FC02F3" w:rsidRPr="00FC02F3" w:rsidTr="00023E73">
        <w:trPr>
          <w:trHeight w:val="181"/>
        </w:trPr>
        <w:tc>
          <w:tcPr>
            <w:tcW w:w="846" w:type="dxa"/>
          </w:tcPr>
          <w:p w:rsidR="00CC0F24" w:rsidRPr="00FC02F3" w:rsidRDefault="00C6106C" w:rsidP="00755447">
            <w:pPr>
              <w:pStyle w:val="a4"/>
              <w:jc w:val="center"/>
              <w:rPr>
                <w:rStyle w:val="FontStyle11"/>
                <w:sz w:val="24"/>
                <w:szCs w:val="24"/>
              </w:rPr>
            </w:pPr>
            <w:r w:rsidRPr="00FC02F3">
              <w:rPr>
                <w:rStyle w:val="FontStyle11"/>
                <w:sz w:val="24"/>
                <w:szCs w:val="24"/>
              </w:rPr>
              <w:t>2.1.1</w:t>
            </w:r>
          </w:p>
        </w:tc>
        <w:tc>
          <w:tcPr>
            <w:tcW w:w="3629" w:type="dxa"/>
            <w:shd w:val="clear" w:color="auto" w:fill="auto"/>
          </w:tcPr>
          <w:p w:rsidR="00CC0F24" w:rsidRPr="00FC02F3" w:rsidRDefault="0042204B" w:rsidP="0074433A">
            <w:r w:rsidRPr="00FC02F3">
              <w:t>Количество</w:t>
            </w:r>
            <w:r w:rsidR="0074433A" w:rsidRPr="00FC02F3">
              <w:t xml:space="preserve"> сохраненных</w:t>
            </w:r>
            <w:r w:rsidRPr="00FC02F3">
              <w:t xml:space="preserve"> рабочих мест в  </w:t>
            </w:r>
            <w:r w:rsidR="00CC0F24" w:rsidRPr="00FC02F3">
              <w:t xml:space="preserve"> МКУ «Управление по делам ГО и ЧС Брюховецкого района» </w:t>
            </w:r>
          </w:p>
        </w:tc>
        <w:tc>
          <w:tcPr>
            <w:tcW w:w="2743" w:type="dxa"/>
            <w:gridSpan w:val="5"/>
            <w:shd w:val="clear" w:color="auto" w:fill="auto"/>
          </w:tcPr>
          <w:p w:rsidR="00CC0F24" w:rsidRPr="00FC02F3" w:rsidRDefault="00CC0F24" w:rsidP="00CC0F24">
            <w:pPr>
              <w:jc w:val="center"/>
            </w:pPr>
            <w:r w:rsidRPr="00FC02F3">
              <w:t>чел.</w:t>
            </w:r>
          </w:p>
        </w:tc>
        <w:tc>
          <w:tcPr>
            <w:tcW w:w="1139" w:type="dxa"/>
            <w:gridSpan w:val="2"/>
          </w:tcPr>
          <w:p w:rsidR="00CC0F24" w:rsidRPr="00FC02F3" w:rsidRDefault="00CC0F24" w:rsidP="00CC0F24">
            <w:pPr>
              <w:jc w:val="center"/>
            </w:pPr>
            <w:r w:rsidRPr="00FC02F3">
              <w:t>3</w:t>
            </w:r>
          </w:p>
        </w:tc>
        <w:tc>
          <w:tcPr>
            <w:tcW w:w="1983" w:type="dxa"/>
            <w:gridSpan w:val="3"/>
            <w:shd w:val="clear" w:color="auto" w:fill="auto"/>
          </w:tcPr>
          <w:p w:rsidR="00CC0F24" w:rsidRPr="00FC02F3" w:rsidRDefault="00CC0F24" w:rsidP="00CC0F24">
            <w:pPr>
              <w:jc w:val="center"/>
            </w:pPr>
            <w:r w:rsidRPr="00FC02F3">
              <w:t>13</w:t>
            </w:r>
          </w:p>
        </w:tc>
        <w:tc>
          <w:tcPr>
            <w:tcW w:w="2125" w:type="dxa"/>
            <w:gridSpan w:val="4"/>
            <w:shd w:val="clear" w:color="auto" w:fill="auto"/>
          </w:tcPr>
          <w:p w:rsidR="00CC0F24" w:rsidRPr="00FC02F3" w:rsidRDefault="00CC0F24" w:rsidP="00CC0F24">
            <w:pPr>
              <w:jc w:val="center"/>
            </w:pPr>
            <w:r w:rsidRPr="00FC02F3">
              <w:t>13</w:t>
            </w:r>
          </w:p>
        </w:tc>
        <w:tc>
          <w:tcPr>
            <w:tcW w:w="2136" w:type="dxa"/>
            <w:gridSpan w:val="2"/>
            <w:shd w:val="clear" w:color="auto" w:fill="auto"/>
          </w:tcPr>
          <w:p w:rsidR="00CC0F24" w:rsidRPr="00FC02F3" w:rsidRDefault="00CC0F24" w:rsidP="00CC0F24">
            <w:pPr>
              <w:jc w:val="center"/>
            </w:pPr>
            <w:r w:rsidRPr="00FC02F3">
              <w:t>13</w:t>
            </w:r>
          </w:p>
        </w:tc>
      </w:tr>
      <w:tr w:rsidR="00FC02F3" w:rsidRPr="00FC02F3" w:rsidTr="00023E73">
        <w:trPr>
          <w:trHeight w:val="420"/>
        </w:trPr>
        <w:tc>
          <w:tcPr>
            <w:tcW w:w="846" w:type="dxa"/>
          </w:tcPr>
          <w:p w:rsidR="00CC0F24" w:rsidRPr="00FC02F3" w:rsidRDefault="00CC0F24" w:rsidP="00755447">
            <w:pPr>
              <w:pStyle w:val="a4"/>
              <w:jc w:val="center"/>
              <w:rPr>
                <w:rStyle w:val="FontStyle11"/>
                <w:sz w:val="24"/>
                <w:szCs w:val="24"/>
              </w:rPr>
            </w:pPr>
          </w:p>
        </w:tc>
        <w:tc>
          <w:tcPr>
            <w:tcW w:w="13755" w:type="dxa"/>
            <w:gridSpan w:val="17"/>
            <w:shd w:val="clear" w:color="auto" w:fill="auto"/>
          </w:tcPr>
          <w:p w:rsidR="00CC0F24" w:rsidRPr="00FC02F3" w:rsidRDefault="00BE5CA0" w:rsidP="00CC0F24">
            <w:pPr>
              <w:widowControl w:val="0"/>
              <w:autoSpaceDE w:val="0"/>
              <w:autoSpaceDN w:val="0"/>
              <w:adjustRightInd w:val="0"/>
              <w:ind w:right="-108"/>
              <w:jc w:val="both"/>
            </w:pPr>
            <w:r w:rsidRPr="00FC02F3">
              <w:rPr>
                <w:rStyle w:val="FontStyle11"/>
                <w:sz w:val="24"/>
                <w:szCs w:val="24"/>
              </w:rPr>
              <w:t>Задача:</w:t>
            </w:r>
            <w:r w:rsidR="00CC0F24" w:rsidRPr="00FC02F3">
              <w:rPr>
                <w:rStyle w:val="FontStyle11"/>
                <w:sz w:val="24"/>
                <w:szCs w:val="24"/>
              </w:rPr>
              <w:t xml:space="preserve"> </w:t>
            </w:r>
            <w:r w:rsidR="00CC0F24" w:rsidRPr="00FC02F3">
              <w:t>подготовка и содержание в готовности необходимых сил и сре</w:t>
            </w:r>
            <w:proofErr w:type="gramStart"/>
            <w:r w:rsidR="00CC0F24" w:rsidRPr="00FC02F3">
              <w:t>дств дл</w:t>
            </w:r>
            <w:proofErr w:type="gramEnd"/>
            <w:r w:rsidR="00CC0F24" w:rsidRPr="00FC02F3">
              <w:t>я защиты населения и территорий от чрезвычайных ситуаций;</w:t>
            </w:r>
          </w:p>
        </w:tc>
      </w:tr>
      <w:tr w:rsidR="00FC02F3" w:rsidRPr="00FC02F3" w:rsidTr="00023E73">
        <w:trPr>
          <w:trHeight w:val="1095"/>
        </w:trPr>
        <w:tc>
          <w:tcPr>
            <w:tcW w:w="846" w:type="dxa"/>
          </w:tcPr>
          <w:p w:rsidR="00520D62" w:rsidRPr="00FC02F3" w:rsidRDefault="00C6106C" w:rsidP="00755447">
            <w:pPr>
              <w:pStyle w:val="a4"/>
              <w:jc w:val="center"/>
              <w:rPr>
                <w:rStyle w:val="FontStyle11"/>
                <w:sz w:val="24"/>
                <w:szCs w:val="24"/>
              </w:rPr>
            </w:pPr>
            <w:r w:rsidRPr="00FC02F3">
              <w:rPr>
                <w:rStyle w:val="FontStyle11"/>
                <w:sz w:val="24"/>
                <w:szCs w:val="24"/>
              </w:rPr>
              <w:t>2.1.2</w:t>
            </w:r>
          </w:p>
        </w:tc>
        <w:tc>
          <w:tcPr>
            <w:tcW w:w="3629" w:type="dxa"/>
            <w:shd w:val="clear" w:color="auto" w:fill="auto"/>
          </w:tcPr>
          <w:p w:rsidR="0042204B" w:rsidRPr="00FC02F3" w:rsidRDefault="0042204B" w:rsidP="0042204B">
            <w:r w:rsidRPr="00FC02F3">
              <w:t>Количество сохраненных рабочих мест</w:t>
            </w:r>
          </w:p>
          <w:p w:rsidR="00520D62" w:rsidRPr="00FC02F3" w:rsidRDefault="00520D62" w:rsidP="0042204B">
            <w:r w:rsidRPr="00FC02F3">
              <w:t>МКУ «Аварийно-спасательный отряд Брюховецкого района»</w:t>
            </w:r>
          </w:p>
        </w:tc>
        <w:tc>
          <w:tcPr>
            <w:tcW w:w="2743" w:type="dxa"/>
            <w:gridSpan w:val="5"/>
            <w:shd w:val="clear" w:color="auto" w:fill="auto"/>
          </w:tcPr>
          <w:p w:rsidR="00520D62" w:rsidRPr="00FC02F3" w:rsidRDefault="00520D62" w:rsidP="00520D62">
            <w:pPr>
              <w:jc w:val="center"/>
            </w:pPr>
            <w:r w:rsidRPr="00FC02F3">
              <w:t>чел.</w:t>
            </w:r>
          </w:p>
        </w:tc>
        <w:tc>
          <w:tcPr>
            <w:tcW w:w="1139" w:type="dxa"/>
            <w:gridSpan w:val="2"/>
          </w:tcPr>
          <w:p w:rsidR="00520D62" w:rsidRPr="00FC02F3" w:rsidRDefault="00520D62" w:rsidP="00520D62">
            <w:pPr>
              <w:jc w:val="center"/>
            </w:pPr>
            <w:r w:rsidRPr="00FC02F3">
              <w:t>3</w:t>
            </w:r>
          </w:p>
        </w:tc>
        <w:tc>
          <w:tcPr>
            <w:tcW w:w="1983" w:type="dxa"/>
            <w:gridSpan w:val="3"/>
            <w:shd w:val="clear" w:color="auto" w:fill="auto"/>
          </w:tcPr>
          <w:p w:rsidR="00520D62" w:rsidRPr="00FC02F3" w:rsidRDefault="00520D62" w:rsidP="00520D62">
            <w:pPr>
              <w:jc w:val="center"/>
            </w:pPr>
            <w:r w:rsidRPr="00FC02F3">
              <w:t>14</w:t>
            </w:r>
          </w:p>
        </w:tc>
        <w:tc>
          <w:tcPr>
            <w:tcW w:w="2125" w:type="dxa"/>
            <w:gridSpan w:val="4"/>
            <w:shd w:val="clear" w:color="auto" w:fill="auto"/>
          </w:tcPr>
          <w:p w:rsidR="00520D62" w:rsidRPr="00FC02F3" w:rsidRDefault="00520D62" w:rsidP="00520D62">
            <w:pPr>
              <w:jc w:val="center"/>
            </w:pPr>
            <w:r w:rsidRPr="00FC02F3">
              <w:t>14</w:t>
            </w:r>
          </w:p>
        </w:tc>
        <w:tc>
          <w:tcPr>
            <w:tcW w:w="2136" w:type="dxa"/>
            <w:gridSpan w:val="2"/>
            <w:shd w:val="clear" w:color="auto" w:fill="auto"/>
          </w:tcPr>
          <w:p w:rsidR="00520D62" w:rsidRPr="00FC02F3" w:rsidRDefault="00520D62" w:rsidP="00520D62">
            <w:pPr>
              <w:jc w:val="center"/>
            </w:pPr>
            <w:r w:rsidRPr="00FC02F3">
              <w:t>14</w:t>
            </w:r>
          </w:p>
        </w:tc>
      </w:tr>
      <w:tr w:rsidR="00FC02F3" w:rsidRPr="00FC02F3" w:rsidTr="00023E73">
        <w:trPr>
          <w:trHeight w:val="70"/>
        </w:trPr>
        <w:tc>
          <w:tcPr>
            <w:tcW w:w="846" w:type="dxa"/>
          </w:tcPr>
          <w:p w:rsidR="00650167" w:rsidRPr="00FC02F3" w:rsidRDefault="00650167" w:rsidP="00E871A1">
            <w:pPr>
              <w:pStyle w:val="a4"/>
              <w:jc w:val="center"/>
              <w:rPr>
                <w:rStyle w:val="FontStyle11"/>
                <w:sz w:val="24"/>
                <w:szCs w:val="24"/>
              </w:rPr>
            </w:pPr>
            <w:r w:rsidRPr="00FC02F3">
              <w:rPr>
                <w:rStyle w:val="FontStyle11"/>
                <w:sz w:val="24"/>
                <w:szCs w:val="24"/>
              </w:rPr>
              <w:t>2.2</w:t>
            </w:r>
          </w:p>
        </w:tc>
        <w:tc>
          <w:tcPr>
            <w:tcW w:w="13755" w:type="dxa"/>
            <w:gridSpan w:val="17"/>
            <w:shd w:val="clear" w:color="auto" w:fill="auto"/>
          </w:tcPr>
          <w:p w:rsidR="00AB12A2" w:rsidRPr="00FC02F3" w:rsidRDefault="00651D41" w:rsidP="006646A2">
            <w:pPr>
              <w:jc w:val="both"/>
              <w:rPr>
                <w:rStyle w:val="FontStyle11"/>
                <w:sz w:val="24"/>
                <w:szCs w:val="24"/>
              </w:rPr>
            </w:pPr>
            <w:r w:rsidRPr="00FC02F3">
              <w:rPr>
                <w:rStyle w:val="FontStyle11"/>
                <w:sz w:val="24"/>
                <w:szCs w:val="24"/>
              </w:rPr>
              <w:t xml:space="preserve">Подпрограмма </w:t>
            </w:r>
            <w:r w:rsidR="006646A2" w:rsidRPr="00FC02F3">
              <w:rPr>
                <w:rStyle w:val="FontStyle11"/>
                <w:sz w:val="24"/>
                <w:szCs w:val="24"/>
              </w:rPr>
              <w:t>№ 2</w:t>
            </w:r>
            <w:r w:rsidRPr="00FC02F3">
              <w:rPr>
                <w:rStyle w:val="FontStyle11"/>
                <w:sz w:val="24"/>
                <w:szCs w:val="24"/>
              </w:rPr>
              <w:t xml:space="preserve"> «</w:t>
            </w:r>
            <w:r w:rsidR="006646A2" w:rsidRPr="00FC02F3">
              <w:t xml:space="preserve">Создание и развитие </w:t>
            </w:r>
            <w:proofErr w:type="gramStart"/>
            <w:r w:rsidR="006646A2" w:rsidRPr="00FC02F3">
              <w:t>системы комплексного обеспечения безопасности жизнедеятельности муниципального образования</w:t>
            </w:r>
            <w:proofErr w:type="gramEnd"/>
            <w:r w:rsidR="006646A2" w:rsidRPr="00FC02F3">
              <w:t xml:space="preserve"> Брюховецкий район</w:t>
            </w:r>
            <w:r w:rsidR="00650167" w:rsidRPr="00FC02F3">
              <w:rPr>
                <w:rStyle w:val="FontStyle11"/>
                <w:sz w:val="24"/>
                <w:szCs w:val="24"/>
              </w:rPr>
              <w:t>»</w:t>
            </w:r>
          </w:p>
          <w:p w:rsidR="00B15FCD" w:rsidRPr="00FC02F3" w:rsidRDefault="00B15FCD" w:rsidP="006646A2">
            <w:pPr>
              <w:jc w:val="both"/>
              <w:rPr>
                <w:rStyle w:val="FontStyle11"/>
                <w:sz w:val="24"/>
                <w:szCs w:val="24"/>
              </w:rPr>
            </w:pPr>
          </w:p>
        </w:tc>
      </w:tr>
      <w:tr w:rsidR="00FC02F3" w:rsidRPr="00FC02F3" w:rsidTr="00023E73">
        <w:trPr>
          <w:trHeight w:val="339"/>
        </w:trPr>
        <w:tc>
          <w:tcPr>
            <w:tcW w:w="846" w:type="dxa"/>
          </w:tcPr>
          <w:p w:rsidR="00AB12A2" w:rsidRPr="00FC02F3" w:rsidRDefault="00AB12A2" w:rsidP="00AB12A2">
            <w:pPr>
              <w:jc w:val="center"/>
            </w:pPr>
            <w:r w:rsidRPr="00FC02F3">
              <w:lastRenderedPageBreak/>
              <w:t>1</w:t>
            </w:r>
          </w:p>
        </w:tc>
        <w:tc>
          <w:tcPr>
            <w:tcW w:w="3629" w:type="dxa"/>
            <w:shd w:val="clear" w:color="auto" w:fill="auto"/>
          </w:tcPr>
          <w:p w:rsidR="00AB12A2" w:rsidRPr="00FC02F3" w:rsidRDefault="00AB12A2" w:rsidP="00AB12A2">
            <w:pPr>
              <w:jc w:val="center"/>
            </w:pPr>
            <w:r w:rsidRPr="00FC02F3">
              <w:t>2</w:t>
            </w:r>
          </w:p>
        </w:tc>
        <w:tc>
          <w:tcPr>
            <w:tcW w:w="2727" w:type="dxa"/>
            <w:gridSpan w:val="4"/>
            <w:shd w:val="clear" w:color="auto" w:fill="auto"/>
          </w:tcPr>
          <w:p w:rsidR="00AB12A2" w:rsidRPr="00FC02F3" w:rsidRDefault="00AB12A2" w:rsidP="00AB12A2">
            <w:pPr>
              <w:jc w:val="center"/>
            </w:pPr>
            <w:r w:rsidRPr="00FC02F3">
              <w:t>3</w:t>
            </w:r>
          </w:p>
        </w:tc>
        <w:tc>
          <w:tcPr>
            <w:tcW w:w="1155" w:type="dxa"/>
            <w:gridSpan w:val="3"/>
            <w:shd w:val="clear" w:color="auto" w:fill="auto"/>
          </w:tcPr>
          <w:p w:rsidR="00AB12A2" w:rsidRPr="00FC02F3" w:rsidRDefault="00AB12A2" w:rsidP="00AB12A2">
            <w:pPr>
              <w:jc w:val="center"/>
            </w:pPr>
            <w:r w:rsidRPr="00FC02F3">
              <w:t>4</w:t>
            </w:r>
          </w:p>
        </w:tc>
        <w:tc>
          <w:tcPr>
            <w:tcW w:w="1983" w:type="dxa"/>
            <w:gridSpan w:val="3"/>
            <w:shd w:val="clear" w:color="auto" w:fill="auto"/>
          </w:tcPr>
          <w:p w:rsidR="00AB12A2" w:rsidRPr="00FC02F3" w:rsidRDefault="00AB12A2" w:rsidP="00AB12A2">
            <w:pPr>
              <w:jc w:val="center"/>
            </w:pPr>
            <w:r w:rsidRPr="00FC02F3">
              <w:t>5</w:t>
            </w:r>
          </w:p>
        </w:tc>
        <w:tc>
          <w:tcPr>
            <w:tcW w:w="2100" w:type="dxa"/>
            <w:gridSpan w:val="2"/>
            <w:shd w:val="clear" w:color="auto" w:fill="auto"/>
          </w:tcPr>
          <w:p w:rsidR="00AB12A2" w:rsidRPr="00FC02F3" w:rsidRDefault="00AB12A2" w:rsidP="00AB12A2">
            <w:pPr>
              <w:jc w:val="center"/>
            </w:pPr>
            <w:r w:rsidRPr="00FC02F3">
              <w:t>6</w:t>
            </w:r>
          </w:p>
        </w:tc>
        <w:tc>
          <w:tcPr>
            <w:tcW w:w="2161" w:type="dxa"/>
            <w:gridSpan w:val="4"/>
            <w:shd w:val="clear" w:color="auto" w:fill="auto"/>
          </w:tcPr>
          <w:p w:rsidR="00AB12A2" w:rsidRPr="00FC02F3" w:rsidRDefault="00AB12A2" w:rsidP="00AB12A2">
            <w:pPr>
              <w:jc w:val="center"/>
            </w:pPr>
            <w:r w:rsidRPr="00FC02F3">
              <w:t>7</w:t>
            </w:r>
          </w:p>
        </w:tc>
      </w:tr>
      <w:tr w:rsidR="00FC02F3" w:rsidRPr="00FC02F3" w:rsidTr="00023E73">
        <w:trPr>
          <w:trHeight w:val="750"/>
        </w:trPr>
        <w:tc>
          <w:tcPr>
            <w:tcW w:w="846" w:type="dxa"/>
          </w:tcPr>
          <w:p w:rsidR="00AB12A2" w:rsidRPr="00FC02F3" w:rsidRDefault="00AB12A2" w:rsidP="00A17530">
            <w:pPr>
              <w:pStyle w:val="a4"/>
              <w:rPr>
                <w:rStyle w:val="FontStyle11"/>
                <w:sz w:val="24"/>
                <w:szCs w:val="24"/>
              </w:rPr>
            </w:pPr>
          </w:p>
        </w:tc>
        <w:tc>
          <w:tcPr>
            <w:tcW w:w="13755" w:type="dxa"/>
            <w:gridSpan w:val="17"/>
            <w:shd w:val="clear" w:color="auto" w:fill="auto"/>
          </w:tcPr>
          <w:p w:rsidR="00AB12A2" w:rsidRPr="00FC02F3" w:rsidRDefault="00AB12A2" w:rsidP="00770095">
            <w:pPr>
              <w:pStyle w:val="a4"/>
              <w:jc w:val="both"/>
              <w:rPr>
                <w:rStyle w:val="FontStyle11"/>
                <w:sz w:val="24"/>
                <w:szCs w:val="24"/>
              </w:rPr>
            </w:pPr>
            <w:r w:rsidRPr="00FC02F3">
              <w:rPr>
                <w:rStyle w:val="FontStyle11"/>
                <w:sz w:val="24"/>
                <w:szCs w:val="24"/>
              </w:rPr>
              <w:t xml:space="preserve">Цель: </w:t>
            </w:r>
            <w:r w:rsidRPr="00FC02F3">
              <w:t>повышение безопасности населения муниципального образования Брюховецкий район и снижение социально-экономического ущерба от чрезвычайных ситуаций и происшествий</w:t>
            </w:r>
          </w:p>
        </w:tc>
      </w:tr>
      <w:tr w:rsidR="00FC02F3" w:rsidRPr="00FC02F3" w:rsidTr="00023E73">
        <w:trPr>
          <w:trHeight w:val="147"/>
        </w:trPr>
        <w:tc>
          <w:tcPr>
            <w:tcW w:w="846" w:type="dxa"/>
          </w:tcPr>
          <w:p w:rsidR="00650167" w:rsidRPr="00FC02F3" w:rsidRDefault="00650167" w:rsidP="00A17530">
            <w:pPr>
              <w:pStyle w:val="a4"/>
              <w:rPr>
                <w:rStyle w:val="FontStyle11"/>
                <w:sz w:val="24"/>
                <w:szCs w:val="24"/>
              </w:rPr>
            </w:pPr>
          </w:p>
        </w:tc>
        <w:tc>
          <w:tcPr>
            <w:tcW w:w="13755" w:type="dxa"/>
            <w:gridSpan w:val="17"/>
            <w:shd w:val="clear" w:color="auto" w:fill="auto"/>
          </w:tcPr>
          <w:p w:rsidR="00DF1E4F" w:rsidRPr="00FC02F3" w:rsidRDefault="00BE5CA0" w:rsidP="00DF54B1">
            <w:pPr>
              <w:widowControl w:val="0"/>
              <w:autoSpaceDE w:val="0"/>
              <w:autoSpaceDN w:val="0"/>
              <w:adjustRightInd w:val="0"/>
              <w:ind w:right="-108"/>
              <w:jc w:val="both"/>
              <w:rPr>
                <w:rStyle w:val="FontStyle11"/>
                <w:rFonts w:eastAsiaTheme="minorEastAsia"/>
                <w:sz w:val="24"/>
                <w:szCs w:val="24"/>
              </w:rPr>
            </w:pPr>
            <w:r w:rsidRPr="00FC02F3">
              <w:rPr>
                <w:rStyle w:val="FontStyle11"/>
                <w:sz w:val="24"/>
                <w:szCs w:val="24"/>
              </w:rPr>
              <w:t>Задача:</w:t>
            </w:r>
            <w:r w:rsidR="00513942" w:rsidRPr="00FC02F3">
              <w:rPr>
                <w:rStyle w:val="FontStyle11"/>
                <w:sz w:val="24"/>
                <w:szCs w:val="24"/>
              </w:rPr>
              <w:t xml:space="preserve"> </w:t>
            </w:r>
            <w:r w:rsidR="00DF54B1" w:rsidRPr="00FC02F3">
              <w:rPr>
                <w:rFonts w:eastAsiaTheme="minorEastAsia"/>
              </w:rPr>
              <w:t xml:space="preserve">развитие и обеспечение </w:t>
            </w:r>
            <w:proofErr w:type="gramStart"/>
            <w:r w:rsidR="00DF54B1" w:rsidRPr="00FC02F3">
              <w:rPr>
                <w:rFonts w:eastAsiaTheme="minorEastAsia"/>
              </w:rPr>
              <w:t>функционирования системы комплексного обеспечения безопасности жизнедеятельности муниципального образования</w:t>
            </w:r>
            <w:proofErr w:type="gramEnd"/>
            <w:r w:rsidR="00DF54B1" w:rsidRPr="00FC02F3">
              <w:rPr>
                <w:rFonts w:eastAsiaTheme="minorEastAsia"/>
              </w:rPr>
              <w:t xml:space="preserve"> Брюховецкий район. Развитие и обеспечение функционирования интегр</w:t>
            </w:r>
            <w:r w:rsidR="00F16E57" w:rsidRPr="00FC02F3">
              <w:rPr>
                <w:rFonts w:eastAsiaTheme="minorEastAsia"/>
              </w:rPr>
              <w:t>ированного технологического и ин</w:t>
            </w:r>
            <w:r w:rsidR="00DF54B1" w:rsidRPr="00FC02F3">
              <w:rPr>
                <w:rFonts w:eastAsiaTheme="minorEastAsia"/>
              </w:rPr>
              <w:t>формационного ресурса в обеспечении безопасности жизнедеятельнос</w:t>
            </w:r>
            <w:r w:rsidR="00DF1E4F" w:rsidRPr="00FC02F3">
              <w:rPr>
                <w:rFonts w:eastAsiaTheme="minorEastAsia"/>
              </w:rPr>
              <w:t>ти населения Брюховецкого района</w:t>
            </w:r>
          </w:p>
        </w:tc>
      </w:tr>
      <w:tr w:rsidR="00FC02F3" w:rsidRPr="00FC02F3" w:rsidTr="00023E73">
        <w:trPr>
          <w:trHeight w:val="181"/>
        </w:trPr>
        <w:tc>
          <w:tcPr>
            <w:tcW w:w="846" w:type="dxa"/>
          </w:tcPr>
          <w:p w:rsidR="00DF54B1" w:rsidRPr="00FC02F3" w:rsidRDefault="00C6106C" w:rsidP="00755447">
            <w:pPr>
              <w:pStyle w:val="a4"/>
              <w:jc w:val="center"/>
              <w:rPr>
                <w:rStyle w:val="FontStyle11"/>
                <w:sz w:val="24"/>
                <w:szCs w:val="24"/>
              </w:rPr>
            </w:pPr>
            <w:r w:rsidRPr="00FC02F3">
              <w:rPr>
                <w:rStyle w:val="FontStyle11"/>
                <w:sz w:val="24"/>
                <w:szCs w:val="24"/>
              </w:rPr>
              <w:t>2.2.1</w:t>
            </w:r>
          </w:p>
        </w:tc>
        <w:tc>
          <w:tcPr>
            <w:tcW w:w="3629" w:type="dxa"/>
            <w:shd w:val="clear" w:color="auto" w:fill="auto"/>
          </w:tcPr>
          <w:p w:rsidR="00DF54B1" w:rsidRPr="00FC02F3" w:rsidRDefault="00DF54B1" w:rsidP="00D53F92">
            <w:r w:rsidRPr="00FC02F3">
              <w:t xml:space="preserve">Количество введенных в эксплуатацию аппаратно-программных комплексов видеонаблюдения </w:t>
            </w:r>
          </w:p>
        </w:tc>
        <w:tc>
          <w:tcPr>
            <w:tcW w:w="2743" w:type="dxa"/>
            <w:gridSpan w:val="5"/>
            <w:shd w:val="clear" w:color="auto" w:fill="auto"/>
          </w:tcPr>
          <w:p w:rsidR="00DF54B1" w:rsidRPr="00FC02F3" w:rsidRDefault="00DF54B1" w:rsidP="00D53F92">
            <w:pPr>
              <w:jc w:val="center"/>
            </w:pPr>
            <w:r w:rsidRPr="00FC02F3">
              <w:t>шт.</w:t>
            </w:r>
          </w:p>
        </w:tc>
        <w:tc>
          <w:tcPr>
            <w:tcW w:w="1139" w:type="dxa"/>
            <w:gridSpan w:val="2"/>
          </w:tcPr>
          <w:p w:rsidR="00DF54B1" w:rsidRPr="00FC02F3" w:rsidRDefault="00DF54B1" w:rsidP="00D53F92">
            <w:pPr>
              <w:jc w:val="center"/>
            </w:pPr>
            <w:r w:rsidRPr="00FC02F3">
              <w:t>3</w:t>
            </w:r>
          </w:p>
        </w:tc>
        <w:tc>
          <w:tcPr>
            <w:tcW w:w="1983" w:type="dxa"/>
            <w:gridSpan w:val="3"/>
            <w:shd w:val="clear" w:color="auto" w:fill="auto"/>
          </w:tcPr>
          <w:p w:rsidR="00DF54B1" w:rsidRPr="00FC02F3" w:rsidRDefault="00BF626C" w:rsidP="00D53F92">
            <w:pPr>
              <w:jc w:val="center"/>
            </w:pPr>
            <w:r w:rsidRPr="00FC02F3">
              <w:t>11</w:t>
            </w:r>
          </w:p>
        </w:tc>
        <w:tc>
          <w:tcPr>
            <w:tcW w:w="2125" w:type="dxa"/>
            <w:gridSpan w:val="4"/>
            <w:shd w:val="clear" w:color="auto" w:fill="auto"/>
          </w:tcPr>
          <w:p w:rsidR="00DF54B1" w:rsidRPr="00FC02F3" w:rsidRDefault="00BF626C" w:rsidP="00D53F92">
            <w:pPr>
              <w:jc w:val="center"/>
            </w:pPr>
            <w:r w:rsidRPr="00FC02F3">
              <w:t>4</w:t>
            </w:r>
          </w:p>
        </w:tc>
        <w:tc>
          <w:tcPr>
            <w:tcW w:w="2136" w:type="dxa"/>
            <w:gridSpan w:val="2"/>
            <w:shd w:val="clear" w:color="auto" w:fill="auto"/>
          </w:tcPr>
          <w:p w:rsidR="00DF54B1" w:rsidRPr="00FC02F3" w:rsidRDefault="00BF626C" w:rsidP="00D53F92">
            <w:pPr>
              <w:jc w:val="center"/>
            </w:pPr>
            <w:r w:rsidRPr="00FC02F3">
              <w:t>-</w:t>
            </w:r>
          </w:p>
        </w:tc>
      </w:tr>
      <w:tr w:rsidR="00FC02F3" w:rsidRPr="00FC02F3" w:rsidTr="00023E73">
        <w:trPr>
          <w:trHeight w:val="181"/>
        </w:trPr>
        <w:tc>
          <w:tcPr>
            <w:tcW w:w="846" w:type="dxa"/>
          </w:tcPr>
          <w:p w:rsidR="00BF626C" w:rsidRPr="00FC02F3" w:rsidRDefault="00BF626C" w:rsidP="00755447">
            <w:pPr>
              <w:pStyle w:val="a4"/>
              <w:jc w:val="center"/>
              <w:rPr>
                <w:rStyle w:val="FontStyle11"/>
                <w:sz w:val="24"/>
                <w:szCs w:val="24"/>
              </w:rPr>
            </w:pPr>
            <w:r w:rsidRPr="00FC02F3">
              <w:rPr>
                <w:rStyle w:val="FontStyle11"/>
                <w:sz w:val="24"/>
                <w:szCs w:val="24"/>
              </w:rPr>
              <w:t>2.2.2</w:t>
            </w:r>
          </w:p>
        </w:tc>
        <w:tc>
          <w:tcPr>
            <w:tcW w:w="3629" w:type="dxa"/>
            <w:shd w:val="clear" w:color="auto" w:fill="auto"/>
          </w:tcPr>
          <w:p w:rsidR="00BF626C" w:rsidRPr="00FC02F3" w:rsidRDefault="00BF626C" w:rsidP="00D53F92">
            <w:r w:rsidRPr="00FC02F3">
              <w:t>Количество приобретенных камер видеонаблюдения</w:t>
            </w:r>
          </w:p>
        </w:tc>
        <w:tc>
          <w:tcPr>
            <w:tcW w:w="2743" w:type="dxa"/>
            <w:gridSpan w:val="5"/>
            <w:shd w:val="clear" w:color="auto" w:fill="auto"/>
          </w:tcPr>
          <w:p w:rsidR="00BF626C" w:rsidRPr="00FC02F3" w:rsidRDefault="00BF626C" w:rsidP="00D53F92">
            <w:pPr>
              <w:jc w:val="center"/>
            </w:pPr>
            <w:r w:rsidRPr="00FC02F3">
              <w:t>шт.</w:t>
            </w:r>
          </w:p>
        </w:tc>
        <w:tc>
          <w:tcPr>
            <w:tcW w:w="1139" w:type="dxa"/>
            <w:gridSpan w:val="2"/>
          </w:tcPr>
          <w:p w:rsidR="00BF626C" w:rsidRPr="00FC02F3" w:rsidRDefault="00BF626C" w:rsidP="00D53F92">
            <w:pPr>
              <w:jc w:val="center"/>
            </w:pPr>
            <w:r w:rsidRPr="00FC02F3">
              <w:t>3</w:t>
            </w:r>
          </w:p>
        </w:tc>
        <w:tc>
          <w:tcPr>
            <w:tcW w:w="1983" w:type="dxa"/>
            <w:gridSpan w:val="3"/>
            <w:shd w:val="clear" w:color="auto" w:fill="auto"/>
          </w:tcPr>
          <w:p w:rsidR="00BF626C" w:rsidRPr="00FC02F3" w:rsidRDefault="00BF626C" w:rsidP="00D53F92">
            <w:pPr>
              <w:jc w:val="center"/>
            </w:pPr>
            <w:r w:rsidRPr="00FC02F3">
              <w:t>30</w:t>
            </w:r>
          </w:p>
        </w:tc>
        <w:tc>
          <w:tcPr>
            <w:tcW w:w="2125" w:type="dxa"/>
            <w:gridSpan w:val="4"/>
            <w:shd w:val="clear" w:color="auto" w:fill="auto"/>
          </w:tcPr>
          <w:p w:rsidR="00BF626C" w:rsidRPr="00FC02F3" w:rsidRDefault="00BF626C" w:rsidP="00D53F92">
            <w:pPr>
              <w:jc w:val="center"/>
            </w:pPr>
            <w:r w:rsidRPr="00FC02F3">
              <w:t>-</w:t>
            </w:r>
          </w:p>
        </w:tc>
        <w:tc>
          <w:tcPr>
            <w:tcW w:w="2136" w:type="dxa"/>
            <w:gridSpan w:val="2"/>
            <w:shd w:val="clear" w:color="auto" w:fill="auto"/>
          </w:tcPr>
          <w:p w:rsidR="00BF626C" w:rsidRPr="00FC02F3" w:rsidRDefault="00BF626C" w:rsidP="00D53F92">
            <w:pPr>
              <w:jc w:val="center"/>
            </w:pPr>
            <w:r w:rsidRPr="00FC02F3">
              <w:t>-</w:t>
            </w:r>
          </w:p>
        </w:tc>
      </w:tr>
      <w:tr w:rsidR="00FC02F3" w:rsidRPr="00FC02F3" w:rsidTr="00023E73">
        <w:trPr>
          <w:trHeight w:val="181"/>
        </w:trPr>
        <w:tc>
          <w:tcPr>
            <w:tcW w:w="846" w:type="dxa"/>
          </w:tcPr>
          <w:p w:rsidR="00BF626C" w:rsidRPr="00FC02F3" w:rsidRDefault="00BF626C" w:rsidP="00755447">
            <w:pPr>
              <w:pStyle w:val="a4"/>
              <w:jc w:val="center"/>
              <w:rPr>
                <w:rStyle w:val="FontStyle11"/>
                <w:sz w:val="24"/>
                <w:szCs w:val="24"/>
              </w:rPr>
            </w:pPr>
            <w:r w:rsidRPr="00FC02F3">
              <w:rPr>
                <w:rStyle w:val="FontStyle11"/>
                <w:sz w:val="24"/>
                <w:szCs w:val="24"/>
              </w:rPr>
              <w:t>2.2.3</w:t>
            </w:r>
          </w:p>
        </w:tc>
        <w:tc>
          <w:tcPr>
            <w:tcW w:w="3629" w:type="dxa"/>
            <w:shd w:val="clear" w:color="auto" w:fill="auto"/>
          </w:tcPr>
          <w:p w:rsidR="00BF626C" w:rsidRPr="00FC02F3" w:rsidRDefault="00BF626C" w:rsidP="00D53F92">
            <w:r w:rsidRPr="00FC02F3">
              <w:t>Содержание радиочастот для системы экстренного оповещения и информации населения об угрозе возникновения чрезвычайных ситуаций</w:t>
            </w:r>
          </w:p>
        </w:tc>
        <w:tc>
          <w:tcPr>
            <w:tcW w:w="2743" w:type="dxa"/>
            <w:gridSpan w:val="5"/>
            <w:shd w:val="clear" w:color="auto" w:fill="auto"/>
          </w:tcPr>
          <w:p w:rsidR="00BF626C" w:rsidRPr="00FC02F3" w:rsidRDefault="00BF626C" w:rsidP="00D53F92">
            <w:pPr>
              <w:jc w:val="center"/>
            </w:pPr>
            <w:r w:rsidRPr="00FC02F3">
              <w:t>тыс. руб.</w:t>
            </w:r>
          </w:p>
        </w:tc>
        <w:tc>
          <w:tcPr>
            <w:tcW w:w="1139" w:type="dxa"/>
            <w:gridSpan w:val="2"/>
          </w:tcPr>
          <w:p w:rsidR="00BF626C" w:rsidRPr="00FC02F3" w:rsidRDefault="00BF626C" w:rsidP="00D53F92">
            <w:pPr>
              <w:jc w:val="center"/>
            </w:pPr>
            <w:r w:rsidRPr="00FC02F3">
              <w:t>3</w:t>
            </w:r>
          </w:p>
        </w:tc>
        <w:tc>
          <w:tcPr>
            <w:tcW w:w="1983" w:type="dxa"/>
            <w:gridSpan w:val="3"/>
            <w:shd w:val="clear" w:color="auto" w:fill="auto"/>
          </w:tcPr>
          <w:p w:rsidR="00BF626C" w:rsidRPr="00FC02F3" w:rsidRDefault="00BF626C" w:rsidP="00D53F92">
            <w:pPr>
              <w:jc w:val="center"/>
            </w:pPr>
            <w:r w:rsidRPr="00FC02F3">
              <w:t>19,74</w:t>
            </w:r>
          </w:p>
        </w:tc>
        <w:tc>
          <w:tcPr>
            <w:tcW w:w="2125" w:type="dxa"/>
            <w:gridSpan w:val="4"/>
            <w:shd w:val="clear" w:color="auto" w:fill="auto"/>
          </w:tcPr>
          <w:p w:rsidR="00BF626C" w:rsidRPr="00FC02F3" w:rsidRDefault="00BF626C" w:rsidP="00D53F92">
            <w:pPr>
              <w:jc w:val="center"/>
            </w:pPr>
            <w:r w:rsidRPr="00FC02F3">
              <w:t>-</w:t>
            </w:r>
          </w:p>
        </w:tc>
        <w:tc>
          <w:tcPr>
            <w:tcW w:w="2136" w:type="dxa"/>
            <w:gridSpan w:val="2"/>
            <w:shd w:val="clear" w:color="auto" w:fill="auto"/>
          </w:tcPr>
          <w:p w:rsidR="00BF626C" w:rsidRPr="00FC02F3" w:rsidRDefault="00BF626C" w:rsidP="00D53F92">
            <w:pPr>
              <w:jc w:val="center"/>
            </w:pPr>
            <w:r w:rsidRPr="00FC02F3">
              <w:t>-</w:t>
            </w:r>
          </w:p>
        </w:tc>
      </w:tr>
      <w:tr w:rsidR="00FC02F3" w:rsidRPr="00FC02F3" w:rsidTr="00023E73">
        <w:trPr>
          <w:trHeight w:val="181"/>
        </w:trPr>
        <w:tc>
          <w:tcPr>
            <w:tcW w:w="846" w:type="dxa"/>
          </w:tcPr>
          <w:p w:rsidR="00DF54B1" w:rsidRPr="00FC02F3" w:rsidRDefault="00C6106C" w:rsidP="00755447">
            <w:pPr>
              <w:pStyle w:val="a4"/>
              <w:jc w:val="center"/>
              <w:rPr>
                <w:rStyle w:val="FontStyle11"/>
                <w:sz w:val="24"/>
                <w:szCs w:val="24"/>
              </w:rPr>
            </w:pPr>
            <w:r w:rsidRPr="00FC02F3">
              <w:rPr>
                <w:rStyle w:val="FontStyle11"/>
                <w:sz w:val="24"/>
                <w:szCs w:val="24"/>
              </w:rPr>
              <w:t>2.2.</w:t>
            </w:r>
            <w:r w:rsidR="00B15FCD" w:rsidRPr="00FC02F3">
              <w:rPr>
                <w:rStyle w:val="FontStyle11"/>
                <w:sz w:val="24"/>
                <w:szCs w:val="24"/>
              </w:rPr>
              <w:t>4</w:t>
            </w:r>
          </w:p>
        </w:tc>
        <w:tc>
          <w:tcPr>
            <w:tcW w:w="3629" w:type="dxa"/>
            <w:shd w:val="clear" w:color="auto" w:fill="auto"/>
          </w:tcPr>
          <w:p w:rsidR="00DF54B1" w:rsidRPr="00FC02F3" w:rsidRDefault="00DF54B1" w:rsidP="003134C5">
            <w:r w:rsidRPr="00FC02F3">
              <w:t>Содержание аппаратно-программных комплексов интеллектуального видеонаблюдения</w:t>
            </w:r>
          </w:p>
        </w:tc>
        <w:tc>
          <w:tcPr>
            <w:tcW w:w="2743" w:type="dxa"/>
            <w:gridSpan w:val="5"/>
            <w:shd w:val="clear" w:color="auto" w:fill="auto"/>
          </w:tcPr>
          <w:p w:rsidR="00DF54B1" w:rsidRPr="00FC02F3" w:rsidRDefault="00DF54B1" w:rsidP="00D53F92">
            <w:pPr>
              <w:jc w:val="center"/>
            </w:pPr>
            <w:r w:rsidRPr="00FC02F3">
              <w:t>тыс. руб.</w:t>
            </w:r>
          </w:p>
        </w:tc>
        <w:tc>
          <w:tcPr>
            <w:tcW w:w="1139" w:type="dxa"/>
            <w:gridSpan w:val="2"/>
          </w:tcPr>
          <w:p w:rsidR="00DF54B1" w:rsidRPr="00FC02F3" w:rsidRDefault="00DF54B1" w:rsidP="00D53F92">
            <w:pPr>
              <w:jc w:val="center"/>
            </w:pPr>
            <w:r w:rsidRPr="00FC02F3">
              <w:t>3</w:t>
            </w:r>
          </w:p>
        </w:tc>
        <w:tc>
          <w:tcPr>
            <w:tcW w:w="1983" w:type="dxa"/>
            <w:gridSpan w:val="3"/>
            <w:shd w:val="clear" w:color="auto" w:fill="auto"/>
          </w:tcPr>
          <w:p w:rsidR="00DF54B1" w:rsidRPr="00FC02F3" w:rsidRDefault="00DF54B1" w:rsidP="00D53F92">
            <w:pPr>
              <w:jc w:val="center"/>
            </w:pPr>
            <w:r w:rsidRPr="00FC02F3">
              <w:t>-</w:t>
            </w:r>
          </w:p>
        </w:tc>
        <w:tc>
          <w:tcPr>
            <w:tcW w:w="2125" w:type="dxa"/>
            <w:gridSpan w:val="4"/>
            <w:shd w:val="clear" w:color="auto" w:fill="auto"/>
          </w:tcPr>
          <w:p w:rsidR="00DF54B1" w:rsidRPr="00FC02F3" w:rsidRDefault="00DF54B1" w:rsidP="00D53F92">
            <w:pPr>
              <w:jc w:val="center"/>
            </w:pPr>
            <w:r w:rsidRPr="00FC02F3">
              <w:t>10,0</w:t>
            </w:r>
          </w:p>
        </w:tc>
        <w:tc>
          <w:tcPr>
            <w:tcW w:w="2136" w:type="dxa"/>
            <w:gridSpan w:val="2"/>
            <w:shd w:val="clear" w:color="auto" w:fill="auto"/>
          </w:tcPr>
          <w:p w:rsidR="00DF54B1" w:rsidRPr="00FC02F3" w:rsidRDefault="00DF54B1" w:rsidP="00D53F92">
            <w:pPr>
              <w:jc w:val="center"/>
            </w:pPr>
            <w:r w:rsidRPr="00FC02F3">
              <w:t>10,0</w:t>
            </w:r>
          </w:p>
        </w:tc>
      </w:tr>
      <w:tr w:rsidR="00FC02F3" w:rsidRPr="00FC02F3" w:rsidTr="00023E73">
        <w:trPr>
          <w:trHeight w:val="181"/>
        </w:trPr>
        <w:tc>
          <w:tcPr>
            <w:tcW w:w="846" w:type="dxa"/>
          </w:tcPr>
          <w:p w:rsidR="00DF54B1" w:rsidRPr="00FC02F3" w:rsidRDefault="00C6106C" w:rsidP="00755447">
            <w:pPr>
              <w:pStyle w:val="a4"/>
              <w:jc w:val="center"/>
              <w:rPr>
                <w:rStyle w:val="FontStyle11"/>
                <w:sz w:val="24"/>
                <w:szCs w:val="24"/>
              </w:rPr>
            </w:pPr>
            <w:r w:rsidRPr="00FC02F3">
              <w:rPr>
                <w:rStyle w:val="FontStyle11"/>
                <w:sz w:val="24"/>
                <w:szCs w:val="24"/>
              </w:rPr>
              <w:t>2.2.</w:t>
            </w:r>
            <w:r w:rsidR="00B15FCD" w:rsidRPr="00FC02F3">
              <w:rPr>
                <w:rStyle w:val="FontStyle11"/>
                <w:sz w:val="24"/>
                <w:szCs w:val="24"/>
              </w:rPr>
              <w:t>5</w:t>
            </w:r>
          </w:p>
        </w:tc>
        <w:tc>
          <w:tcPr>
            <w:tcW w:w="3629" w:type="dxa"/>
            <w:shd w:val="clear" w:color="auto" w:fill="auto"/>
          </w:tcPr>
          <w:p w:rsidR="00DF54B1" w:rsidRPr="00FC02F3" w:rsidRDefault="00DF54B1" w:rsidP="00D53F92">
            <w:r w:rsidRPr="00FC02F3">
              <w:t>Развитие и обеспечения функционирования Ситуационного центра – ЕДДС 112</w:t>
            </w:r>
          </w:p>
        </w:tc>
        <w:tc>
          <w:tcPr>
            <w:tcW w:w="2743" w:type="dxa"/>
            <w:gridSpan w:val="5"/>
            <w:shd w:val="clear" w:color="auto" w:fill="auto"/>
          </w:tcPr>
          <w:p w:rsidR="00DF54B1" w:rsidRPr="00FC02F3" w:rsidRDefault="00DF54B1" w:rsidP="00D53F92">
            <w:pPr>
              <w:jc w:val="center"/>
            </w:pPr>
            <w:r w:rsidRPr="00FC02F3">
              <w:t>тыс. руб.</w:t>
            </w:r>
          </w:p>
        </w:tc>
        <w:tc>
          <w:tcPr>
            <w:tcW w:w="1139" w:type="dxa"/>
            <w:gridSpan w:val="2"/>
          </w:tcPr>
          <w:p w:rsidR="00DF54B1" w:rsidRPr="00FC02F3" w:rsidRDefault="00DF54B1" w:rsidP="00D53F92">
            <w:pPr>
              <w:jc w:val="center"/>
            </w:pPr>
            <w:r w:rsidRPr="00FC02F3">
              <w:t>3</w:t>
            </w:r>
          </w:p>
        </w:tc>
        <w:tc>
          <w:tcPr>
            <w:tcW w:w="1983" w:type="dxa"/>
            <w:gridSpan w:val="3"/>
            <w:shd w:val="clear" w:color="auto" w:fill="auto"/>
          </w:tcPr>
          <w:p w:rsidR="00DF54B1" w:rsidRPr="00FC02F3" w:rsidRDefault="00DF54B1" w:rsidP="00D53F92">
            <w:pPr>
              <w:jc w:val="center"/>
            </w:pPr>
            <w:r w:rsidRPr="00FC02F3">
              <w:t>-</w:t>
            </w:r>
          </w:p>
        </w:tc>
        <w:tc>
          <w:tcPr>
            <w:tcW w:w="2125" w:type="dxa"/>
            <w:gridSpan w:val="4"/>
            <w:shd w:val="clear" w:color="auto" w:fill="auto"/>
          </w:tcPr>
          <w:p w:rsidR="00DF54B1" w:rsidRPr="00FC02F3" w:rsidRDefault="00DF54B1" w:rsidP="00D53F92">
            <w:pPr>
              <w:jc w:val="center"/>
            </w:pPr>
            <w:r w:rsidRPr="00FC02F3">
              <w:t>10,0</w:t>
            </w:r>
          </w:p>
        </w:tc>
        <w:tc>
          <w:tcPr>
            <w:tcW w:w="2136" w:type="dxa"/>
            <w:gridSpan w:val="2"/>
            <w:shd w:val="clear" w:color="auto" w:fill="auto"/>
          </w:tcPr>
          <w:p w:rsidR="00DF54B1" w:rsidRPr="00FC02F3" w:rsidRDefault="00DF54B1" w:rsidP="00D53F92">
            <w:pPr>
              <w:jc w:val="center"/>
            </w:pPr>
            <w:r w:rsidRPr="00FC02F3">
              <w:t>10,0</w:t>
            </w:r>
          </w:p>
        </w:tc>
      </w:tr>
      <w:tr w:rsidR="00FC02F3" w:rsidRPr="00FC02F3" w:rsidTr="00023E73">
        <w:trPr>
          <w:trHeight w:val="181"/>
        </w:trPr>
        <w:tc>
          <w:tcPr>
            <w:tcW w:w="846" w:type="dxa"/>
          </w:tcPr>
          <w:p w:rsidR="00B15FCD" w:rsidRPr="00FC02F3" w:rsidRDefault="00B15FCD" w:rsidP="00755447">
            <w:pPr>
              <w:pStyle w:val="a4"/>
              <w:jc w:val="center"/>
              <w:rPr>
                <w:rStyle w:val="FontStyle11"/>
                <w:sz w:val="24"/>
                <w:szCs w:val="24"/>
              </w:rPr>
            </w:pPr>
            <w:r w:rsidRPr="00FC02F3">
              <w:rPr>
                <w:rStyle w:val="FontStyle11"/>
                <w:sz w:val="24"/>
                <w:szCs w:val="24"/>
              </w:rPr>
              <w:t>2.2.6</w:t>
            </w:r>
          </w:p>
        </w:tc>
        <w:tc>
          <w:tcPr>
            <w:tcW w:w="3629" w:type="dxa"/>
            <w:shd w:val="clear" w:color="auto" w:fill="auto"/>
          </w:tcPr>
          <w:p w:rsidR="00B15FCD" w:rsidRPr="00FC02F3" w:rsidRDefault="00B15FCD" w:rsidP="00D53F92">
            <w:r w:rsidRPr="00FC02F3">
              <w:t>Погашение кредитной задолженности по обязательствам 2014 года</w:t>
            </w:r>
            <w:r w:rsidR="00153BE8">
              <w:t xml:space="preserve"> в рамках подпрограммы</w:t>
            </w:r>
          </w:p>
          <w:p w:rsidR="00023E73" w:rsidRPr="00FC02F3" w:rsidRDefault="00023E73" w:rsidP="00D53F92"/>
          <w:p w:rsidR="00023E73" w:rsidRPr="00FC02F3" w:rsidRDefault="00023E73" w:rsidP="00D53F92"/>
        </w:tc>
        <w:tc>
          <w:tcPr>
            <w:tcW w:w="2743" w:type="dxa"/>
            <w:gridSpan w:val="5"/>
            <w:shd w:val="clear" w:color="auto" w:fill="auto"/>
          </w:tcPr>
          <w:p w:rsidR="00B15FCD" w:rsidRPr="00FC02F3" w:rsidRDefault="00B15FCD" w:rsidP="00D53F92">
            <w:pPr>
              <w:jc w:val="center"/>
            </w:pPr>
            <w:r w:rsidRPr="00FC02F3">
              <w:lastRenderedPageBreak/>
              <w:t>%</w:t>
            </w:r>
          </w:p>
        </w:tc>
        <w:tc>
          <w:tcPr>
            <w:tcW w:w="1139" w:type="dxa"/>
            <w:gridSpan w:val="2"/>
          </w:tcPr>
          <w:p w:rsidR="00B15FCD" w:rsidRPr="00FC02F3" w:rsidRDefault="00B15FCD" w:rsidP="00D53F92">
            <w:pPr>
              <w:jc w:val="center"/>
            </w:pPr>
            <w:r w:rsidRPr="00FC02F3">
              <w:t>3</w:t>
            </w:r>
          </w:p>
        </w:tc>
        <w:tc>
          <w:tcPr>
            <w:tcW w:w="1983" w:type="dxa"/>
            <w:gridSpan w:val="3"/>
            <w:shd w:val="clear" w:color="auto" w:fill="auto"/>
          </w:tcPr>
          <w:p w:rsidR="00B15FCD" w:rsidRPr="00FC02F3" w:rsidRDefault="00284680" w:rsidP="00D53F92">
            <w:pPr>
              <w:jc w:val="center"/>
            </w:pPr>
            <w:r>
              <w:t>3,02</w:t>
            </w:r>
          </w:p>
        </w:tc>
        <w:tc>
          <w:tcPr>
            <w:tcW w:w="2125" w:type="dxa"/>
            <w:gridSpan w:val="4"/>
            <w:shd w:val="clear" w:color="auto" w:fill="auto"/>
          </w:tcPr>
          <w:p w:rsidR="00B15FCD" w:rsidRPr="00FC02F3" w:rsidRDefault="00B15FCD" w:rsidP="00D53F92">
            <w:pPr>
              <w:jc w:val="center"/>
            </w:pPr>
            <w:r w:rsidRPr="00FC02F3">
              <w:t>-</w:t>
            </w:r>
          </w:p>
        </w:tc>
        <w:tc>
          <w:tcPr>
            <w:tcW w:w="2136" w:type="dxa"/>
            <w:gridSpan w:val="2"/>
            <w:shd w:val="clear" w:color="auto" w:fill="auto"/>
          </w:tcPr>
          <w:p w:rsidR="00B15FCD" w:rsidRPr="00FC02F3" w:rsidRDefault="00B15FCD" w:rsidP="00D53F92">
            <w:pPr>
              <w:jc w:val="center"/>
            </w:pPr>
            <w:r w:rsidRPr="00FC02F3">
              <w:t>-</w:t>
            </w:r>
          </w:p>
        </w:tc>
      </w:tr>
      <w:tr w:rsidR="00FC02F3" w:rsidRPr="00FC02F3" w:rsidTr="00023E73">
        <w:trPr>
          <w:trHeight w:val="348"/>
        </w:trPr>
        <w:tc>
          <w:tcPr>
            <w:tcW w:w="846" w:type="dxa"/>
          </w:tcPr>
          <w:p w:rsidR="00023E73" w:rsidRPr="00FC02F3" w:rsidRDefault="00023E73" w:rsidP="009D4E35">
            <w:pPr>
              <w:jc w:val="center"/>
            </w:pPr>
            <w:r w:rsidRPr="00FC02F3">
              <w:lastRenderedPageBreak/>
              <w:t>1</w:t>
            </w:r>
          </w:p>
        </w:tc>
        <w:tc>
          <w:tcPr>
            <w:tcW w:w="3629" w:type="dxa"/>
            <w:shd w:val="clear" w:color="auto" w:fill="auto"/>
          </w:tcPr>
          <w:p w:rsidR="00023E73" w:rsidRPr="00FC02F3" w:rsidRDefault="00023E73" w:rsidP="009D4E35">
            <w:pPr>
              <w:jc w:val="center"/>
            </w:pPr>
            <w:r w:rsidRPr="00FC02F3">
              <w:t>2</w:t>
            </w:r>
          </w:p>
        </w:tc>
        <w:tc>
          <w:tcPr>
            <w:tcW w:w="2755" w:type="dxa"/>
            <w:gridSpan w:val="6"/>
            <w:shd w:val="clear" w:color="auto" w:fill="auto"/>
          </w:tcPr>
          <w:p w:rsidR="00023E73" w:rsidRPr="00FC02F3" w:rsidRDefault="00023E73" w:rsidP="009D4E35">
            <w:pPr>
              <w:jc w:val="center"/>
            </w:pPr>
            <w:r w:rsidRPr="00FC02F3">
              <w:t>3</w:t>
            </w:r>
          </w:p>
        </w:tc>
        <w:tc>
          <w:tcPr>
            <w:tcW w:w="1134" w:type="dxa"/>
            <w:gridSpan w:val="2"/>
            <w:shd w:val="clear" w:color="auto" w:fill="auto"/>
          </w:tcPr>
          <w:p w:rsidR="00023E73" w:rsidRPr="00FC02F3" w:rsidRDefault="00023E73" w:rsidP="009D4E35">
            <w:pPr>
              <w:jc w:val="center"/>
            </w:pPr>
            <w:r w:rsidRPr="00FC02F3">
              <w:t>4</w:t>
            </w:r>
          </w:p>
        </w:tc>
        <w:tc>
          <w:tcPr>
            <w:tcW w:w="1984" w:type="dxa"/>
            <w:gridSpan w:val="3"/>
            <w:shd w:val="clear" w:color="auto" w:fill="auto"/>
          </w:tcPr>
          <w:p w:rsidR="00023E73" w:rsidRPr="00FC02F3" w:rsidRDefault="00023E73" w:rsidP="009D4E35">
            <w:pPr>
              <w:jc w:val="center"/>
            </w:pPr>
            <w:r w:rsidRPr="00FC02F3">
              <w:t>5</w:t>
            </w:r>
          </w:p>
        </w:tc>
        <w:tc>
          <w:tcPr>
            <w:tcW w:w="2126" w:type="dxa"/>
            <w:gridSpan w:val="4"/>
            <w:shd w:val="clear" w:color="auto" w:fill="auto"/>
          </w:tcPr>
          <w:p w:rsidR="00023E73" w:rsidRPr="00FC02F3" w:rsidRDefault="00023E73" w:rsidP="009D4E35">
            <w:pPr>
              <w:jc w:val="center"/>
            </w:pPr>
            <w:r w:rsidRPr="00FC02F3">
              <w:t>6</w:t>
            </w:r>
          </w:p>
        </w:tc>
        <w:tc>
          <w:tcPr>
            <w:tcW w:w="2127" w:type="dxa"/>
            <w:shd w:val="clear" w:color="auto" w:fill="auto"/>
          </w:tcPr>
          <w:p w:rsidR="00023E73" w:rsidRPr="00FC02F3" w:rsidRDefault="00023E73" w:rsidP="009D4E35">
            <w:pPr>
              <w:jc w:val="center"/>
            </w:pPr>
            <w:r w:rsidRPr="00FC02F3">
              <w:t>7</w:t>
            </w:r>
          </w:p>
        </w:tc>
      </w:tr>
      <w:tr w:rsidR="00FC02F3" w:rsidRPr="00FC02F3" w:rsidTr="00023E73">
        <w:trPr>
          <w:trHeight w:val="465"/>
        </w:trPr>
        <w:tc>
          <w:tcPr>
            <w:tcW w:w="846" w:type="dxa"/>
          </w:tcPr>
          <w:p w:rsidR="00023E73" w:rsidRPr="00FC02F3" w:rsidRDefault="00023E73" w:rsidP="0017252E">
            <w:pPr>
              <w:pStyle w:val="a4"/>
              <w:jc w:val="center"/>
              <w:rPr>
                <w:rStyle w:val="FontStyle11"/>
                <w:sz w:val="24"/>
                <w:szCs w:val="24"/>
              </w:rPr>
            </w:pPr>
            <w:r w:rsidRPr="00FC02F3">
              <w:rPr>
                <w:rStyle w:val="FontStyle11"/>
                <w:sz w:val="24"/>
                <w:szCs w:val="24"/>
              </w:rPr>
              <w:t>2.3</w:t>
            </w:r>
          </w:p>
        </w:tc>
        <w:tc>
          <w:tcPr>
            <w:tcW w:w="13755" w:type="dxa"/>
            <w:gridSpan w:val="17"/>
            <w:shd w:val="clear" w:color="auto" w:fill="auto"/>
          </w:tcPr>
          <w:p w:rsidR="00023E73" w:rsidRPr="00FC02F3" w:rsidRDefault="00023E73" w:rsidP="006646A2">
            <w:pPr>
              <w:jc w:val="both"/>
              <w:rPr>
                <w:rStyle w:val="FontStyle11"/>
                <w:sz w:val="24"/>
                <w:szCs w:val="24"/>
              </w:rPr>
            </w:pPr>
            <w:r w:rsidRPr="00FC02F3">
              <w:rPr>
                <w:rStyle w:val="FontStyle11"/>
                <w:sz w:val="24"/>
                <w:szCs w:val="24"/>
              </w:rPr>
              <w:t>Подпрограмма № 3 «</w:t>
            </w:r>
            <w:r w:rsidRPr="00FC02F3">
              <w:t>Профилактика терроризма и экстремизма в муниципальном образовании Брюховецкий район</w:t>
            </w:r>
            <w:r w:rsidRPr="00FC02F3">
              <w:rPr>
                <w:rStyle w:val="FontStyle11"/>
                <w:sz w:val="24"/>
                <w:szCs w:val="24"/>
              </w:rPr>
              <w:t>»</w:t>
            </w:r>
          </w:p>
        </w:tc>
      </w:tr>
      <w:tr w:rsidR="00FC02F3" w:rsidRPr="00FC02F3" w:rsidTr="00023E73">
        <w:trPr>
          <w:trHeight w:val="181"/>
        </w:trPr>
        <w:tc>
          <w:tcPr>
            <w:tcW w:w="846" w:type="dxa"/>
          </w:tcPr>
          <w:p w:rsidR="00650167" w:rsidRPr="00FC02F3" w:rsidRDefault="00650167" w:rsidP="00A17530">
            <w:pPr>
              <w:pStyle w:val="a4"/>
              <w:rPr>
                <w:rStyle w:val="FontStyle11"/>
                <w:sz w:val="24"/>
                <w:szCs w:val="24"/>
              </w:rPr>
            </w:pPr>
          </w:p>
        </w:tc>
        <w:tc>
          <w:tcPr>
            <w:tcW w:w="13755" w:type="dxa"/>
            <w:gridSpan w:val="17"/>
            <w:shd w:val="clear" w:color="auto" w:fill="auto"/>
          </w:tcPr>
          <w:p w:rsidR="00650167" w:rsidRPr="00FC02F3" w:rsidRDefault="00BE5CA0" w:rsidP="00C373B9">
            <w:pPr>
              <w:widowControl w:val="0"/>
              <w:autoSpaceDE w:val="0"/>
              <w:autoSpaceDN w:val="0"/>
              <w:adjustRightInd w:val="0"/>
              <w:jc w:val="both"/>
              <w:rPr>
                <w:rStyle w:val="FontStyle11"/>
                <w:sz w:val="24"/>
                <w:szCs w:val="24"/>
              </w:rPr>
            </w:pPr>
            <w:r w:rsidRPr="00FC02F3">
              <w:rPr>
                <w:rStyle w:val="FontStyle11"/>
                <w:sz w:val="24"/>
                <w:szCs w:val="24"/>
              </w:rPr>
              <w:t>Цель:</w:t>
            </w:r>
            <w:r w:rsidR="00650167" w:rsidRPr="00FC02F3">
              <w:rPr>
                <w:rStyle w:val="FontStyle11"/>
                <w:sz w:val="24"/>
                <w:szCs w:val="24"/>
              </w:rPr>
              <w:t xml:space="preserve"> </w:t>
            </w:r>
            <w:r w:rsidR="00C373B9" w:rsidRPr="00FC02F3">
              <w:t>предупреждение (профилактика) проявлений терроризма и экстремизма в муниципальном образовании Брюховецкий район</w:t>
            </w:r>
          </w:p>
        </w:tc>
      </w:tr>
      <w:tr w:rsidR="00FC02F3" w:rsidRPr="00FC02F3" w:rsidTr="00023E73">
        <w:trPr>
          <w:trHeight w:val="181"/>
        </w:trPr>
        <w:tc>
          <w:tcPr>
            <w:tcW w:w="846" w:type="dxa"/>
          </w:tcPr>
          <w:p w:rsidR="00650167" w:rsidRPr="00FC02F3" w:rsidRDefault="00650167" w:rsidP="00A17530">
            <w:pPr>
              <w:pStyle w:val="a4"/>
              <w:rPr>
                <w:rStyle w:val="FontStyle11"/>
                <w:sz w:val="24"/>
                <w:szCs w:val="24"/>
              </w:rPr>
            </w:pPr>
          </w:p>
        </w:tc>
        <w:tc>
          <w:tcPr>
            <w:tcW w:w="13755" w:type="dxa"/>
            <w:gridSpan w:val="17"/>
            <w:shd w:val="clear" w:color="auto" w:fill="auto"/>
          </w:tcPr>
          <w:p w:rsidR="00650167" w:rsidRPr="00FC02F3" w:rsidRDefault="00650167" w:rsidP="00C373B9">
            <w:pPr>
              <w:pStyle w:val="af1"/>
              <w:jc w:val="both"/>
              <w:rPr>
                <w:rStyle w:val="FontStyle11"/>
                <w:sz w:val="28"/>
                <w:szCs w:val="28"/>
              </w:rPr>
            </w:pPr>
            <w:r w:rsidRPr="00FC02F3">
              <w:rPr>
                <w:rStyle w:val="FontStyle11"/>
                <w:sz w:val="24"/>
                <w:szCs w:val="24"/>
              </w:rPr>
              <w:t>Задача</w:t>
            </w:r>
            <w:r w:rsidR="00BE5CA0" w:rsidRPr="00FC02F3">
              <w:rPr>
                <w:rStyle w:val="FontStyle11"/>
                <w:sz w:val="24"/>
                <w:szCs w:val="24"/>
              </w:rPr>
              <w:t>:</w:t>
            </w:r>
            <w:r w:rsidR="00EE0915" w:rsidRPr="00FC02F3">
              <w:rPr>
                <w:rFonts w:eastAsia="Arial"/>
                <w:sz w:val="28"/>
                <w:szCs w:val="28"/>
                <w:lang w:eastAsia="ar-SA"/>
              </w:rPr>
              <w:t xml:space="preserve"> </w:t>
            </w:r>
            <w:r w:rsidR="00C373B9" w:rsidRPr="00FC02F3">
              <w:rPr>
                <w:rFonts w:ascii="Times New Roman" w:hAnsi="Times New Roman"/>
              </w:rPr>
              <w:t xml:space="preserve">информационно-пропагандистское сопровождение антитеррористической и </w:t>
            </w:r>
            <w:proofErr w:type="spellStart"/>
            <w:r w:rsidR="00C373B9" w:rsidRPr="00FC02F3">
              <w:rPr>
                <w:rFonts w:ascii="Times New Roman" w:hAnsi="Times New Roman"/>
              </w:rPr>
              <w:t>антиэкстремистской</w:t>
            </w:r>
            <w:proofErr w:type="spellEnd"/>
            <w:r w:rsidR="00C373B9" w:rsidRPr="00FC02F3">
              <w:rPr>
                <w:rFonts w:ascii="Times New Roman" w:hAnsi="Times New Roman"/>
              </w:rPr>
              <w:t xml:space="preserve"> деятельности в муниципальном образовании Брюховецкий район</w:t>
            </w:r>
          </w:p>
        </w:tc>
      </w:tr>
      <w:tr w:rsidR="00FC02F3" w:rsidRPr="00FC02F3" w:rsidTr="00023E73">
        <w:trPr>
          <w:trHeight w:val="2190"/>
        </w:trPr>
        <w:tc>
          <w:tcPr>
            <w:tcW w:w="846" w:type="dxa"/>
          </w:tcPr>
          <w:p w:rsidR="002E5E82" w:rsidRPr="00FC02F3" w:rsidRDefault="002E5E82" w:rsidP="00755447">
            <w:pPr>
              <w:pStyle w:val="a4"/>
              <w:jc w:val="center"/>
              <w:rPr>
                <w:rStyle w:val="FontStyle11"/>
                <w:sz w:val="24"/>
                <w:szCs w:val="24"/>
              </w:rPr>
            </w:pPr>
            <w:r w:rsidRPr="00FC02F3">
              <w:rPr>
                <w:rStyle w:val="FontStyle11"/>
                <w:sz w:val="24"/>
                <w:szCs w:val="24"/>
              </w:rPr>
              <w:t>2.3.1</w:t>
            </w:r>
          </w:p>
        </w:tc>
        <w:tc>
          <w:tcPr>
            <w:tcW w:w="3629" w:type="dxa"/>
            <w:shd w:val="clear" w:color="auto" w:fill="auto"/>
          </w:tcPr>
          <w:p w:rsidR="00AB12A2" w:rsidRPr="00FC02F3" w:rsidRDefault="002E5E82" w:rsidP="003102AA">
            <w:r w:rsidRPr="00FC02F3">
              <w:t>Количество изготовленных и распространенных предметов полиграфической продукции, наглядной агитации, материалов антитеррористической и анти экстремистской направленности (стенды, плакаты, баннеры, брошюры)</w:t>
            </w:r>
          </w:p>
        </w:tc>
        <w:tc>
          <w:tcPr>
            <w:tcW w:w="2743" w:type="dxa"/>
            <w:gridSpan w:val="5"/>
            <w:shd w:val="clear" w:color="auto" w:fill="auto"/>
          </w:tcPr>
          <w:p w:rsidR="002E5E82" w:rsidRPr="00FC02F3" w:rsidRDefault="002E5E82" w:rsidP="002E5E82">
            <w:pPr>
              <w:jc w:val="center"/>
            </w:pPr>
            <w:r w:rsidRPr="00FC02F3">
              <w:t>шт.</w:t>
            </w:r>
          </w:p>
        </w:tc>
        <w:tc>
          <w:tcPr>
            <w:tcW w:w="1139" w:type="dxa"/>
            <w:gridSpan w:val="2"/>
          </w:tcPr>
          <w:p w:rsidR="002E5E82" w:rsidRPr="00FC02F3" w:rsidRDefault="002E5E82" w:rsidP="002E5E82">
            <w:pPr>
              <w:jc w:val="center"/>
            </w:pPr>
            <w:r w:rsidRPr="00FC02F3">
              <w:t>3</w:t>
            </w:r>
          </w:p>
        </w:tc>
        <w:tc>
          <w:tcPr>
            <w:tcW w:w="1983" w:type="dxa"/>
            <w:gridSpan w:val="3"/>
            <w:shd w:val="clear" w:color="auto" w:fill="auto"/>
          </w:tcPr>
          <w:p w:rsidR="002E5E82" w:rsidRPr="00FC02F3" w:rsidRDefault="002E5E82" w:rsidP="002E5E82">
            <w:pPr>
              <w:jc w:val="center"/>
            </w:pPr>
            <w:r w:rsidRPr="00FC02F3">
              <w:t>90</w:t>
            </w:r>
          </w:p>
        </w:tc>
        <w:tc>
          <w:tcPr>
            <w:tcW w:w="2125" w:type="dxa"/>
            <w:gridSpan w:val="4"/>
            <w:shd w:val="clear" w:color="auto" w:fill="auto"/>
          </w:tcPr>
          <w:p w:rsidR="002E5E82" w:rsidRPr="00FC02F3" w:rsidRDefault="002E5E82" w:rsidP="002E5E82">
            <w:pPr>
              <w:jc w:val="center"/>
            </w:pPr>
            <w:r w:rsidRPr="00FC02F3">
              <w:t>62</w:t>
            </w:r>
          </w:p>
        </w:tc>
        <w:tc>
          <w:tcPr>
            <w:tcW w:w="2136" w:type="dxa"/>
            <w:gridSpan w:val="2"/>
            <w:shd w:val="clear" w:color="auto" w:fill="auto"/>
          </w:tcPr>
          <w:p w:rsidR="002E5E82" w:rsidRPr="00FC02F3" w:rsidRDefault="002E5E82" w:rsidP="002E5E82">
            <w:pPr>
              <w:jc w:val="center"/>
            </w:pPr>
            <w:r w:rsidRPr="00FC02F3">
              <w:t>50</w:t>
            </w:r>
          </w:p>
        </w:tc>
      </w:tr>
      <w:tr w:rsidR="00FC02F3" w:rsidRPr="00FC02F3" w:rsidTr="00023E73">
        <w:trPr>
          <w:trHeight w:val="181"/>
        </w:trPr>
        <w:tc>
          <w:tcPr>
            <w:tcW w:w="846" w:type="dxa"/>
          </w:tcPr>
          <w:p w:rsidR="002E5E82" w:rsidRPr="00FC02F3" w:rsidRDefault="002E5E82" w:rsidP="00755447">
            <w:pPr>
              <w:pStyle w:val="a4"/>
              <w:jc w:val="center"/>
              <w:rPr>
                <w:rStyle w:val="FontStyle11"/>
                <w:sz w:val="24"/>
                <w:szCs w:val="24"/>
              </w:rPr>
            </w:pPr>
            <w:r w:rsidRPr="00FC02F3">
              <w:rPr>
                <w:rStyle w:val="FontStyle11"/>
                <w:sz w:val="24"/>
                <w:szCs w:val="24"/>
              </w:rPr>
              <w:t>2.3.2</w:t>
            </w:r>
          </w:p>
        </w:tc>
        <w:tc>
          <w:tcPr>
            <w:tcW w:w="3629" w:type="dxa"/>
            <w:shd w:val="clear" w:color="auto" w:fill="auto"/>
          </w:tcPr>
          <w:p w:rsidR="002E5E82" w:rsidRPr="00FC02F3" w:rsidRDefault="002E5E82" w:rsidP="002E5E82">
            <w:r w:rsidRPr="00FC02F3">
              <w:t>Количество материалов антитеррористической и анти экстремистской направленности, опубликованных и размещенных в средствах массовой информации (статьи, программы, сюжеты, видеоролики, выступления)</w:t>
            </w:r>
          </w:p>
        </w:tc>
        <w:tc>
          <w:tcPr>
            <w:tcW w:w="2743" w:type="dxa"/>
            <w:gridSpan w:val="5"/>
            <w:shd w:val="clear" w:color="auto" w:fill="auto"/>
          </w:tcPr>
          <w:p w:rsidR="002E5E82" w:rsidRPr="00FC02F3" w:rsidRDefault="002E5E82" w:rsidP="002E5E82">
            <w:pPr>
              <w:jc w:val="center"/>
            </w:pPr>
            <w:r w:rsidRPr="00FC02F3">
              <w:t>шт.</w:t>
            </w:r>
          </w:p>
        </w:tc>
        <w:tc>
          <w:tcPr>
            <w:tcW w:w="1139" w:type="dxa"/>
            <w:gridSpan w:val="2"/>
          </w:tcPr>
          <w:p w:rsidR="002E5E82" w:rsidRPr="00FC02F3" w:rsidRDefault="002E5E82" w:rsidP="002E5E82">
            <w:pPr>
              <w:jc w:val="center"/>
            </w:pPr>
            <w:r w:rsidRPr="00FC02F3">
              <w:t>3</w:t>
            </w:r>
          </w:p>
        </w:tc>
        <w:tc>
          <w:tcPr>
            <w:tcW w:w="1983" w:type="dxa"/>
            <w:gridSpan w:val="3"/>
            <w:shd w:val="clear" w:color="auto" w:fill="auto"/>
          </w:tcPr>
          <w:p w:rsidR="002E5E82" w:rsidRPr="00FC02F3" w:rsidRDefault="002E5E82" w:rsidP="002E5E82">
            <w:pPr>
              <w:jc w:val="center"/>
            </w:pPr>
            <w:r w:rsidRPr="00FC02F3">
              <w:t>13</w:t>
            </w:r>
          </w:p>
        </w:tc>
        <w:tc>
          <w:tcPr>
            <w:tcW w:w="2125" w:type="dxa"/>
            <w:gridSpan w:val="4"/>
            <w:shd w:val="clear" w:color="auto" w:fill="auto"/>
          </w:tcPr>
          <w:p w:rsidR="002E5E82" w:rsidRPr="00FC02F3" w:rsidRDefault="002E5E82" w:rsidP="002E5E82">
            <w:pPr>
              <w:jc w:val="center"/>
            </w:pPr>
            <w:r w:rsidRPr="00FC02F3">
              <w:t>13</w:t>
            </w:r>
          </w:p>
        </w:tc>
        <w:tc>
          <w:tcPr>
            <w:tcW w:w="2136" w:type="dxa"/>
            <w:gridSpan w:val="2"/>
            <w:shd w:val="clear" w:color="auto" w:fill="auto"/>
          </w:tcPr>
          <w:p w:rsidR="002E5E82" w:rsidRPr="00FC02F3" w:rsidRDefault="002E5E82" w:rsidP="002E5E82">
            <w:pPr>
              <w:jc w:val="center"/>
            </w:pPr>
            <w:r w:rsidRPr="00FC02F3">
              <w:t>8</w:t>
            </w:r>
          </w:p>
        </w:tc>
      </w:tr>
      <w:tr w:rsidR="00FC02F3" w:rsidRPr="00FC02F3" w:rsidTr="00023E73">
        <w:trPr>
          <w:trHeight w:val="181"/>
        </w:trPr>
        <w:tc>
          <w:tcPr>
            <w:tcW w:w="846" w:type="dxa"/>
          </w:tcPr>
          <w:p w:rsidR="002E5E82" w:rsidRPr="00FC02F3" w:rsidRDefault="002E5E82" w:rsidP="00755447">
            <w:pPr>
              <w:pStyle w:val="a4"/>
              <w:jc w:val="center"/>
              <w:rPr>
                <w:rStyle w:val="FontStyle11"/>
                <w:sz w:val="24"/>
                <w:szCs w:val="24"/>
              </w:rPr>
            </w:pPr>
            <w:r w:rsidRPr="00FC02F3">
              <w:rPr>
                <w:rStyle w:val="FontStyle11"/>
                <w:sz w:val="24"/>
                <w:szCs w:val="24"/>
              </w:rPr>
              <w:t>2.3.3</w:t>
            </w:r>
          </w:p>
        </w:tc>
        <w:tc>
          <w:tcPr>
            <w:tcW w:w="3629" w:type="dxa"/>
            <w:shd w:val="clear" w:color="auto" w:fill="auto"/>
          </w:tcPr>
          <w:p w:rsidR="007E04DF" w:rsidRPr="00FC02F3" w:rsidRDefault="002E5E82" w:rsidP="002E5E82">
            <w:r w:rsidRPr="00FC02F3">
              <w:t>Количество участников профилактических мероприятий антитеррористической и анти экстремистской направленности</w:t>
            </w:r>
          </w:p>
        </w:tc>
        <w:tc>
          <w:tcPr>
            <w:tcW w:w="2743" w:type="dxa"/>
            <w:gridSpan w:val="5"/>
            <w:shd w:val="clear" w:color="auto" w:fill="auto"/>
          </w:tcPr>
          <w:p w:rsidR="002E5E82" w:rsidRPr="00FC02F3" w:rsidRDefault="00BE5CA0" w:rsidP="002E5E82">
            <w:pPr>
              <w:jc w:val="center"/>
            </w:pPr>
            <w:r w:rsidRPr="00FC02F3">
              <w:t>ч</w:t>
            </w:r>
            <w:r w:rsidR="002E5E82" w:rsidRPr="00FC02F3">
              <w:t>ел</w:t>
            </w:r>
            <w:r w:rsidRPr="00FC02F3">
              <w:t>.</w:t>
            </w:r>
          </w:p>
        </w:tc>
        <w:tc>
          <w:tcPr>
            <w:tcW w:w="1139" w:type="dxa"/>
            <w:gridSpan w:val="2"/>
          </w:tcPr>
          <w:p w:rsidR="002E5E82" w:rsidRPr="00FC02F3" w:rsidRDefault="002E5E82" w:rsidP="002E5E82">
            <w:pPr>
              <w:jc w:val="center"/>
            </w:pPr>
            <w:r w:rsidRPr="00FC02F3">
              <w:t>3</w:t>
            </w:r>
          </w:p>
        </w:tc>
        <w:tc>
          <w:tcPr>
            <w:tcW w:w="1983" w:type="dxa"/>
            <w:gridSpan w:val="3"/>
            <w:shd w:val="clear" w:color="auto" w:fill="auto"/>
          </w:tcPr>
          <w:p w:rsidR="002E5E82" w:rsidRPr="00FC02F3" w:rsidRDefault="002E5E82" w:rsidP="002E5E82">
            <w:pPr>
              <w:jc w:val="center"/>
            </w:pPr>
            <w:r w:rsidRPr="00FC02F3">
              <w:t>1000</w:t>
            </w:r>
          </w:p>
        </w:tc>
        <w:tc>
          <w:tcPr>
            <w:tcW w:w="2125" w:type="dxa"/>
            <w:gridSpan w:val="4"/>
            <w:shd w:val="clear" w:color="auto" w:fill="auto"/>
          </w:tcPr>
          <w:p w:rsidR="002E5E82" w:rsidRPr="00FC02F3" w:rsidRDefault="002E5E82" w:rsidP="002E5E82">
            <w:pPr>
              <w:jc w:val="center"/>
            </w:pPr>
            <w:r w:rsidRPr="00FC02F3">
              <w:t>1000</w:t>
            </w:r>
          </w:p>
        </w:tc>
        <w:tc>
          <w:tcPr>
            <w:tcW w:w="2136" w:type="dxa"/>
            <w:gridSpan w:val="2"/>
            <w:shd w:val="clear" w:color="auto" w:fill="auto"/>
          </w:tcPr>
          <w:p w:rsidR="002E5E82" w:rsidRPr="00FC02F3" w:rsidRDefault="002E5E82" w:rsidP="002E5E82">
            <w:pPr>
              <w:jc w:val="center"/>
            </w:pPr>
            <w:r w:rsidRPr="00FC02F3">
              <w:t>1000</w:t>
            </w:r>
          </w:p>
        </w:tc>
      </w:tr>
      <w:tr w:rsidR="00FC02F3" w:rsidRPr="00FC02F3" w:rsidTr="00023E73">
        <w:trPr>
          <w:trHeight w:val="181"/>
        </w:trPr>
        <w:tc>
          <w:tcPr>
            <w:tcW w:w="846" w:type="dxa"/>
          </w:tcPr>
          <w:p w:rsidR="00650167" w:rsidRPr="00FC02F3" w:rsidRDefault="00650167" w:rsidP="00755447">
            <w:pPr>
              <w:pStyle w:val="a4"/>
              <w:jc w:val="center"/>
              <w:rPr>
                <w:rStyle w:val="FontStyle11"/>
                <w:sz w:val="24"/>
                <w:szCs w:val="24"/>
              </w:rPr>
            </w:pPr>
            <w:r w:rsidRPr="00FC02F3">
              <w:rPr>
                <w:rStyle w:val="FontStyle11"/>
                <w:sz w:val="24"/>
                <w:szCs w:val="24"/>
              </w:rPr>
              <w:t>2.4</w:t>
            </w:r>
          </w:p>
        </w:tc>
        <w:tc>
          <w:tcPr>
            <w:tcW w:w="13755" w:type="dxa"/>
            <w:gridSpan w:val="17"/>
            <w:shd w:val="clear" w:color="auto" w:fill="auto"/>
          </w:tcPr>
          <w:p w:rsidR="00650167" w:rsidRPr="00FC02F3" w:rsidRDefault="006646A2" w:rsidP="006646A2">
            <w:pPr>
              <w:jc w:val="both"/>
              <w:rPr>
                <w:rStyle w:val="FontStyle11"/>
                <w:sz w:val="24"/>
                <w:szCs w:val="24"/>
              </w:rPr>
            </w:pPr>
            <w:r w:rsidRPr="00FC02F3">
              <w:rPr>
                <w:rStyle w:val="FontStyle11"/>
                <w:sz w:val="24"/>
                <w:szCs w:val="24"/>
              </w:rPr>
              <w:t>Подпрограмма № 4 «</w:t>
            </w:r>
            <w:r w:rsidRPr="00FC02F3">
              <w:t>Комплексные меры противодействия незаконному потреблению и обороту наркотических средств</w:t>
            </w:r>
            <w:r w:rsidR="007E04DF" w:rsidRPr="00FC02F3">
              <w:t xml:space="preserve"> в муниципальном образовании Брюховецкий район</w:t>
            </w:r>
            <w:r w:rsidR="00650167" w:rsidRPr="00FC02F3">
              <w:rPr>
                <w:rStyle w:val="FontStyle11"/>
                <w:sz w:val="24"/>
                <w:szCs w:val="24"/>
              </w:rPr>
              <w:t>»</w:t>
            </w:r>
          </w:p>
        </w:tc>
      </w:tr>
      <w:tr w:rsidR="00FC02F3" w:rsidRPr="00FC02F3" w:rsidTr="00023E73">
        <w:trPr>
          <w:trHeight w:val="181"/>
        </w:trPr>
        <w:tc>
          <w:tcPr>
            <w:tcW w:w="846" w:type="dxa"/>
          </w:tcPr>
          <w:p w:rsidR="00650167" w:rsidRPr="00FC02F3" w:rsidRDefault="00650167" w:rsidP="00A17530">
            <w:pPr>
              <w:pStyle w:val="a4"/>
              <w:rPr>
                <w:rStyle w:val="FontStyle11"/>
                <w:sz w:val="24"/>
                <w:szCs w:val="24"/>
              </w:rPr>
            </w:pPr>
          </w:p>
        </w:tc>
        <w:tc>
          <w:tcPr>
            <w:tcW w:w="13755" w:type="dxa"/>
            <w:gridSpan w:val="17"/>
            <w:shd w:val="clear" w:color="auto" w:fill="auto"/>
          </w:tcPr>
          <w:p w:rsidR="00EE0915" w:rsidRPr="00FC02F3" w:rsidRDefault="00650167" w:rsidP="00770095">
            <w:pPr>
              <w:jc w:val="both"/>
              <w:rPr>
                <w:rStyle w:val="FontStyle11"/>
                <w:sz w:val="24"/>
                <w:szCs w:val="24"/>
              </w:rPr>
            </w:pPr>
            <w:r w:rsidRPr="00FC02F3">
              <w:rPr>
                <w:rStyle w:val="FontStyle11"/>
                <w:sz w:val="24"/>
                <w:szCs w:val="24"/>
              </w:rPr>
              <w:t>Цель</w:t>
            </w:r>
            <w:r w:rsidR="00BE7AAD" w:rsidRPr="00FC02F3">
              <w:rPr>
                <w:rStyle w:val="FontStyle11"/>
                <w:sz w:val="24"/>
                <w:szCs w:val="24"/>
              </w:rPr>
              <w:t>: создание эффективной системы профилактики наркомании</w:t>
            </w:r>
          </w:p>
        </w:tc>
      </w:tr>
      <w:tr w:rsidR="00FC02F3" w:rsidRPr="00FC02F3" w:rsidTr="00023E73">
        <w:trPr>
          <w:trHeight w:val="181"/>
        </w:trPr>
        <w:tc>
          <w:tcPr>
            <w:tcW w:w="846" w:type="dxa"/>
          </w:tcPr>
          <w:p w:rsidR="00650167" w:rsidRPr="00FC02F3" w:rsidRDefault="00650167" w:rsidP="00A17530">
            <w:pPr>
              <w:pStyle w:val="a4"/>
              <w:rPr>
                <w:rStyle w:val="FontStyle11"/>
                <w:sz w:val="24"/>
                <w:szCs w:val="24"/>
              </w:rPr>
            </w:pPr>
          </w:p>
        </w:tc>
        <w:tc>
          <w:tcPr>
            <w:tcW w:w="13755" w:type="dxa"/>
            <w:gridSpan w:val="17"/>
            <w:shd w:val="clear" w:color="auto" w:fill="auto"/>
          </w:tcPr>
          <w:p w:rsidR="00650167" w:rsidRPr="00FC02F3" w:rsidRDefault="00650167" w:rsidP="00BE7AAD">
            <w:pPr>
              <w:widowControl w:val="0"/>
              <w:autoSpaceDE w:val="0"/>
              <w:autoSpaceDN w:val="0"/>
              <w:adjustRightInd w:val="0"/>
              <w:jc w:val="both"/>
              <w:rPr>
                <w:rStyle w:val="FontStyle11"/>
                <w:rFonts w:eastAsiaTheme="minorEastAsia"/>
                <w:sz w:val="24"/>
                <w:szCs w:val="24"/>
              </w:rPr>
            </w:pPr>
            <w:r w:rsidRPr="00FC02F3">
              <w:rPr>
                <w:rStyle w:val="FontStyle11"/>
                <w:sz w:val="24"/>
                <w:szCs w:val="24"/>
              </w:rPr>
              <w:t>Задача</w:t>
            </w:r>
            <w:r w:rsidR="00BE7AAD" w:rsidRPr="00FC02F3">
              <w:rPr>
                <w:rStyle w:val="FontStyle11"/>
                <w:sz w:val="24"/>
                <w:szCs w:val="24"/>
              </w:rPr>
              <w:t xml:space="preserve">: </w:t>
            </w:r>
            <w:r w:rsidR="00BE7AAD" w:rsidRPr="00FC02F3">
              <w:rPr>
                <w:rFonts w:eastAsiaTheme="minorEastAsia"/>
              </w:rPr>
              <w:t>приобщение молодежи к занятию спортом и здоровому образу жизни</w:t>
            </w:r>
          </w:p>
        </w:tc>
      </w:tr>
      <w:tr w:rsidR="00FC02F3" w:rsidRPr="00FC02F3" w:rsidTr="00023E73">
        <w:trPr>
          <w:trHeight w:val="181"/>
        </w:trPr>
        <w:tc>
          <w:tcPr>
            <w:tcW w:w="846" w:type="dxa"/>
          </w:tcPr>
          <w:p w:rsidR="00BE7AAD" w:rsidRPr="00FC02F3" w:rsidRDefault="00BE7AAD" w:rsidP="00755447">
            <w:pPr>
              <w:pStyle w:val="a4"/>
              <w:jc w:val="center"/>
              <w:rPr>
                <w:rStyle w:val="FontStyle11"/>
                <w:sz w:val="24"/>
                <w:szCs w:val="24"/>
              </w:rPr>
            </w:pPr>
            <w:r w:rsidRPr="00FC02F3">
              <w:rPr>
                <w:rStyle w:val="FontStyle11"/>
                <w:sz w:val="24"/>
                <w:szCs w:val="24"/>
              </w:rPr>
              <w:t>2.4.1</w:t>
            </w:r>
          </w:p>
          <w:p w:rsidR="00023E73" w:rsidRPr="00FC02F3" w:rsidRDefault="00023E73" w:rsidP="00755447">
            <w:pPr>
              <w:pStyle w:val="a4"/>
              <w:jc w:val="center"/>
              <w:rPr>
                <w:rStyle w:val="FontStyle11"/>
                <w:sz w:val="24"/>
                <w:szCs w:val="24"/>
              </w:rPr>
            </w:pPr>
          </w:p>
          <w:p w:rsidR="00023E73" w:rsidRPr="00FC02F3" w:rsidRDefault="00023E73" w:rsidP="00755447">
            <w:pPr>
              <w:pStyle w:val="a4"/>
              <w:jc w:val="center"/>
              <w:rPr>
                <w:rStyle w:val="FontStyle11"/>
                <w:sz w:val="24"/>
                <w:szCs w:val="24"/>
              </w:rPr>
            </w:pPr>
            <w:r w:rsidRPr="00FC02F3">
              <w:rPr>
                <w:rStyle w:val="FontStyle11"/>
                <w:sz w:val="24"/>
                <w:szCs w:val="24"/>
              </w:rPr>
              <w:t>1</w:t>
            </w:r>
          </w:p>
        </w:tc>
        <w:tc>
          <w:tcPr>
            <w:tcW w:w="3629" w:type="dxa"/>
            <w:shd w:val="clear" w:color="auto" w:fill="auto"/>
          </w:tcPr>
          <w:p w:rsidR="00BE7AAD" w:rsidRPr="00FC02F3" w:rsidRDefault="00BE7AAD" w:rsidP="00023E73">
            <w:pPr>
              <w:pStyle w:val="a4"/>
            </w:pPr>
            <w:r w:rsidRPr="00FC02F3">
              <w:lastRenderedPageBreak/>
              <w:t xml:space="preserve">Охват профилактическими </w:t>
            </w:r>
            <w:r w:rsidRPr="00FC02F3">
              <w:lastRenderedPageBreak/>
              <w:t xml:space="preserve">мероприятиями подростков и </w:t>
            </w:r>
          </w:p>
          <w:p w:rsidR="00023E73" w:rsidRPr="00FC02F3" w:rsidRDefault="00023E73" w:rsidP="00023E73">
            <w:pPr>
              <w:pStyle w:val="a4"/>
              <w:jc w:val="center"/>
              <w:rPr>
                <w:rStyle w:val="FontStyle11"/>
                <w:sz w:val="24"/>
                <w:szCs w:val="24"/>
              </w:rPr>
            </w:pPr>
            <w:r w:rsidRPr="00FC02F3">
              <w:rPr>
                <w:rStyle w:val="FontStyle11"/>
                <w:sz w:val="24"/>
                <w:szCs w:val="24"/>
              </w:rPr>
              <w:t>2</w:t>
            </w:r>
          </w:p>
        </w:tc>
        <w:tc>
          <w:tcPr>
            <w:tcW w:w="2743" w:type="dxa"/>
            <w:gridSpan w:val="5"/>
            <w:shd w:val="clear" w:color="auto" w:fill="auto"/>
          </w:tcPr>
          <w:p w:rsidR="00BE7AAD" w:rsidRPr="00FC02F3" w:rsidRDefault="00BE7AAD" w:rsidP="00C6106C">
            <w:pPr>
              <w:jc w:val="center"/>
            </w:pPr>
            <w:r w:rsidRPr="00FC02F3">
              <w:lastRenderedPageBreak/>
              <w:t>%</w:t>
            </w:r>
          </w:p>
          <w:p w:rsidR="00023E73" w:rsidRPr="00FC02F3" w:rsidRDefault="00023E73" w:rsidP="00C6106C">
            <w:pPr>
              <w:jc w:val="center"/>
            </w:pPr>
          </w:p>
          <w:p w:rsidR="00023E73" w:rsidRPr="00FC02F3" w:rsidRDefault="00023E73" w:rsidP="00C6106C">
            <w:pPr>
              <w:jc w:val="center"/>
            </w:pPr>
            <w:r w:rsidRPr="00FC02F3">
              <w:t>3</w:t>
            </w:r>
          </w:p>
        </w:tc>
        <w:tc>
          <w:tcPr>
            <w:tcW w:w="1139" w:type="dxa"/>
            <w:gridSpan w:val="2"/>
          </w:tcPr>
          <w:p w:rsidR="00BE7AAD" w:rsidRPr="00FC02F3" w:rsidRDefault="00BE7AAD" w:rsidP="00C6106C">
            <w:pPr>
              <w:jc w:val="center"/>
            </w:pPr>
            <w:r w:rsidRPr="00FC02F3">
              <w:lastRenderedPageBreak/>
              <w:t>3</w:t>
            </w:r>
          </w:p>
          <w:p w:rsidR="00023E73" w:rsidRPr="00FC02F3" w:rsidRDefault="00023E73" w:rsidP="00C6106C">
            <w:pPr>
              <w:jc w:val="center"/>
            </w:pPr>
          </w:p>
          <w:p w:rsidR="00023E73" w:rsidRPr="00FC02F3" w:rsidRDefault="00023E73" w:rsidP="00C6106C">
            <w:pPr>
              <w:jc w:val="center"/>
            </w:pPr>
            <w:r w:rsidRPr="00FC02F3">
              <w:t>4</w:t>
            </w:r>
          </w:p>
        </w:tc>
        <w:tc>
          <w:tcPr>
            <w:tcW w:w="1983" w:type="dxa"/>
            <w:gridSpan w:val="3"/>
            <w:shd w:val="clear" w:color="auto" w:fill="auto"/>
          </w:tcPr>
          <w:p w:rsidR="00BE7AAD" w:rsidRPr="00FC02F3" w:rsidRDefault="00BE7AAD" w:rsidP="00C6106C">
            <w:pPr>
              <w:jc w:val="center"/>
            </w:pPr>
            <w:r w:rsidRPr="00FC02F3">
              <w:lastRenderedPageBreak/>
              <w:t>70</w:t>
            </w:r>
          </w:p>
          <w:p w:rsidR="00023E73" w:rsidRPr="00FC02F3" w:rsidRDefault="00023E73" w:rsidP="00C6106C">
            <w:pPr>
              <w:jc w:val="center"/>
            </w:pPr>
          </w:p>
          <w:p w:rsidR="00023E73" w:rsidRPr="00FC02F3" w:rsidRDefault="00023E73" w:rsidP="00C6106C">
            <w:pPr>
              <w:jc w:val="center"/>
            </w:pPr>
            <w:r w:rsidRPr="00FC02F3">
              <w:t>5</w:t>
            </w:r>
          </w:p>
        </w:tc>
        <w:tc>
          <w:tcPr>
            <w:tcW w:w="2125" w:type="dxa"/>
            <w:gridSpan w:val="4"/>
            <w:shd w:val="clear" w:color="auto" w:fill="auto"/>
          </w:tcPr>
          <w:p w:rsidR="00BE7AAD" w:rsidRPr="00FC02F3" w:rsidRDefault="00BE7AAD" w:rsidP="00C6106C">
            <w:pPr>
              <w:jc w:val="center"/>
            </w:pPr>
            <w:r w:rsidRPr="00FC02F3">
              <w:lastRenderedPageBreak/>
              <w:t>75</w:t>
            </w:r>
          </w:p>
          <w:p w:rsidR="00023E73" w:rsidRPr="00FC02F3" w:rsidRDefault="00023E73" w:rsidP="00C6106C">
            <w:pPr>
              <w:jc w:val="center"/>
            </w:pPr>
          </w:p>
          <w:p w:rsidR="00023E73" w:rsidRPr="00FC02F3" w:rsidRDefault="00023E73" w:rsidP="00C6106C">
            <w:pPr>
              <w:jc w:val="center"/>
            </w:pPr>
            <w:r w:rsidRPr="00FC02F3">
              <w:t>6</w:t>
            </w:r>
          </w:p>
        </w:tc>
        <w:tc>
          <w:tcPr>
            <w:tcW w:w="2136" w:type="dxa"/>
            <w:gridSpan w:val="2"/>
            <w:shd w:val="clear" w:color="auto" w:fill="auto"/>
          </w:tcPr>
          <w:p w:rsidR="00BE7AAD" w:rsidRPr="00FC02F3" w:rsidRDefault="00BE7AAD" w:rsidP="00C6106C">
            <w:pPr>
              <w:jc w:val="center"/>
            </w:pPr>
            <w:r w:rsidRPr="00FC02F3">
              <w:lastRenderedPageBreak/>
              <w:t>80</w:t>
            </w:r>
          </w:p>
          <w:p w:rsidR="00023E73" w:rsidRPr="00FC02F3" w:rsidRDefault="00023E73" w:rsidP="00C6106C">
            <w:pPr>
              <w:jc w:val="center"/>
            </w:pPr>
          </w:p>
          <w:p w:rsidR="00023E73" w:rsidRPr="00FC02F3" w:rsidRDefault="00023E73" w:rsidP="00C6106C">
            <w:pPr>
              <w:jc w:val="center"/>
            </w:pPr>
            <w:r w:rsidRPr="00FC02F3">
              <w:t>7</w:t>
            </w:r>
          </w:p>
        </w:tc>
      </w:tr>
      <w:tr w:rsidR="00FC02F3" w:rsidRPr="00FC02F3" w:rsidTr="00023E73">
        <w:trPr>
          <w:trHeight w:val="181"/>
        </w:trPr>
        <w:tc>
          <w:tcPr>
            <w:tcW w:w="846" w:type="dxa"/>
          </w:tcPr>
          <w:p w:rsidR="00023E73" w:rsidRPr="00FC02F3" w:rsidRDefault="00023E73" w:rsidP="00755447">
            <w:pPr>
              <w:pStyle w:val="a4"/>
              <w:jc w:val="center"/>
              <w:rPr>
                <w:rStyle w:val="FontStyle11"/>
                <w:sz w:val="24"/>
                <w:szCs w:val="24"/>
              </w:rPr>
            </w:pPr>
          </w:p>
        </w:tc>
        <w:tc>
          <w:tcPr>
            <w:tcW w:w="3629" w:type="dxa"/>
            <w:shd w:val="clear" w:color="auto" w:fill="auto"/>
          </w:tcPr>
          <w:p w:rsidR="00023E73" w:rsidRPr="00FC02F3" w:rsidRDefault="00023E73" w:rsidP="00A17530">
            <w:pPr>
              <w:pStyle w:val="a4"/>
            </w:pPr>
            <w:r w:rsidRPr="00FC02F3">
              <w:t>молодежи от 11 до 30 лет</w:t>
            </w:r>
          </w:p>
        </w:tc>
        <w:tc>
          <w:tcPr>
            <w:tcW w:w="2743" w:type="dxa"/>
            <w:gridSpan w:val="5"/>
            <w:shd w:val="clear" w:color="auto" w:fill="auto"/>
          </w:tcPr>
          <w:p w:rsidR="00023E73" w:rsidRPr="00FC02F3" w:rsidRDefault="00023E73" w:rsidP="00C6106C">
            <w:pPr>
              <w:jc w:val="center"/>
            </w:pPr>
          </w:p>
        </w:tc>
        <w:tc>
          <w:tcPr>
            <w:tcW w:w="1139" w:type="dxa"/>
            <w:gridSpan w:val="2"/>
          </w:tcPr>
          <w:p w:rsidR="00023E73" w:rsidRPr="00FC02F3" w:rsidRDefault="00023E73" w:rsidP="00C6106C">
            <w:pPr>
              <w:jc w:val="center"/>
            </w:pPr>
          </w:p>
        </w:tc>
        <w:tc>
          <w:tcPr>
            <w:tcW w:w="1983" w:type="dxa"/>
            <w:gridSpan w:val="3"/>
            <w:shd w:val="clear" w:color="auto" w:fill="auto"/>
          </w:tcPr>
          <w:p w:rsidR="00023E73" w:rsidRPr="00FC02F3" w:rsidRDefault="00023E73" w:rsidP="00C6106C">
            <w:pPr>
              <w:jc w:val="center"/>
            </w:pPr>
          </w:p>
        </w:tc>
        <w:tc>
          <w:tcPr>
            <w:tcW w:w="2125" w:type="dxa"/>
            <w:gridSpan w:val="4"/>
            <w:shd w:val="clear" w:color="auto" w:fill="auto"/>
          </w:tcPr>
          <w:p w:rsidR="00023E73" w:rsidRPr="00FC02F3" w:rsidRDefault="00023E73" w:rsidP="00C6106C">
            <w:pPr>
              <w:jc w:val="center"/>
            </w:pPr>
          </w:p>
        </w:tc>
        <w:tc>
          <w:tcPr>
            <w:tcW w:w="2136" w:type="dxa"/>
            <w:gridSpan w:val="2"/>
            <w:shd w:val="clear" w:color="auto" w:fill="auto"/>
          </w:tcPr>
          <w:p w:rsidR="00023E73" w:rsidRPr="00FC02F3" w:rsidRDefault="00023E73" w:rsidP="00C6106C">
            <w:pPr>
              <w:jc w:val="center"/>
            </w:pPr>
          </w:p>
        </w:tc>
      </w:tr>
      <w:tr w:rsidR="00FC02F3" w:rsidRPr="00FC02F3" w:rsidTr="00023E73">
        <w:trPr>
          <w:trHeight w:val="181"/>
        </w:trPr>
        <w:tc>
          <w:tcPr>
            <w:tcW w:w="846" w:type="dxa"/>
          </w:tcPr>
          <w:p w:rsidR="00BE7AAD" w:rsidRPr="00FC02F3" w:rsidRDefault="00BE7AAD" w:rsidP="00755447">
            <w:pPr>
              <w:pStyle w:val="a4"/>
              <w:jc w:val="center"/>
              <w:rPr>
                <w:rStyle w:val="FontStyle11"/>
                <w:sz w:val="24"/>
                <w:szCs w:val="24"/>
              </w:rPr>
            </w:pPr>
          </w:p>
        </w:tc>
        <w:tc>
          <w:tcPr>
            <w:tcW w:w="13755" w:type="dxa"/>
            <w:gridSpan w:val="17"/>
            <w:shd w:val="clear" w:color="auto" w:fill="auto"/>
          </w:tcPr>
          <w:p w:rsidR="00BE7AAD" w:rsidRPr="00FC02F3" w:rsidRDefault="00BE7AAD" w:rsidP="00BE7AAD">
            <w:pPr>
              <w:rPr>
                <w:rStyle w:val="FontStyle11"/>
                <w:sz w:val="24"/>
                <w:szCs w:val="24"/>
              </w:rPr>
            </w:pPr>
            <w:r w:rsidRPr="00FC02F3">
              <w:rPr>
                <w:rStyle w:val="FontStyle11"/>
                <w:sz w:val="24"/>
                <w:szCs w:val="24"/>
              </w:rPr>
              <w:t>Задача:</w:t>
            </w:r>
            <w:r w:rsidRPr="00FC02F3">
              <w:rPr>
                <w:rFonts w:eastAsiaTheme="minorEastAsia"/>
              </w:rPr>
              <w:t xml:space="preserve"> повышение уровня осведомленности населения района о неблагоприятных последствиях немедицинского употребления наркотических средств, психотропных веществ;</w:t>
            </w:r>
          </w:p>
        </w:tc>
      </w:tr>
      <w:tr w:rsidR="00FC02F3" w:rsidRPr="00FC02F3" w:rsidTr="00023E73">
        <w:trPr>
          <w:trHeight w:val="181"/>
        </w:trPr>
        <w:tc>
          <w:tcPr>
            <w:tcW w:w="846" w:type="dxa"/>
          </w:tcPr>
          <w:p w:rsidR="00BE7AAD" w:rsidRPr="00FC02F3" w:rsidRDefault="00541AD3" w:rsidP="00755447">
            <w:pPr>
              <w:pStyle w:val="a4"/>
              <w:jc w:val="center"/>
              <w:rPr>
                <w:rStyle w:val="FontStyle11"/>
                <w:sz w:val="24"/>
                <w:szCs w:val="24"/>
              </w:rPr>
            </w:pPr>
            <w:r w:rsidRPr="00FC02F3">
              <w:rPr>
                <w:rStyle w:val="FontStyle11"/>
                <w:sz w:val="24"/>
                <w:szCs w:val="24"/>
              </w:rPr>
              <w:t>2.4.</w:t>
            </w:r>
            <w:r w:rsidR="00C6106C" w:rsidRPr="00FC02F3">
              <w:rPr>
                <w:rStyle w:val="FontStyle11"/>
                <w:sz w:val="24"/>
                <w:szCs w:val="24"/>
              </w:rPr>
              <w:t>2</w:t>
            </w:r>
          </w:p>
        </w:tc>
        <w:tc>
          <w:tcPr>
            <w:tcW w:w="3629" w:type="dxa"/>
            <w:shd w:val="clear" w:color="auto" w:fill="auto"/>
          </w:tcPr>
          <w:p w:rsidR="00BE7AAD" w:rsidRPr="00FC02F3" w:rsidRDefault="00BE7AAD" w:rsidP="00C6106C">
            <w:r w:rsidRPr="00FC02F3">
              <w:t>Уровень осведомленности населения района о неблагоприятных последствиях немедицинского употребления наркотических средств, психотропных веществ</w:t>
            </w:r>
          </w:p>
        </w:tc>
        <w:tc>
          <w:tcPr>
            <w:tcW w:w="2743" w:type="dxa"/>
            <w:gridSpan w:val="5"/>
            <w:shd w:val="clear" w:color="auto" w:fill="auto"/>
          </w:tcPr>
          <w:p w:rsidR="00BE7AAD" w:rsidRPr="00FC02F3" w:rsidRDefault="00BE7AAD" w:rsidP="00C6106C">
            <w:pPr>
              <w:jc w:val="center"/>
            </w:pPr>
            <w:r w:rsidRPr="00FC02F3">
              <w:t>%</w:t>
            </w:r>
          </w:p>
        </w:tc>
        <w:tc>
          <w:tcPr>
            <w:tcW w:w="1139" w:type="dxa"/>
            <w:gridSpan w:val="2"/>
            <w:shd w:val="clear" w:color="auto" w:fill="auto"/>
          </w:tcPr>
          <w:p w:rsidR="00BE7AAD" w:rsidRPr="00FC02F3" w:rsidRDefault="00BE7AAD" w:rsidP="00C6106C">
            <w:pPr>
              <w:jc w:val="center"/>
            </w:pPr>
            <w:r w:rsidRPr="00FC02F3">
              <w:t>3</w:t>
            </w:r>
          </w:p>
        </w:tc>
        <w:tc>
          <w:tcPr>
            <w:tcW w:w="1983" w:type="dxa"/>
            <w:gridSpan w:val="3"/>
            <w:shd w:val="clear" w:color="auto" w:fill="auto"/>
          </w:tcPr>
          <w:p w:rsidR="00BE7AAD" w:rsidRPr="00FC02F3" w:rsidRDefault="00BE7AAD" w:rsidP="00C6106C">
            <w:pPr>
              <w:jc w:val="center"/>
            </w:pPr>
            <w:r w:rsidRPr="00FC02F3">
              <w:t>50</w:t>
            </w:r>
          </w:p>
        </w:tc>
        <w:tc>
          <w:tcPr>
            <w:tcW w:w="2118" w:type="dxa"/>
            <w:gridSpan w:val="3"/>
            <w:shd w:val="clear" w:color="auto" w:fill="auto"/>
          </w:tcPr>
          <w:p w:rsidR="00BE7AAD" w:rsidRPr="00FC02F3" w:rsidRDefault="00BE7AAD" w:rsidP="00C6106C">
            <w:pPr>
              <w:jc w:val="center"/>
            </w:pPr>
            <w:r w:rsidRPr="00FC02F3">
              <w:t>55</w:t>
            </w:r>
          </w:p>
        </w:tc>
        <w:tc>
          <w:tcPr>
            <w:tcW w:w="2143" w:type="dxa"/>
            <w:gridSpan w:val="3"/>
            <w:shd w:val="clear" w:color="auto" w:fill="auto"/>
          </w:tcPr>
          <w:p w:rsidR="00BE7AAD" w:rsidRPr="00FC02F3" w:rsidRDefault="00BE7AAD" w:rsidP="00C6106C">
            <w:pPr>
              <w:jc w:val="center"/>
            </w:pPr>
            <w:r w:rsidRPr="00FC02F3">
              <w:t>60</w:t>
            </w:r>
          </w:p>
        </w:tc>
      </w:tr>
      <w:tr w:rsidR="00FC02F3" w:rsidRPr="00FC02F3" w:rsidTr="00023E73">
        <w:trPr>
          <w:trHeight w:val="825"/>
        </w:trPr>
        <w:tc>
          <w:tcPr>
            <w:tcW w:w="846" w:type="dxa"/>
          </w:tcPr>
          <w:p w:rsidR="00541AD3" w:rsidRPr="00FC02F3" w:rsidRDefault="00541AD3" w:rsidP="00755447">
            <w:pPr>
              <w:pStyle w:val="a4"/>
              <w:jc w:val="center"/>
              <w:rPr>
                <w:rStyle w:val="FontStyle11"/>
                <w:sz w:val="24"/>
                <w:szCs w:val="24"/>
              </w:rPr>
            </w:pPr>
            <w:r w:rsidRPr="00FC02F3">
              <w:rPr>
                <w:rStyle w:val="FontStyle11"/>
                <w:sz w:val="24"/>
                <w:szCs w:val="24"/>
              </w:rPr>
              <w:t>2.4.</w:t>
            </w:r>
            <w:r w:rsidR="00C6106C" w:rsidRPr="00FC02F3">
              <w:rPr>
                <w:rStyle w:val="FontStyle11"/>
                <w:sz w:val="24"/>
                <w:szCs w:val="24"/>
              </w:rPr>
              <w:t>3</w:t>
            </w:r>
          </w:p>
        </w:tc>
        <w:tc>
          <w:tcPr>
            <w:tcW w:w="3629" w:type="dxa"/>
            <w:shd w:val="clear" w:color="auto" w:fill="auto"/>
          </w:tcPr>
          <w:p w:rsidR="00541AD3" w:rsidRPr="00FC02F3" w:rsidRDefault="00541AD3" w:rsidP="00C6106C">
            <w:r w:rsidRPr="00FC02F3">
              <w:t>Количество лиц, состоящих на диспансерном учете и профилактическом наблюдении</w:t>
            </w:r>
            <w:r w:rsidR="00B15FCD" w:rsidRPr="00FC02F3">
              <w:t xml:space="preserve"> в связи с употреблением наркотических веществ</w:t>
            </w:r>
          </w:p>
        </w:tc>
        <w:tc>
          <w:tcPr>
            <w:tcW w:w="2743" w:type="dxa"/>
            <w:gridSpan w:val="5"/>
            <w:shd w:val="clear" w:color="auto" w:fill="auto"/>
          </w:tcPr>
          <w:p w:rsidR="00541AD3" w:rsidRPr="00FC02F3" w:rsidRDefault="00BE5CA0" w:rsidP="00C6106C">
            <w:pPr>
              <w:jc w:val="center"/>
            </w:pPr>
            <w:r w:rsidRPr="00FC02F3">
              <w:t>чел.</w:t>
            </w:r>
          </w:p>
        </w:tc>
        <w:tc>
          <w:tcPr>
            <w:tcW w:w="1139" w:type="dxa"/>
            <w:gridSpan w:val="2"/>
            <w:shd w:val="clear" w:color="auto" w:fill="auto"/>
          </w:tcPr>
          <w:p w:rsidR="00541AD3" w:rsidRPr="00FC02F3" w:rsidRDefault="00541AD3" w:rsidP="00C6106C">
            <w:pPr>
              <w:jc w:val="center"/>
            </w:pPr>
            <w:r w:rsidRPr="00FC02F3">
              <w:t>3</w:t>
            </w:r>
          </w:p>
        </w:tc>
        <w:tc>
          <w:tcPr>
            <w:tcW w:w="1983" w:type="dxa"/>
            <w:gridSpan w:val="3"/>
            <w:shd w:val="clear" w:color="auto" w:fill="auto"/>
          </w:tcPr>
          <w:p w:rsidR="00541AD3" w:rsidRPr="00FC02F3" w:rsidRDefault="00541AD3" w:rsidP="00C6106C">
            <w:pPr>
              <w:jc w:val="center"/>
            </w:pPr>
            <w:r w:rsidRPr="00FC02F3">
              <w:t>80</w:t>
            </w:r>
          </w:p>
        </w:tc>
        <w:tc>
          <w:tcPr>
            <w:tcW w:w="2118" w:type="dxa"/>
            <w:gridSpan w:val="3"/>
            <w:shd w:val="clear" w:color="auto" w:fill="auto"/>
          </w:tcPr>
          <w:p w:rsidR="00541AD3" w:rsidRPr="00FC02F3" w:rsidRDefault="00541AD3" w:rsidP="00C6106C">
            <w:pPr>
              <w:jc w:val="center"/>
            </w:pPr>
            <w:r w:rsidRPr="00FC02F3">
              <w:t>78</w:t>
            </w:r>
          </w:p>
        </w:tc>
        <w:tc>
          <w:tcPr>
            <w:tcW w:w="2143" w:type="dxa"/>
            <w:gridSpan w:val="3"/>
            <w:shd w:val="clear" w:color="auto" w:fill="auto"/>
          </w:tcPr>
          <w:p w:rsidR="00541AD3" w:rsidRPr="00FC02F3" w:rsidRDefault="00541AD3" w:rsidP="00C6106C">
            <w:pPr>
              <w:jc w:val="center"/>
            </w:pPr>
            <w:r w:rsidRPr="00FC02F3">
              <w:t>76</w:t>
            </w:r>
          </w:p>
        </w:tc>
      </w:tr>
      <w:tr w:rsidR="00FC02F3" w:rsidRPr="00FC02F3" w:rsidTr="00023E73">
        <w:trPr>
          <w:trHeight w:val="181"/>
        </w:trPr>
        <w:tc>
          <w:tcPr>
            <w:tcW w:w="846" w:type="dxa"/>
          </w:tcPr>
          <w:p w:rsidR="00651D41" w:rsidRPr="00FC02F3" w:rsidRDefault="006646A2" w:rsidP="00755447">
            <w:pPr>
              <w:pStyle w:val="a4"/>
              <w:jc w:val="center"/>
              <w:rPr>
                <w:rStyle w:val="FontStyle11"/>
                <w:sz w:val="24"/>
                <w:szCs w:val="24"/>
              </w:rPr>
            </w:pPr>
            <w:r w:rsidRPr="00FC02F3">
              <w:rPr>
                <w:rStyle w:val="FontStyle11"/>
                <w:sz w:val="24"/>
                <w:szCs w:val="24"/>
              </w:rPr>
              <w:t>2.5</w:t>
            </w:r>
          </w:p>
        </w:tc>
        <w:tc>
          <w:tcPr>
            <w:tcW w:w="13755" w:type="dxa"/>
            <w:gridSpan w:val="17"/>
            <w:shd w:val="clear" w:color="auto" w:fill="auto"/>
          </w:tcPr>
          <w:p w:rsidR="00651D41" w:rsidRPr="00FC02F3" w:rsidRDefault="006646A2" w:rsidP="00A17530">
            <w:pPr>
              <w:pStyle w:val="a4"/>
              <w:rPr>
                <w:rStyle w:val="FontStyle11"/>
                <w:sz w:val="24"/>
                <w:szCs w:val="24"/>
              </w:rPr>
            </w:pPr>
            <w:r w:rsidRPr="00FC02F3">
              <w:rPr>
                <w:rStyle w:val="FontStyle11"/>
                <w:sz w:val="24"/>
                <w:szCs w:val="24"/>
              </w:rPr>
              <w:t>Подпрограмма № 5</w:t>
            </w:r>
            <w:r w:rsidRPr="00FC02F3">
              <w:rPr>
                <w:sz w:val="28"/>
                <w:szCs w:val="28"/>
              </w:rPr>
              <w:t xml:space="preserve"> </w:t>
            </w:r>
            <w:r w:rsidRPr="00FC02F3">
              <w:t>«Противодействие коррупции в муниципальном образовании Брюховецкий район»</w:t>
            </w:r>
          </w:p>
        </w:tc>
      </w:tr>
      <w:tr w:rsidR="00FC02F3" w:rsidRPr="00FC02F3" w:rsidTr="00023E73">
        <w:trPr>
          <w:trHeight w:val="181"/>
        </w:trPr>
        <w:tc>
          <w:tcPr>
            <w:tcW w:w="846" w:type="dxa"/>
          </w:tcPr>
          <w:p w:rsidR="00651D41" w:rsidRPr="00FC02F3" w:rsidRDefault="00651D41" w:rsidP="00755447">
            <w:pPr>
              <w:pStyle w:val="a4"/>
              <w:jc w:val="center"/>
              <w:rPr>
                <w:rStyle w:val="FontStyle11"/>
                <w:sz w:val="24"/>
                <w:szCs w:val="24"/>
              </w:rPr>
            </w:pPr>
          </w:p>
        </w:tc>
        <w:tc>
          <w:tcPr>
            <w:tcW w:w="13755" w:type="dxa"/>
            <w:gridSpan w:val="17"/>
            <w:shd w:val="clear" w:color="auto" w:fill="auto"/>
          </w:tcPr>
          <w:p w:rsidR="00651D41" w:rsidRPr="00FC02F3" w:rsidRDefault="006646A2" w:rsidP="007177B8">
            <w:pPr>
              <w:widowControl w:val="0"/>
              <w:autoSpaceDE w:val="0"/>
              <w:autoSpaceDN w:val="0"/>
              <w:adjustRightInd w:val="0"/>
              <w:jc w:val="both"/>
              <w:rPr>
                <w:rStyle w:val="FontStyle11"/>
                <w:sz w:val="28"/>
                <w:szCs w:val="28"/>
              </w:rPr>
            </w:pPr>
            <w:r w:rsidRPr="00FC02F3">
              <w:rPr>
                <w:rStyle w:val="FontStyle11"/>
                <w:sz w:val="24"/>
                <w:szCs w:val="24"/>
              </w:rPr>
              <w:t>Цель</w:t>
            </w:r>
            <w:r w:rsidR="00493BFA" w:rsidRPr="00FC02F3">
              <w:rPr>
                <w:rStyle w:val="FontStyle11"/>
                <w:sz w:val="24"/>
                <w:szCs w:val="24"/>
              </w:rPr>
              <w:t xml:space="preserve">: </w:t>
            </w:r>
            <w:r w:rsidR="00493BFA" w:rsidRPr="00FC02F3">
              <w:t>у</w:t>
            </w:r>
            <w:r w:rsidR="007177B8" w:rsidRPr="00FC02F3">
              <w:t>странение причин и условий, которые могут являться предпосылками коррупции в органах местного самоуправления муниципального образования Брюховецкий район, муниципальных предприятиях и учреждениях.</w:t>
            </w:r>
          </w:p>
        </w:tc>
      </w:tr>
      <w:tr w:rsidR="00FC02F3" w:rsidRPr="00FC02F3" w:rsidTr="00023E73">
        <w:trPr>
          <w:trHeight w:val="181"/>
        </w:trPr>
        <w:tc>
          <w:tcPr>
            <w:tcW w:w="846" w:type="dxa"/>
          </w:tcPr>
          <w:p w:rsidR="008A0A4F" w:rsidRPr="00FC02F3" w:rsidRDefault="008A0A4F" w:rsidP="003A5195">
            <w:pPr>
              <w:pStyle w:val="a4"/>
              <w:jc w:val="center"/>
              <w:rPr>
                <w:rStyle w:val="FontStyle11"/>
                <w:sz w:val="24"/>
                <w:szCs w:val="24"/>
              </w:rPr>
            </w:pPr>
          </w:p>
        </w:tc>
        <w:tc>
          <w:tcPr>
            <w:tcW w:w="13755" w:type="dxa"/>
            <w:gridSpan w:val="17"/>
            <w:shd w:val="clear" w:color="auto" w:fill="auto"/>
          </w:tcPr>
          <w:p w:rsidR="008A0A4F" w:rsidRPr="00FC02F3" w:rsidRDefault="00493BFA" w:rsidP="007177B8">
            <w:pPr>
              <w:pStyle w:val="af1"/>
              <w:jc w:val="both"/>
              <w:rPr>
                <w:rStyle w:val="FontStyle11"/>
                <w:sz w:val="28"/>
                <w:szCs w:val="28"/>
              </w:rPr>
            </w:pPr>
            <w:r w:rsidRPr="00FC02F3">
              <w:rPr>
                <w:rStyle w:val="FontStyle11"/>
                <w:sz w:val="24"/>
                <w:szCs w:val="24"/>
              </w:rPr>
              <w:t>Задача:</w:t>
            </w:r>
            <w:r w:rsidR="008A0A4F" w:rsidRPr="00FC02F3">
              <w:rPr>
                <w:rStyle w:val="FontStyle11"/>
                <w:sz w:val="24"/>
                <w:szCs w:val="24"/>
              </w:rPr>
              <w:t xml:space="preserve"> </w:t>
            </w:r>
            <w:r w:rsidRPr="00FC02F3">
              <w:rPr>
                <w:rFonts w:ascii="Times New Roman" w:hAnsi="Times New Roman"/>
              </w:rPr>
              <w:t>о</w:t>
            </w:r>
            <w:r w:rsidR="003A5195" w:rsidRPr="00FC02F3">
              <w:rPr>
                <w:rFonts w:ascii="Times New Roman" w:hAnsi="Times New Roman"/>
              </w:rPr>
              <w:t>беспечение нормативно - правовых и организационных основ противодействия коррупции</w:t>
            </w:r>
            <w:r w:rsidR="00DF54B1" w:rsidRPr="00FC02F3">
              <w:rPr>
                <w:rFonts w:ascii="Times New Roman" w:hAnsi="Times New Roman"/>
              </w:rPr>
              <w:t>.</w:t>
            </w:r>
          </w:p>
        </w:tc>
      </w:tr>
      <w:tr w:rsidR="00FC02F3" w:rsidRPr="00FC02F3" w:rsidTr="00023E73">
        <w:trPr>
          <w:trHeight w:val="181"/>
        </w:trPr>
        <w:tc>
          <w:tcPr>
            <w:tcW w:w="846" w:type="dxa"/>
          </w:tcPr>
          <w:p w:rsidR="00651D41" w:rsidRPr="00FC02F3" w:rsidRDefault="003A5195" w:rsidP="00755447">
            <w:pPr>
              <w:pStyle w:val="a4"/>
              <w:jc w:val="center"/>
              <w:rPr>
                <w:rStyle w:val="FontStyle11"/>
                <w:sz w:val="24"/>
                <w:szCs w:val="24"/>
              </w:rPr>
            </w:pPr>
            <w:r w:rsidRPr="00FC02F3">
              <w:rPr>
                <w:rStyle w:val="FontStyle11"/>
                <w:sz w:val="24"/>
                <w:szCs w:val="24"/>
              </w:rPr>
              <w:t>2.5.1</w:t>
            </w:r>
          </w:p>
        </w:tc>
        <w:tc>
          <w:tcPr>
            <w:tcW w:w="3678" w:type="dxa"/>
            <w:gridSpan w:val="3"/>
            <w:shd w:val="clear" w:color="auto" w:fill="auto"/>
          </w:tcPr>
          <w:p w:rsidR="00651D41" w:rsidRPr="00FC02F3" w:rsidRDefault="003A5195" w:rsidP="00493BFA">
            <w:pPr>
              <w:pStyle w:val="a4"/>
              <w:jc w:val="both"/>
              <w:rPr>
                <w:rStyle w:val="FontStyle11"/>
                <w:sz w:val="24"/>
                <w:szCs w:val="24"/>
              </w:rPr>
            </w:pPr>
            <w:r w:rsidRPr="00FC02F3">
              <w:rPr>
                <w:rStyle w:val="FontStyle11"/>
                <w:sz w:val="24"/>
                <w:szCs w:val="24"/>
              </w:rPr>
              <w:t>Количество разработанных и приведенных в соответствие с действующим законодательством нормативно правовых актов, издаваемых администрацией муниципального образования Брюховецкий район</w:t>
            </w:r>
          </w:p>
        </w:tc>
        <w:tc>
          <w:tcPr>
            <w:tcW w:w="2694" w:type="dxa"/>
            <w:gridSpan w:val="3"/>
            <w:shd w:val="clear" w:color="auto" w:fill="auto"/>
          </w:tcPr>
          <w:p w:rsidR="00651D41" w:rsidRPr="00FC02F3" w:rsidRDefault="00BE5CA0" w:rsidP="003A5195">
            <w:pPr>
              <w:pStyle w:val="a4"/>
              <w:jc w:val="center"/>
              <w:rPr>
                <w:rStyle w:val="FontStyle11"/>
                <w:sz w:val="24"/>
                <w:szCs w:val="24"/>
              </w:rPr>
            </w:pPr>
            <w:r w:rsidRPr="00FC02F3">
              <w:rPr>
                <w:rStyle w:val="FontStyle11"/>
                <w:sz w:val="24"/>
                <w:szCs w:val="24"/>
              </w:rPr>
              <w:t>ш</w:t>
            </w:r>
            <w:r w:rsidR="003A5195" w:rsidRPr="00FC02F3">
              <w:rPr>
                <w:rStyle w:val="FontStyle11"/>
                <w:sz w:val="24"/>
                <w:szCs w:val="24"/>
              </w:rPr>
              <w:t>т</w:t>
            </w:r>
            <w:r w:rsidRPr="00FC02F3">
              <w:rPr>
                <w:rStyle w:val="FontStyle11"/>
                <w:sz w:val="24"/>
                <w:szCs w:val="24"/>
              </w:rPr>
              <w:t>.</w:t>
            </w:r>
          </w:p>
        </w:tc>
        <w:tc>
          <w:tcPr>
            <w:tcW w:w="1139" w:type="dxa"/>
            <w:gridSpan w:val="2"/>
            <w:shd w:val="clear" w:color="auto" w:fill="auto"/>
          </w:tcPr>
          <w:p w:rsidR="00651D41" w:rsidRPr="00FC02F3" w:rsidRDefault="003A5195" w:rsidP="003A5195">
            <w:pPr>
              <w:pStyle w:val="a4"/>
              <w:jc w:val="center"/>
              <w:rPr>
                <w:rStyle w:val="FontStyle11"/>
                <w:sz w:val="24"/>
                <w:szCs w:val="24"/>
              </w:rPr>
            </w:pPr>
            <w:r w:rsidRPr="00FC02F3">
              <w:rPr>
                <w:rStyle w:val="FontStyle11"/>
                <w:sz w:val="24"/>
                <w:szCs w:val="24"/>
              </w:rPr>
              <w:t>3</w:t>
            </w:r>
          </w:p>
        </w:tc>
        <w:tc>
          <w:tcPr>
            <w:tcW w:w="1983" w:type="dxa"/>
            <w:gridSpan w:val="3"/>
            <w:shd w:val="clear" w:color="auto" w:fill="auto"/>
          </w:tcPr>
          <w:p w:rsidR="00651D41" w:rsidRPr="00FC02F3" w:rsidRDefault="003A5195" w:rsidP="003A5195">
            <w:pPr>
              <w:pStyle w:val="a4"/>
              <w:jc w:val="center"/>
              <w:rPr>
                <w:rStyle w:val="FontStyle11"/>
                <w:sz w:val="24"/>
                <w:szCs w:val="24"/>
              </w:rPr>
            </w:pPr>
            <w:r w:rsidRPr="00FC02F3">
              <w:rPr>
                <w:rStyle w:val="FontStyle11"/>
                <w:sz w:val="24"/>
                <w:szCs w:val="24"/>
              </w:rPr>
              <w:t>30</w:t>
            </w:r>
          </w:p>
        </w:tc>
        <w:tc>
          <w:tcPr>
            <w:tcW w:w="2125" w:type="dxa"/>
            <w:gridSpan w:val="4"/>
            <w:shd w:val="clear" w:color="auto" w:fill="auto"/>
          </w:tcPr>
          <w:p w:rsidR="00651D41" w:rsidRPr="00FC02F3" w:rsidRDefault="003A5195" w:rsidP="003A5195">
            <w:pPr>
              <w:pStyle w:val="a4"/>
              <w:jc w:val="center"/>
              <w:rPr>
                <w:rStyle w:val="FontStyle11"/>
                <w:sz w:val="24"/>
                <w:szCs w:val="24"/>
              </w:rPr>
            </w:pPr>
            <w:r w:rsidRPr="00FC02F3">
              <w:rPr>
                <w:rStyle w:val="FontStyle11"/>
                <w:sz w:val="24"/>
                <w:szCs w:val="24"/>
              </w:rPr>
              <w:t>35</w:t>
            </w:r>
          </w:p>
        </w:tc>
        <w:tc>
          <w:tcPr>
            <w:tcW w:w="2136" w:type="dxa"/>
            <w:gridSpan w:val="2"/>
            <w:shd w:val="clear" w:color="auto" w:fill="auto"/>
          </w:tcPr>
          <w:p w:rsidR="00651D41" w:rsidRPr="00FC02F3" w:rsidRDefault="003A5195" w:rsidP="003A5195">
            <w:pPr>
              <w:pStyle w:val="a4"/>
              <w:jc w:val="center"/>
              <w:rPr>
                <w:rStyle w:val="FontStyle11"/>
                <w:sz w:val="24"/>
                <w:szCs w:val="24"/>
              </w:rPr>
            </w:pPr>
            <w:r w:rsidRPr="00FC02F3">
              <w:rPr>
                <w:rStyle w:val="FontStyle11"/>
                <w:sz w:val="24"/>
                <w:szCs w:val="24"/>
              </w:rPr>
              <w:t>40</w:t>
            </w:r>
          </w:p>
        </w:tc>
      </w:tr>
      <w:tr w:rsidR="00FC02F3" w:rsidRPr="00FC02F3" w:rsidTr="00023E73">
        <w:trPr>
          <w:trHeight w:val="181"/>
        </w:trPr>
        <w:tc>
          <w:tcPr>
            <w:tcW w:w="846" w:type="dxa"/>
          </w:tcPr>
          <w:p w:rsidR="003A5195" w:rsidRPr="00FC02F3" w:rsidRDefault="003A5195" w:rsidP="00755447">
            <w:pPr>
              <w:pStyle w:val="a4"/>
              <w:jc w:val="center"/>
              <w:rPr>
                <w:rStyle w:val="FontStyle11"/>
                <w:sz w:val="24"/>
                <w:szCs w:val="24"/>
              </w:rPr>
            </w:pPr>
          </w:p>
        </w:tc>
        <w:tc>
          <w:tcPr>
            <w:tcW w:w="13755" w:type="dxa"/>
            <w:gridSpan w:val="17"/>
            <w:shd w:val="clear" w:color="auto" w:fill="auto"/>
          </w:tcPr>
          <w:p w:rsidR="003A5195" w:rsidRPr="00FC02F3" w:rsidRDefault="00493BFA" w:rsidP="00A17530">
            <w:pPr>
              <w:pStyle w:val="a4"/>
              <w:rPr>
                <w:rStyle w:val="FontStyle11"/>
                <w:sz w:val="24"/>
                <w:szCs w:val="24"/>
              </w:rPr>
            </w:pPr>
            <w:r w:rsidRPr="00FC02F3">
              <w:rPr>
                <w:rStyle w:val="FontStyle11"/>
                <w:sz w:val="24"/>
                <w:szCs w:val="24"/>
              </w:rPr>
              <w:t>Задача: создание условий, затрудняющих возможность коррупционного поведения</w:t>
            </w:r>
          </w:p>
        </w:tc>
      </w:tr>
      <w:tr w:rsidR="00FC02F3" w:rsidRPr="00FC02F3" w:rsidTr="00023E73">
        <w:trPr>
          <w:trHeight w:val="181"/>
        </w:trPr>
        <w:tc>
          <w:tcPr>
            <w:tcW w:w="846" w:type="dxa"/>
          </w:tcPr>
          <w:p w:rsidR="003A5195" w:rsidRPr="00FC02F3" w:rsidRDefault="00493BFA" w:rsidP="00755447">
            <w:pPr>
              <w:pStyle w:val="a4"/>
              <w:jc w:val="center"/>
              <w:rPr>
                <w:rStyle w:val="FontStyle11"/>
                <w:sz w:val="24"/>
                <w:szCs w:val="24"/>
              </w:rPr>
            </w:pPr>
            <w:r w:rsidRPr="00FC02F3">
              <w:rPr>
                <w:rStyle w:val="FontStyle11"/>
                <w:sz w:val="24"/>
                <w:szCs w:val="24"/>
              </w:rPr>
              <w:t>2.5.2</w:t>
            </w:r>
          </w:p>
          <w:p w:rsidR="00023E73" w:rsidRPr="00FC02F3" w:rsidRDefault="00023E73" w:rsidP="00755447">
            <w:pPr>
              <w:pStyle w:val="a4"/>
              <w:jc w:val="center"/>
              <w:rPr>
                <w:rStyle w:val="FontStyle11"/>
                <w:sz w:val="24"/>
                <w:szCs w:val="24"/>
              </w:rPr>
            </w:pPr>
          </w:p>
          <w:p w:rsidR="00023E73" w:rsidRPr="00FC02F3" w:rsidRDefault="00023E73" w:rsidP="00755447">
            <w:pPr>
              <w:pStyle w:val="a4"/>
              <w:jc w:val="center"/>
              <w:rPr>
                <w:rStyle w:val="FontStyle11"/>
                <w:sz w:val="24"/>
                <w:szCs w:val="24"/>
              </w:rPr>
            </w:pPr>
          </w:p>
          <w:p w:rsidR="00023E73" w:rsidRPr="00FC02F3" w:rsidRDefault="00023E73" w:rsidP="00755447">
            <w:pPr>
              <w:pStyle w:val="a4"/>
              <w:jc w:val="center"/>
              <w:rPr>
                <w:rStyle w:val="FontStyle11"/>
                <w:sz w:val="24"/>
                <w:szCs w:val="24"/>
              </w:rPr>
            </w:pPr>
          </w:p>
          <w:p w:rsidR="00023E73" w:rsidRPr="00FC02F3" w:rsidRDefault="00023E73" w:rsidP="00755447">
            <w:pPr>
              <w:pStyle w:val="a4"/>
              <w:jc w:val="center"/>
              <w:rPr>
                <w:rStyle w:val="FontStyle11"/>
                <w:sz w:val="24"/>
                <w:szCs w:val="24"/>
              </w:rPr>
            </w:pPr>
          </w:p>
          <w:p w:rsidR="00023E73" w:rsidRPr="00FC02F3" w:rsidRDefault="00023E73" w:rsidP="00755447">
            <w:pPr>
              <w:pStyle w:val="a4"/>
              <w:jc w:val="center"/>
              <w:rPr>
                <w:rStyle w:val="FontStyle11"/>
                <w:sz w:val="24"/>
                <w:szCs w:val="24"/>
              </w:rPr>
            </w:pPr>
            <w:r w:rsidRPr="00FC02F3">
              <w:rPr>
                <w:rStyle w:val="FontStyle11"/>
                <w:sz w:val="24"/>
                <w:szCs w:val="24"/>
              </w:rPr>
              <w:t>1</w:t>
            </w:r>
          </w:p>
        </w:tc>
        <w:tc>
          <w:tcPr>
            <w:tcW w:w="3678" w:type="dxa"/>
            <w:gridSpan w:val="3"/>
            <w:shd w:val="clear" w:color="auto" w:fill="auto"/>
          </w:tcPr>
          <w:p w:rsidR="00023E73" w:rsidRPr="00FC02F3" w:rsidRDefault="00493BFA" w:rsidP="003134C5">
            <w:pPr>
              <w:pStyle w:val="a4"/>
              <w:jc w:val="both"/>
              <w:rPr>
                <w:rStyle w:val="FontStyle11"/>
                <w:sz w:val="24"/>
                <w:szCs w:val="24"/>
              </w:rPr>
            </w:pPr>
            <w:r w:rsidRPr="00FC02F3">
              <w:rPr>
                <w:rStyle w:val="FontStyle11"/>
                <w:sz w:val="24"/>
                <w:szCs w:val="24"/>
              </w:rPr>
              <w:lastRenderedPageBreak/>
              <w:t xml:space="preserve">Количество размещенных в средствах массовой информации материалов об антикоррупционных </w:t>
            </w:r>
            <w:r w:rsidRPr="00FC02F3">
              <w:rPr>
                <w:rStyle w:val="FontStyle11"/>
                <w:sz w:val="24"/>
                <w:szCs w:val="24"/>
              </w:rPr>
              <w:lastRenderedPageBreak/>
              <w:t xml:space="preserve">мероприятиях, мероприятиях </w:t>
            </w:r>
          </w:p>
          <w:p w:rsidR="003A5195" w:rsidRPr="00FC02F3" w:rsidRDefault="00023E73" w:rsidP="00023E73">
            <w:pPr>
              <w:pStyle w:val="a4"/>
              <w:jc w:val="center"/>
              <w:rPr>
                <w:rStyle w:val="FontStyle11"/>
                <w:sz w:val="24"/>
                <w:szCs w:val="24"/>
              </w:rPr>
            </w:pPr>
            <w:r w:rsidRPr="00FC02F3">
              <w:rPr>
                <w:rStyle w:val="FontStyle11"/>
                <w:sz w:val="24"/>
                <w:szCs w:val="24"/>
              </w:rPr>
              <w:t>2</w:t>
            </w:r>
          </w:p>
        </w:tc>
        <w:tc>
          <w:tcPr>
            <w:tcW w:w="2694" w:type="dxa"/>
            <w:gridSpan w:val="3"/>
            <w:shd w:val="clear" w:color="auto" w:fill="auto"/>
          </w:tcPr>
          <w:p w:rsidR="003A5195" w:rsidRPr="00FC02F3" w:rsidRDefault="00BE5CA0" w:rsidP="00493BFA">
            <w:pPr>
              <w:pStyle w:val="a4"/>
              <w:jc w:val="center"/>
              <w:rPr>
                <w:rStyle w:val="FontStyle11"/>
                <w:sz w:val="24"/>
                <w:szCs w:val="24"/>
              </w:rPr>
            </w:pPr>
            <w:r w:rsidRPr="00FC02F3">
              <w:rPr>
                <w:rStyle w:val="FontStyle11"/>
                <w:sz w:val="24"/>
                <w:szCs w:val="24"/>
              </w:rPr>
              <w:lastRenderedPageBreak/>
              <w:t>ш</w:t>
            </w:r>
            <w:r w:rsidR="00493BFA" w:rsidRPr="00FC02F3">
              <w:rPr>
                <w:rStyle w:val="FontStyle11"/>
                <w:sz w:val="24"/>
                <w:szCs w:val="24"/>
              </w:rPr>
              <w:t>т</w:t>
            </w:r>
            <w:r w:rsidRPr="00FC02F3">
              <w:rPr>
                <w:rStyle w:val="FontStyle11"/>
                <w:sz w:val="24"/>
                <w:szCs w:val="24"/>
              </w:rPr>
              <w:t>.</w:t>
            </w: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r w:rsidRPr="00FC02F3">
              <w:rPr>
                <w:rStyle w:val="FontStyle11"/>
                <w:sz w:val="24"/>
                <w:szCs w:val="24"/>
              </w:rPr>
              <w:t>3</w:t>
            </w:r>
          </w:p>
        </w:tc>
        <w:tc>
          <w:tcPr>
            <w:tcW w:w="1139" w:type="dxa"/>
            <w:gridSpan w:val="2"/>
            <w:shd w:val="clear" w:color="auto" w:fill="auto"/>
          </w:tcPr>
          <w:p w:rsidR="003A5195" w:rsidRPr="00FC02F3" w:rsidRDefault="00493BFA" w:rsidP="00493BFA">
            <w:pPr>
              <w:pStyle w:val="a4"/>
              <w:jc w:val="center"/>
              <w:rPr>
                <w:rStyle w:val="FontStyle11"/>
                <w:sz w:val="24"/>
                <w:szCs w:val="24"/>
              </w:rPr>
            </w:pPr>
            <w:r w:rsidRPr="00FC02F3">
              <w:rPr>
                <w:rStyle w:val="FontStyle11"/>
                <w:sz w:val="24"/>
                <w:szCs w:val="24"/>
              </w:rPr>
              <w:lastRenderedPageBreak/>
              <w:t>3</w:t>
            </w: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17252E">
            <w:pPr>
              <w:pStyle w:val="a4"/>
              <w:jc w:val="center"/>
              <w:rPr>
                <w:rStyle w:val="FontStyle11"/>
                <w:sz w:val="24"/>
                <w:szCs w:val="24"/>
              </w:rPr>
            </w:pPr>
            <w:r w:rsidRPr="00FC02F3">
              <w:rPr>
                <w:rStyle w:val="FontStyle11"/>
                <w:sz w:val="24"/>
                <w:szCs w:val="24"/>
              </w:rPr>
              <w:t>4</w:t>
            </w:r>
          </w:p>
        </w:tc>
        <w:tc>
          <w:tcPr>
            <w:tcW w:w="1983" w:type="dxa"/>
            <w:gridSpan w:val="3"/>
            <w:shd w:val="clear" w:color="auto" w:fill="auto"/>
          </w:tcPr>
          <w:p w:rsidR="003A5195" w:rsidRPr="00FC02F3" w:rsidRDefault="00493BFA" w:rsidP="00493BFA">
            <w:pPr>
              <w:pStyle w:val="a4"/>
              <w:jc w:val="center"/>
              <w:rPr>
                <w:rStyle w:val="FontStyle11"/>
                <w:sz w:val="24"/>
                <w:szCs w:val="24"/>
              </w:rPr>
            </w:pPr>
            <w:r w:rsidRPr="00FC02F3">
              <w:rPr>
                <w:rStyle w:val="FontStyle11"/>
                <w:sz w:val="24"/>
                <w:szCs w:val="24"/>
              </w:rPr>
              <w:lastRenderedPageBreak/>
              <w:t>7</w:t>
            </w: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r w:rsidRPr="00FC02F3">
              <w:rPr>
                <w:rStyle w:val="FontStyle11"/>
                <w:sz w:val="24"/>
                <w:szCs w:val="24"/>
              </w:rPr>
              <w:t>5</w:t>
            </w:r>
          </w:p>
        </w:tc>
        <w:tc>
          <w:tcPr>
            <w:tcW w:w="2125" w:type="dxa"/>
            <w:gridSpan w:val="4"/>
            <w:shd w:val="clear" w:color="auto" w:fill="auto"/>
          </w:tcPr>
          <w:p w:rsidR="003A5195" w:rsidRPr="00FC02F3" w:rsidRDefault="00493BFA" w:rsidP="00493BFA">
            <w:pPr>
              <w:pStyle w:val="a4"/>
              <w:jc w:val="center"/>
              <w:rPr>
                <w:rStyle w:val="FontStyle11"/>
                <w:sz w:val="24"/>
                <w:szCs w:val="24"/>
              </w:rPr>
            </w:pPr>
            <w:r w:rsidRPr="00FC02F3">
              <w:rPr>
                <w:rStyle w:val="FontStyle11"/>
                <w:sz w:val="24"/>
                <w:szCs w:val="24"/>
              </w:rPr>
              <w:lastRenderedPageBreak/>
              <w:t>10</w:t>
            </w: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r w:rsidRPr="00FC02F3">
              <w:rPr>
                <w:rStyle w:val="FontStyle11"/>
                <w:sz w:val="24"/>
                <w:szCs w:val="24"/>
              </w:rPr>
              <w:t>6</w:t>
            </w:r>
          </w:p>
        </w:tc>
        <w:tc>
          <w:tcPr>
            <w:tcW w:w="2136" w:type="dxa"/>
            <w:gridSpan w:val="2"/>
            <w:shd w:val="clear" w:color="auto" w:fill="auto"/>
          </w:tcPr>
          <w:p w:rsidR="003A5195" w:rsidRPr="00FC02F3" w:rsidRDefault="00493BFA" w:rsidP="00493BFA">
            <w:pPr>
              <w:pStyle w:val="a4"/>
              <w:jc w:val="center"/>
              <w:rPr>
                <w:rStyle w:val="FontStyle11"/>
                <w:sz w:val="24"/>
                <w:szCs w:val="24"/>
              </w:rPr>
            </w:pPr>
            <w:r w:rsidRPr="00FC02F3">
              <w:rPr>
                <w:rStyle w:val="FontStyle11"/>
                <w:sz w:val="24"/>
                <w:szCs w:val="24"/>
              </w:rPr>
              <w:lastRenderedPageBreak/>
              <w:t>15</w:t>
            </w: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p>
          <w:p w:rsidR="00023E73" w:rsidRPr="00FC02F3" w:rsidRDefault="00023E73" w:rsidP="00493BFA">
            <w:pPr>
              <w:pStyle w:val="a4"/>
              <w:jc w:val="center"/>
              <w:rPr>
                <w:rStyle w:val="FontStyle11"/>
                <w:sz w:val="24"/>
                <w:szCs w:val="24"/>
              </w:rPr>
            </w:pPr>
            <w:r w:rsidRPr="00FC02F3">
              <w:rPr>
                <w:rStyle w:val="FontStyle11"/>
                <w:sz w:val="24"/>
                <w:szCs w:val="24"/>
              </w:rPr>
              <w:t>7</w:t>
            </w:r>
          </w:p>
        </w:tc>
      </w:tr>
      <w:tr w:rsidR="00FC02F3" w:rsidRPr="00FC02F3" w:rsidTr="00023E73">
        <w:trPr>
          <w:trHeight w:val="181"/>
        </w:trPr>
        <w:tc>
          <w:tcPr>
            <w:tcW w:w="846" w:type="dxa"/>
          </w:tcPr>
          <w:p w:rsidR="00E60CB9" w:rsidRPr="00FC02F3" w:rsidRDefault="00E60CB9" w:rsidP="00E60CB9">
            <w:pPr>
              <w:jc w:val="center"/>
            </w:pPr>
          </w:p>
        </w:tc>
        <w:tc>
          <w:tcPr>
            <w:tcW w:w="3678" w:type="dxa"/>
            <w:gridSpan w:val="3"/>
            <w:shd w:val="clear" w:color="auto" w:fill="auto"/>
          </w:tcPr>
          <w:p w:rsidR="00E60CB9" w:rsidRPr="00FC02F3" w:rsidRDefault="00023E73" w:rsidP="00023E73">
            <w:pPr>
              <w:jc w:val="both"/>
            </w:pPr>
            <w:r w:rsidRPr="00FC02F3">
              <w:rPr>
                <w:rStyle w:val="FontStyle11"/>
                <w:sz w:val="24"/>
                <w:szCs w:val="24"/>
              </w:rPr>
              <w:t>связанных с незаконной миграцией, опубликование муниципальных правовых актов, направленных на противодействие коррупции</w:t>
            </w:r>
          </w:p>
        </w:tc>
        <w:tc>
          <w:tcPr>
            <w:tcW w:w="2694" w:type="dxa"/>
            <w:gridSpan w:val="3"/>
            <w:shd w:val="clear" w:color="auto" w:fill="auto"/>
          </w:tcPr>
          <w:p w:rsidR="00E60CB9" w:rsidRPr="00FC02F3" w:rsidRDefault="00E60CB9" w:rsidP="00E60CB9">
            <w:pPr>
              <w:jc w:val="center"/>
            </w:pPr>
            <w:r w:rsidRPr="00FC02F3">
              <w:t>3</w:t>
            </w:r>
          </w:p>
        </w:tc>
        <w:tc>
          <w:tcPr>
            <w:tcW w:w="1139" w:type="dxa"/>
            <w:gridSpan w:val="2"/>
            <w:shd w:val="clear" w:color="auto" w:fill="auto"/>
          </w:tcPr>
          <w:p w:rsidR="00E60CB9" w:rsidRPr="00FC02F3" w:rsidRDefault="00E60CB9" w:rsidP="00E60CB9">
            <w:pPr>
              <w:jc w:val="center"/>
            </w:pPr>
            <w:r w:rsidRPr="00FC02F3">
              <w:t>4</w:t>
            </w:r>
          </w:p>
        </w:tc>
        <w:tc>
          <w:tcPr>
            <w:tcW w:w="1983" w:type="dxa"/>
            <w:gridSpan w:val="3"/>
            <w:shd w:val="clear" w:color="auto" w:fill="auto"/>
          </w:tcPr>
          <w:p w:rsidR="00E60CB9" w:rsidRPr="00FC02F3" w:rsidRDefault="00E60CB9" w:rsidP="00E60CB9">
            <w:pPr>
              <w:jc w:val="center"/>
            </w:pPr>
            <w:r w:rsidRPr="00FC02F3">
              <w:t>5</w:t>
            </w:r>
          </w:p>
        </w:tc>
        <w:tc>
          <w:tcPr>
            <w:tcW w:w="2125" w:type="dxa"/>
            <w:gridSpan w:val="4"/>
            <w:shd w:val="clear" w:color="auto" w:fill="auto"/>
          </w:tcPr>
          <w:p w:rsidR="00E60CB9" w:rsidRPr="00FC02F3" w:rsidRDefault="00E60CB9" w:rsidP="00E60CB9">
            <w:pPr>
              <w:jc w:val="center"/>
            </w:pPr>
            <w:r w:rsidRPr="00FC02F3">
              <w:t>6</w:t>
            </w:r>
          </w:p>
        </w:tc>
        <w:tc>
          <w:tcPr>
            <w:tcW w:w="2136" w:type="dxa"/>
            <w:gridSpan w:val="2"/>
            <w:shd w:val="clear" w:color="auto" w:fill="auto"/>
          </w:tcPr>
          <w:p w:rsidR="00E60CB9" w:rsidRPr="00FC02F3" w:rsidRDefault="00E60CB9" w:rsidP="00E60CB9">
            <w:pPr>
              <w:jc w:val="center"/>
            </w:pPr>
            <w:r w:rsidRPr="00FC02F3">
              <w:t>7</w:t>
            </w:r>
          </w:p>
        </w:tc>
      </w:tr>
      <w:tr w:rsidR="00FC02F3" w:rsidRPr="00FC02F3" w:rsidTr="00023E73">
        <w:trPr>
          <w:trHeight w:val="181"/>
        </w:trPr>
        <w:tc>
          <w:tcPr>
            <w:tcW w:w="846" w:type="dxa"/>
          </w:tcPr>
          <w:p w:rsidR="00E60CB9" w:rsidRPr="00FC02F3" w:rsidRDefault="00E60CB9" w:rsidP="00755447">
            <w:pPr>
              <w:pStyle w:val="a4"/>
              <w:jc w:val="center"/>
              <w:rPr>
                <w:rStyle w:val="FontStyle11"/>
                <w:sz w:val="24"/>
                <w:szCs w:val="24"/>
              </w:rPr>
            </w:pPr>
            <w:r w:rsidRPr="00FC02F3">
              <w:rPr>
                <w:rStyle w:val="FontStyle11"/>
                <w:sz w:val="24"/>
                <w:szCs w:val="24"/>
              </w:rPr>
              <w:t>2.6</w:t>
            </w:r>
          </w:p>
        </w:tc>
        <w:tc>
          <w:tcPr>
            <w:tcW w:w="13755" w:type="dxa"/>
            <w:gridSpan w:val="17"/>
            <w:shd w:val="clear" w:color="auto" w:fill="auto"/>
          </w:tcPr>
          <w:p w:rsidR="00E60CB9" w:rsidRPr="00FC02F3" w:rsidRDefault="00E60CB9" w:rsidP="00E60CB9">
            <w:pPr>
              <w:pStyle w:val="a4"/>
              <w:jc w:val="both"/>
              <w:rPr>
                <w:rStyle w:val="FontStyle11"/>
                <w:sz w:val="24"/>
                <w:szCs w:val="24"/>
              </w:rPr>
            </w:pPr>
            <w:r w:rsidRPr="00FC02F3">
              <w:rPr>
                <w:rStyle w:val="FontStyle11"/>
                <w:sz w:val="24"/>
                <w:szCs w:val="24"/>
              </w:rPr>
              <w:t>Подпрограмма № 6</w:t>
            </w:r>
            <w:r w:rsidRPr="00FC02F3">
              <w:rPr>
                <w:sz w:val="28"/>
                <w:szCs w:val="28"/>
              </w:rPr>
              <w:t xml:space="preserve"> </w:t>
            </w:r>
            <w:r w:rsidR="00136A68" w:rsidRPr="00FC02F3">
              <w:t>«Укрепление правопорядка, профилактика правонарушений и усиление борьбы с преступностью в муниципальном образовании Брюховецкий район</w:t>
            </w:r>
            <w:r w:rsidRPr="00FC02F3">
              <w:t>»</w:t>
            </w:r>
          </w:p>
        </w:tc>
      </w:tr>
      <w:tr w:rsidR="00FC02F3" w:rsidRPr="00FC02F3" w:rsidTr="00023E73">
        <w:trPr>
          <w:trHeight w:val="181"/>
        </w:trPr>
        <w:tc>
          <w:tcPr>
            <w:tcW w:w="846" w:type="dxa"/>
          </w:tcPr>
          <w:p w:rsidR="00136A68" w:rsidRPr="00FC02F3" w:rsidRDefault="00136A68" w:rsidP="00755447">
            <w:pPr>
              <w:pStyle w:val="a4"/>
              <w:jc w:val="center"/>
              <w:rPr>
                <w:rStyle w:val="FontStyle11"/>
                <w:sz w:val="24"/>
                <w:szCs w:val="24"/>
              </w:rPr>
            </w:pPr>
          </w:p>
        </w:tc>
        <w:tc>
          <w:tcPr>
            <w:tcW w:w="13755" w:type="dxa"/>
            <w:gridSpan w:val="17"/>
            <w:shd w:val="clear" w:color="auto" w:fill="auto"/>
          </w:tcPr>
          <w:p w:rsidR="00136A68" w:rsidRPr="00FC02F3" w:rsidRDefault="00136A68" w:rsidP="00136A68">
            <w:pPr>
              <w:pStyle w:val="a4"/>
              <w:jc w:val="both"/>
              <w:rPr>
                <w:rStyle w:val="FontStyle11"/>
                <w:sz w:val="24"/>
                <w:szCs w:val="24"/>
              </w:rPr>
            </w:pPr>
            <w:r w:rsidRPr="00FC02F3">
              <w:rPr>
                <w:rStyle w:val="FontStyle11"/>
                <w:sz w:val="24"/>
                <w:szCs w:val="24"/>
              </w:rPr>
              <w:t xml:space="preserve">Цель: </w:t>
            </w:r>
            <w:r w:rsidRPr="00FC02F3">
              <w:t>укрепление правопорядка и усиление борьбы с преступностью в муниципальном образовании Брюховецкий район.</w:t>
            </w:r>
          </w:p>
        </w:tc>
      </w:tr>
      <w:tr w:rsidR="00FC02F3" w:rsidRPr="00FC02F3" w:rsidTr="00023E73">
        <w:trPr>
          <w:trHeight w:val="181"/>
        </w:trPr>
        <w:tc>
          <w:tcPr>
            <w:tcW w:w="846" w:type="dxa"/>
          </w:tcPr>
          <w:p w:rsidR="00136A68" w:rsidRPr="00FC02F3" w:rsidRDefault="00136A68" w:rsidP="00755447">
            <w:pPr>
              <w:pStyle w:val="a4"/>
              <w:jc w:val="center"/>
              <w:rPr>
                <w:rStyle w:val="FontStyle11"/>
                <w:sz w:val="24"/>
                <w:szCs w:val="24"/>
              </w:rPr>
            </w:pPr>
          </w:p>
        </w:tc>
        <w:tc>
          <w:tcPr>
            <w:tcW w:w="13755" w:type="dxa"/>
            <w:gridSpan w:val="17"/>
            <w:shd w:val="clear" w:color="auto" w:fill="auto"/>
          </w:tcPr>
          <w:p w:rsidR="00136A68" w:rsidRPr="00FC02F3" w:rsidRDefault="00136A68" w:rsidP="00136A68">
            <w:pPr>
              <w:pStyle w:val="a4"/>
              <w:jc w:val="both"/>
              <w:rPr>
                <w:rStyle w:val="FontStyle11"/>
                <w:sz w:val="24"/>
                <w:szCs w:val="24"/>
              </w:rPr>
            </w:pPr>
            <w:r w:rsidRPr="00FC02F3">
              <w:rPr>
                <w:rStyle w:val="FontStyle11"/>
                <w:sz w:val="24"/>
                <w:szCs w:val="24"/>
              </w:rPr>
              <w:t>Задача: обеспечение полезной занятостью несовершеннолетних</w:t>
            </w:r>
          </w:p>
        </w:tc>
      </w:tr>
      <w:tr w:rsidR="00FC02F3" w:rsidRPr="00FC02F3" w:rsidTr="00023E73">
        <w:trPr>
          <w:trHeight w:val="181"/>
        </w:trPr>
        <w:tc>
          <w:tcPr>
            <w:tcW w:w="846" w:type="dxa"/>
          </w:tcPr>
          <w:p w:rsidR="00136A68" w:rsidRPr="00FC02F3" w:rsidRDefault="005658A8" w:rsidP="00755447">
            <w:pPr>
              <w:pStyle w:val="a4"/>
              <w:jc w:val="center"/>
              <w:rPr>
                <w:rStyle w:val="FontStyle11"/>
                <w:sz w:val="24"/>
                <w:szCs w:val="24"/>
              </w:rPr>
            </w:pPr>
            <w:r w:rsidRPr="00FC02F3">
              <w:rPr>
                <w:rStyle w:val="FontStyle11"/>
                <w:sz w:val="24"/>
                <w:szCs w:val="24"/>
              </w:rPr>
              <w:t>2.6.1</w:t>
            </w:r>
          </w:p>
        </w:tc>
        <w:tc>
          <w:tcPr>
            <w:tcW w:w="3678" w:type="dxa"/>
            <w:gridSpan w:val="3"/>
            <w:shd w:val="clear" w:color="auto" w:fill="auto"/>
          </w:tcPr>
          <w:p w:rsidR="00136A68" w:rsidRPr="00FC02F3" w:rsidRDefault="005658A8" w:rsidP="003134C5">
            <w:pPr>
              <w:pStyle w:val="a4"/>
              <w:jc w:val="both"/>
              <w:rPr>
                <w:rStyle w:val="FontStyle11"/>
                <w:sz w:val="24"/>
                <w:szCs w:val="24"/>
              </w:rPr>
            </w:pPr>
            <w:r w:rsidRPr="00FC02F3">
              <w:rPr>
                <w:rStyle w:val="FontStyle11"/>
                <w:sz w:val="24"/>
                <w:szCs w:val="24"/>
              </w:rPr>
              <w:t>Привлечь к полезной занятости несовершеннолетних, в том числе состоящих на профилактических учетах</w:t>
            </w:r>
          </w:p>
        </w:tc>
        <w:tc>
          <w:tcPr>
            <w:tcW w:w="2694" w:type="dxa"/>
            <w:gridSpan w:val="3"/>
            <w:shd w:val="clear" w:color="auto" w:fill="auto"/>
          </w:tcPr>
          <w:p w:rsidR="00136A68" w:rsidRPr="00FC02F3" w:rsidRDefault="005658A8" w:rsidP="00493BFA">
            <w:pPr>
              <w:pStyle w:val="a4"/>
              <w:jc w:val="center"/>
              <w:rPr>
                <w:rStyle w:val="FontStyle11"/>
                <w:sz w:val="24"/>
                <w:szCs w:val="24"/>
              </w:rPr>
            </w:pPr>
            <w:r w:rsidRPr="00FC02F3">
              <w:rPr>
                <w:rStyle w:val="FontStyle11"/>
                <w:sz w:val="24"/>
                <w:szCs w:val="24"/>
              </w:rPr>
              <w:t>%</w:t>
            </w:r>
          </w:p>
        </w:tc>
        <w:tc>
          <w:tcPr>
            <w:tcW w:w="1139" w:type="dxa"/>
            <w:gridSpan w:val="2"/>
            <w:shd w:val="clear" w:color="auto" w:fill="auto"/>
          </w:tcPr>
          <w:p w:rsidR="00136A68" w:rsidRPr="00FC02F3" w:rsidRDefault="005658A8" w:rsidP="00493BFA">
            <w:pPr>
              <w:pStyle w:val="a4"/>
              <w:jc w:val="center"/>
              <w:rPr>
                <w:rStyle w:val="FontStyle11"/>
                <w:sz w:val="24"/>
                <w:szCs w:val="24"/>
              </w:rPr>
            </w:pPr>
            <w:r w:rsidRPr="00FC02F3">
              <w:rPr>
                <w:rStyle w:val="FontStyle11"/>
                <w:sz w:val="24"/>
                <w:szCs w:val="24"/>
              </w:rPr>
              <w:t>3</w:t>
            </w:r>
          </w:p>
        </w:tc>
        <w:tc>
          <w:tcPr>
            <w:tcW w:w="1983" w:type="dxa"/>
            <w:gridSpan w:val="3"/>
            <w:shd w:val="clear" w:color="auto" w:fill="auto"/>
          </w:tcPr>
          <w:p w:rsidR="00136A68" w:rsidRPr="00FC02F3" w:rsidRDefault="005658A8" w:rsidP="00493BFA">
            <w:pPr>
              <w:pStyle w:val="a4"/>
              <w:jc w:val="center"/>
              <w:rPr>
                <w:rStyle w:val="FontStyle11"/>
                <w:sz w:val="24"/>
                <w:szCs w:val="24"/>
              </w:rPr>
            </w:pPr>
            <w:r w:rsidRPr="00FC02F3">
              <w:rPr>
                <w:rStyle w:val="FontStyle11"/>
                <w:sz w:val="24"/>
                <w:szCs w:val="24"/>
              </w:rPr>
              <w:t>98/100</w:t>
            </w:r>
          </w:p>
        </w:tc>
        <w:tc>
          <w:tcPr>
            <w:tcW w:w="2125" w:type="dxa"/>
            <w:gridSpan w:val="4"/>
            <w:shd w:val="clear" w:color="auto" w:fill="auto"/>
          </w:tcPr>
          <w:p w:rsidR="00136A68" w:rsidRPr="00FC02F3" w:rsidRDefault="005658A8" w:rsidP="00493BFA">
            <w:pPr>
              <w:pStyle w:val="a4"/>
              <w:jc w:val="center"/>
              <w:rPr>
                <w:rStyle w:val="FontStyle11"/>
                <w:sz w:val="24"/>
                <w:szCs w:val="24"/>
              </w:rPr>
            </w:pPr>
            <w:r w:rsidRPr="00FC02F3">
              <w:rPr>
                <w:rStyle w:val="FontStyle11"/>
                <w:sz w:val="24"/>
                <w:szCs w:val="24"/>
              </w:rPr>
              <w:t>98/100</w:t>
            </w:r>
          </w:p>
        </w:tc>
        <w:tc>
          <w:tcPr>
            <w:tcW w:w="2136" w:type="dxa"/>
            <w:gridSpan w:val="2"/>
            <w:shd w:val="clear" w:color="auto" w:fill="auto"/>
          </w:tcPr>
          <w:p w:rsidR="00136A68" w:rsidRPr="00FC02F3" w:rsidRDefault="005658A8" w:rsidP="00493BFA">
            <w:pPr>
              <w:pStyle w:val="a4"/>
              <w:jc w:val="center"/>
              <w:rPr>
                <w:rStyle w:val="FontStyle11"/>
                <w:sz w:val="24"/>
                <w:szCs w:val="24"/>
              </w:rPr>
            </w:pPr>
            <w:r w:rsidRPr="00FC02F3">
              <w:rPr>
                <w:rStyle w:val="FontStyle11"/>
                <w:sz w:val="24"/>
                <w:szCs w:val="24"/>
              </w:rPr>
              <w:t>98/100</w:t>
            </w:r>
          </w:p>
        </w:tc>
      </w:tr>
      <w:tr w:rsidR="00FC02F3" w:rsidRPr="00FC02F3" w:rsidTr="00023E73">
        <w:trPr>
          <w:trHeight w:val="181"/>
        </w:trPr>
        <w:tc>
          <w:tcPr>
            <w:tcW w:w="846" w:type="dxa"/>
          </w:tcPr>
          <w:p w:rsidR="005658A8" w:rsidRPr="00FC02F3" w:rsidRDefault="005658A8" w:rsidP="00755447">
            <w:pPr>
              <w:pStyle w:val="a4"/>
              <w:jc w:val="center"/>
              <w:rPr>
                <w:rStyle w:val="FontStyle11"/>
                <w:sz w:val="24"/>
                <w:szCs w:val="24"/>
              </w:rPr>
            </w:pPr>
          </w:p>
        </w:tc>
        <w:tc>
          <w:tcPr>
            <w:tcW w:w="13755" w:type="dxa"/>
            <w:gridSpan w:val="17"/>
            <w:shd w:val="clear" w:color="auto" w:fill="auto"/>
          </w:tcPr>
          <w:p w:rsidR="005658A8" w:rsidRPr="00FC02F3" w:rsidRDefault="005658A8" w:rsidP="005658A8">
            <w:pPr>
              <w:pStyle w:val="a4"/>
              <w:jc w:val="both"/>
              <w:rPr>
                <w:rStyle w:val="FontStyle11"/>
                <w:sz w:val="24"/>
                <w:szCs w:val="24"/>
              </w:rPr>
            </w:pPr>
            <w:r w:rsidRPr="00FC02F3">
              <w:rPr>
                <w:rStyle w:val="FontStyle11"/>
                <w:sz w:val="24"/>
                <w:szCs w:val="24"/>
              </w:rPr>
              <w:t>Задача: повышение уровня осведомленности жителей района, профилактика правонарушений</w:t>
            </w:r>
          </w:p>
        </w:tc>
      </w:tr>
      <w:tr w:rsidR="00FC02F3" w:rsidRPr="00FC02F3" w:rsidTr="00023E73">
        <w:trPr>
          <w:trHeight w:val="181"/>
        </w:trPr>
        <w:tc>
          <w:tcPr>
            <w:tcW w:w="846" w:type="dxa"/>
          </w:tcPr>
          <w:p w:rsidR="005658A8" w:rsidRPr="00FC02F3" w:rsidRDefault="005658A8" w:rsidP="00755447">
            <w:pPr>
              <w:pStyle w:val="a4"/>
              <w:jc w:val="center"/>
              <w:rPr>
                <w:rStyle w:val="FontStyle11"/>
                <w:sz w:val="24"/>
                <w:szCs w:val="24"/>
              </w:rPr>
            </w:pPr>
            <w:r w:rsidRPr="00FC02F3">
              <w:rPr>
                <w:rStyle w:val="FontStyle11"/>
                <w:sz w:val="24"/>
                <w:szCs w:val="24"/>
              </w:rPr>
              <w:t>2.6.2</w:t>
            </w:r>
          </w:p>
        </w:tc>
        <w:tc>
          <w:tcPr>
            <w:tcW w:w="3678" w:type="dxa"/>
            <w:gridSpan w:val="3"/>
            <w:shd w:val="clear" w:color="auto" w:fill="auto"/>
          </w:tcPr>
          <w:p w:rsidR="005658A8" w:rsidRPr="00FC02F3" w:rsidRDefault="005658A8" w:rsidP="003134C5">
            <w:pPr>
              <w:pStyle w:val="a4"/>
              <w:jc w:val="both"/>
              <w:rPr>
                <w:rStyle w:val="FontStyle11"/>
                <w:sz w:val="24"/>
                <w:szCs w:val="24"/>
              </w:rPr>
            </w:pPr>
            <w:r w:rsidRPr="00FC02F3">
              <w:rPr>
                <w:rStyle w:val="FontStyle11"/>
                <w:sz w:val="24"/>
                <w:szCs w:val="24"/>
              </w:rPr>
              <w:t>Уровень осведомленности населения района об оперативной обстановке на территории Брюховецкого района</w:t>
            </w:r>
          </w:p>
        </w:tc>
        <w:tc>
          <w:tcPr>
            <w:tcW w:w="2694" w:type="dxa"/>
            <w:gridSpan w:val="3"/>
            <w:shd w:val="clear" w:color="auto" w:fill="auto"/>
          </w:tcPr>
          <w:p w:rsidR="005658A8" w:rsidRPr="00FC02F3" w:rsidRDefault="005658A8" w:rsidP="00493BFA">
            <w:pPr>
              <w:pStyle w:val="a4"/>
              <w:jc w:val="center"/>
              <w:rPr>
                <w:rStyle w:val="FontStyle11"/>
                <w:sz w:val="24"/>
                <w:szCs w:val="24"/>
              </w:rPr>
            </w:pPr>
            <w:r w:rsidRPr="00FC02F3">
              <w:rPr>
                <w:rStyle w:val="FontStyle11"/>
                <w:sz w:val="24"/>
                <w:szCs w:val="24"/>
              </w:rPr>
              <w:t>%</w:t>
            </w:r>
          </w:p>
        </w:tc>
        <w:tc>
          <w:tcPr>
            <w:tcW w:w="1139" w:type="dxa"/>
            <w:gridSpan w:val="2"/>
            <w:shd w:val="clear" w:color="auto" w:fill="auto"/>
          </w:tcPr>
          <w:p w:rsidR="005658A8" w:rsidRPr="00FC02F3" w:rsidRDefault="005658A8" w:rsidP="00493BFA">
            <w:pPr>
              <w:pStyle w:val="a4"/>
              <w:jc w:val="center"/>
              <w:rPr>
                <w:rStyle w:val="FontStyle11"/>
                <w:sz w:val="24"/>
                <w:szCs w:val="24"/>
              </w:rPr>
            </w:pPr>
            <w:r w:rsidRPr="00FC02F3">
              <w:rPr>
                <w:rStyle w:val="FontStyle11"/>
                <w:sz w:val="24"/>
                <w:szCs w:val="24"/>
              </w:rPr>
              <w:t>3</w:t>
            </w:r>
          </w:p>
        </w:tc>
        <w:tc>
          <w:tcPr>
            <w:tcW w:w="1983" w:type="dxa"/>
            <w:gridSpan w:val="3"/>
            <w:shd w:val="clear" w:color="auto" w:fill="auto"/>
          </w:tcPr>
          <w:p w:rsidR="005658A8" w:rsidRPr="00FC02F3" w:rsidRDefault="005658A8" w:rsidP="00493BFA">
            <w:pPr>
              <w:pStyle w:val="a4"/>
              <w:jc w:val="center"/>
              <w:rPr>
                <w:rStyle w:val="FontStyle11"/>
                <w:sz w:val="24"/>
                <w:szCs w:val="24"/>
              </w:rPr>
            </w:pPr>
            <w:r w:rsidRPr="00FC02F3">
              <w:rPr>
                <w:rStyle w:val="FontStyle11"/>
                <w:sz w:val="24"/>
                <w:szCs w:val="24"/>
              </w:rPr>
              <w:t>50</w:t>
            </w:r>
          </w:p>
        </w:tc>
        <w:tc>
          <w:tcPr>
            <w:tcW w:w="2125" w:type="dxa"/>
            <w:gridSpan w:val="4"/>
            <w:shd w:val="clear" w:color="auto" w:fill="auto"/>
          </w:tcPr>
          <w:p w:rsidR="005658A8" w:rsidRPr="00FC02F3" w:rsidRDefault="005658A8" w:rsidP="00493BFA">
            <w:pPr>
              <w:pStyle w:val="a4"/>
              <w:jc w:val="center"/>
              <w:rPr>
                <w:rStyle w:val="FontStyle11"/>
                <w:sz w:val="24"/>
                <w:szCs w:val="24"/>
              </w:rPr>
            </w:pPr>
            <w:r w:rsidRPr="00FC02F3">
              <w:rPr>
                <w:rStyle w:val="FontStyle11"/>
                <w:sz w:val="24"/>
                <w:szCs w:val="24"/>
              </w:rPr>
              <w:t>55</w:t>
            </w:r>
          </w:p>
        </w:tc>
        <w:tc>
          <w:tcPr>
            <w:tcW w:w="2136" w:type="dxa"/>
            <w:gridSpan w:val="2"/>
            <w:shd w:val="clear" w:color="auto" w:fill="auto"/>
          </w:tcPr>
          <w:p w:rsidR="005658A8" w:rsidRPr="00FC02F3" w:rsidRDefault="005658A8" w:rsidP="00493BFA">
            <w:pPr>
              <w:pStyle w:val="a4"/>
              <w:jc w:val="center"/>
              <w:rPr>
                <w:rStyle w:val="FontStyle11"/>
                <w:sz w:val="24"/>
                <w:szCs w:val="24"/>
              </w:rPr>
            </w:pPr>
            <w:r w:rsidRPr="00FC02F3">
              <w:rPr>
                <w:rStyle w:val="FontStyle11"/>
                <w:sz w:val="24"/>
                <w:szCs w:val="24"/>
              </w:rPr>
              <w:t>60</w:t>
            </w:r>
          </w:p>
        </w:tc>
      </w:tr>
      <w:tr w:rsidR="00FC02F3" w:rsidRPr="00FC02F3" w:rsidTr="00023E73">
        <w:trPr>
          <w:trHeight w:val="181"/>
        </w:trPr>
        <w:tc>
          <w:tcPr>
            <w:tcW w:w="846" w:type="dxa"/>
          </w:tcPr>
          <w:p w:rsidR="005658A8" w:rsidRPr="00FC02F3" w:rsidRDefault="005658A8" w:rsidP="00755447">
            <w:pPr>
              <w:pStyle w:val="a4"/>
              <w:jc w:val="center"/>
              <w:rPr>
                <w:rStyle w:val="FontStyle11"/>
                <w:sz w:val="24"/>
                <w:szCs w:val="24"/>
              </w:rPr>
            </w:pPr>
            <w:r w:rsidRPr="00FC02F3">
              <w:rPr>
                <w:rStyle w:val="FontStyle11"/>
                <w:sz w:val="24"/>
                <w:szCs w:val="24"/>
              </w:rPr>
              <w:t>2.6.3</w:t>
            </w:r>
          </w:p>
        </w:tc>
        <w:tc>
          <w:tcPr>
            <w:tcW w:w="3678" w:type="dxa"/>
            <w:gridSpan w:val="3"/>
            <w:shd w:val="clear" w:color="auto" w:fill="auto"/>
          </w:tcPr>
          <w:p w:rsidR="005658A8" w:rsidRPr="00FC02F3" w:rsidRDefault="005658A8" w:rsidP="003134C5">
            <w:pPr>
              <w:pStyle w:val="a4"/>
              <w:jc w:val="both"/>
              <w:rPr>
                <w:rStyle w:val="FontStyle11"/>
                <w:sz w:val="24"/>
                <w:szCs w:val="24"/>
              </w:rPr>
            </w:pPr>
            <w:r w:rsidRPr="00FC02F3">
              <w:rPr>
                <w:rStyle w:val="FontStyle11"/>
                <w:sz w:val="24"/>
                <w:szCs w:val="24"/>
              </w:rPr>
              <w:t>Количество преступлений, совершенных на улицах и д</w:t>
            </w:r>
            <w:r w:rsidR="00404DB4" w:rsidRPr="00FC02F3">
              <w:rPr>
                <w:rStyle w:val="FontStyle11"/>
                <w:sz w:val="24"/>
                <w:szCs w:val="24"/>
              </w:rPr>
              <w:t>ругих общественных местах</w:t>
            </w:r>
          </w:p>
        </w:tc>
        <w:tc>
          <w:tcPr>
            <w:tcW w:w="2694" w:type="dxa"/>
            <w:gridSpan w:val="3"/>
            <w:shd w:val="clear" w:color="auto" w:fill="auto"/>
          </w:tcPr>
          <w:p w:rsidR="005658A8" w:rsidRPr="00FC02F3" w:rsidRDefault="00404DB4" w:rsidP="00493BFA">
            <w:pPr>
              <w:pStyle w:val="a4"/>
              <w:jc w:val="center"/>
              <w:rPr>
                <w:rStyle w:val="FontStyle11"/>
                <w:sz w:val="24"/>
                <w:szCs w:val="24"/>
              </w:rPr>
            </w:pPr>
            <w:r w:rsidRPr="00FC02F3">
              <w:rPr>
                <w:rStyle w:val="FontStyle11"/>
                <w:sz w:val="24"/>
                <w:szCs w:val="24"/>
              </w:rPr>
              <w:t>единиц</w:t>
            </w:r>
          </w:p>
        </w:tc>
        <w:tc>
          <w:tcPr>
            <w:tcW w:w="1139" w:type="dxa"/>
            <w:gridSpan w:val="2"/>
            <w:shd w:val="clear" w:color="auto" w:fill="auto"/>
          </w:tcPr>
          <w:p w:rsidR="005658A8" w:rsidRPr="00FC02F3" w:rsidRDefault="00404DB4" w:rsidP="00493BFA">
            <w:pPr>
              <w:pStyle w:val="a4"/>
              <w:jc w:val="center"/>
              <w:rPr>
                <w:rStyle w:val="FontStyle11"/>
                <w:sz w:val="24"/>
                <w:szCs w:val="24"/>
              </w:rPr>
            </w:pPr>
            <w:r w:rsidRPr="00FC02F3">
              <w:rPr>
                <w:rStyle w:val="FontStyle11"/>
                <w:sz w:val="24"/>
                <w:szCs w:val="24"/>
              </w:rPr>
              <w:t>3</w:t>
            </w:r>
          </w:p>
        </w:tc>
        <w:tc>
          <w:tcPr>
            <w:tcW w:w="1983" w:type="dxa"/>
            <w:gridSpan w:val="3"/>
            <w:shd w:val="clear" w:color="auto" w:fill="auto"/>
          </w:tcPr>
          <w:p w:rsidR="005658A8" w:rsidRPr="00FC02F3" w:rsidRDefault="00404DB4" w:rsidP="00493BFA">
            <w:pPr>
              <w:pStyle w:val="a4"/>
              <w:jc w:val="center"/>
              <w:rPr>
                <w:rStyle w:val="FontStyle11"/>
                <w:sz w:val="24"/>
                <w:szCs w:val="24"/>
              </w:rPr>
            </w:pPr>
            <w:r w:rsidRPr="00FC02F3">
              <w:rPr>
                <w:rStyle w:val="FontStyle11"/>
                <w:sz w:val="24"/>
                <w:szCs w:val="24"/>
              </w:rPr>
              <w:t>95</w:t>
            </w:r>
          </w:p>
        </w:tc>
        <w:tc>
          <w:tcPr>
            <w:tcW w:w="2125" w:type="dxa"/>
            <w:gridSpan w:val="4"/>
            <w:shd w:val="clear" w:color="auto" w:fill="auto"/>
          </w:tcPr>
          <w:p w:rsidR="005658A8" w:rsidRPr="00FC02F3" w:rsidRDefault="00404DB4" w:rsidP="00493BFA">
            <w:pPr>
              <w:pStyle w:val="a4"/>
              <w:jc w:val="center"/>
              <w:rPr>
                <w:rStyle w:val="FontStyle11"/>
                <w:sz w:val="24"/>
                <w:szCs w:val="24"/>
              </w:rPr>
            </w:pPr>
            <w:r w:rsidRPr="00FC02F3">
              <w:rPr>
                <w:rStyle w:val="FontStyle11"/>
                <w:sz w:val="24"/>
                <w:szCs w:val="24"/>
              </w:rPr>
              <w:t>92</w:t>
            </w:r>
          </w:p>
        </w:tc>
        <w:tc>
          <w:tcPr>
            <w:tcW w:w="2136" w:type="dxa"/>
            <w:gridSpan w:val="2"/>
            <w:shd w:val="clear" w:color="auto" w:fill="auto"/>
          </w:tcPr>
          <w:p w:rsidR="005658A8" w:rsidRPr="00FC02F3" w:rsidRDefault="00404DB4" w:rsidP="00493BFA">
            <w:pPr>
              <w:pStyle w:val="a4"/>
              <w:jc w:val="center"/>
              <w:rPr>
                <w:rStyle w:val="FontStyle11"/>
                <w:sz w:val="24"/>
                <w:szCs w:val="24"/>
              </w:rPr>
            </w:pPr>
            <w:r w:rsidRPr="00FC02F3">
              <w:rPr>
                <w:rStyle w:val="FontStyle11"/>
                <w:sz w:val="24"/>
                <w:szCs w:val="24"/>
              </w:rPr>
              <w:t>89</w:t>
            </w:r>
          </w:p>
        </w:tc>
      </w:tr>
      <w:tr w:rsidR="00FC02F3" w:rsidRPr="00FC02F3" w:rsidTr="00023E73">
        <w:trPr>
          <w:trHeight w:val="181"/>
        </w:trPr>
        <w:tc>
          <w:tcPr>
            <w:tcW w:w="846" w:type="dxa"/>
          </w:tcPr>
          <w:p w:rsidR="00404DB4" w:rsidRPr="00FC02F3" w:rsidRDefault="00404DB4" w:rsidP="00755447">
            <w:pPr>
              <w:pStyle w:val="a4"/>
              <w:jc w:val="center"/>
              <w:rPr>
                <w:rStyle w:val="FontStyle11"/>
                <w:sz w:val="24"/>
                <w:szCs w:val="24"/>
              </w:rPr>
            </w:pPr>
          </w:p>
        </w:tc>
        <w:tc>
          <w:tcPr>
            <w:tcW w:w="13755" w:type="dxa"/>
            <w:gridSpan w:val="17"/>
            <w:shd w:val="clear" w:color="auto" w:fill="auto"/>
          </w:tcPr>
          <w:p w:rsidR="00404DB4" w:rsidRPr="00FC02F3" w:rsidRDefault="00404DB4" w:rsidP="00404DB4">
            <w:pPr>
              <w:pStyle w:val="a4"/>
              <w:jc w:val="both"/>
              <w:rPr>
                <w:rStyle w:val="FontStyle11"/>
                <w:sz w:val="24"/>
                <w:szCs w:val="24"/>
              </w:rPr>
            </w:pPr>
            <w:r w:rsidRPr="00FC02F3">
              <w:rPr>
                <w:rStyle w:val="FontStyle11"/>
                <w:sz w:val="24"/>
                <w:szCs w:val="24"/>
              </w:rPr>
              <w:t>Задача: приобретение жилых помещений участковым уполномоченным полиции отдела МВД России по Брюховецкому району</w:t>
            </w:r>
          </w:p>
        </w:tc>
      </w:tr>
      <w:tr w:rsidR="00FC02F3" w:rsidRPr="00FC02F3" w:rsidTr="00023E73">
        <w:trPr>
          <w:trHeight w:val="181"/>
        </w:trPr>
        <w:tc>
          <w:tcPr>
            <w:tcW w:w="846" w:type="dxa"/>
          </w:tcPr>
          <w:p w:rsidR="00404DB4" w:rsidRPr="00FC02F3" w:rsidRDefault="00404DB4" w:rsidP="00755447">
            <w:pPr>
              <w:pStyle w:val="a4"/>
              <w:jc w:val="center"/>
              <w:rPr>
                <w:rStyle w:val="FontStyle11"/>
                <w:sz w:val="24"/>
                <w:szCs w:val="24"/>
              </w:rPr>
            </w:pPr>
            <w:r w:rsidRPr="00FC02F3">
              <w:rPr>
                <w:rStyle w:val="FontStyle11"/>
                <w:sz w:val="24"/>
                <w:szCs w:val="24"/>
              </w:rPr>
              <w:t>2.6.4</w:t>
            </w:r>
          </w:p>
          <w:p w:rsidR="0017252E" w:rsidRPr="00FC02F3" w:rsidRDefault="0017252E" w:rsidP="00755447">
            <w:pPr>
              <w:pStyle w:val="a4"/>
              <w:jc w:val="center"/>
              <w:rPr>
                <w:rStyle w:val="FontStyle11"/>
                <w:sz w:val="24"/>
                <w:szCs w:val="24"/>
              </w:rPr>
            </w:pPr>
          </w:p>
          <w:p w:rsidR="0017252E" w:rsidRPr="00FC02F3" w:rsidRDefault="0017252E" w:rsidP="00755447">
            <w:pPr>
              <w:pStyle w:val="a4"/>
              <w:jc w:val="center"/>
              <w:rPr>
                <w:rStyle w:val="FontStyle11"/>
                <w:sz w:val="24"/>
                <w:szCs w:val="24"/>
              </w:rPr>
            </w:pPr>
          </w:p>
          <w:p w:rsidR="0017252E" w:rsidRPr="00FC02F3" w:rsidRDefault="0017252E" w:rsidP="00755447">
            <w:pPr>
              <w:pStyle w:val="a4"/>
              <w:jc w:val="center"/>
              <w:rPr>
                <w:rStyle w:val="FontStyle11"/>
                <w:sz w:val="24"/>
                <w:szCs w:val="24"/>
              </w:rPr>
            </w:pPr>
          </w:p>
          <w:p w:rsidR="0017252E" w:rsidRPr="00FC02F3" w:rsidRDefault="0017252E" w:rsidP="00755447">
            <w:pPr>
              <w:pStyle w:val="a4"/>
              <w:jc w:val="center"/>
              <w:rPr>
                <w:rStyle w:val="FontStyle11"/>
                <w:sz w:val="24"/>
                <w:szCs w:val="24"/>
              </w:rPr>
            </w:pPr>
          </w:p>
          <w:p w:rsidR="0017252E" w:rsidRPr="00FC02F3" w:rsidRDefault="0017252E" w:rsidP="00755447">
            <w:pPr>
              <w:pStyle w:val="a4"/>
              <w:jc w:val="center"/>
              <w:rPr>
                <w:rStyle w:val="FontStyle11"/>
                <w:sz w:val="24"/>
                <w:szCs w:val="24"/>
              </w:rPr>
            </w:pPr>
          </w:p>
          <w:p w:rsidR="0017252E" w:rsidRPr="00FC02F3" w:rsidRDefault="0017252E" w:rsidP="00755447">
            <w:pPr>
              <w:pStyle w:val="a4"/>
              <w:jc w:val="center"/>
              <w:rPr>
                <w:rStyle w:val="FontStyle11"/>
                <w:sz w:val="24"/>
                <w:szCs w:val="24"/>
              </w:rPr>
            </w:pPr>
          </w:p>
          <w:p w:rsidR="0017252E" w:rsidRPr="00FC02F3" w:rsidRDefault="0017252E" w:rsidP="00755447">
            <w:pPr>
              <w:pStyle w:val="a4"/>
              <w:jc w:val="center"/>
              <w:rPr>
                <w:rStyle w:val="FontStyle11"/>
                <w:sz w:val="24"/>
                <w:szCs w:val="24"/>
              </w:rPr>
            </w:pPr>
          </w:p>
          <w:p w:rsidR="0017252E" w:rsidRPr="00FC02F3" w:rsidRDefault="0017252E" w:rsidP="00755447">
            <w:pPr>
              <w:pStyle w:val="a4"/>
              <w:jc w:val="center"/>
              <w:rPr>
                <w:rStyle w:val="FontStyle11"/>
                <w:sz w:val="24"/>
                <w:szCs w:val="24"/>
              </w:rPr>
            </w:pPr>
            <w:r w:rsidRPr="00FC02F3">
              <w:rPr>
                <w:rStyle w:val="FontStyle11"/>
                <w:sz w:val="24"/>
                <w:szCs w:val="24"/>
              </w:rPr>
              <w:t>1</w:t>
            </w:r>
          </w:p>
        </w:tc>
        <w:tc>
          <w:tcPr>
            <w:tcW w:w="3678" w:type="dxa"/>
            <w:gridSpan w:val="3"/>
            <w:shd w:val="clear" w:color="auto" w:fill="auto"/>
          </w:tcPr>
          <w:p w:rsidR="0017252E" w:rsidRPr="00FC02F3" w:rsidRDefault="00404DB4" w:rsidP="003134C5">
            <w:pPr>
              <w:pStyle w:val="a4"/>
              <w:jc w:val="both"/>
              <w:rPr>
                <w:rStyle w:val="FontStyle11"/>
                <w:sz w:val="24"/>
                <w:szCs w:val="24"/>
              </w:rPr>
            </w:pPr>
            <w:r w:rsidRPr="00FC02F3">
              <w:rPr>
                <w:rStyle w:val="FontStyle11"/>
                <w:sz w:val="24"/>
                <w:szCs w:val="24"/>
              </w:rPr>
              <w:lastRenderedPageBreak/>
              <w:t xml:space="preserve">Количество приобретенных жилых помещений для сотрудников, замещающих должности участковых уполномоченных полиции, и членов их семей, для проживания на период выполнения </w:t>
            </w:r>
            <w:r w:rsidRPr="00FC02F3">
              <w:rPr>
                <w:rStyle w:val="FontStyle11"/>
                <w:sz w:val="24"/>
                <w:szCs w:val="24"/>
              </w:rPr>
              <w:lastRenderedPageBreak/>
              <w:t xml:space="preserve">сотрудниками обязанностей </w:t>
            </w:r>
            <w:proofErr w:type="gramStart"/>
            <w:r w:rsidRPr="00FC02F3">
              <w:rPr>
                <w:rStyle w:val="FontStyle11"/>
                <w:sz w:val="24"/>
                <w:szCs w:val="24"/>
              </w:rPr>
              <w:t>по</w:t>
            </w:r>
            <w:proofErr w:type="gramEnd"/>
            <w:r w:rsidRPr="00FC02F3">
              <w:rPr>
                <w:rStyle w:val="FontStyle11"/>
                <w:sz w:val="24"/>
                <w:szCs w:val="24"/>
              </w:rPr>
              <w:t xml:space="preserve"> </w:t>
            </w:r>
          </w:p>
          <w:p w:rsidR="0017252E" w:rsidRPr="00FC02F3" w:rsidRDefault="0017252E" w:rsidP="0017252E">
            <w:pPr>
              <w:pStyle w:val="a4"/>
              <w:jc w:val="center"/>
              <w:rPr>
                <w:rStyle w:val="FontStyle11"/>
                <w:sz w:val="24"/>
                <w:szCs w:val="24"/>
              </w:rPr>
            </w:pPr>
            <w:r w:rsidRPr="00FC02F3">
              <w:rPr>
                <w:rStyle w:val="FontStyle11"/>
                <w:sz w:val="24"/>
                <w:szCs w:val="24"/>
              </w:rPr>
              <w:t>2</w:t>
            </w:r>
          </w:p>
        </w:tc>
        <w:tc>
          <w:tcPr>
            <w:tcW w:w="2694" w:type="dxa"/>
            <w:gridSpan w:val="3"/>
            <w:shd w:val="clear" w:color="auto" w:fill="auto"/>
          </w:tcPr>
          <w:p w:rsidR="00404DB4" w:rsidRPr="00FC02F3" w:rsidRDefault="0017252E" w:rsidP="00493BFA">
            <w:pPr>
              <w:pStyle w:val="a4"/>
              <w:jc w:val="center"/>
              <w:rPr>
                <w:rStyle w:val="FontStyle11"/>
                <w:sz w:val="24"/>
                <w:szCs w:val="24"/>
              </w:rPr>
            </w:pPr>
            <w:r w:rsidRPr="00FC02F3">
              <w:rPr>
                <w:rStyle w:val="FontStyle11"/>
                <w:sz w:val="24"/>
                <w:szCs w:val="24"/>
              </w:rPr>
              <w:lastRenderedPageBreak/>
              <w:t>ч</w:t>
            </w:r>
            <w:r w:rsidR="00404DB4" w:rsidRPr="00FC02F3">
              <w:rPr>
                <w:rStyle w:val="FontStyle11"/>
                <w:sz w:val="24"/>
                <w:szCs w:val="24"/>
              </w:rPr>
              <w:t>еловек</w:t>
            </w: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17252E">
            <w:pPr>
              <w:pStyle w:val="a4"/>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r w:rsidRPr="00FC02F3">
              <w:rPr>
                <w:rStyle w:val="FontStyle11"/>
                <w:sz w:val="24"/>
                <w:szCs w:val="24"/>
              </w:rPr>
              <w:t>3</w:t>
            </w:r>
          </w:p>
        </w:tc>
        <w:tc>
          <w:tcPr>
            <w:tcW w:w="1139" w:type="dxa"/>
            <w:gridSpan w:val="2"/>
            <w:shd w:val="clear" w:color="auto" w:fill="auto"/>
          </w:tcPr>
          <w:p w:rsidR="00404DB4" w:rsidRPr="00FC02F3" w:rsidRDefault="00404DB4" w:rsidP="00493BFA">
            <w:pPr>
              <w:pStyle w:val="a4"/>
              <w:jc w:val="center"/>
              <w:rPr>
                <w:rStyle w:val="FontStyle11"/>
                <w:sz w:val="24"/>
                <w:szCs w:val="24"/>
              </w:rPr>
            </w:pPr>
            <w:r w:rsidRPr="00FC02F3">
              <w:rPr>
                <w:rStyle w:val="FontStyle11"/>
                <w:sz w:val="24"/>
                <w:szCs w:val="24"/>
              </w:rPr>
              <w:lastRenderedPageBreak/>
              <w:t>3</w:t>
            </w: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r w:rsidRPr="00FC02F3">
              <w:rPr>
                <w:rStyle w:val="FontStyle11"/>
                <w:sz w:val="24"/>
                <w:szCs w:val="24"/>
              </w:rPr>
              <w:t>4</w:t>
            </w:r>
          </w:p>
        </w:tc>
        <w:tc>
          <w:tcPr>
            <w:tcW w:w="1983" w:type="dxa"/>
            <w:gridSpan w:val="3"/>
            <w:shd w:val="clear" w:color="auto" w:fill="auto"/>
          </w:tcPr>
          <w:p w:rsidR="00404DB4" w:rsidRPr="00FC02F3" w:rsidRDefault="00404DB4" w:rsidP="00493BFA">
            <w:pPr>
              <w:pStyle w:val="a4"/>
              <w:jc w:val="center"/>
              <w:rPr>
                <w:rStyle w:val="FontStyle11"/>
                <w:sz w:val="24"/>
                <w:szCs w:val="24"/>
              </w:rPr>
            </w:pPr>
            <w:r w:rsidRPr="00FC02F3">
              <w:rPr>
                <w:rStyle w:val="FontStyle11"/>
                <w:sz w:val="24"/>
                <w:szCs w:val="24"/>
              </w:rPr>
              <w:lastRenderedPageBreak/>
              <w:t>2</w:t>
            </w: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r w:rsidRPr="00FC02F3">
              <w:rPr>
                <w:rStyle w:val="FontStyle11"/>
                <w:sz w:val="24"/>
                <w:szCs w:val="24"/>
              </w:rPr>
              <w:t>5</w:t>
            </w:r>
          </w:p>
        </w:tc>
        <w:tc>
          <w:tcPr>
            <w:tcW w:w="2125" w:type="dxa"/>
            <w:gridSpan w:val="4"/>
            <w:shd w:val="clear" w:color="auto" w:fill="auto"/>
          </w:tcPr>
          <w:p w:rsidR="00404DB4" w:rsidRPr="00FC02F3" w:rsidRDefault="00404DB4" w:rsidP="00493BFA">
            <w:pPr>
              <w:pStyle w:val="a4"/>
              <w:jc w:val="center"/>
              <w:rPr>
                <w:rStyle w:val="FontStyle11"/>
                <w:sz w:val="24"/>
                <w:szCs w:val="24"/>
              </w:rPr>
            </w:pPr>
            <w:r w:rsidRPr="00FC02F3">
              <w:rPr>
                <w:rStyle w:val="FontStyle11"/>
                <w:sz w:val="24"/>
                <w:szCs w:val="24"/>
              </w:rPr>
              <w:lastRenderedPageBreak/>
              <w:t>-</w:t>
            </w: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r w:rsidRPr="00FC02F3">
              <w:rPr>
                <w:rStyle w:val="FontStyle11"/>
                <w:sz w:val="24"/>
                <w:szCs w:val="24"/>
              </w:rPr>
              <w:t>6</w:t>
            </w:r>
          </w:p>
        </w:tc>
        <w:tc>
          <w:tcPr>
            <w:tcW w:w="2136" w:type="dxa"/>
            <w:gridSpan w:val="2"/>
            <w:shd w:val="clear" w:color="auto" w:fill="auto"/>
          </w:tcPr>
          <w:p w:rsidR="00404DB4" w:rsidRPr="00FC02F3" w:rsidRDefault="00404DB4" w:rsidP="00493BFA">
            <w:pPr>
              <w:pStyle w:val="a4"/>
              <w:jc w:val="center"/>
              <w:rPr>
                <w:rStyle w:val="FontStyle11"/>
                <w:sz w:val="24"/>
                <w:szCs w:val="24"/>
              </w:rPr>
            </w:pPr>
            <w:r w:rsidRPr="00FC02F3">
              <w:rPr>
                <w:rStyle w:val="FontStyle11"/>
                <w:sz w:val="24"/>
                <w:szCs w:val="24"/>
              </w:rPr>
              <w:lastRenderedPageBreak/>
              <w:t>-</w:t>
            </w: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p>
          <w:p w:rsidR="0017252E" w:rsidRPr="00FC02F3" w:rsidRDefault="0017252E" w:rsidP="00493BFA">
            <w:pPr>
              <w:pStyle w:val="a4"/>
              <w:jc w:val="center"/>
              <w:rPr>
                <w:rStyle w:val="FontStyle11"/>
                <w:sz w:val="24"/>
                <w:szCs w:val="24"/>
              </w:rPr>
            </w:pPr>
            <w:r w:rsidRPr="00FC02F3">
              <w:rPr>
                <w:rStyle w:val="FontStyle11"/>
                <w:sz w:val="24"/>
                <w:szCs w:val="24"/>
              </w:rPr>
              <w:t>7</w:t>
            </w:r>
          </w:p>
        </w:tc>
      </w:tr>
      <w:tr w:rsidR="00FC02F3" w:rsidRPr="00FC02F3" w:rsidTr="00023E73">
        <w:trPr>
          <w:trHeight w:val="181"/>
        </w:trPr>
        <w:tc>
          <w:tcPr>
            <w:tcW w:w="846" w:type="dxa"/>
          </w:tcPr>
          <w:p w:rsidR="0017252E" w:rsidRPr="00FC02F3" w:rsidRDefault="0017252E" w:rsidP="00755447">
            <w:pPr>
              <w:pStyle w:val="a4"/>
              <w:jc w:val="center"/>
              <w:rPr>
                <w:rStyle w:val="FontStyle11"/>
                <w:sz w:val="24"/>
                <w:szCs w:val="24"/>
              </w:rPr>
            </w:pPr>
          </w:p>
        </w:tc>
        <w:tc>
          <w:tcPr>
            <w:tcW w:w="3678" w:type="dxa"/>
            <w:gridSpan w:val="3"/>
            <w:shd w:val="clear" w:color="auto" w:fill="auto"/>
          </w:tcPr>
          <w:p w:rsidR="0017252E" w:rsidRPr="00FC02F3" w:rsidRDefault="0017252E" w:rsidP="003134C5">
            <w:pPr>
              <w:pStyle w:val="a4"/>
              <w:jc w:val="both"/>
              <w:rPr>
                <w:rStyle w:val="FontStyle11"/>
                <w:sz w:val="24"/>
                <w:szCs w:val="24"/>
              </w:rPr>
            </w:pPr>
            <w:r w:rsidRPr="00FC02F3">
              <w:rPr>
                <w:rStyle w:val="FontStyle11"/>
                <w:sz w:val="24"/>
                <w:szCs w:val="24"/>
              </w:rPr>
              <w:t>указанным должностям</w:t>
            </w:r>
          </w:p>
        </w:tc>
        <w:tc>
          <w:tcPr>
            <w:tcW w:w="2694" w:type="dxa"/>
            <w:gridSpan w:val="3"/>
            <w:shd w:val="clear" w:color="auto" w:fill="auto"/>
          </w:tcPr>
          <w:p w:rsidR="0017252E" w:rsidRPr="00FC02F3" w:rsidRDefault="0017252E" w:rsidP="00493BFA">
            <w:pPr>
              <w:pStyle w:val="a4"/>
              <w:jc w:val="center"/>
              <w:rPr>
                <w:rStyle w:val="FontStyle11"/>
                <w:sz w:val="24"/>
                <w:szCs w:val="24"/>
              </w:rPr>
            </w:pPr>
          </w:p>
        </w:tc>
        <w:tc>
          <w:tcPr>
            <w:tcW w:w="1139" w:type="dxa"/>
            <w:gridSpan w:val="2"/>
            <w:shd w:val="clear" w:color="auto" w:fill="auto"/>
          </w:tcPr>
          <w:p w:rsidR="0017252E" w:rsidRPr="00FC02F3" w:rsidRDefault="0017252E" w:rsidP="00493BFA">
            <w:pPr>
              <w:pStyle w:val="a4"/>
              <w:jc w:val="center"/>
              <w:rPr>
                <w:rStyle w:val="FontStyle11"/>
                <w:sz w:val="24"/>
                <w:szCs w:val="24"/>
              </w:rPr>
            </w:pPr>
          </w:p>
        </w:tc>
        <w:tc>
          <w:tcPr>
            <w:tcW w:w="1983" w:type="dxa"/>
            <w:gridSpan w:val="3"/>
            <w:shd w:val="clear" w:color="auto" w:fill="auto"/>
          </w:tcPr>
          <w:p w:rsidR="0017252E" w:rsidRPr="00FC02F3" w:rsidRDefault="0017252E" w:rsidP="00493BFA">
            <w:pPr>
              <w:pStyle w:val="a4"/>
              <w:jc w:val="center"/>
              <w:rPr>
                <w:rStyle w:val="FontStyle11"/>
                <w:sz w:val="24"/>
                <w:szCs w:val="24"/>
              </w:rPr>
            </w:pPr>
          </w:p>
        </w:tc>
        <w:tc>
          <w:tcPr>
            <w:tcW w:w="2125" w:type="dxa"/>
            <w:gridSpan w:val="4"/>
            <w:shd w:val="clear" w:color="auto" w:fill="auto"/>
          </w:tcPr>
          <w:p w:rsidR="0017252E" w:rsidRPr="00FC02F3" w:rsidRDefault="0017252E" w:rsidP="00493BFA">
            <w:pPr>
              <w:pStyle w:val="a4"/>
              <w:jc w:val="center"/>
              <w:rPr>
                <w:rStyle w:val="FontStyle11"/>
                <w:sz w:val="24"/>
                <w:szCs w:val="24"/>
              </w:rPr>
            </w:pPr>
          </w:p>
        </w:tc>
        <w:tc>
          <w:tcPr>
            <w:tcW w:w="2136" w:type="dxa"/>
            <w:gridSpan w:val="2"/>
            <w:shd w:val="clear" w:color="auto" w:fill="auto"/>
          </w:tcPr>
          <w:p w:rsidR="0017252E" w:rsidRPr="00FC02F3" w:rsidRDefault="0017252E" w:rsidP="00493BFA">
            <w:pPr>
              <w:pStyle w:val="a4"/>
              <w:jc w:val="center"/>
              <w:rPr>
                <w:rStyle w:val="FontStyle11"/>
                <w:sz w:val="24"/>
                <w:szCs w:val="24"/>
              </w:rPr>
            </w:pPr>
          </w:p>
        </w:tc>
      </w:tr>
      <w:tr w:rsidR="00FC02F3" w:rsidRPr="00FC02F3" w:rsidTr="00023E73">
        <w:trPr>
          <w:trHeight w:val="181"/>
        </w:trPr>
        <w:tc>
          <w:tcPr>
            <w:tcW w:w="846" w:type="dxa"/>
          </w:tcPr>
          <w:p w:rsidR="00F7093F" w:rsidRPr="00FC02F3" w:rsidRDefault="00F7093F" w:rsidP="00755447">
            <w:pPr>
              <w:pStyle w:val="a4"/>
              <w:jc w:val="center"/>
              <w:rPr>
                <w:rStyle w:val="FontStyle11"/>
                <w:sz w:val="24"/>
                <w:szCs w:val="24"/>
              </w:rPr>
            </w:pPr>
            <w:r w:rsidRPr="00FC02F3">
              <w:rPr>
                <w:rStyle w:val="FontStyle11"/>
                <w:sz w:val="24"/>
                <w:szCs w:val="24"/>
              </w:rPr>
              <w:t>2.7</w:t>
            </w:r>
          </w:p>
        </w:tc>
        <w:tc>
          <w:tcPr>
            <w:tcW w:w="13755" w:type="dxa"/>
            <w:gridSpan w:val="17"/>
            <w:shd w:val="clear" w:color="auto" w:fill="auto"/>
          </w:tcPr>
          <w:p w:rsidR="00F7093F" w:rsidRPr="00FC02F3" w:rsidRDefault="00F7093F" w:rsidP="00F7093F">
            <w:pPr>
              <w:pStyle w:val="a4"/>
              <w:jc w:val="both"/>
              <w:rPr>
                <w:rStyle w:val="FontStyle11"/>
                <w:sz w:val="24"/>
                <w:szCs w:val="24"/>
              </w:rPr>
            </w:pPr>
            <w:r w:rsidRPr="00FC02F3">
              <w:rPr>
                <w:rStyle w:val="FontStyle11"/>
                <w:sz w:val="24"/>
                <w:szCs w:val="24"/>
              </w:rPr>
              <w:t>Подпрограмма № 7</w:t>
            </w:r>
            <w:r w:rsidRPr="00FC02F3">
              <w:rPr>
                <w:sz w:val="28"/>
                <w:szCs w:val="28"/>
              </w:rPr>
              <w:t xml:space="preserve"> </w:t>
            </w:r>
            <w:r w:rsidRPr="00FC02F3">
              <w:t>«Национальная оборона (мобилизационная подготовка экономики)»</w:t>
            </w:r>
          </w:p>
        </w:tc>
      </w:tr>
      <w:tr w:rsidR="00FC02F3" w:rsidRPr="00FC02F3" w:rsidTr="00023E73">
        <w:trPr>
          <w:trHeight w:val="181"/>
        </w:trPr>
        <w:tc>
          <w:tcPr>
            <w:tcW w:w="846" w:type="dxa"/>
          </w:tcPr>
          <w:p w:rsidR="00F7093F" w:rsidRPr="00FC02F3" w:rsidRDefault="00F7093F" w:rsidP="00755447">
            <w:pPr>
              <w:pStyle w:val="a4"/>
              <w:jc w:val="center"/>
              <w:rPr>
                <w:rStyle w:val="FontStyle11"/>
                <w:sz w:val="24"/>
                <w:szCs w:val="24"/>
              </w:rPr>
            </w:pPr>
          </w:p>
        </w:tc>
        <w:tc>
          <w:tcPr>
            <w:tcW w:w="13755" w:type="dxa"/>
            <w:gridSpan w:val="17"/>
            <w:shd w:val="clear" w:color="auto" w:fill="auto"/>
          </w:tcPr>
          <w:p w:rsidR="00F2335A" w:rsidRPr="00FC02F3" w:rsidRDefault="00F7093F" w:rsidP="00F7093F">
            <w:pPr>
              <w:pStyle w:val="a4"/>
              <w:jc w:val="both"/>
              <w:rPr>
                <w:rStyle w:val="FontStyle11"/>
                <w:sz w:val="24"/>
                <w:szCs w:val="24"/>
              </w:rPr>
            </w:pPr>
            <w:r w:rsidRPr="00FC02F3">
              <w:rPr>
                <w:rStyle w:val="FontStyle11"/>
                <w:sz w:val="24"/>
                <w:szCs w:val="24"/>
              </w:rPr>
              <w:t>Цель:</w:t>
            </w:r>
            <w:r w:rsidR="00BD509B" w:rsidRPr="00FC02F3">
              <w:rPr>
                <w:rStyle w:val="FontStyle11"/>
                <w:sz w:val="24"/>
                <w:szCs w:val="24"/>
              </w:rPr>
              <w:t xml:space="preserve"> обеспечение достаточного уровня обороны и ресурсов, которые выделяются для безопасности населения в муниципальном образовании Брюховецкий район</w:t>
            </w:r>
          </w:p>
        </w:tc>
      </w:tr>
      <w:tr w:rsidR="00FC02F3" w:rsidRPr="00FC02F3" w:rsidTr="00023E73">
        <w:trPr>
          <w:trHeight w:val="181"/>
        </w:trPr>
        <w:tc>
          <w:tcPr>
            <w:tcW w:w="846" w:type="dxa"/>
          </w:tcPr>
          <w:p w:rsidR="00F2335A" w:rsidRPr="00FC02F3" w:rsidRDefault="00F2335A" w:rsidP="00A76EF5">
            <w:pPr>
              <w:jc w:val="center"/>
            </w:pPr>
          </w:p>
        </w:tc>
        <w:tc>
          <w:tcPr>
            <w:tcW w:w="13755" w:type="dxa"/>
            <w:gridSpan w:val="17"/>
            <w:shd w:val="clear" w:color="auto" w:fill="auto"/>
          </w:tcPr>
          <w:p w:rsidR="00F2335A" w:rsidRPr="00FC02F3" w:rsidRDefault="00F2335A" w:rsidP="00F2335A">
            <w:pPr>
              <w:jc w:val="both"/>
            </w:pPr>
            <w:r w:rsidRPr="00FC02F3">
              <w:t>Задача: обеспечение эффективного использования ресурсов, направленных на оборону и защиту информации по обеспечению безопасности населения в муниципальном образовании Брюховецкий район</w:t>
            </w:r>
          </w:p>
        </w:tc>
      </w:tr>
      <w:tr w:rsidR="00FC02F3" w:rsidRPr="00FC02F3" w:rsidTr="00023E73">
        <w:trPr>
          <w:trHeight w:val="181"/>
        </w:trPr>
        <w:tc>
          <w:tcPr>
            <w:tcW w:w="846" w:type="dxa"/>
          </w:tcPr>
          <w:p w:rsidR="00F2335A" w:rsidRPr="00FC02F3" w:rsidRDefault="00F2335A" w:rsidP="00A76EF5">
            <w:pPr>
              <w:jc w:val="center"/>
            </w:pPr>
            <w:r w:rsidRPr="00FC02F3">
              <w:t>2.7.1</w:t>
            </w:r>
          </w:p>
        </w:tc>
        <w:tc>
          <w:tcPr>
            <w:tcW w:w="3658" w:type="dxa"/>
            <w:gridSpan w:val="2"/>
            <w:shd w:val="clear" w:color="auto" w:fill="auto"/>
          </w:tcPr>
          <w:p w:rsidR="00F2335A" w:rsidRPr="00FC02F3" w:rsidRDefault="00235218" w:rsidP="00235218">
            <w:pPr>
              <w:jc w:val="both"/>
            </w:pPr>
            <w:r w:rsidRPr="00FC02F3">
              <w:t>Количество приобретаемых персональных компьютеров</w:t>
            </w:r>
          </w:p>
        </w:tc>
        <w:tc>
          <w:tcPr>
            <w:tcW w:w="2653" w:type="dxa"/>
            <w:gridSpan w:val="2"/>
            <w:shd w:val="clear" w:color="auto" w:fill="auto"/>
          </w:tcPr>
          <w:p w:rsidR="00F2335A" w:rsidRPr="00FC02F3" w:rsidRDefault="00235218" w:rsidP="00A76EF5">
            <w:pPr>
              <w:jc w:val="center"/>
            </w:pPr>
            <w:r w:rsidRPr="00FC02F3">
              <w:t>Штук</w:t>
            </w:r>
          </w:p>
        </w:tc>
        <w:tc>
          <w:tcPr>
            <w:tcW w:w="1245" w:type="dxa"/>
            <w:gridSpan w:val="6"/>
            <w:shd w:val="clear" w:color="auto" w:fill="auto"/>
          </w:tcPr>
          <w:p w:rsidR="00F2335A" w:rsidRPr="00FC02F3" w:rsidRDefault="00235218" w:rsidP="00A76EF5">
            <w:pPr>
              <w:jc w:val="center"/>
            </w:pPr>
            <w:r w:rsidRPr="00FC02F3">
              <w:t>3</w:t>
            </w:r>
          </w:p>
        </w:tc>
        <w:tc>
          <w:tcPr>
            <w:tcW w:w="1938" w:type="dxa"/>
            <w:shd w:val="clear" w:color="auto" w:fill="auto"/>
          </w:tcPr>
          <w:p w:rsidR="00F2335A" w:rsidRPr="00FC02F3" w:rsidRDefault="00235218" w:rsidP="00A76EF5">
            <w:pPr>
              <w:jc w:val="center"/>
            </w:pPr>
            <w:r w:rsidRPr="00FC02F3">
              <w:t>1</w:t>
            </w:r>
          </w:p>
        </w:tc>
        <w:tc>
          <w:tcPr>
            <w:tcW w:w="2118" w:type="dxa"/>
            <w:gridSpan w:val="3"/>
            <w:shd w:val="clear" w:color="auto" w:fill="auto"/>
          </w:tcPr>
          <w:p w:rsidR="00F2335A" w:rsidRPr="00FC02F3" w:rsidRDefault="00235218" w:rsidP="00A76EF5">
            <w:pPr>
              <w:jc w:val="center"/>
            </w:pPr>
            <w:r w:rsidRPr="00FC02F3">
              <w:t>-</w:t>
            </w:r>
          </w:p>
        </w:tc>
        <w:tc>
          <w:tcPr>
            <w:tcW w:w="2143" w:type="dxa"/>
            <w:gridSpan w:val="3"/>
            <w:shd w:val="clear" w:color="auto" w:fill="auto"/>
          </w:tcPr>
          <w:p w:rsidR="00F2335A" w:rsidRPr="00FC02F3" w:rsidRDefault="00235218" w:rsidP="00A76EF5">
            <w:pPr>
              <w:jc w:val="center"/>
            </w:pPr>
            <w:r w:rsidRPr="00FC02F3">
              <w:t>-</w:t>
            </w:r>
          </w:p>
        </w:tc>
      </w:tr>
      <w:tr w:rsidR="00FC02F3" w:rsidRPr="00FC02F3" w:rsidTr="00023E73">
        <w:trPr>
          <w:trHeight w:val="181"/>
        </w:trPr>
        <w:tc>
          <w:tcPr>
            <w:tcW w:w="846" w:type="dxa"/>
          </w:tcPr>
          <w:p w:rsidR="00235218" w:rsidRPr="00FC02F3" w:rsidRDefault="0017252E" w:rsidP="00A76EF5">
            <w:pPr>
              <w:jc w:val="center"/>
            </w:pPr>
            <w:r w:rsidRPr="00FC02F3">
              <w:t>2.7.2</w:t>
            </w:r>
          </w:p>
        </w:tc>
        <w:tc>
          <w:tcPr>
            <w:tcW w:w="3658" w:type="dxa"/>
            <w:gridSpan w:val="2"/>
            <w:shd w:val="clear" w:color="auto" w:fill="auto"/>
          </w:tcPr>
          <w:p w:rsidR="00235218" w:rsidRPr="00FC02F3" w:rsidRDefault="00235218" w:rsidP="00235218">
            <w:pPr>
              <w:jc w:val="both"/>
            </w:pPr>
            <w:r w:rsidRPr="00FC02F3">
              <w:t>Количество проведенных специальных исследований персонального компьютера и работ по защите обрабатываемой информации</w:t>
            </w:r>
          </w:p>
        </w:tc>
        <w:tc>
          <w:tcPr>
            <w:tcW w:w="2653" w:type="dxa"/>
            <w:gridSpan w:val="2"/>
            <w:shd w:val="clear" w:color="auto" w:fill="auto"/>
          </w:tcPr>
          <w:p w:rsidR="00235218" w:rsidRPr="00FC02F3" w:rsidRDefault="00235218" w:rsidP="00A76EF5">
            <w:pPr>
              <w:jc w:val="center"/>
            </w:pPr>
          </w:p>
        </w:tc>
        <w:tc>
          <w:tcPr>
            <w:tcW w:w="1245" w:type="dxa"/>
            <w:gridSpan w:val="6"/>
            <w:shd w:val="clear" w:color="auto" w:fill="auto"/>
          </w:tcPr>
          <w:p w:rsidR="00235218" w:rsidRPr="00FC02F3" w:rsidRDefault="00235218" w:rsidP="00A76EF5">
            <w:pPr>
              <w:jc w:val="center"/>
            </w:pPr>
            <w:r w:rsidRPr="00FC02F3">
              <w:t>3</w:t>
            </w:r>
          </w:p>
        </w:tc>
        <w:tc>
          <w:tcPr>
            <w:tcW w:w="1938" w:type="dxa"/>
            <w:shd w:val="clear" w:color="auto" w:fill="auto"/>
          </w:tcPr>
          <w:p w:rsidR="00235218" w:rsidRPr="00FC02F3" w:rsidRDefault="00235218" w:rsidP="00A76EF5">
            <w:pPr>
              <w:jc w:val="center"/>
            </w:pPr>
            <w:r w:rsidRPr="00FC02F3">
              <w:t>1</w:t>
            </w:r>
          </w:p>
        </w:tc>
        <w:tc>
          <w:tcPr>
            <w:tcW w:w="2118" w:type="dxa"/>
            <w:gridSpan w:val="3"/>
            <w:shd w:val="clear" w:color="auto" w:fill="auto"/>
          </w:tcPr>
          <w:p w:rsidR="00235218" w:rsidRPr="00FC02F3" w:rsidRDefault="00235218" w:rsidP="00A76EF5">
            <w:pPr>
              <w:jc w:val="center"/>
            </w:pPr>
            <w:r w:rsidRPr="00FC02F3">
              <w:t>-</w:t>
            </w:r>
          </w:p>
        </w:tc>
        <w:tc>
          <w:tcPr>
            <w:tcW w:w="2143" w:type="dxa"/>
            <w:gridSpan w:val="3"/>
            <w:shd w:val="clear" w:color="auto" w:fill="auto"/>
          </w:tcPr>
          <w:p w:rsidR="00235218" w:rsidRPr="00FC02F3" w:rsidRDefault="00235218" w:rsidP="00A76EF5">
            <w:pPr>
              <w:jc w:val="center"/>
            </w:pPr>
            <w:r w:rsidRPr="00FC02F3">
              <w:t>-</w:t>
            </w:r>
          </w:p>
        </w:tc>
      </w:tr>
    </w:tbl>
    <w:p w:rsidR="00402D5F" w:rsidRPr="00FC02F3" w:rsidRDefault="00402D5F" w:rsidP="00A6476F">
      <w:pPr>
        <w:rPr>
          <w:sz w:val="28"/>
          <w:szCs w:val="28"/>
        </w:rPr>
      </w:pPr>
    </w:p>
    <w:p w:rsidR="00621DD4" w:rsidRPr="00FC02F3" w:rsidRDefault="00621DD4" w:rsidP="00A6476F">
      <w:pPr>
        <w:rPr>
          <w:sz w:val="28"/>
          <w:szCs w:val="28"/>
        </w:rPr>
      </w:pPr>
    </w:p>
    <w:p w:rsidR="00F7093F" w:rsidRPr="00FC02F3" w:rsidRDefault="00F7093F" w:rsidP="00A6476F">
      <w:pPr>
        <w:rPr>
          <w:sz w:val="28"/>
          <w:szCs w:val="28"/>
        </w:rPr>
      </w:pPr>
    </w:p>
    <w:p w:rsidR="00F7093F" w:rsidRPr="00FC02F3" w:rsidRDefault="00F7093F" w:rsidP="00A6476F">
      <w:pPr>
        <w:rPr>
          <w:sz w:val="28"/>
          <w:szCs w:val="28"/>
        </w:rPr>
      </w:pPr>
    </w:p>
    <w:p w:rsidR="00F7093F" w:rsidRPr="00FC02F3" w:rsidRDefault="00F7093F" w:rsidP="00A6476F">
      <w:pPr>
        <w:rPr>
          <w:sz w:val="28"/>
          <w:szCs w:val="28"/>
        </w:rPr>
        <w:sectPr w:rsidR="00F7093F" w:rsidRPr="00FC02F3" w:rsidSect="006C36B4">
          <w:pgSz w:w="16838" w:h="11906" w:orient="landscape"/>
          <w:pgMar w:top="1843" w:right="1134" w:bottom="566" w:left="1701" w:header="708" w:footer="708" w:gutter="0"/>
          <w:cols w:space="708"/>
          <w:docGrid w:linePitch="360"/>
        </w:sectPr>
      </w:pPr>
    </w:p>
    <w:p w:rsidR="00A15EAC" w:rsidRPr="00FC02F3" w:rsidRDefault="00E4701B" w:rsidP="00A15EAC">
      <w:pPr>
        <w:jc w:val="center"/>
        <w:rPr>
          <w:sz w:val="28"/>
          <w:szCs w:val="28"/>
        </w:rPr>
      </w:pPr>
      <w:r w:rsidRPr="00FC02F3">
        <w:rPr>
          <w:sz w:val="28"/>
          <w:szCs w:val="28"/>
        </w:rPr>
        <w:lastRenderedPageBreak/>
        <w:t xml:space="preserve">3. Перечень </w:t>
      </w:r>
      <w:r w:rsidR="0033782A" w:rsidRPr="00FC02F3">
        <w:rPr>
          <w:sz w:val="28"/>
          <w:szCs w:val="28"/>
        </w:rPr>
        <w:t xml:space="preserve">и краткое описание подпрограмм муниципальной </w:t>
      </w:r>
      <w:r w:rsidR="00895F04" w:rsidRPr="00FC02F3">
        <w:rPr>
          <w:sz w:val="28"/>
          <w:szCs w:val="28"/>
        </w:rPr>
        <w:t>программ</w:t>
      </w:r>
      <w:r w:rsidR="00A15EAC" w:rsidRPr="00FC02F3">
        <w:rPr>
          <w:sz w:val="28"/>
          <w:szCs w:val="28"/>
        </w:rPr>
        <w:t xml:space="preserve">ы </w:t>
      </w:r>
    </w:p>
    <w:p w:rsidR="00E4701B" w:rsidRPr="00FC02F3" w:rsidRDefault="00A52D3E" w:rsidP="00215C1C">
      <w:pPr>
        <w:jc w:val="both"/>
        <w:rPr>
          <w:sz w:val="28"/>
          <w:szCs w:val="28"/>
        </w:rPr>
      </w:pPr>
      <w:r w:rsidRPr="00FC02F3">
        <w:rPr>
          <w:sz w:val="28"/>
          <w:szCs w:val="28"/>
        </w:rPr>
        <w:t xml:space="preserve"> </w:t>
      </w:r>
    </w:p>
    <w:p w:rsidR="00D53F92" w:rsidRPr="00FC02F3" w:rsidRDefault="00215C1C" w:rsidP="00215C1C">
      <w:pPr>
        <w:pStyle w:val="1"/>
        <w:shd w:val="clear" w:color="auto" w:fill="auto"/>
        <w:spacing w:after="0" w:line="240" w:lineRule="auto"/>
        <w:ind w:firstLine="708"/>
        <w:jc w:val="both"/>
      </w:pPr>
      <w:r w:rsidRPr="00FC02F3">
        <w:t xml:space="preserve">1. </w:t>
      </w:r>
      <w:r w:rsidR="00D53F92" w:rsidRPr="00FC02F3">
        <w:t>Подпрограмма «Мероприятия по гражданской обороне, предупреждению и ликвидации чрезвычайных ситуаций, стихийных бедствий и их последствий в муниципальном образовании Брюховецкий район</w:t>
      </w:r>
      <w:r w:rsidR="00E4701B" w:rsidRPr="00FC02F3">
        <w:t>»</w:t>
      </w:r>
      <w:r w:rsidR="00123531" w:rsidRPr="00FC02F3">
        <w:t xml:space="preserve"> (приложение № 1 к муниципальной программе</w:t>
      </w:r>
      <w:r w:rsidR="008D2E51" w:rsidRPr="00FC02F3">
        <w:t>)</w:t>
      </w:r>
      <w:r w:rsidRPr="00FC02F3">
        <w:t>.</w:t>
      </w:r>
    </w:p>
    <w:p w:rsidR="00D30270" w:rsidRPr="00FC02F3" w:rsidRDefault="00D30270" w:rsidP="00215C1C">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Подпрограмма направлена на предупреждение развития и ликвидаци</w:t>
      </w:r>
      <w:r w:rsidR="00CE5DF2" w:rsidRPr="00FC02F3">
        <w:rPr>
          <w:rFonts w:eastAsiaTheme="minorEastAsia"/>
          <w:sz w:val="28"/>
          <w:szCs w:val="28"/>
        </w:rPr>
        <w:t>ю</w:t>
      </w:r>
      <w:r w:rsidRPr="00FC02F3">
        <w:rPr>
          <w:rFonts w:eastAsiaTheme="minorEastAsia"/>
          <w:sz w:val="28"/>
          <w:szCs w:val="28"/>
        </w:rPr>
        <w:t xml:space="preserve"> последствий чрезвычайных си</w:t>
      </w:r>
      <w:r w:rsidR="00CE5DF2" w:rsidRPr="00FC02F3">
        <w:rPr>
          <w:rFonts w:eastAsiaTheme="minorEastAsia"/>
          <w:sz w:val="28"/>
          <w:szCs w:val="28"/>
        </w:rPr>
        <w:t>туаций, стихийных бедствий, обеспечение</w:t>
      </w:r>
      <w:r w:rsidRPr="00FC02F3">
        <w:rPr>
          <w:rFonts w:eastAsiaTheme="minorEastAsia"/>
          <w:sz w:val="28"/>
          <w:szCs w:val="28"/>
        </w:rPr>
        <w:t xml:space="preserve"> защиты населения</w:t>
      </w:r>
      <w:r w:rsidR="00CE5DF2" w:rsidRPr="00FC02F3">
        <w:rPr>
          <w:rFonts w:eastAsiaTheme="minorEastAsia"/>
          <w:sz w:val="28"/>
          <w:szCs w:val="28"/>
        </w:rPr>
        <w:t>, объектов жизнеобеспечения, территории муниципального образования Брюховецкий район</w:t>
      </w:r>
      <w:r w:rsidRPr="00FC02F3">
        <w:rPr>
          <w:rFonts w:eastAsiaTheme="minorEastAsia"/>
          <w:sz w:val="28"/>
          <w:szCs w:val="28"/>
        </w:rPr>
        <w:t xml:space="preserve"> от угроз природного и техногенного характера.</w:t>
      </w:r>
    </w:p>
    <w:p w:rsidR="00D53F92" w:rsidRPr="00FC02F3" w:rsidRDefault="00215C1C" w:rsidP="00215C1C">
      <w:pPr>
        <w:ind w:firstLine="708"/>
        <w:jc w:val="both"/>
        <w:rPr>
          <w:sz w:val="28"/>
          <w:szCs w:val="28"/>
        </w:rPr>
      </w:pPr>
      <w:r w:rsidRPr="00FC02F3">
        <w:rPr>
          <w:sz w:val="28"/>
          <w:szCs w:val="28"/>
        </w:rPr>
        <w:t xml:space="preserve">2. </w:t>
      </w:r>
      <w:r w:rsidR="00D53F92" w:rsidRPr="00FC02F3">
        <w:rPr>
          <w:sz w:val="28"/>
          <w:szCs w:val="28"/>
        </w:rPr>
        <w:t xml:space="preserve">Подпрограмма «Создание и развитие </w:t>
      </w:r>
      <w:proofErr w:type="gramStart"/>
      <w:r w:rsidR="00D53F92" w:rsidRPr="00FC02F3">
        <w:rPr>
          <w:sz w:val="28"/>
          <w:szCs w:val="28"/>
        </w:rPr>
        <w:t>системы комплексного обеспечения безопасности жизнедеятельности муниципального образования</w:t>
      </w:r>
      <w:proofErr w:type="gramEnd"/>
      <w:r w:rsidR="00D53F92" w:rsidRPr="00FC02F3">
        <w:rPr>
          <w:sz w:val="28"/>
          <w:szCs w:val="28"/>
        </w:rPr>
        <w:t xml:space="preserve"> </w:t>
      </w:r>
    </w:p>
    <w:p w:rsidR="00D53F92" w:rsidRPr="00FC02F3" w:rsidRDefault="00D53F92" w:rsidP="00215C1C">
      <w:pPr>
        <w:jc w:val="both"/>
        <w:rPr>
          <w:sz w:val="28"/>
          <w:szCs w:val="28"/>
        </w:rPr>
      </w:pPr>
      <w:r w:rsidRPr="00FC02F3">
        <w:rPr>
          <w:sz w:val="28"/>
          <w:szCs w:val="28"/>
        </w:rPr>
        <w:t>Брюховецкий район</w:t>
      </w:r>
      <w:r w:rsidRPr="00FC02F3">
        <w:rPr>
          <w:sz w:val="32"/>
          <w:szCs w:val="32"/>
        </w:rPr>
        <w:t>»</w:t>
      </w:r>
      <w:r w:rsidR="008D2E51" w:rsidRPr="00FC02F3">
        <w:rPr>
          <w:sz w:val="32"/>
          <w:szCs w:val="32"/>
        </w:rPr>
        <w:t xml:space="preserve"> </w:t>
      </w:r>
      <w:r w:rsidR="008D2E51" w:rsidRPr="00FC02F3">
        <w:rPr>
          <w:sz w:val="28"/>
          <w:szCs w:val="28"/>
        </w:rPr>
        <w:t>(приложение № 2 к муниципальной программе).</w:t>
      </w:r>
    </w:p>
    <w:p w:rsidR="00D30270" w:rsidRPr="00FC02F3" w:rsidRDefault="00D30270" w:rsidP="00D30270">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Подпрограмма направлена на развитие и обеспечение функционирования интегрированного технологического и информационного ресурса для государственных органов и организаций, участвующих в обеспечении безопасности жизнедеятельности населения муниципального образования Брюховецкий район.</w:t>
      </w:r>
    </w:p>
    <w:p w:rsidR="00D30270" w:rsidRPr="00FC02F3" w:rsidRDefault="00215C1C" w:rsidP="0040313D">
      <w:pPr>
        <w:ind w:firstLine="708"/>
        <w:jc w:val="both"/>
        <w:rPr>
          <w:sz w:val="28"/>
          <w:szCs w:val="28"/>
        </w:rPr>
      </w:pPr>
      <w:r w:rsidRPr="00FC02F3">
        <w:rPr>
          <w:sz w:val="28"/>
          <w:szCs w:val="28"/>
        </w:rPr>
        <w:t xml:space="preserve">3. </w:t>
      </w:r>
      <w:r w:rsidR="00D53F92" w:rsidRPr="00FC02F3">
        <w:rPr>
          <w:sz w:val="28"/>
          <w:szCs w:val="28"/>
        </w:rPr>
        <w:t>Подпрограмма «Профилактика терроризма и экстремизма в муниципальном образовании Брюховецкий район</w:t>
      </w:r>
      <w:r w:rsidR="00C866E6" w:rsidRPr="00FC02F3">
        <w:rPr>
          <w:sz w:val="28"/>
          <w:szCs w:val="28"/>
        </w:rPr>
        <w:t>»</w:t>
      </w:r>
      <w:r w:rsidR="008D2E51" w:rsidRPr="00FC02F3">
        <w:t xml:space="preserve"> </w:t>
      </w:r>
      <w:r w:rsidR="008D2E51" w:rsidRPr="00FC02F3">
        <w:rPr>
          <w:sz w:val="28"/>
          <w:szCs w:val="28"/>
        </w:rPr>
        <w:t>(приложение № 3 к муниципальной программе).</w:t>
      </w:r>
    </w:p>
    <w:p w:rsidR="00C866E6" w:rsidRPr="00FC02F3" w:rsidRDefault="00D30270" w:rsidP="0040313D">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582D94" w:rsidRPr="00FC02F3" w:rsidRDefault="0040313D" w:rsidP="00541AD3">
      <w:pPr>
        <w:ind w:firstLine="708"/>
        <w:jc w:val="both"/>
        <w:rPr>
          <w:sz w:val="28"/>
          <w:szCs w:val="28"/>
        </w:rPr>
      </w:pPr>
      <w:r w:rsidRPr="00FC02F3">
        <w:rPr>
          <w:sz w:val="28"/>
          <w:szCs w:val="28"/>
        </w:rPr>
        <w:t xml:space="preserve">4. </w:t>
      </w:r>
      <w:r w:rsidR="00D53F92" w:rsidRPr="00FC02F3">
        <w:rPr>
          <w:sz w:val="28"/>
          <w:szCs w:val="28"/>
        </w:rPr>
        <w:t>Подпрограмма «Комплексные меры противодействия незаконному потреблению и обороту наркотических средств</w:t>
      </w:r>
      <w:r w:rsidR="007E04DF" w:rsidRPr="00FC02F3">
        <w:rPr>
          <w:sz w:val="28"/>
          <w:szCs w:val="28"/>
        </w:rPr>
        <w:t xml:space="preserve"> в муниципальном образовании Брюховецкий район</w:t>
      </w:r>
      <w:r w:rsidR="00C866E6" w:rsidRPr="00FC02F3">
        <w:rPr>
          <w:sz w:val="28"/>
          <w:szCs w:val="28"/>
        </w:rPr>
        <w:t>»</w:t>
      </w:r>
      <w:r w:rsidR="008D2E51" w:rsidRPr="00FC02F3">
        <w:t xml:space="preserve"> </w:t>
      </w:r>
      <w:r w:rsidR="008D2E51" w:rsidRPr="00FC02F3">
        <w:rPr>
          <w:sz w:val="28"/>
          <w:szCs w:val="28"/>
        </w:rPr>
        <w:t>(приложение № 4 к муниципальной программе).</w:t>
      </w:r>
    </w:p>
    <w:p w:rsidR="00541AD3" w:rsidRPr="00FC02F3" w:rsidRDefault="00541AD3" w:rsidP="00541AD3">
      <w:pPr>
        <w:widowControl w:val="0"/>
        <w:autoSpaceDE w:val="0"/>
        <w:autoSpaceDN w:val="0"/>
        <w:adjustRightInd w:val="0"/>
        <w:ind w:firstLine="708"/>
        <w:jc w:val="both"/>
        <w:rPr>
          <w:rStyle w:val="FontStyle11"/>
          <w:rFonts w:eastAsiaTheme="minorEastAsia"/>
          <w:sz w:val="28"/>
          <w:szCs w:val="28"/>
        </w:rPr>
      </w:pPr>
      <w:r w:rsidRPr="00FC02F3">
        <w:rPr>
          <w:rFonts w:eastAsiaTheme="minorEastAsia"/>
          <w:sz w:val="28"/>
          <w:szCs w:val="28"/>
        </w:rPr>
        <w:t xml:space="preserve">Подпрограмма направлена на приобщение молодежи к занятию спортом и здоровому образу жизни, </w:t>
      </w:r>
      <w:r w:rsidR="00A6476F" w:rsidRPr="00FC02F3">
        <w:rPr>
          <w:rFonts w:eastAsiaTheme="minorEastAsia"/>
          <w:sz w:val="28"/>
          <w:szCs w:val="28"/>
        </w:rPr>
        <w:t>п</w:t>
      </w:r>
      <w:r w:rsidRPr="00FC02F3">
        <w:rPr>
          <w:rFonts w:eastAsiaTheme="minorEastAsia"/>
          <w:sz w:val="28"/>
          <w:szCs w:val="28"/>
        </w:rPr>
        <w:t>овышение уровня осведомленности населения района о неблагоприятных последствиях немедицинского употребления наркотических средств, психотропных веществ</w:t>
      </w:r>
      <w:r w:rsidR="00A6476F" w:rsidRPr="00FC02F3">
        <w:rPr>
          <w:rFonts w:eastAsiaTheme="minorEastAsia"/>
          <w:sz w:val="28"/>
          <w:szCs w:val="28"/>
        </w:rPr>
        <w:t>.</w:t>
      </w:r>
    </w:p>
    <w:p w:rsidR="007B391D" w:rsidRPr="00FC02F3" w:rsidRDefault="0040313D" w:rsidP="0040313D">
      <w:pPr>
        <w:ind w:firstLine="708"/>
        <w:jc w:val="both"/>
        <w:rPr>
          <w:sz w:val="28"/>
          <w:szCs w:val="28"/>
        </w:rPr>
      </w:pPr>
      <w:r w:rsidRPr="00FC02F3">
        <w:rPr>
          <w:sz w:val="28"/>
          <w:szCs w:val="28"/>
        </w:rPr>
        <w:t xml:space="preserve">5. </w:t>
      </w:r>
      <w:r w:rsidR="00D53F92" w:rsidRPr="00FC02F3">
        <w:rPr>
          <w:sz w:val="28"/>
          <w:szCs w:val="28"/>
        </w:rPr>
        <w:t>Подпрограмма «Противодействие коррупции в муниципальном образовании Брюховецкий район»</w:t>
      </w:r>
      <w:r w:rsidR="008D2E51" w:rsidRPr="00FC02F3">
        <w:rPr>
          <w:sz w:val="28"/>
          <w:szCs w:val="28"/>
        </w:rPr>
        <w:t xml:space="preserve"> (приложение № 5 к муниципальной программе).</w:t>
      </w:r>
    </w:p>
    <w:p w:rsidR="008C7B1B" w:rsidRPr="00FC02F3" w:rsidRDefault="00D30270" w:rsidP="00541AD3">
      <w:pPr>
        <w:widowControl w:val="0"/>
        <w:autoSpaceDE w:val="0"/>
        <w:autoSpaceDN w:val="0"/>
        <w:adjustRightInd w:val="0"/>
        <w:ind w:firstLine="720"/>
        <w:jc w:val="both"/>
        <w:rPr>
          <w:rFonts w:eastAsiaTheme="minorEastAsia"/>
          <w:sz w:val="28"/>
          <w:szCs w:val="28"/>
        </w:rPr>
      </w:pPr>
      <w:r w:rsidRPr="00FC02F3">
        <w:rPr>
          <w:rFonts w:eastAsiaTheme="minorEastAsia"/>
          <w:sz w:val="28"/>
          <w:szCs w:val="28"/>
        </w:rPr>
        <w:t>Подпрограмма направлена на максимальное снижение уровня коррупции на территории муниципального образования Брюховецкий район, а также повышение эффективности системы противодействия коррупции.</w:t>
      </w:r>
    </w:p>
    <w:p w:rsidR="00235218" w:rsidRPr="00FC02F3" w:rsidRDefault="00235218" w:rsidP="00235218">
      <w:pPr>
        <w:ind w:firstLine="708"/>
        <w:jc w:val="both"/>
        <w:rPr>
          <w:sz w:val="28"/>
          <w:szCs w:val="28"/>
        </w:rPr>
      </w:pPr>
      <w:r w:rsidRPr="00FC02F3">
        <w:rPr>
          <w:rFonts w:eastAsiaTheme="minorEastAsia"/>
          <w:sz w:val="28"/>
          <w:szCs w:val="28"/>
        </w:rPr>
        <w:t xml:space="preserve">6. Подпрограмма </w:t>
      </w:r>
      <w:r w:rsidRPr="00FC02F3">
        <w:rPr>
          <w:sz w:val="28"/>
          <w:szCs w:val="28"/>
        </w:rPr>
        <w:t>«Укрепление правопорядка, профилактика правонарушений и усиление борьбы с преступностью в муниципальном образовании Брюховецкий район» (приложение № 6 к муниципальной программе).</w:t>
      </w:r>
    </w:p>
    <w:p w:rsidR="00235218" w:rsidRPr="00FC02F3" w:rsidRDefault="00235218" w:rsidP="00235218">
      <w:pPr>
        <w:ind w:firstLine="708"/>
        <w:jc w:val="both"/>
        <w:rPr>
          <w:rStyle w:val="FontStyle11"/>
          <w:sz w:val="28"/>
          <w:szCs w:val="28"/>
        </w:rPr>
      </w:pPr>
      <w:r w:rsidRPr="00FC02F3">
        <w:rPr>
          <w:sz w:val="28"/>
          <w:szCs w:val="28"/>
        </w:rPr>
        <w:lastRenderedPageBreak/>
        <w:t>Подпрограмма направлена на укрепление правопорядка и усиление борьбы с преступностью в муниципальном образовании Брюховецкий район,</w:t>
      </w:r>
      <w:r w:rsidRPr="00FC02F3">
        <w:rPr>
          <w:rStyle w:val="FontStyle11"/>
          <w:sz w:val="28"/>
          <w:szCs w:val="28"/>
        </w:rPr>
        <w:t xml:space="preserve"> привлечение к полезной занятости несовершеннолетних, в том числе состоящих на профилактических учетах, а также</w:t>
      </w:r>
      <w:r w:rsidR="00FB4A27" w:rsidRPr="00FC02F3">
        <w:rPr>
          <w:rStyle w:val="FontStyle11"/>
          <w:sz w:val="28"/>
          <w:szCs w:val="28"/>
        </w:rPr>
        <w:t xml:space="preserve"> на повышение уровня осведомленности населения района об оперативной обстановке на территории Брюховецкого района.</w:t>
      </w:r>
    </w:p>
    <w:p w:rsidR="00FB4A27" w:rsidRPr="00FC02F3" w:rsidRDefault="00FB4A27" w:rsidP="00FB4A27">
      <w:pPr>
        <w:ind w:firstLine="708"/>
        <w:jc w:val="both"/>
        <w:rPr>
          <w:sz w:val="28"/>
          <w:szCs w:val="28"/>
        </w:rPr>
      </w:pPr>
      <w:r w:rsidRPr="00FC02F3">
        <w:rPr>
          <w:rStyle w:val="FontStyle11"/>
          <w:sz w:val="28"/>
          <w:szCs w:val="28"/>
        </w:rPr>
        <w:t>7. Подпрограмма «</w:t>
      </w:r>
      <w:r w:rsidRPr="00FC02F3">
        <w:rPr>
          <w:sz w:val="28"/>
          <w:szCs w:val="28"/>
        </w:rPr>
        <w:t>Национальная оборона (мобилизационная подготовка экономики)» (приложение № 7 к муниципальной программе).</w:t>
      </w:r>
    </w:p>
    <w:p w:rsidR="00FB4A27" w:rsidRPr="00FC02F3" w:rsidRDefault="00FB4A27" w:rsidP="00235218">
      <w:pPr>
        <w:ind w:firstLine="708"/>
        <w:jc w:val="both"/>
        <w:rPr>
          <w:sz w:val="28"/>
          <w:szCs w:val="28"/>
        </w:rPr>
      </w:pPr>
      <w:r w:rsidRPr="00FC02F3">
        <w:rPr>
          <w:sz w:val="28"/>
          <w:szCs w:val="28"/>
        </w:rPr>
        <w:t>Подпрограмма направлена на</w:t>
      </w:r>
      <w:r w:rsidRPr="00FC02F3">
        <w:t xml:space="preserve"> </w:t>
      </w:r>
      <w:r w:rsidRPr="00FC02F3">
        <w:rPr>
          <w:sz w:val="28"/>
          <w:szCs w:val="28"/>
        </w:rPr>
        <w:t>обеспечение эффективного использования ресурсов, направленных на оборону и защиту информации по обеспечению безопасности населения в муниципальном образовании Брюховецкий район</w:t>
      </w:r>
    </w:p>
    <w:p w:rsidR="00235218" w:rsidRPr="00FC02F3" w:rsidRDefault="00235218" w:rsidP="00235218">
      <w:pPr>
        <w:ind w:firstLine="708"/>
        <w:jc w:val="both"/>
        <w:rPr>
          <w:sz w:val="28"/>
          <w:szCs w:val="28"/>
        </w:rPr>
      </w:pPr>
    </w:p>
    <w:p w:rsidR="00235218" w:rsidRPr="00FC02F3" w:rsidRDefault="00235218" w:rsidP="00541AD3">
      <w:pPr>
        <w:widowControl w:val="0"/>
        <w:autoSpaceDE w:val="0"/>
        <w:autoSpaceDN w:val="0"/>
        <w:adjustRightInd w:val="0"/>
        <w:ind w:firstLine="720"/>
        <w:jc w:val="both"/>
        <w:rPr>
          <w:rStyle w:val="FontStyle11"/>
          <w:rFonts w:eastAsiaTheme="minorEastAsia"/>
          <w:sz w:val="28"/>
          <w:szCs w:val="28"/>
        </w:rPr>
      </w:pPr>
    </w:p>
    <w:p w:rsidR="008D2E51" w:rsidRPr="00FC02F3" w:rsidRDefault="008D2E51" w:rsidP="008D2E51">
      <w:pPr>
        <w:rPr>
          <w:rStyle w:val="FontStyle11"/>
          <w:sz w:val="28"/>
          <w:szCs w:val="28"/>
        </w:rPr>
      </w:pPr>
    </w:p>
    <w:p w:rsidR="002E7DF6" w:rsidRPr="00FC02F3" w:rsidRDefault="002E7DF6" w:rsidP="008D2E51">
      <w:pPr>
        <w:rPr>
          <w:rStyle w:val="FontStyle11"/>
          <w:sz w:val="28"/>
          <w:szCs w:val="28"/>
        </w:rPr>
      </w:pPr>
    </w:p>
    <w:p w:rsidR="002E7DF6" w:rsidRPr="00FC02F3" w:rsidRDefault="002E7DF6" w:rsidP="008D2E51">
      <w:pPr>
        <w:rPr>
          <w:rStyle w:val="FontStyle11"/>
          <w:sz w:val="28"/>
          <w:szCs w:val="28"/>
        </w:rPr>
      </w:pPr>
    </w:p>
    <w:p w:rsidR="002E7DF6" w:rsidRPr="00FC02F3" w:rsidRDefault="002E7DF6" w:rsidP="008D2E51">
      <w:pP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9A4864">
      <w:pPr>
        <w:jc w:val="center"/>
        <w:rPr>
          <w:rStyle w:val="FontStyle11"/>
          <w:sz w:val="28"/>
          <w:szCs w:val="28"/>
        </w:rPr>
      </w:pPr>
    </w:p>
    <w:p w:rsidR="00FB4A27" w:rsidRPr="00FC02F3" w:rsidRDefault="00FB4A27" w:rsidP="00FB4A27">
      <w:pPr>
        <w:rPr>
          <w:rStyle w:val="FontStyle11"/>
          <w:sz w:val="28"/>
          <w:szCs w:val="28"/>
        </w:rPr>
      </w:pPr>
    </w:p>
    <w:p w:rsidR="00FB4A27" w:rsidRPr="00FC02F3" w:rsidRDefault="00FB4A27" w:rsidP="00FB4A27">
      <w:pPr>
        <w:rPr>
          <w:rStyle w:val="FontStyle11"/>
          <w:sz w:val="28"/>
          <w:szCs w:val="28"/>
        </w:rPr>
      </w:pPr>
    </w:p>
    <w:p w:rsidR="009A4864" w:rsidRPr="00FC02F3" w:rsidRDefault="009A4864" w:rsidP="009A4864">
      <w:pPr>
        <w:jc w:val="center"/>
        <w:rPr>
          <w:sz w:val="28"/>
          <w:szCs w:val="28"/>
        </w:rPr>
      </w:pPr>
      <w:r w:rsidRPr="00FC02F3">
        <w:rPr>
          <w:rStyle w:val="FontStyle11"/>
          <w:sz w:val="28"/>
          <w:szCs w:val="28"/>
        </w:rPr>
        <w:lastRenderedPageBreak/>
        <w:t>4. Обоснование ресурсного обеспечения муниципальной программы</w:t>
      </w:r>
    </w:p>
    <w:p w:rsidR="006001FD" w:rsidRPr="00FC02F3" w:rsidRDefault="006001FD" w:rsidP="009A4864">
      <w:pPr>
        <w:jc w:val="both"/>
        <w:rPr>
          <w:sz w:val="28"/>
          <w:szCs w:val="28"/>
        </w:rPr>
      </w:pPr>
    </w:p>
    <w:p w:rsidR="006001FD" w:rsidRPr="00FC02F3" w:rsidRDefault="006001FD" w:rsidP="009A4864">
      <w:pPr>
        <w:jc w:val="both"/>
        <w:rPr>
          <w:sz w:val="28"/>
          <w:szCs w:val="28"/>
        </w:rPr>
      </w:pPr>
      <w:r w:rsidRPr="00FC02F3">
        <w:rPr>
          <w:sz w:val="28"/>
          <w:szCs w:val="28"/>
        </w:rPr>
        <w:tab/>
      </w:r>
      <w:r w:rsidR="0040313D" w:rsidRPr="00FC02F3">
        <w:rPr>
          <w:sz w:val="28"/>
          <w:szCs w:val="28"/>
        </w:rPr>
        <w:t>Объёмы</w:t>
      </w:r>
      <w:r w:rsidRPr="00FC02F3">
        <w:rPr>
          <w:sz w:val="28"/>
          <w:szCs w:val="28"/>
        </w:rPr>
        <w:t xml:space="preserve"> финансирования муниципальной программы представлены в таблице</w:t>
      </w:r>
      <w:r w:rsidR="008D2E51" w:rsidRPr="00FC02F3">
        <w:rPr>
          <w:sz w:val="28"/>
          <w:szCs w:val="28"/>
        </w:rPr>
        <w:t>:</w:t>
      </w:r>
    </w:p>
    <w:p w:rsidR="006001FD" w:rsidRPr="00FC02F3" w:rsidRDefault="006001FD" w:rsidP="006001FD">
      <w:pPr>
        <w:jc w:val="right"/>
        <w:rPr>
          <w:sz w:val="28"/>
          <w:szCs w:val="28"/>
        </w:rPr>
      </w:pPr>
      <w:r w:rsidRPr="00FC02F3">
        <w:rPr>
          <w:sz w:val="28"/>
          <w:szCs w:val="28"/>
        </w:rPr>
        <w:t>Таблица №2</w:t>
      </w:r>
    </w:p>
    <w:tbl>
      <w:tblPr>
        <w:tblStyle w:val="ab"/>
        <w:tblW w:w="9747" w:type="dxa"/>
        <w:tblLayout w:type="fixed"/>
        <w:tblLook w:val="04A0" w:firstRow="1" w:lastRow="0" w:firstColumn="1" w:lastColumn="0" w:noHBand="0" w:noVBand="1"/>
      </w:tblPr>
      <w:tblGrid>
        <w:gridCol w:w="392"/>
        <w:gridCol w:w="3969"/>
        <w:gridCol w:w="1134"/>
        <w:gridCol w:w="1134"/>
        <w:gridCol w:w="1134"/>
        <w:gridCol w:w="992"/>
        <w:gridCol w:w="992"/>
      </w:tblGrid>
      <w:tr w:rsidR="00FC02F3" w:rsidRPr="00FC02F3" w:rsidTr="00384CE7">
        <w:tc>
          <w:tcPr>
            <w:tcW w:w="392" w:type="dxa"/>
            <w:vMerge w:val="restart"/>
          </w:tcPr>
          <w:p w:rsidR="00215C1C" w:rsidRPr="00FC02F3" w:rsidRDefault="00215C1C" w:rsidP="00215C1C">
            <w:pPr>
              <w:pStyle w:val="a4"/>
              <w:jc w:val="center"/>
              <w:rPr>
                <w:rStyle w:val="FontStyle11"/>
                <w:sz w:val="24"/>
                <w:szCs w:val="24"/>
              </w:rPr>
            </w:pPr>
            <w:r w:rsidRPr="00FC02F3">
              <w:rPr>
                <w:rStyle w:val="FontStyle11"/>
                <w:sz w:val="24"/>
                <w:szCs w:val="24"/>
              </w:rPr>
              <w:t>№</w:t>
            </w:r>
          </w:p>
        </w:tc>
        <w:tc>
          <w:tcPr>
            <w:tcW w:w="3969" w:type="dxa"/>
            <w:vMerge w:val="restart"/>
          </w:tcPr>
          <w:p w:rsidR="00215C1C" w:rsidRPr="00FC02F3" w:rsidRDefault="00215C1C" w:rsidP="00215C1C">
            <w:pPr>
              <w:pStyle w:val="a4"/>
              <w:jc w:val="center"/>
              <w:rPr>
                <w:rStyle w:val="FontStyle11"/>
                <w:sz w:val="24"/>
                <w:szCs w:val="24"/>
              </w:rPr>
            </w:pPr>
            <w:r w:rsidRPr="00FC02F3">
              <w:rPr>
                <w:rStyle w:val="FontStyle11"/>
                <w:sz w:val="24"/>
                <w:szCs w:val="24"/>
              </w:rPr>
              <w:t>Наименование  подпрограммы</w:t>
            </w:r>
          </w:p>
        </w:tc>
        <w:tc>
          <w:tcPr>
            <w:tcW w:w="1134" w:type="dxa"/>
            <w:vMerge w:val="restart"/>
          </w:tcPr>
          <w:p w:rsidR="00215C1C" w:rsidRPr="00FC02F3" w:rsidRDefault="00215C1C" w:rsidP="00215C1C">
            <w:pPr>
              <w:pStyle w:val="a4"/>
              <w:jc w:val="center"/>
              <w:rPr>
                <w:rStyle w:val="FontStyle11"/>
                <w:sz w:val="24"/>
                <w:szCs w:val="24"/>
              </w:rPr>
            </w:pPr>
            <w:r w:rsidRPr="00FC02F3">
              <w:rPr>
                <w:rStyle w:val="FontStyle11"/>
                <w:sz w:val="24"/>
                <w:szCs w:val="24"/>
              </w:rPr>
              <w:t>Источник финансирования</w:t>
            </w:r>
          </w:p>
        </w:tc>
        <w:tc>
          <w:tcPr>
            <w:tcW w:w="1134" w:type="dxa"/>
            <w:vMerge w:val="restart"/>
          </w:tcPr>
          <w:p w:rsidR="00215C1C" w:rsidRPr="00FC02F3" w:rsidRDefault="00215C1C" w:rsidP="00215C1C">
            <w:pPr>
              <w:pStyle w:val="a4"/>
              <w:jc w:val="center"/>
              <w:rPr>
                <w:rStyle w:val="FontStyle11"/>
                <w:sz w:val="24"/>
                <w:szCs w:val="24"/>
              </w:rPr>
            </w:pPr>
            <w:r w:rsidRPr="00FC02F3">
              <w:rPr>
                <w:rStyle w:val="FontStyle11"/>
                <w:sz w:val="24"/>
                <w:szCs w:val="24"/>
              </w:rPr>
              <w:t>Объем финансирования</w:t>
            </w:r>
            <w:r w:rsidR="008C7B1B" w:rsidRPr="00FC02F3">
              <w:t xml:space="preserve"> </w:t>
            </w:r>
            <w:proofErr w:type="spellStart"/>
            <w:r w:rsidR="008C7B1B" w:rsidRPr="00FC02F3">
              <w:t>тыс</w:t>
            </w:r>
            <w:proofErr w:type="gramStart"/>
            <w:r w:rsidR="008C7B1B" w:rsidRPr="00FC02F3">
              <w:t>.р</w:t>
            </w:r>
            <w:proofErr w:type="gramEnd"/>
            <w:r w:rsidR="008C7B1B" w:rsidRPr="00FC02F3">
              <w:t>уб</w:t>
            </w:r>
            <w:proofErr w:type="spellEnd"/>
            <w:r w:rsidR="008C7B1B" w:rsidRPr="00FC02F3">
              <w:t>.</w:t>
            </w:r>
          </w:p>
        </w:tc>
        <w:tc>
          <w:tcPr>
            <w:tcW w:w="3118" w:type="dxa"/>
            <w:gridSpan w:val="3"/>
          </w:tcPr>
          <w:p w:rsidR="00215C1C" w:rsidRPr="00FC02F3" w:rsidRDefault="00215C1C" w:rsidP="00215C1C">
            <w:pPr>
              <w:pStyle w:val="a4"/>
              <w:jc w:val="center"/>
              <w:rPr>
                <w:rStyle w:val="FontStyle11"/>
                <w:sz w:val="24"/>
                <w:szCs w:val="24"/>
              </w:rPr>
            </w:pPr>
            <w:r w:rsidRPr="00FC02F3">
              <w:rPr>
                <w:rStyle w:val="FontStyle11"/>
                <w:sz w:val="24"/>
                <w:szCs w:val="24"/>
              </w:rPr>
              <w:t>В том числе по годам</w:t>
            </w:r>
          </w:p>
        </w:tc>
      </w:tr>
      <w:tr w:rsidR="00FC02F3" w:rsidRPr="00FC02F3" w:rsidTr="00384CE7">
        <w:tc>
          <w:tcPr>
            <w:tcW w:w="392" w:type="dxa"/>
            <w:vMerge/>
          </w:tcPr>
          <w:p w:rsidR="00215C1C" w:rsidRPr="00FC02F3" w:rsidRDefault="00215C1C" w:rsidP="0040313D">
            <w:pPr>
              <w:pStyle w:val="a4"/>
              <w:jc w:val="center"/>
              <w:rPr>
                <w:rStyle w:val="FontStyle11"/>
                <w:sz w:val="24"/>
                <w:szCs w:val="24"/>
              </w:rPr>
            </w:pPr>
          </w:p>
        </w:tc>
        <w:tc>
          <w:tcPr>
            <w:tcW w:w="3969" w:type="dxa"/>
            <w:vMerge/>
          </w:tcPr>
          <w:p w:rsidR="00215C1C" w:rsidRPr="00FC02F3" w:rsidRDefault="00215C1C" w:rsidP="0040313D">
            <w:pPr>
              <w:pStyle w:val="a4"/>
              <w:jc w:val="center"/>
              <w:rPr>
                <w:rStyle w:val="FontStyle11"/>
                <w:sz w:val="24"/>
                <w:szCs w:val="24"/>
              </w:rPr>
            </w:pPr>
          </w:p>
        </w:tc>
        <w:tc>
          <w:tcPr>
            <w:tcW w:w="1134" w:type="dxa"/>
            <w:vMerge/>
          </w:tcPr>
          <w:p w:rsidR="00215C1C" w:rsidRPr="00FC02F3" w:rsidRDefault="00215C1C" w:rsidP="0040313D">
            <w:pPr>
              <w:pStyle w:val="a4"/>
              <w:jc w:val="center"/>
              <w:rPr>
                <w:rStyle w:val="FontStyle11"/>
                <w:sz w:val="24"/>
                <w:szCs w:val="24"/>
              </w:rPr>
            </w:pPr>
          </w:p>
        </w:tc>
        <w:tc>
          <w:tcPr>
            <w:tcW w:w="1134" w:type="dxa"/>
            <w:vMerge/>
          </w:tcPr>
          <w:p w:rsidR="00215C1C" w:rsidRPr="00FC02F3" w:rsidRDefault="00215C1C" w:rsidP="0040313D">
            <w:pPr>
              <w:pStyle w:val="a4"/>
              <w:jc w:val="center"/>
              <w:rPr>
                <w:rStyle w:val="FontStyle11"/>
                <w:sz w:val="24"/>
                <w:szCs w:val="24"/>
              </w:rPr>
            </w:pPr>
          </w:p>
        </w:tc>
        <w:tc>
          <w:tcPr>
            <w:tcW w:w="1134" w:type="dxa"/>
          </w:tcPr>
          <w:p w:rsidR="00215C1C" w:rsidRPr="00FC02F3" w:rsidRDefault="0040313D" w:rsidP="0040313D">
            <w:pPr>
              <w:pStyle w:val="a4"/>
              <w:jc w:val="center"/>
              <w:rPr>
                <w:rStyle w:val="FontStyle11"/>
                <w:sz w:val="24"/>
                <w:szCs w:val="24"/>
              </w:rPr>
            </w:pPr>
            <w:r w:rsidRPr="00FC02F3">
              <w:rPr>
                <w:rStyle w:val="FontStyle11"/>
                <w:sz w:val="24"/>
                <w:szCs w:val="24"/>
              </w:rPr>
              <w:t>20</w:t>
            </w:r>
            <w:r w:rsidR="00215C1C" w:rsidRPr="00FC02F3">
              <w:rPr>
                <w:rStyle w:val="FontStyle11"/>
                <w:sz w:val="24"/>
                <w:szCs w:val="24"/>
              </w:rPr>
              <w:t>15</w:t>
            </w:r>
          </w:p>
          <w:p w:rsidR="008D2E51" w:rsidRPr="00FC02F3" w:rsidRDefault="008D2E51" w:rsidP="0040313D">
            <w:pPr>
              <w:pStyle w:val="a4"/>
              <w:jc w:val="center"/>
              <w:rPr>
                <w:rStyle w:val="FontStyle11"/>
                <w:sz w:val="24"/>
                <w:szCs w:val="24"/>
              </w:rPr>
            </w:pPr>
            <w:r w:rsidRPr="00FC02F3">
              <w:rPr>
                <w:rStyle w:val="FontStyle11"/>
                <w:sz w:val="24"/>
                <w:szCs w:val="24"/>
              </w:rPr>
              <w:t>год</w:t>
            </w:r>
          </w:p>
        </w:tc>
        <w:tc>
          <w:tcPr>
            <w:tcW w:w="992" w:type="dxa"/>
          </w:tcPr>
          <w:p w:rsidR="00215C1C" w:rsidRPr="00FC02F3" w:rsidRDefault="0040313D" w:rsidP="0040313D">
            <w:pPr>
              <w:pStyle w:val="a4"/>
              <w:jc w:val="center"/>
              <w:rPr>
                <w:rStyle w:val="FontStyle11"/>
                <w:sz w:val="24"/>
                <w:szCs w:val="24"/>
              </w:rPr>
            </w:pPr>
            <w:r w:rsidRPr="00FC02F3">
              <w:rPr>
                <w:rStyle w:val="FontStyle11"/>
                <w:sz w:val="24"/>
                <w:szCs w:val="24"/>
              </w:rPr>
              <w:t>20</w:t>
            </w:r>
            <w:r w:rsidR="00215C1C" w:rsidRPr="00FC02F3">
              <w:rPr>
                <w:rStyle w:val="FontStyle11"/>
                <w:sz w:val="24"/>
                <w:szCs w:val="24"/>
              </w:rPr>
              <w:t>16</w:t>
            </w:r>
          </w:p>
          <w:p w:rsidR="008D2E51" w:rsidRPr="00FC02F3" w:rsidRDefault="008D2E51" w:rsidP="0040313D">
            <w:pPr>
              <w:pStyle w:val="a4"/>
              <w:jc w:val="center"/>
              <w:rPr>
                <w:rStyle w:val="FontStyle11"/>
                <w:sz w:val="24"/>
                <w:szCs w:val="24"/>
              </w:rPr>
            </w:pPr>
            <w:r w:rsidRPr="00FC02F3">
              <w:rPr>
                <w:rStyle w:val="FontStyle11"/>
                <w:sz w:val="24"/>
                <w:szCs w:val="24"/>
              </w:rPr>
              <w:t>год</w:t>
            </w:r>
          </w:p>
        </w:tc>
        <w:tc>
          <w:tcPr>
            <w:tcW w:w="992" w:type="dxa"/>
          </w:tcPr>
          <w:p w:rsidR="00215C1C" w:rsidRPr="00FC02F3" w:rsidRDefault="0040313D" w:rsidP="0040313D">
            <w:pPr>
              <w:pStyle w:val="a4"/>
              <w:jc w:val="center"/>
              <w:rPr>
                <w:rStyle w:val="FontStyle11"/>
                <w:sz w:val="24"/>
                <w:szCs w:val="24"/>
              </w:rPr>
            </w:pPr>
            <w:r w:rsidRPr="00FC02F3">
              <w:rPr>
                <w:rStyle w:val="FontStyle11"/>
                <w:sz w:val="24"/>
                <w:szCs w:val="24"/>
              </w:rPr>
              <w:t>20</w:t>
            </w:r>
            <w:r w:rsidR="00215C1C" w:rsidRPr="00FC02F3">
              <w:rPr>
                <w:rStyle w:val="FontStyle11"/>
                <w:sz w:val="24"/>
                <w:szCs w:val="24"/>
              </w:rPr>
              <w:t>17</w:t>
            </w:r>
          </w:p>
          <w:p w:rsidR="008D2E51" w:rsidRPr="00FC02F3" w:rsidRDefault="008D2E51" w:rsidP="0040313D">
            <w:pPr>
              <w:pStyle w:val="a4"/>
              <w:jc w:val="center"/>
              <w:rPr>
                <w:rStyle w:val="FontStyle11"/>
                <w:sz w:val="24"/>
                <w:szCs w:val="24"/>
              </w:rPr>
            </w:pPr>
            <w:r w:rsidRPr="00FC02F3">
              <w:rPr>
                <w:rStyle w:val="FontStyle11"/>
                <w:sz w:val="24"/>
                <w:szCs w:val="24"/>
              </w:rPr>
              <w:t>год</w:t>
            </w:r>
          </w:p>
        </w:tc>
      </w:tr>
      <w:tr w:rsidR="00FC02F3" w:rsidRPr="00FC02F3" w:rsidTr="00384CE7">
        <w:tc>
          <w:tcPr>
            <w:tcW w:w="392" w:type="dxa"/>
          </w:tcPr>
          <w:p w:rsidR="00215C1C" w:rsidRPr="00FC02F3" w:rsidRDefault="00215C1C" w:rsidP="0040313D">
            <w:pPr>
              <w:pStyle w:val="a4"/>
              <w:jc w:val="center"/>
              <w:rPr>
                <w:rStyle w:val="FontStyle11"/>
                <w:sz w:val="24"/>
                <w:szCs w:val="24"/>
              </w:rPr>
            </w:pPr>
            <w:r w:rsidRPr="00FC02F3">
              <w:rPr>
                <w:rStyle w:val="FontStyle11"/>
                <w:sz w:val="24"/>
                <w:szCs w:val="24"/>
              </w:rPr>
              <w:t>1</w:t>
            </w:r>
          </w:p>
        </w:tc>
        <w:tc>
          <w:tcPr>
            <w:tcW w:w="3969" w:type="dxa"/>
          </w:tcPr>
          <w:p w:rsidR="00215C1C" w:rsidRPr="00FC02F3" w:rsidRDefault="00215C1C" w:rsidP="0040313D">
            <w:pPr>
              <w:pStyle w:val="a4"/>
              <w:jc w:val="center"/>
              <w:rPr>
                <w:rStyle w:val="FontStyle11"/>
                <w:sz w:val="24"/>
                <w:szCs w:val="24"/>
              </w:rPr>
            </w:pPr>
            <w:r w:rsidRPr="00FC02F3">
              <w:rPr>
                <w:rStyle w:val="FontStyle11"/>
                <w:sz w:val="24"/>
                <w:szCs w:val="24"/>
              </w:rPr>
              <w:t>2</w:t>
            </w:r>
          </w:p>
        </w:tc>
        <w:tc>
          <w:tcPr>
            <w:tcW w:w="1134" w:type="dxa"/>
          </w:tcPr>
          <w:p w:rsidR="00215C1C" w:rsidRPr="00FC02F3" w:rsidRDefault="00215C1C" w:rsidP="0040313D">
            <w:pPr>
              <w:pStyle w:val="a4"/>
              <w:jc w:val="center"/>
              <w:rPr>
                <w:rStyle w:val="FontStyle11"/>
                <w:sz w:val="24"/>
                <w:szCs w:val="24"/>
              </w:rPr>
            </w:pPr>
            <w:r w:rsidRPr="00FC02F3">
              <w:rPr>
                <w:rStyle w:val="FontStyle11"/>
                <w:sz w:val="24"/>
                <w:szCs w:val="24"/>
              </w:rPr>
              <w:t>3</w:t>
            </w:r>
          </w:p>
        </w:tc>
        <w:tc>
          <w:tcPr>
            <w:tcW w:w="1134" w:type="dxa"/>
          </w:tcPr>
          <w:p w:rsidR="00215C1C" w:rsidRPr="00FC02F3" w:rsidRDefault="00215C1C" w:rsidP="0040313D">
            <w:pPr>
              <w:pStyle w:val="a4"/>
              <w:jc w:val="center"/>
              <w:rPr>
                <w:rStyle w:val="FontStyle11"/>
                <w:sz w:val="24"/>
                <w:szCs w:val="24"/>
              </w:rPr>
            </w:pPr>
            <w:r w:rsidRPr="00FC02F3">
              <w:rPr>
                <w:rStyle w:val="FontStyle11"/>
                <w:sz w:val="24"/>
                <w:szCs w:val="24"/>
              </w:rPr>
              <w:t>4</w:t>
            </w:r>
          </w:p>
        </w:tc>
        <w:tc>
          <w:tcPr>
            <w:tcW w:w="1134" w:type="dxa"/>
          </w:tcPr>
          <w:p w:rsidR="00215C1C" w:rsidRPr="00FC02F3" w:rsidRDefault="00215C1C" w:rsidP="0040313D">
            <w:pPr>
              <w:pStyle w:val="a4"/>
              <w:jc w:val="center"/>
              <w:rPr>
                <w:rStyle w:val="FontStyle11"/>
                <w:sz w:val="24"/>
                <w:szCs w:val="24"/>
              </w:rPr>
            </w:pPr>
            <w:r w:rsidRPr="00FC02F3">
              <w:rPr>
                <w:rStyle w:val="FontStyle11"/>
                <w:sz w:val="24"/>
                <w:szCs w:val="24"/>
              </w:rPr>
              <w:t>5</w:t>
            </w:r>
          </w:p>
        </w:tc>
        <w:tc>
          <w:tcPr>
            <w:tcW w:w="992" w:type="dxa"/>
          </w:tcPr>
          <w:p w:rsidR="00215C1C" w:rsidRPr="00FC02F3" w:rsidRDefault="00215C1C" w:rsidP="0040313D">
            <w:pPr>
              <w:pStyle w:val="a4"/>
              <w:jc w:val="center"/>
              <w:rPr>
                <w:rStyle w:val="FontStyle11"/>
                <w:sz w:val="24"/>
                <w:szCs w:val="24"/>
              </w:rPr>
            </w:pPr>
            <w:r w:rsidRPr="00FC02F3">
              <w:rPr>
                <w:rStyle w:val="FontStyle11"/>
                <w:sz w:val="24"/>
                <w:szCs w:val="24"/>
              </w:rPr>
              <w:t>6</w:t>
            </w:r>
          </w:p>
        </w:tc>
        <w:tc>
          <w:tcPr>
            <w:tcW w:w="992" w:type="dxa"/>
          </w:tcPr>
          <w:p w:rsidR="00215C1C" w:rsidRPr="00FC02F3" w:rsidRDefault="00215C1C" w:rsidP="0040313D">
            <w:pPr>
              <w:pStyle w:val="a4"/>
              <w:jc w:val="center"/>
              <w:rPr>
                <w:rStyle w:val="FontStyle11"/>
                <w:sz w:val="24"/>
                <w:szCs w:val="24"/>
              </w:rPr>
            </w:pPr>
            <w:r w:rsidRPr="00FC02F3">
              <w:rPr>
                <w:rStyle w:val="FontStyle11"/>
                <w:sz w:val="24"/>
                <w:szCs w:val="24"/>
              </w:rPr>
              <w:t>7</w:t>
            </w:r>
          </w:p>
        </w:tc>
      </w:tr>
      <w:tr w:rsidR="00FC02F3" w:rsidRPr="00FC02F3" w:rsidTr="00384CE7">
        <w:tc>
          <w:tcPr>
            <w:tcW w:w="392" w:type="dxa"/>
          </w:tcPr>
          <w:p w:rsidR="00215C1C" w:rsidRPr="00FC02F3" w:rsidRDefault="00215C1C" w:rsidP="0040313D">
            <w:pPr>
              <w:pStyle w:val="a4"/>
              <w:jc w:val="center"/>
              <w:rPr>
                <w:rStyle w:val="FontStyle11"/>
                <w:sz w:val="24"/>
                <w:szCs w:val="24"/>
              </w:rPr>
            </w:pPr>
            <w:r w:rsidRPr="00FC02F3">
              <w:rPr>
                <w:rStyle w:val="FontStyle11"/>
                <w:sz w:val="24"/>
                <w:szCs w:val="24"/>
              </w:rPr>
              <w:t>1</w:t>
            </w:r>
          </w:p>
        </w:tc>
        <w:tc>
          <w:tcPr>
            <w:tcW w:w="3969" w:type="dxa"/>
          </w:tcPr>
          <w:p w:rsidR="00215C1C" w:rsidRPr="00FC02F3" w:rsidRDefault="008C7B1B" w:rsidP="008C7B1B">
            <w:pPr>
              <w:pStyle w:val="1"/>
              <w:shd w:val="clear" w:color="auto" w:fill="auto"/>
              <w:spacing w:after="0" w:line="240" w:lineRule="auto"/>
              <w:jc w:val="both"/>
              <w:rPr>
                <w:rStyle w:val="FontStyle11"/>
                <w:sz w:val="24"/>
                <w:szCs w:val="24"/>
              </w:rPr>
            </w:pPr>
            <w:r w:rsidRPr="00FC02F3">
              <w:rPr>
                <w:sz w:val="24"/>
                <w:szCs w:val="24"/>
              </w:rPr>
              <w:t>«Мероприятия по гражданской обороне, предупреждению и ликвидации чрезвычайных ситуаций, стихийных бедствий и их последствий в муниципальном образовании Брюховецкий район».</w:t>
            </w:r>
          </w:p>
        </w:tc>
        <w:tc>
          <w:tcPr>
            <w:tcW w:w="1134" w:type="dxa"/>
          </w:tcPr>
          <w:p w:rsidR="00215C1C" w:rsidRPr="00FC02F3" w:rsidRDefault="008C7B1B" w:rsidP="008C7B1B">
            <w:pPr>
              <w:pStyle w:val="a4"/>
              <w:jc w:val="center"/>
              <w:rPr>
                <w:rStyle w:val="FontStyle11"/>
                <w:sz w:val="24"/>
                <w:szCs w:val="24"/>
              </w:rPr>
            </w:pPr>
            <w:r w:rsidRPr="00FC02F3">
              <w:rPr>
                <w:rStyle w:val="FontStyle11"/>
                <w:sz w:val="24"/>
                <w:szCs w:val="24"/>
              </w:rPr>
              <w:t>МБ</w:t>
            </w:r>
          </w:p>
        </w:tc>
        <w:tc>
          <w:tcPr>
            <w:tcW w:w="1134" w:type="dxa"/>
          </w:tcPr>
          <w:p w:rsidR="00215C1C" w:rsidRPr="00FC02F3" w:rsidRDefault="00A76EF5" w:rsidP="005A6FE7">
            <w:pPr>
              <w:pStyle w:val="a4"/>
              <w:jc w:val="center"/>
              <w:rPr>
                <w:rStyle w:val="FontStyle11"/>
                <w:sz w:val="24"/>
                <w:szCs w:val="24"/>
              </w:rPr>
            </w:pPr>
            <w:r w:rsidRPr="00FC02F3">
              <w:rPr>
                <w:rStyle w:val="FontStyle11"/>
                <w:sz w:val="24"/>
                <w:szCs w:val="24"/>
              </w:rPr>
              <w:t>1939</w:t>
            </w:r>
            <w:r w:rsidR="005A6FE7" w:rsidRPr="00FC02F3">
              <w:rPr>
                <w:rStyle w:val="FontStyle11"/>
                <w:sz w:val="24"/>
                <w:szCs w:val="24"/>
              </w:rPr>
              <w:t>0,</w:t>
            </w:r>
            <w:r w:rsidRPr="00FC02F3">
              <w:rPr>
                <w:rStyle w:val="FontStyle11"/>
                <w:sz w:val="24"/>
                <w:szCs w:val="24"/>
              </w:rPr>
              <w:t>2</w:t>
            </w:r>
          </w:p>
        </w:tc>
        <w:tc>
          <w:tcPr>
            <w:tcW w:w="1134" w:type="dxa"/>
          </w:tcPr>
          <w:p w:rsidR="00215C1C" w:rsidRPr="00FC02F3" w:rsidRDefault="00A76EF5" w:rsidP="005A6FE7">
            <w:pPr>
              <w:pStyle w:val="a4"/>
              <w:jc w:val="center"/>
              <w:rPr>
                <w:rStyle w:val="FontStyle11"/>
                <w:sz w:val="24"/>
                <w:szCs w:val="24"/>
              </w:rPr>
            </w:pPr>
            <w:r w:rsidRPr="00FC02F3">
              <w:rPr>
                <w:rStyle w:val="FontStyle11"/>
                <w:sz w:val="24"/>
                <w:szCs w:val="24"/>
              </w:rPr>
              <w:t>9918</w:t>
            </w:r>
            <w:r w:rsidR="005A6FE7" w:rsidRPr="00FC02F3">
              <w:rPr>
                <w:rStyle w:val="FontStyle11"/>
                <w:sz w:val="24"/>
                <w:szCs w:val="24"/>
              </w:rPr>
              <w:t>,</w:t>
            </w:r>
            <w:r w:rsidRPr="00FC02F3">
              <w:rPr>
                <w:rStyle w:val="FontStyle11"/>
                <w:sz w:val="24"/>
                <w:szCs w:val="24"/>
              </w:rPr>
              <w:t>6</w:t>
            </w:r>
          </w:p>
        </w:tc>
        <w:tc>
          <w:tcPr>
            <w:tcW w:w="992" w:type="dxa"/>
          </w:tcPr>
          <w:p w:rsidR="00215C1C" w:rsidRPr="00FC02F3" w:rsidRDefault="005A6FE7" w:rsidP="005A6FE7">
            <w:pPr>
              <w:pStyle w:val="a4"/>
              <w:jc w:val="center"/>
              <w:rPr>
                <w:rStyle w:val="FontStyle11"/>
                <w:sz w:val="24"/>
                <w:szCs w:val="24"/>
              </w:rPr>
            </w:pPr>
            <w:r w:rsidRPr="00FC02F3">
              <w:rPr>
                <w:rStyle w:val="FontStyle11"/>
                <w:sz w:val="24"/>
                <w:szCs w:val="24"/>
              </w:rPr>
              <w:t>4760,8</w:t>
            </w:r>
          </w:p>
        </w:tc>
        <w:tc>
          <w:tcPr>
            <w:tcW w:w="992" w:type="dxa"/>
          </w:tcPr>
          <w:p w:rsidR="00215C1C" w:rsidRPr="00FC02F3" w:rsidRDefault="005A6FE7" w:rsidP="005A6FE7">
            <w:pPr>
              <w:pStyle w:val="a4"/>
              <w:jc w:val="center"/>
              <w:rPr>
                <w:rStyle w:val="FontStyle11"/>
                <w:sz w:val="24"/>
                <w:szCs w:val="24"/>
              </w:rPr>
            </w:pPr>
            <w:r w:rsidRPr="00FC02F3">
              <w:rPr>
                <w:rStyle w:val="FontStyle11"/>
                <w:sz w:val="24"/>
                <w:szCs w:val="24"/>
              </w:rPr>
              <w:t>4710,8</w:t>
            </w:r>
          </w:p>
        </w:tc>
      </w:tr>
      <w:tr w:rsidR="00FC02F3" w:rsidRPr="00FC02F3" w:rsidTr="00384CE7">
        <w:trPr>
          <w:trHeight w:val="285"/>
        </w:trPr>
        <w:tc>
          <w:tcPr>
            <w:tcW w:w="392" w:type="dxa"/>
            <w:vMerge w:val="restart"/>
          </w:tcPr>
          <w:p w:rsidR="00A76EF5" w:rsidRPr="00FC02F3" w:rsidRDefault="00A76EF5" w:rsidP="0040313D">
            <w:pPr>
              <w:pStyle w:val="a4"/>
              <w:jc w:val="center"/>
              <w:rPr>
                <w:rStyle w:val="FontStyle11"/>
                <w:sz w:val="24"/>
                <w:szCs w:val="24"/>
              </w:rPr>
            </w:pPr>
            <w:r w:rsidRPr="00FC02F3">
              <w:rPr>
                <w:rStyle w:val="FontStyle11"/>
                <w:sz w:val="24"/>
                <w:szCs w:val="24"/>
              </w:rPr>
              <w:t>2</w:t>
            </w:r>
          </w:p>
        </w:tc>
        <w:tc>
          <w:tcPr>
            <w:tcW w:w="3969" w:type="dxa"/>
            <w:vMerge w:val="restart"/>
          </w:tcPr>
          <w:p w:rsidR="00A76EF5" w:rsidRPr="00FC02F3" w:rsidRDefault="00A76EF5" w:rsidP="005A6FE7">
            <w:pPr>
              <w:jc w:val="both"/>
            </w:pPr>
            <w:r w:rsidRPr="00FC02F3">
              <w:t xml:space="preserve">«Создание и развитие </w:t>
            </w:r>
            <w:proofErr w:type="gramStart"/>
            <w:r w:rsidRPr="00FC02F3">
              <w:t>системы комплексного обеспечения безопасности жизнедеятельности муниципального образования</w:t>
            </w:r>
            <w:proofErr w:type="gramEnd"/>
            <w:r w:rsidRPr="00FC02F3">
              <w:t xml:space="preserve"> </w:t>
            </w:r>
          </w:p>
          <w:p w:rsidR="00A76EF5" w:rsidRPr="00FC02F3" w:rsidRDefault="00A76EF5" w:rsidP="005A6FE7">
            <w:pPr>
              <w:jc w:val="both"/>
              <w:rPr>
                <w:rStyle w:val="FontStyle11"/>
                <w:sz w:val="24"/>
                <w:szCs w:val="24"/>
              </w:rPr>
            </w:pPr>
            <w:r w:rsidRPr="00FC02F3">
              <w:t>Брюховецкий район».</w:t>
            </w:r>
          </w:p>
        </w:tc>
        <w:tc>
          <w:tcPr>
            <w:tcW w:w="1134" w:type="dxa"/>
          </w:tcPr>
          <w:p w:rsidR="00A76EF5" w:rsidRPr="00FC02F3" w:rsidRDefault="00A76EF5" w:rsidP="00A76EF5">
            <w:pPr>
              <w:pStyle w:val="a4"/>
              <w:jc w:val="center"/>
              <w:rPr>
                <w:rStyle w:val="FontStyle11"/>
                <w:sz w:val="24"/>
                <w:szCs w:val="24"/>
              </w:rPr>
            </w:pPr>
            <w:r w:rsidRPr="00FC02F3">
              <w:rPr>
                <w:rStyle w:val="FontStyle11"/>
                <w:sz w:val="24"/>
                <w:szCs w:val="24"/>
              </w:rPr>
              <w:t>Всего</w:t>
            </w:r>
          </w:p>
          <w:p w:rsidR="00A76EF5" w:rsidRPr="00FC02F3" w:rsidRDefault="00A76EF5" w:rsidP="00A76EF5">
            <w:pPr>
              <w:pStyle w:val="a4"/>
              <w:jc w:val="center"/>
              <w:rPr>
                <w:rStyle w:val="FontStyle11"/>
                <w:sz w:val="24"/>
                <w:szCs w:val="24"/>
              </w:rPr>
            </w:pPr>
          </w:p>
        </w:tc>
        <w:tc>
          <w:tcPr>
            <w:tcW w:w="1134" w:type="dxa"/>
          </w:tcPr>
          <w:p w:rsidR="00A76EF5" w:rsidRPr="00FC02F3" w:rsidRDefault="00384CE7" w:rsidP="005A6FE7">
            <w:pPr>
              <w:pStyle w:val="a4"/>
              <w:jc w:val="center"/>
              <w:rPr>
                <w:rStyle w:val="FontStyle11"/>
                <w:sz w:val="24"/>
                <w:szCs w:val="24"/>
              </w:rPr>
            </w:pPr>
            <w:r w:rsidRPr="00FC02F3">
              <w:rPr>
                <w:rStyle w:val="FontStyle11"/>
                <w:sz w:val="24"/>
                <w:szCs w:val="24"/>
              </w:rPr>
              <w:t>8297,24</w:t>
            </w:r>
          </w:p>
        </w:tc>
        <w:tc>
          <w:tcPr>
            <w:tcW w:w="1134" w:type="dxa"/>
          </w:tcPr>
          <w:p w:rsidR="00A76EF5" w:rsidRPr="00FC02F3" w:rsidRDefault="00384CE7" w:rsidP="005A6FE7">
            <w:pPr>
              <w:pStyle w:val="a4"/>
              <w:jc w:val="center"/>
              <w:rPr>
                <w:rStyle w:val="FontStyle11"/>
                <w:sz w:val="24"/>
                <w:szCs w:val="24"/>
              </w:rPr>
            </w:pPr>
            <w:r w:rsidRPr="00FC02F3">
              <w:rPr>
                <w:rStyle w:val="FontStyle11"/>
                <w:sz w:val="24"/>
                <w:szCs w:val="24"/>
              </w:rPr>
              <w:t>8257,24</w:t>
            </w:r>
          </w:p>
        </w:tc>
        <w:tc>
          <w:tcPr>
            <w:tcW w:w="992" w:type="dxa"/>
          </w:tcPr>
          <w:p w:rsidR="00A76EF5" w:rsidRPr="00FC02F3" w:rsidRDefault="00384CE7" w:rsidP="005A6FE7">
            <w:pPr>
              <w:pStyle w:val="a4"/>
              <w:jc w:val="center"/>
              <w:rPr>
                <w:rStyle w:val="FontStyle11"/>
                <w:sz w:val="24"/>
                <w:szCs w:val="24"/>
              </w:rPr>
            </w:pPr>
            <w:r w:rsidRPr="00FC02F3">
              <w:rPr>
                <w:rStyle w:val="FontStyle11"/>
                <w:sz w:val="24"/>
                <w:szCs w:val="24"/>
              </w:rPr>
              <w:t>20,0</w:t>
            </w:r>
          </w:p>
        </w:tc>
        <w:tc>
          <w:tcPr>
            <w:tcW w:w="992" w:type="dxa"/>
          </w:tcPr>
          <w:p w:rsidR="00A76EF5" w:rsidRPr="00FC02F3" w:rsidRDefault="00384CE7" w:rsidP="005A6FE7">
            <w:pPr>
              <w:pStyle w:val="a4"/>
              <w:jc w:val="center"/>
              <w:rPr>
                <w:rStyle w:val="FontStyle11"/>
                <w:sz w:val="24"/>
                <w:szCs w:val="24"/>
              </w:rPr>
            </w:pPr>
            <w:r w:rsidRPr="00FC02F3">
              <w:rPr>
                <w:rStyle w:val="FontStyle11"/>
                <w:sz w:val="24"/>
                <w:szCs w:val="24"/>
              </w:rPr>
              <w:t>20,0</w:t>
            </w:r>
          </w:p>
        </w:tc>
      </w:tr>
      <w:tr w:rsidR="00FC02F3" w:rsidRPr="00FC02F3" w:rsidTr="00384CE7">
        <w:trPr>
          <w:trHeight w:val="555"/>
        </w:trPr>
        <w:tc>
          <w:tcPr>
            <w:tcW w:w="392" w:type="dxa"/>
            <w:vMerge/>
          </w:tcPr>
          <w:p w:rsidR="00A76EF5" w:rsidRPr="00FC02F3" w:rsidRDefault="00A76EF5" w:rsidP="0040313D">
            <w:pPr>
              <w:pStyle w:val="a4"/>
              <w:jc w:val="center"/>
              <w:rPr>
                <w:rStyle w:val="FontStyle11"/>
                <w:sz w:val="24"/>
                <w:szCs w:val="24"/>
              </w:rPr>
            </w:pPr>
          </w:p>
        </w:tc>
        <w:tc>
          <w:tcPr>
            <w:tcW w:w="3969" w:type="dxa"/>
            <w:vMerge/>
          </w:tcPr>
          <w:p w:rsidR="00A76EF5" w:rsidRPr="00FC02F3" w:rsidRDefault="00A76EF5" w:rsidP="005A6FE7">
            <w:pPr>
              <w:jc w:val="both"/>
            </w:pPr>
          </w:p>
        </w:tc>
        <w:tc>
          <w:tcPr>
            <w:tcW w:w="1134" w:type="dxa"/>
          </w:tcPr>
          <w:p w:rsidR="00A76EF5" w:rsidRPr="00FC02F3" w:rsidRDefault="00A76EF5" w:rsidP="008C7B1B">
            <w:pPr>
              <w:pStyle w:val="a4"/>
              <w:jc w:val="center"/>
              <w:rPr>
                <w:rStyle w:val="FontStyle11"/>
                <w:sz w:val="24"/>
                <w:szCs w:val="24"/>
              </w:rPr>
            </w:pPr>
            <w:r w:rsidRPr="00FC02F3">
              <w:rPr>
                <w:rStyle w:val="FontStyle11"/>
                <w:sz w:val="24"/>
                <w:szCs w:val="24"/>
              </w:rPr>
              <w:t>МБ</w:t>
            </w:r>
          </w:p>
        </w:tc>
        <w:tc>
          <w:tcPr>
            <w:tcW w:w="1134" w:type="dxa"/>
          </w:tcPr>
          <w:p w:rsidR="00A76EF5" w:rsidRPr="00FC02F3" w:rsidRDefault="00FE7627" w:rsidP="005A6FE7">
            <w:pPr>
              <w:pStyle w:val="a4"/>
              <w:jc w:val="center"/>
              <w:rPr>
                <w:rStyle w:val="FontStyle11"/>
                <w:sz w:val="24"/>
                <w:szCs w:val="24"/>
              </w:rPr>
            </w:pPr>
            <w:r w:rsidRPr="00FC02F3">
              <w:rPr>
                <w:rStyle w:val="FontStyle11"/>
                <w:sz w:val="24"/>
                <w:szCs w:val="24"/>
              </w:rPr>
              <w:t>1172</w:t>
            </w:r>
            <w:r w:rsidR="00A76EF5" w:rsidRPr="00FC02F3">
              <w:rPr>
                <w:rStyle w:val="FontStyle11"/>
                <w:sz w:val="24"/>
                <w:szCs w:val="24"/>
              </w:rPr>
              <w:t>,</w:t>
            </w:r>
            <w:r w:rsidRPr="00FC02F3">
              <w:rPr>
                <w:rStyle w:val="FontStyle11"/>
                <w:sz w:val="24"/>
                <w:szCs w:val="24"/>
              </w:rPr>
              <w:t>24</w:t>
            </w:r>
          </w:p>
        </w:tc>
        <w:tc>
          <w:tcPr>
            <w:tcW w:w="1134" w:type="dxa"/>
          </w:tcPr>
          <w:p w:rsidR="00A76EF5" w:rsidRPr="00FC02F3" w:rsidRDefault="00FE7627" w:rsidP="005A6FE7">
            <w:pPr>
              <w:pStyle w:val="a4"/>
              <w:jc w:val="center"/>
              <w:rPr>
                <w:rStyle w:val="FontStyle11"/>
                <w:sz w:val="24"/>
                <w:szCs w:val="24"/>
              </w:rPr>
            </w:pPr>
            <w:r w:rsidRPr="00FC02F3">
              <w:rPr>
                <w:rStyle w:val="FontStyle11"/>
                <w:sz w:val="24"/>
                <w:szCs w:val="24"/>
              </w:rPr>
              <w:t>1132,24</w:t>
            </w:r>
          </w:p>
        </w:tc>
        <w:tc>
          <w:tcPr>
            <w:tcW w:w="992" w:type="dxa"/>
          </w:tcPr>
          <w:p w:rsidR="00A76EF5" w:rsidRPr="00FC02F3" w:rsidRDefault="00A76EF5" w:rsidP="005A6FE7">
            <w:pPr>
              <w:pStyle w:val="a4"/>
              <w:jc w:val="center"/>
              <w:rPr>
                <w:rStyle w:val="FontStyle11"/>
                <w:sz w:val="24"/>
                <w:szCs w:val="24"/>
              </w:rPr>
            </w:pPr>
            <w:r w:rsidRPr="00FC02F3">
              <w:rPr>
                <w:rStyle w:val="FontStyle11"/>
                <w:sz w:val="24"/>
                <w:szCs w:val="24"/>
              </w:rPr>
              <w:t>20,0</w:t>
            </w:r>
          </w:p>
        </w:tc>
        <w:tc>
          <w:tcPr>
            <w:tcW w:w="992" w:type="dxa"/>
          </w:tcPr>
          <w:p w:rsidR="00A76EF5" w:rsidRPr="00FC02F3" w:rsidRDefault="00A76EF5" w:rsidP="005A6FE7">
            <w:pPr>
              <w:pStyle w:val="a4"/>
              <w:jc w:val="center"/>
              <w:rPr>
                <w:rStyle w:val="FontStyle11"/>
                <w:sz w:val="24"/>
                <w:szCs w:val="24"/>
              </w:rPr>
            </w:pPr>
            <w:r w:rsidRPr="00FC02F3">
              <w:rPr>
                <w:rStyle w:val="FontStyle11"/>
                <w:sz w:val="24"/>
                <w:szCs w:val="24"/>
              </w:rPr>
              <w:t>20.0</w:t>
            </w:r>
          </w:p>
        </w:tc>
      </w:tr>
      <w:tr w:rsidR="00FC02F3" w:rsidRPr="00FC02F3" w:rsidTr="00384CE7">
        <w:trPr>
          <w:trHeight w:val="525"/>
        </w:trPr>
        <w:tc>
          <w:tcPr>
            <w:tcW w:w="392" w:type="dxa"/>
            <w:vMerge/>
          </w:tcPr>
          <w:p w:rsidR="00A76EF5" w:rsidRPr="00FC02F3" w:rsidRDefault="00A76EF5" w:rsidP="0040313D">
            <w:pPr>
              <w:pStyle w:val="a4"/>
              <w:jc w:val="center"/>
              <w:rPr>
                <w:rStyle w:val="FontStyle11"/>
                <w:sz w:val="24"/>
                <w:szCs w:val="24"/>
              </w:rPr>
            </w:pPr>
          </w:p>
        </w:tc>
        <w:tc>
          <w:tcPr>
            <w:tcW w:w="3969" w:type="dxa"/>
            <w:vMerge/>
          </w:tcPr>
          <w:p w:rsidR="00A76EF5" w:rsidRPr="00FC02F3" w:rsidRDefault="00A76EF5" w:rsidP="005A6FE7">
            <w:pPr>
              <w:jc w:val="both"/>
            </w:pPr>
          </w:p>
        </w:tc>
        <w:tc>
          <w:tcPr>
            <w:tcW w:w="1134" w:type="dxa"/>
          </w:tcPr>
          <w:p w:rsidR="00A76EF5" w:rsidRPr="00FC02F3" w:rsidRDefault="00A76EF5" w:rsidP="008C7B1B">
            <w:pPr>
              <w:pStyle w:val="a4"/>
              <w:jc w:val="center"/>
              <w:rPr>
                <w:rStyle w:val="FontStyle11"/>
                <w:sz w:val="24"/>
                <w:szCs w:val="24"/>
              </w:rPr>
            </w:pPr>
            <w:r w:rsidRPr="00FC02F3">
              <w:rPr>
                <w:rStyle w:val="FontStyle11"/>
                <w:sz w:val="24"/>
                <w:szCs w:val="24"/>
              </w:rPr>
              <w:t>КБ</w:t>
            </w:r>
          </w:p>
        </w:tc>
        <w:tc>
          <w:tcPr>
            <w:tcW w:w="1134" w:type="dxa"/>
          </w:tcPr>
          <w:p w:rsidR="00A76EF5" w:rsidRPr="00FC02F3" w:rsidRDefault="00FE7627" w:rsidP="005A6FE7">
            <w:pPr>
              <w:pStyle w:val="a4"/>
              <w:jc w:val="center"/>
              <w:rPr>
                <w:rStyle w:val="FontStyle11"/>
                <w:sz w:val="24"/>
                <w:szCs w:val="24"/>
              </w:rPr>
            </w:pPr>
            <w:r w:rsidRPr="00FC02F3">
              <w:rPr>
                <w:rStyle w:val="FontStyle11"/>
                <w:sz w:val="24"/>
                <w:szCs w:val="24"/>
              </w:rPr>
              <w:t>7125,0</w:t>
            </w:r>
          </w:p>
        </w:tc>
        <w:tc>
          <w:tcPr>
            <w:tcW w:w="1134" w:type="dxa"/>
          </w:tcPr>
          <w:p w:rsidR="00A76EF5" w:rsidRPr="00FC02F3" w:rsidRDefault="00FE7627" w:rsidP="005A6FE7">
            <w:pPr>
              <w:pStyle w:val="a4"/>
              <w:jc w:val="center"/>
              <w:rPr>
                <w:rStyle w:val="FontStyle11"/>
                <w:sz w:val="24"/>
                <w:szCs w:val="24"/>
              </w:rPr>
            </w:pPr>
            <w:r w:rsidRPr="00FC02F3">
              <w:rPr>
                <w:rStyle w:val="FontStyle11"/>
                <w:sz w:val="24"/>
                <w:szCs w:val="24"/>
              </w:rPr>
              <w:t>7125,0</w:t>
            </w:r>
          </w:p>
        </w:tc>
        <w:tc>
          <w:tcPr>
            <w:tcW w:w="992" w:type="dxa"/>
          </w:tcPr>
          <w:p w:rsidR="00A76EF5" w:rsidRPr="00FC02F3" w:rsidRDefault="00FE7627" w:rsidP="005A6FE7">
            <w:pPr>
              <w:pStyle w:val="a4"/>
              <w:jc w:val="center"/>
              <w:rPr>
                <w:rStyle w:val="FontStyle11"/>
                <w:sz w:val="24"/>
                <w:szCs w:val="24"/>
              </w:rPr>
            </w:pPr>
            <w:r w:rsidRPr="00FC02F3">
              <w:rPr>
                <w:rStyle w:val="FontStyle11"/>
                <w:sz w:val="24"/>
                <w:szCs w:val="24"/>
              </w:rPr>
              <w:t>-</w:t>
            </w:r>
          </w:p>
        </w:tc>
        <w:tc>
          <w:tcPr>
            <w:tcW w:w="992" w:type="dxa"/>
          </w:tcPr>
          <w:p w:rsidR="00A76EF5" w:rsidRPr="00FC02F3" w:rsidRDefault="00FE7627" w:rsidP="005A6FE7">
            <w:pPr>
              <w:pStyle w:val="a4"/>
              <w:jc w:val="center"/>
              <w:rPr>
                <w:rStyle w:val="FontStyle11"/>
                <w:sz w:val="24"/>
                <w:szCs w:val="24"/>
              </w:rPr>
            </w:pPr>
            <w:r w:rsidRPr="00FC02F3">
              <w:rPr>
                <w:rStyle w:val="FontStyle11"/>
                <w:sz w:val="24"/>
                <w:szCs w:val="24"/>
              </w:rPr>
              <w:t>-</w:t>
            </w:r>
          </w:p>
        </w:tc>
      </w:tr>
      <w:tr w:rsidR="00FC02F3" w:rsidRPr="00FC02F3" w:rsidTr="00384CE7">
        <w:tc>
          <w:tcPr>
            <w:tcW w:w="392" w:type="dxa"/>
          </w:tcPr>
          <w:p w:rsidR="00215C1C" w:rsidRPr="00FC02F3" w:rsidRDefault="008C7B1B" w:rsidP="0040313D">
            <w:pPr>
              <w:pStyle w:val="a4"/>
              <w:jc w:val="center"/>
              <w:rPr>
                <w:rStyle w:val="FontStyle11"/>
                <w:sz w:val="24"/>
                <w:szCs w:val="24"/>
              </w:rPr>
            </w:pPr>
            <w:r w:rsidRPr="00FC02F3">
              <w:rPr>
                <w:rStyle w:val="FontStyle11"/>
                <w:sz w:val="24"/>
                <w:szCs w:val="24"/>
              </w:rPr>
              <w:t>3</w:t>
            </w:r>
          </w:p>
        </w:tc>
        <w:tc>
          <w:tcPr>
            <w:tcW w:w="3969" w:type="dxa"/>
          </w:tcPr>
          <w:p w:rsidR="00215C1C" w:rsidRPr="00FC02F3" w:rsidRDefault="005A6FE7" w:rsidP="005A6FE7">
            <w:pPr>
              <w:pStyle w:val="a4"/>
              <w:jc w:val="both"/>
              <w:rPr>
                <w:rStyle w:val="FontStyle11"/>
                <w:sz w:val="24"/>
                <w:szCs w:val="24"/>
              </w:rPr>
            </w:pPr>
            <w:r w:rsidRPr="00FC02F3">
              <w:t>«Профилактика терроризма и экстремизма в муниципальном образовании Брюховецкий район».</w:t>
            </w:r>
          </w:p>
        </w:tc>
        <w:tc>
          <w:tcPr>
            <w:tcW w:w="1134" w:type="dxa"/>
          </w:tcPr>
          <w:p w:rsidR="00215C1C" w:rsidRPr="00FC02F3" w:rsidRDefault="008C7B1B" w:rsidP="008C7B1B">
            <w:pPr>
              <w:pStyle w:val="a4"/>
              <w:jc w:val="center"/>
              <w:rPr>
                <w:rStyle w:val="FontStyle11"/>
                <w:sz w:val="24"/>
                <w:szCs w:val="24"/>
              </w:rPr>
            </w:pPr>
            <w:r w:rsidRPr="00FC02F3">
              <w:rPr>
                <w:rStyle w:val="FontStyle11"/>
                <w:sz w:val="24"/>
                <w:szCs w:val="24"/>
              </w:rPr>
              <w:t>МБ</w:t>
            </w:r>
          </w:p>
        </w:tc>
        <w:tc>
          <w:tcPr>
            <w:tcW w:w="1134" w:type="dxa"/>
          </w:tcPr>
          <w:p w:rsidR="00215C1C" w:rsidRPr="00FC02F3" w:rsidRDefault="007440DE" w:rsidP="007440DE">
            <w:pPr>
              <w:pStyle w:val="a4"/>
              <w:jc w:val="center"/>
              <w:rPr>
                <w:rStyle w:val="FontStyle11"/>
                <w:sz w:val="24"/>
                <w:szCs w:val="24"/>
              </w:rPr>
            </w:pPr>
            <w:r w:rsidRPr="00FC02F3">
              <w:rPr>
                <w:rStyle w:val="FontStyle11"/>
                <w:sz w:val="24"/>
                <w:szCs w:val="24"/>
              </w:rPr>
              <w:t>95,0</w:t>
            </w:r>
          </w:p>
        </w:tc>
        <w:tc>
          <w:tcPr>
            <w:tcW w:w="1134" w:type="dxa"/>
          </w:tcPr>
          <w:p w:rsidR="00215C1C" w:rsidRPr="00FC02F3" w:rsidRDefault="007440DE" w:rsidP="007440DE">
            <w:pPr>
              <w:pStyle w:val="a4"/>
              <w:jc w:val="center"/>
              <w:rPr>
                <w:rStyle w:val="FontStyle11"/>
                <w:sz w:val="24"/>
                <w:szCs w:val="24"/>
              </w:rPr>
            </w:pPr>
            <w:r w:rsidRPr="00FC02F3">
              <w:rPr>
                <w:rStyle w:val="FontStyle11"/>
                <w:sz w:val="24"/>
                <w:szCs w:val="24"/>
              </w:rPr>
              <w:t>50,0</w:t>
            </w:r>
          </w:p>
        </w:tc>
        <w:tc>
          <w:tcPr>
            <w:tcW w:w="992" w:type="dxa"/>
          </w:tcPr>
          <w:p w:rsidR="00215C1C" w:rsidRPr="00FC02F3" w:rsidRDefault="007440DE" w:rsidP="007440DE">
            <w:pPr>
              <w:pStyle w:val="a4"/>
              <w:jc w:val="center"/>
              <w:rPr>
                <w:rStyle w:val="FontStyle11"/>
                <w:sz w:val="24"/>
                <w:szCs w:val="24"/>
              </w:rPr>
            </w:pPr>
            <w:r w:rsidRPr="00FC02F3">
              <w:rPr>
                <w:rStyle w:val="FontStyle11"/>
                <w:sz w:val="24"/>
                <w:szCs w:val="24"/>
              </w:rPr>
              <w:t>25,0</w:t>
            </w:r>
          </w:p>
        </w:tc>
        <w:tc>
          <w:tcPr>
            <w:tcW w:w="992" w:type="dxa"/>
          </w:tcPr>
          <w:p w:rsidR="00215C1C" w:rsidRPr="00FC02F3" w:rsidRDefault="007440DE" w:rsidP="007440DE">
            <w:pPr>
              <w:pStyle w:val="a4"/>
              <w:jc w:val="center"/>
              <w:rPr>
                <w:rStyle w:val="FontStyle11"/>
                <w:sz w:val="24"/>
                <w:szCs w:val="24"/>
              </w:rPr>
            </w:pPr>
            <w:r w:rsidRPr="00FC02F3">
              <w:rPr>
                <w:rStyle w:val="FontStyle11"/>
                <w:sz w:val="24"/>
                <w:szCs w:val="24"/>
              </w:rPr>
              <w:t>20,0</w:t>
            </w:r>
          </w:p>
        </w:tc>
      </w:tr>
      <w:tr w:rsidR="00FC02F3" w:rsidRPr="00FC02F3" w:rsidTr="00384CE7">
        <w:tc>
          <w:tcPr>
            <w:tcW w:w="392" w:type="dxa"/>
          </w:tcPr>
          <w:p w:rsidR="00215C1C" w:rsidRPr="00FC02F3" w:rsidRDefault="008C7B1B" w:rsidP="0040313D">
            <w:pPr>
              <w:pStyle w:val="a4"/>
              <w:jc w:val="center"/>
              <w:rPr>
                <w:rStyle w:val="FontStyle11"/>
                <w:sz w:val="24"/>
                <w:szCs w:val="24"/>
              </w:rPr>
            </w:pPr>
            <w:r w:rsidRPr="00FC02F3">
              <w:rPr>
                <w:rStyle w:val="FontStyle11"/>
                <w:sz w:val="24"/>
                <w:szCs w:val="24"/>
              </w:rPr>
              <w:t>4</w:t>
            </w:r>
          </w:p>
        </w:tc>
        <w:tc>
          <w:tcPr>
            <w:tcW w:w="3969" w:type="dxa"/>
          </w:tcPr>
          <w:p w:rsidR="00215C1C" w:rsidRPr="00FC02F3" w:rsidRDefault="005A6FE7" w:rsidP="005A6FE7">
            <w:pPr>
              <w:jc w:val="both"/>
              <w:rPr>
                <w:rStyle w:val="FontStyle11"/>
                <w:sz w:val="24"/>
                <w:szCs w:val="24"/>
              </w:rPr>
            </w:pPr>
            <w:r w:rsidRPr="00FC02F3">
              <w:t>«Комплексные меры противодействия незаконному потреблению и обороту наркотических средств</w:t>
            </w:r>
            <w:r w:rsidR="007E04DF" w:rsidRPr="00FC02F3">
              <w:t xml:space="preserve"> в муниципальном образовании Брюховецкий район</w:t>
            </w:r>
            <w:r w:rsidRPr="00FC02F3">
              <w:t>»</w:t>
            </w:r>
          </w:p>
        </w:tc>
        <w:tc>
          <w:tcPr>
            <w:tcW w:w="1134" w:type="dxa"/>
          </w:tcPr>
          <w:p w:rsidR="00215C1C" w:rsidRPr="00FC02F3" w:rsidRDefault="008C7B1B" w:rsidP="008C7B1B">
            <w:pPr>
              <w:pStyle w:val="a4"/>
              <w:jc w:val="center"/>
              <w:rPr>
                <w:rStyle w:val="FontStyle11"/>
                <w:sz w:val="24"/>
                <w:szCs w:val="24"/>
              </w:rPr>
            </w:pPr>
            <w:r w:rsidRPr="00FC02F3">
              <w:rPr>
                <w:rStyle w:val="FontStyle11"/>
                <w:sz w:val="24"/>
                <w:szCs w:val="24"/>
              </w:rPr>
              <w:t>МБ</w:t>
            </w:r>
          </w:p>
        </w:tc>
        <w:tc>
          <w:tcPr>
            <w:tcW w:w="1134" w:type="dxa"/>
          </w:tcPr>
          <w:p w:rsidR="00215C1C" w:rsidRPr="00FC02F3" w:rsidRDefault="003244CA" w:rsidP="003244CA">
            <w:pPr>
              <w:pStyle w:val="a4"/>
              <w:jc w:val="center"/>
              <w:rPr>
                <w:rStyle w:val="FontStyle11"/>
                <w:sz w:val="24"/>
                <w:szCs w:val="24"/>
              </w:rPr>
            </w:pPr>
            <w:r w:rsidRPr="00FC02F3">
              <w:rPr>
                <w:rStyle w:val="FontStyle11"/>
                <w:sz w:val="24"/>
                <w:szCs w:val="24"/>
              </w:rPr>
              <w:t>85,0</w:t>
            </w:r>
          </w:p>
        </w:tc>
        <w:tc>
          <w:tcPr>
            <w:tcW w:w="1134" w:type="dxa"/>
          </w:tcPr>
          <w:p w:rsidR="00215C1C" w:rsidRPr="00FC02F3" w:rsidRDefault="003244CA" w:rsidP="003244CA">
            <w:pPr>
              <w:pStyle w:val="a4"/>
              <w:jc w:val="center"/>
              <w:rPr>
                <w:rStyle w:val="FontStyle11"/>
                <w:sz w:val="24"/>
                <w:szCs w:val="24"/>
              </w:rPr>
            </w:pPr>
            <w:r w:rsidRPr="00FC02F3">
              <w:rPr>
                <w:rStyle w:val="FontStyle11"/>
                <w:sz w:val="24"/>
                <w:szCs w:val="24"/>
              </w:rPr>
              <w:t>50,0</w:t>
            </w:r>
          </w:p>
        </w:tc>
        <w:tc>
          <w:tcPr>
            <w:tcW w:w="992" w:type="dxa"/>
          </w:tcPr>
          <w:p w:rsidR="00215C1C" w:rsidRPr="00FC02F3" w:rsidRDefault="003244CA" w:rsidP="003244CA">
            <w:pPr>
              <w:pStyle w:val="a4"/>
              <w:jc w:val="center"/>
              <w:rPr>
                <w:rStyle w:val="FontStyle11"/>
                <w:sz w:val="24"/>
                <w:szCs w:val="24"/>
              </w:rPr>
            </w:pPr>
            <w:r w:rsidRPr="00FC02F3">
              <w:rPr>
                <w:rStyle w:val="FontStyle11"/>
                <w:sz w:val="24"/>
                <w:szCs w:val="24"/>
              </w:rPr>
              <w:t>20,0</w:t>
            </w:r>
          </w:p>
        </w:tc>
        <w:tc>
          <w:tcPr>
            <w:tcW w:w="992" w:type="dxa"/>
          </w:tcPr>
          <w:p w:rsidR="00215C1C" w:rsidRPr="00FC02F3" w:rsidRDefault="003244CA" w:rsidP="003244CA">
            <w:pPr>
              <w:pStyle w:val="a4"/>
              <w:jc w:val="center"/>
              <w:rPr>
                <w:rStyle w:val="FontStyle11"/>
                <w:sz w:val="24"/>
                <w:szCs w:val="24"/>
              </w:rPr>
            </w:pPr>
            <w:r w:rsidRPr="00FC02F3">
              <w:rPr>
                <w:rStyle w:val="FontStyle11"/>
                <w:sz w:val="24"/>
                <w:szCs w:val="24"/>
              </w:rPr>
              <w:t>15,0</w:t>
            </w:r>
          </w:p>
        </w:tc>
      </w:tr>
      <w:tr w:rsidR="00FC02F3" w:rsidRPr="00FC02F3" w:rsidTr="00384CE7">
        <w:tc>
          <w:tcPr>
            <w:tcW w:w="392" w:type="dxa"/>
          </w:tcPr>
          <w:p w:rsidR="00215C1C" w:rsidRPr="00FC02F3" w:rsidRDefault="008C7B1B" w:rsidP="0040313D">
            <w:pPr>
              <w:pStyle w:val="a4"/>
              <w:jc w:val="center"/>
              <w:rPr>
                <w:rStyle w:val="FontStyle11"/>
                <w:sz w:val="24"/>
                <w:szCs w:val="24"/>
              </w:rPr>
            </w:pPr>
            <w:r w:rsidRPr="00FC02F3">
              <w:rPr>
                <w:rStyle w:val="FontStyle11"/>
                <w:sz w:val="24"/>
                <w:szCs w:val="24"/>
              </w:rPr>
              <w:t>5</w:t>
            </w:r>
          </w:p>
        </w:tc>
        <w:tc>
          <w:tcPr>
            <w:tcW w:w="3969" w:type="dxa"/>
          </w:tcPr>
          <w:p w:rsidR="00215C1C" w:rsidRPr="00FC02F3" w:rsidRDefault="005A6FE7" w:rsidP="005A6FE7">
            <w:pPr>
              <w:jc w:val="both"/>
              <w:rPr>
                <w:rStyle w:val="FontStyle11"/>
                <w:sz w:val="24"/>
                <w:szCs w:val="24"/>
              </w:rPr>
            </w:pPr>
            <w:r w:rsidRPr="00FC02F3">
              <w:t>«Противодействие коррупции в муниципальном образовании Брюховецкий район»</w:t>
            </w:r>
          </w:p>
        </w:tc>
        <w:tc>
          <w:tcPr>
            <w:tcW w:w="1134" w:type="dxa"/>
          </w:tcPr>
          <w:p w:rsidR="00215C1C" w:rsidRPr="00FC02F3" w:rsidRDefault="008C7B1B" w:rsidP="008C7B1B">
            <w:pPr>
              <w:pStyle w:val="a4"/>
              <w:jc w:val="center"/>
              <w:rPr>
                <w:rStyle w:val="FontStyle11"/>
                <w:sz w:val="24"/>
                <w:szCs w:val="24"/>
              </w:rPr>
            </w:pPr>
            <w:r w:rsidRPr="00FC02F3">
              <w:rPr>
                <w:rStyle w:val="FontStyle11"/>
                <w:sz w:val="24"/>
                <w:szCs w:val="24"/>
              </w:rPr>
              <w:t>МБ</w:t>
            </w:r>
          </w:p>
        </w:tc>
        <w:tc>
          <w:tcPr>
            <w:tcW w:w="1134" w:type="dxa"/>
          </w:tcPr>
          <w:p w:rsidR="00215C1C" w:rsidRPr="00FC02F3" w:rsidRDefault="007440DE" w:rsidP="007440DE">
            <w:pPr>
              <w:pStyle w:val="a4"/>
              <w:jc w:val="center"/>
              <w:rPr>
                <w:rStyle w:val="FontStyle11"/>
                <w:sz w:val="24"/>
                <w:szCs w:val="24"/>
              </w:rPr>
            </w:pPr>
            <w:r w:rsidRPr="00FC02F3">
              <w:rPr>
                <w:rStyle w:val="FontStyle11"/>
                <w:sz w:val="24"/>
                <w:szCs w:val="24"/>
              </w:rPr>
              <w:t>45,0</w:t>
            </w:r>
          </w:p>
        </w:tc>
        <w:tc>
          <w:tcPr>
            <w:tcW w:w="1134" w:type="dxa"/>
          </w:tcPr>
          <w:p w:rsidR="00215C1C" w:rsidRPr="00FC02F3" w:rsidRDefault="007440DE" w:rsidP="007440DE">
            <w:pPr>
              <w:pStyle w:val="a4"/>
              <w:jc w:val="center"/>
              <w:rPr>
                <w:rStyle w:val="FontStyle11"/>
                <w:sz w:val="24"/>
                <w:szCs w:val="24"/>
              </w:rPr>
            </w:pPr>
            <w:r w:rsidRPr="00FC02F3">
              <w:rPr>
                <w:rStyle w:val="FontStyle11"/>
                <w:sz w:val="24"/>
                <w:szCs w:val="24"/>
              </w:rPr>
              <w:t>25,0</w:t>
            </w:r>
          </w:p>
        </w:tc>
        <w:tc>
          <w:tcPr>
            <w:tcW w:w="992" w:type="dxa"/>
          </w:tcPr>
          <w:p w:rsidR="00215C1C" w:rsidRPr="00FC02F3" w:rsidRDefault="007440DE" w:rsidP="007440DE">
            <w:pPr>
              <w:pStyle w:val="a4"/>
              <w:jc w:val="center"/>
              <w:rPr>
                <w:rStyle w:val="FontStyle11"/>
                <w:sz w:val="24"/>
                <w:szCs w:val="24"/>
              </w:rPr>
            </w:pPr>
            <w:r w:rsidRPr="00FC02F3">
              <w:rPr>
                <w:rStyle w:val="FontStyle11"/>
                <w:sz w:val="24"/>
                <w:szCs w:val="24"/>
              </w:rPr>
              <w:t>10,0</w:t>
            </w:r>
          </w:p>
        </w:tc>
        <w:tc>
          <w:tcPr>
            <w:tcW w:w="992" w:type="dxa"/>
          </w:tcPr>
          <w:p w:rsidR="00215C1C" w:rsidRPr="00FC02F3" w:rsidRDefault="007440DE" w:rsidP="007440DE">
            <w:pPr>
              <w:pStyle w:val="a4"/>
              <w:jc w:val="center"/>
              <w:rPr>
                <w:rStyle w:val="FontStyle11"/>
                <w:sz w:val="24"/>
                <w:szCs w:val="24"/>
              </w:rPr>
            </w:pPr>
            <w:r w:rsidRPr="00FC02F3">
              <w:rPr>
                <w:rStyle w:val="FontStyle11"/>
                <w:sz w:val="24"/>
                <w:szCs w:val="24"/>
              </w:rPr>
              <w:t>10,0</w:t>
            </w:r>
          </w:p>
        </w:tc>
      </w:tr>
      <w:tr w:rsidR="00FC02F3" w:rsidRPr="00FC02F3" w:rsidTr="00FE7627">
        <w:trPr>
          <w:trHeight w:val="435"/>
        </w:trPr>
        <w:tc>
          <w:tcPr>
            <w:tcW w:w="392" w:type="dxa"/>
            <w:vMerge w:val="restart"/>
          </w:tcPr>
          <w:p w:rsidR="00FE7627" w:rsidRPr="00FC02F3" w:rsidRDefault="00FE7627" w:rsidP="0040313D">
            <w:pPr>
              <w:pStyle w:val="a4"/>
              <w:jc w:val="center"/>
              <w:rPr>
                <w:rStyle w:val="FontStyle11"/>
                <w:sz w:val="24"/>
                <w:szCs w:val="24"/>
              </w:rPr>
            </w:pPr>
            <w:r w:rsidRPr="00FC02F3">
              <w:rPr>
                <w:rStyle w:val="FontStyle11"/>
                <w:sz w:val="24"/>
                <w:szCs w:val="24"/>
              </w:rPr>
              <w:t>6</w:t>
            </w:r>
          </w:p>
        </w:tc>
        <w:tc>
          <w:tcPr>
            <w:tcW w:w="3969" w:type="dxa"/>
            <w:vMerge w:val="restart"/>
          </w:tcPr>
          <w:p w:rsidR="00FE7627" w:rsidRPr="00FC02F3" w:rsidRDefault="00FE7627" w:rsidP="005A6FE7">
            <w:pPr>
              <w:jc w:val="both"/>
            </w:pPr>
            <w:r w:rsidRPr="00FC02F3">
              <w:t>«Укрепление правопорядка, профилактика правонарушений и усиление борьбы с преступностью в муниципальном образовании Брюховецкий район»</w:t>
            </w:r>
          </w:p>
        </w:tc>
        <w:tc>
          <w:tcPr>
            <w:tcW w:w="1134" w:type="dxa"/>
          </w:tcPr>
          <w:p w:rsidR="00FE7627" w:rsidRPr="00FC02F3" w:rsidRDefault="00FE7627" w:rsidP="008C7B1B">
            <w:pPr>
              <w:pStyle w:val="a4"/>
              <w:jc w:val="center"/>
              <w:rPr>
                <w:rStyle w:val="FontStyle11"/>
                <w:sz w:val="24"/>
                <w:szCs w:val="24"/>
              </w:rPr>
            </w:pPr>
            <w:r w:rsidRPr="00FC02F3">
              <w:rPr>
                <w:rStyle w:val="FontStyle11"/>
                <w:sz w:val="24"/>
                <w:szCs w:val="24"/>
              </w:rPr>
              <w:t>Всего</w:t>
            </w:r>
          </w:p>
          <w:p w:rsidR="00FE7627" w:rsidRPr="00FC02F3" w:rsidRDefault="00FE7627" w:rsidP="008C7B1B">
            <w:pPr>
              <w:pStyle w:val="a4"/>
              <w:jc w:val="center"/>
              <w:rPr>
                <w:rStyle w:val="FontStyle11"/>
                <w:sz w:val="24"/>
                <w:szCs w:val="24"/>
              </w:rPr>
            </w:pPr>
          </w:p>
        </w:tc>
        <w:tc>
          <w:tcPr>
            <w:tcW w:w="1134" w:type="dxa"/>
          </w:tcPr>
          <w:p w:rsidR="00FE7627" w:rsidRPr="00FC02F3" w:rsidRDefault="00FE7627" w:rsidP="007440DE">
            <w:pPr>
              <w:pStyle w:val="a4"/>
              <w:jc w:val="center"/>
              <w:rPr>
                <w:rStyle w:val="FontStyle11"/>
                <w:sz w:val="24"/>
                <w:szCs w:val="24"/>
              </w:rPr>
            </w:pPr>
            <w:r w:rsidRPr="00FC02F3">
              <w:rPr>
                <w:rStyle w:val="FontStyle11"/>
                <w:sz w:val="24"/>
                <w:szCs w:val="24"/>
              </w:rPr>
              <w:t>3000,0</w:t>
            </w:r>
          </w:p>
        </w:tc>
        <w:tc>
          <w:tcPr>
            <w:tcW w:w="1134" w:type="dxa"/>
          </w:tcPr>
          <w:p w:rsidR="00FE7627" w:rsidRPr="00FC02F3" w:rsidRDefault="00FE7627" w:rsidP="007440DE">
            <w:pPr>
              <w:pStyle w:val="a4"/>
              <w:jc w:val="center"/>
              <w:rPr>
                <w:rStyle w:val="FontStyle11"/>
                <w:sz w:val="24"/>
                <w:szCs w:val="24"/>
              </w:rPr>
            </w:pPr>
            <w:r w:rsidRPr="00FC02F3">
              <w:rPr>
                <w:rStyle w:val="FontStyle11"/>
                <w:sz w:val="24"/>
                <w:szCs w:val="24"/>
              </w:rPr>
              <w:t>3000,0</w:t>
            </w:r>
          </w:p>
        </w:tc>
        <w:tc>
          <w:tcPr>
            <w:tcW w:w="992" w:type="dxa"/>
          </w:tcPr>
          <w:p w:rsidR="00FE7627" w:rsidRPr="00FC02F3" w:rsidRDefault="00FE7627" w:rsidP="007440DE">
            <w:pPr>
              <w:pStyle w:val="a4"/>
              <w:jc w:val="center"/>
              <w:rPr>
                <w:rStyle w:val="FontStyle11"/>
                <w:sz w:val="24"/>
                <w:szCs w:val="24"/>
              </w:rPr>
            </w:pPr>
            <w:r w:rsidRPr="00FC02F3">
              <w:rPr>
                <w:rStyle w:val="FontStyle11"/>
                <w:sz w:val="24"/>
                <w:szCs w:val="24"/>
              </w:rPr>
              <w:t>-</w:t>
            </w:r>
          </w:p>
        </w:tc>
        <w:tc>
          <w:tcPr>
            <w:tcW w:w="992" w:type="dxa"/>
          </w:tcPr>
          <w:p w:rsidR="00FE7627" w:rsidRPr="00FC02F3" w:rsidRDefault="00FE7627" w:rsidP="007440DE">
            <w:pPr>
              <w:pStyle w:val="a4"/>
              <w:jc w:val="center"/>
              <w:rPr>
                <w:rStyle w:val="FontStyle11"/>
                <w:sz w:val="24"/>
                <w:szCs w:val="24"/>
              </w:rPr>
            </w:pPr>
            <w:r w:rsidRPr="00FC02F3">
              <w:rPr>
                <w:rStyle w:val="FontStyle11"/>
                <w:sz w:val="24"/>
                <w:szCs w:val="24"/>
              </w:rPr>
              <w:t>-</w:t>
            </w:r>
          </w:p>
        </w:tc>
      </w:tr>
      <w:tr w:rsidR="00FC02F3" w:rsidRPr="00FC02F3" w:rsidTr="00FE7627">
        <w:trPr>
          <w:trHeight w:val="518"/>
        </w:trPr>
        <w:tc>
          <w:tcPr>
            <w:tcW w:w="392" w:type="dxa"/>
            <w:vMerge/>
          </w:tcPr>
          <w:p w:rsidR="00FE7627" w:rsidRPr="00FC02F3" w:rsidRDefault="00FE7627" w:rsidP="0040313D">
            <w:pPr>
              <w:pStyle w:val="a4"/>
              <w:jc w:val="center"/>
              <w:rPr>
                <w:rStyle w:val="FontStyle11"/>
                <w:sz w:val="24"/>
                <w:szCs w:val="24"/>
              </w:rPr>
            </w:pPr>
          </w:p>
        </w:tc>
        <w:tc>
          <w:tcPr>
            <w:tcW w:w="3969" w:type="dxa"/>
            <w:vMerge/>
          </w:tcPr>
          <w:p w:rsidR="00FE7627" w:rsidRPr="00FC02F3" w:rsidRDefault="00FE7627" w:rsidP="005A6FE7">
            <w:pPr>
              <w:jc w:val="both"/>
            </w:pPr>
          </w:p>
        </w:tc>
        <w:tc>
          <w:tcPr>
            <w:tcW w:w="1134" w:type="dxa"/>
          </w:tcPr>
          <w:p w:rsidR="00FE7627" w:rsidRPr="00FC02F3" w:rsidRDefault="00FE7627" w:rsidP="008C7B1B">
            <w:pPr>
              <w:pStyle w:val="a4"/>
              <w:jc w:val="center"/>
              <w:rPr>
                <w:rStyle w:val="FontStyle11"/>
                <w:sz w:val="24"/>
                <w:szCs w:val="24"/>
              </w:rPr>
            </w:pPr>
            <w:r w:rsidRPr="00FC02F3">
              <w:rPr>
                <w:rStyle w:val="FontStyle11"/>
                <w:sz w:val="24"/>
                <w:szCs w:val="24"/>
              </w:rPr>
              <w:t>МБ</w:t>
            </w:r>
          </w:p>
        </w:tc>
        <w:tc>
          <w:tcPr>
            <w:tcW w:w="1134" w:type="dxa"/>
          </w:tcPr>
          <w:p w:rsidR="00FE7627" w:rsidRPr="00FC02F3" w:rsidRDefault="00FE7627" w:rsidP="007440DE">
            <w:pPr>
              <w:pStyle w:val="a4"/>
              <w:jc w:val="center"/>
              <w:rPr>
                <w:rStyle w:val="FontStyle11"/>
                <w:sz w:val="24"/>
                <w:szCs w:val="24"/>
              </w:rPr>
            </w:pPr>
            <w:r w:rsidRPr="00FC02F3">
              <w:rPr>
                <w:rStyle w:val="FontStyle11"/>
                <w:sz w:val="24"/>
                <w:szCs w:val="24"/>
              </w:rPr>
              <w:t>150,0</w:t>
            </w:r>
          </w:p>
        </w:tc>
        <w:tc>
          <w:tcPr>
            <w:tcW w:w="1134" w:type="dxa"/>
          </w:tcPr>
          <w:p w:rsidR="00FE7627" w:rsidRPr="00FC02F3" w:rsidRDefault="002F6620" w:rsidP="007440DE">
            <w:pPr>
              <w:pStyle w:val="a4"/>
              <w:jc w:val="center"/>
              <w:rPr>
                <w:rStyle w:val="FontStyle11"/>
                <w:sz w:val="24"/>
                <w:szCs w:val="24"/>
              </w:rPr>
            </w:pPr>
            <w:r w:rsidRPr="00FC02F3">
              <w:rPr>
                <w:rStyle w:val="FontStyle11"/>
                <w:sz w:val="24"/>
                <w:szCs w:val="24"/>
              </w:rPr>
              <w:t>150,0</w:t>
            </w:r>
          </w:p>
        </w:tc>
        <w:tc>
          <w:tcPr>
            <w:tcW w:w="992" w:type="dxa"/>
          </w:tcPr>
          <w:p w:rsidR="00FE7627" w:rsidRPr="00FC02F3" w:rsidRDefault="002F6620" w:rsidP="007440DE">
            <w:pPr>
              <w:pStyle w:val="a4"/>
              <w:jc w:val="center"/>
              <w:rPr>
                <w:rStyle w:val="FontStyle11"/>
                <w:sz w:val="24"/>
                <w:szCs w:val="24"/>
              </w:rPr>
            </w:pPr>
            <w:r w:rsidRPr="00FC02F3">
              <w:rPr>
                <w:rStyle w:val="FontStyle11"/>
                <w:sz w:val="24"/>
                <w:szCs w:val="24"/>
              </w:rPr>
              <w:t>-</w:t>
            </w:r>
          </w:p>
        </w:tc>
        <w:tc>
          <w:tcPr>
            <w:tcW w:w="992" w:type="dxa"/>
          </w:tcPr>
          <w:p w:rsidR="00FE7627" w:rsidRPr="00FC02F3" w:rsidRDefault="002F6620" w:rsidP="007440DE">
            <w:pPr>
              <w:pStyle w:val="a4"/>
              <w:jc w:val="center"/>
              <w:rPr>
                <w:rStyle w:val="FontStyle11"/>
                <w:sz w:val="24"/>
                <w:szCs w:val="24"/>
              </w:rPr>
            </w:pPr>
            <w:r w:rsidRPr="00FC02F3">
              <w:rPr>
                <w:rStyle w:val="FontStyle11"/>
                <w:sz w:val="24"/>
                <w:szCs w:val="24"/>
              </w:rPr>
              <w:t>-</w:t>
            </w:r>
          </w:p>
        </w:tc>
      </w:tr>
      <w:tr w:rsidR="00FC02F3" w:rsidRPr="00FC02F3" w:rsidTr="00FE7627">
        <w:trPr>
          <w:trHeight w:val="427"/>
        </w:trPr>
        <w:tc>
          <w:tcPr>
            <w:tcW w:w="392" w:type="dxa"/>
            <w:vMerge/>
          </w:tcPr>
          <w:p w:rsidR="00FE7627" w:rsidRPr="00FC02F3" w:rsidRDefault="00FE7627" w:rsidP="0040313D">
            <w:pPr>
              <w:pStyle w:val="a4"/>
              <w:jc w:val="center"/>
              <w:rPr>
                <w:rStyle w:val="FontStyle11"/>
                <w:sz w:val="24"/>
                <w:szCs w:val="24"/>
              </w:rPr>
            </w:pPr>
          </w:p>
        </w:tc>
        <w:tc>
          <w:tcPr>
            <w:tcW w:w="3969" w:type="dxa"/>
            <w:vMerge/>
          </w:tcPr>
          <w:p w:rsidR="00FE7627" w:rsidRPr="00FC02F3" w:rsidRDefault="00FE7627" w:rsidP="005A6FE7">
            <w:pPr>
              <w:jc w:val="both"/>
            </w:pPr>
          </w:p>
        </w:tc>
        <w:tc>
          <w:tcPr>
            <w:tcW w:w="1134" w:type="dxa"/>
          </w:tcPr>
          <w:p w:rsidR="00FE7627" w:rsidRPr="00FC02F3" w:rsidRDefault="00FE7627" w:rsidP="008C7B1B">
            <w:pPr>
              <w:pStyle w:val="a4"/>
              <w:jc w:val="center"/>
              <w:rPr>
                <w:rStyle w:val="FontStyle11"/>
                <w:sz w:val="24"/>
                <w:szCs w:val="24"/>
              </w:rPr>
            </w:pPr>
            <w:r w:rsidRPr="00FC02F3">
              <w:rPr>
                <w:rStyle w:val="FontStyle11"/>
                <w:sz w:val="24"/>
                <w:szCs w:val="24"/>
              </w:rPr>
              <w:t>КБ</w:t>
            </w:r>
          </w:p>
        </w:tc>
        <w:tc>
          <w:tcPr>
            <w:tcW w:w="1134" w:type="dxa"/>
          </w:tcPr>
          <w:p w:rsidR="00FE7627" w:rsidRPr="00FC02F3" w:rsidRDefault="00FE7627" w:rsidP="007440DE">
            <w:pPr>
              <w:pStyle w:val="a4"/>
              <w:jc w:val="center"/>
              <w:rPr>
                <w:rStyle w:val="FontStyle11"/>
                <w:sz w:val="24"/>
                <w:szCs w:val="24"/>
              </w:rPr>
            </w:pPr>
            <w:r w:rsidRPr="00FC02F3">
              <w:rPr>
                <w:rStyle w:val="FontStyle11"/>
                <w:sz w:val="24"/>
                <w:szCs w:val="24"/>
              </w:rPr>
              <w:t>2850,0</w:t>
            </w:r>
          </w:p>
        </w:tc>
        <w:tc>
          <w:tcPr>
            <w:tcW w:w="1134" w:type="dxa"/>
          </w:tcPr>
          <w:p w:rsidR="00FE7627" w:rsidRPr="00FC02F3" w:rsidRDefault="002F6620" w:rsidP="007440DE">
            <w:pPr>
              <w:pStyle w:val="a4"/>
              <w:jc w:val="center"/>
              <w:rPr>
                <w:rStyle w:val="FontStyle11"/>
                <w:sz w:val="24"/>
                <w:szCs w:val="24"/>
              </w:rPr>
            </w:pPr>
            <w:r w:rsidRPr="00FC02F3">
              <w:rPr>
                <w:rStyle w:val="FontStyle11"/>
                <w:sz w:val="24"/>
                <w:szCs w:val="24"/>
              </w:rPr>
              <w:t>2850,0</w:t>
            </w:r>
          </w:p>
        </w:tc>
        <w:tc>
          <w:tcPr>
            <w:tcW w:w="992" w:type="dxa"/>
          </w:tcPr>
          <w:p w:rsidR="00FE7627" w:rsidRPr="00FC02F3" w:rsidRDefault="002F6620" w:rsidP="007440DE">
            <w:pPr>
              <w:pStyle w:val="a4"/>
              <w:jc w:val="center"/>
              <w:rPr>
                <w:rStyle w:val="FontStyle11"/>
                <w:sz w:val="24"/>
                <w:szCs w:val="24"/>
              </w:rPr>
            </w:pPr>
            <w:r w:rsidRPr="00FC02F3">
              <w:rPr>
                <w:rStyle w:val="FontStyle11"/>
                <w:sz w:val="24"/>
                <w:szCs w:val="24"/>
              </w:rPr>
              <w:t>-</w:t>
            </w:r>
          </w:p>
        </w:tc>
        <w:tc>
          <w:tcPr>
            <w:tcW w:w="992" w:type="dxa"/>
          </w:tcPr>
          <w:p w:rsidR="00FE7627" w:rsidRPr="00FC02F3" w:rsidRDefault="002F6620" w:rsidP="007440DE">
            <w:pPr>
              <w:pStyle w:val="a4"/>
              <w:jc w:val="center"/>
              <w:rPr>
                <w:rStyle w:val="FontStyle11"/>
                <w:sz w:val="24"/>
                <w:szCs w:val="24"/>
              </w:rPr>
            </w:pPr>
            <w:r w:rsidRPr="00FC02F3">
              <w:rPr>
                <w:rStyle w:val="FontStyle11"/>
                <w:sz w:val="24"/>
                <w:szCs w:val="24"/>
              </w:rPr>
              <w:t>-</w:t>
            </w:r>
          </w:p>
        </w:tc>
      </w:tr>
      <w:tr w:rsidR="00FC02F3" w:rsidRPr="00FC02F3" w:rsidTr="00384CE7">
        <w:tc>
          <w:tcPr>
            <w:tcW w:w="392" w:type="dxa"/>
          </w:tcPr>
          <w:p w:rsidR="00AB5789" w:rsidRPr="00FC02F3" w:rsidRDefault="00A76EF5" w:rsidP="0040313D">
            <w:pPr>
              <w:pStyle w:val="a4"/>
              <w:jc w:val="center"/>
              <w:rPr>
                <w:rStyle w:val="FontStyle11"/>
                <w:sz w:val="24"/>
                <w:szCs w:val="24"/>
              </w:rPr>
            </w:pPr>
            <w:r w:rsidRPr="00FC02F3">
              <w:rPr>
                <w:rStyle w:val="FontStyle11"/>
                <w:sz w:val="24"/>
                <w:szCs w:val="24"/>
              </w:rPr>
              <w:t>7</w:t>
            </w:r>
          </w:p>
        </w:tc>
        <w:tc>
          <w:tcPr>
            <w:tcW w:w="3969" w:type="dxa"/>
          </w:tcPr>
          <w:p w:rsidR="00AB5789" w:rsidRPr="00FC02F3" w:rsidRDefault="00A76EF5" w:rsidP="005A6FE7">
            <w:pPr>
              <w:jc w:val="both"/>
            </w:pPr>
            <w:r w:rsidRPr="00FC02F3">
              <w:rPr>
                <w:rStyle w:val="FontStyle11"/>
                <w:sz w:val="24"/>
                <w:szCs w:val="24"/>
              </w:rPr>
              <w:t>«</w:t>
            </w:r>
            <w:r w:rsidRPr="00FC02F3">
              <w:t>Национальная оборона (мобилизационная подготовка экономики)»</w:t>
            </w:r>
          </w:p>
        </w:tc>
        <w:tc>
          <w:tcPr>
            <w:tcW w:w="1134" w:type="dxa"/>
          </w:tcPr>
          <w:p w:rsidR="00AB5789" w:rsidRPr="00FC02F3" w:rsidRDefault="002F6620" w:rsidP="008C7B1B">
            <w:pPr>
              <w:pStyle w:val="a4"/>
              <w:jc w:val="center"/>
              <w:rPr>
                <w:rStyle w:val="FontStyle11"/>
                <w:sz w:val="24"/>
                <w:szCs w:val="24"/>
              </w:rPr>
            </w:pPr>
            <w:r w:rsidRPr="00FC02F3">
              <w:rPr>
                <w:rStyle w:val="FontStyle11"/>
                <w:sz w:val="24"/>
                <w:szCs w:val="24"/>
              </w:rPr>
              <w:t>МБ</w:t>
            </w:r>
          </w:p>
        </w:tc>
        <w:tc>
          <w:tcPr>
            <w:tcW w:w="1134" w:type="dxa"/>
          </w:tcPr>
          <w:p w:rsidR="00AB5789" w:rsidRPr="00FC02F3" w:rsidRDefault="002F6620" w:rsidP="007440DE">
            <w:pPr>
              <w:pStyle w:val="a4"/>
              <w:jc w:val="center"/>
              <w:rPr>
                <w:rStyle w:val="FontStyle11"/>
                <w:sz w:val="24"/>
                <w:szCs w:val="24"/>
              </w:rPr>
            </w:pPr>
            <w:r w:rsidRPr="00FC02F3">
              <w:rPr>
                <w:rStyle w:val="FontStyle11"/>
                <w:sz w:val="24"/>
                <w:szCs w:val="24"/>
              </w:rPr>
              <w:t>33,0</w:t>
            </w:r>
          </w:p>
        </w:tc>
        <w:tc>
          <w:tcPr>
            <w:tcW w:w="1134" w:type="dxa"/>
          </w:tcPr>
          <w:p w:rsidR="00AB5789" w:rsidRPr="00FC02F3" w:rsidRDefault="002F6620" w:rsidP="007440DE">
            <w:pPr>
              <w:pStyle w:val="a4"/>
              <w:jc w:val="center"/>
              <w:rPr>
                <w:rStyle w:val="FontStyle11"/>
                <w:sz w:val="24"/>
                <w:szCs w:val="24"/>
              </w:rPr>
            </w:pPr>
            <w:r w:rsidRPr="00FC02F3">
              <w:rPr>
                <w:rStyle w:val="FontStyle11"/>
                <w:sz w:val="24"/>
                <w:szCs w:val="24"/>
              </w:rPr>
              <w:t>33,0</w:t>
            </w:r>
          </w:p>
        </w:tc>
        <w:tc>
          <w:tcPr>
            <w:tcW w:w="992" w:type="dxa"/>
          </w:tcPr>
          <w:p w:rsidR="00AB5789" w:rsidRPr="00FC02F3" w:rsidRDefault="002F6620" w:rsidP="007440DE">
            <w:pPr>
              <w:pStyle w:val="a4"/>
              <w:jc w:val="center"/>
              <w:rPr>
                <w:rStyle w:val="FontStyle11"/>
                <w:sz w:val="24"/>
                <w:szCs w:val="24"/>
              </w:rPr>
            </w:pPr>
            <w:r w:rsidRPr="00FC02F3">
              <w:rPr>
                <w:rStyle w:val="FontStyle11"/>
                <w:sz w:val="24"/>
                <w:szCs w:val="24"/>
              </w:rPr>
              <w:t>-</w:t>
            </w:r>
          </w:p>
        </w:tc>
        <w:tc>
          <w:tcPr>
            <w:tcW w:w="992" w:type="dxa"/>
          </w:tcPr>
          <w:p w:rsidR="00AB5789" w:rsidRPr="00FC02F3" w:rsidRDefault="002F6620" w:rsidP="007440DE">
            <w:pPr>
              <w:pStyle w:val="a4"/>
              <w:jc w:val="center"/>
              <w:rPr>
                <w:rStyle w:val="FontStyle11"/>
                <w:sz w:val="24"/>
                <w:szCs w:val="24"/>
              </w:rPr>
            </w:pPr>
            <w:r w:rsidRPr="00FC02F3">
              <w:rPr>
                <w:rStyle w:val="FontStyle11"/>
                <w:sz w:val="24"/>
                <w:szCs w:val="24"/>
              </w:rPr>
              <w:t>-</w:t>
            </w:r>
          </w:p>
        </w:tc>
      </w:tr>
      <w:tr w:rsidR="00FC02F3" w:rsidRPr="00FC02F3" w:rsidTr="00384CE7">
        <w:trPr>
          <w:trHeight w:val="357"/>
        </w:trPr>
        <w:tc>
          <w:tcPr>
            <w:tcW w:w="4361" w:type="dxa"/>
            <w:gridSpan w:val="2"/>
            <w:vMerge w:val="restart"/>
          </w:tcPr>
          <w:p w:rsidR="00A76EF5" w:rsidRPr="00FC02F3" w:rsidRDefault="00A76EF5" w:rsidP="00955959">
            <w:pPr>
              <w:pStyle w:val="a4"/>
              <w:rPr>
                <w:rStyle w:val="FontStyle11"/>
                <w:sz w:val="24"/>
                <w:szCs w:val="24"/>
              </w:rPr>
            </w:pPr>
            <w:r w:rsidRPr="00FC02F3">
              <w:rPr>
                <w:rStyle w:val="FontStyle11"/>
                <w:sz w:val="24"/>
                <w:szCs w:val="24"/>
              </w:rPr>
              <w:t>Итого по муниципальной программе</w:t>
            </w:r>
          </w:p>
        </w:tc>
        <w:tc>
          <w:tcPr>
            <w:tcW w:w="1134" w:type="dxa"/>
          </w:tcPr>
          <w:p w:rsidR="00A76EF5" w:rsidRPr="00FC02F3" w:rsidRDefault="00A76EF5" w:rsidP="008C7B1B">
            <w:pPr>
              <w:pStyle w:val="a4"/>
              <w:jc w:val="center"/>
              <w:rPr>
                <w:rStyle w:val="FontStyle11"/>
                <w:sz w:val="24"/>
                <w:szCs w:val="24"/>
              </w:rPr>
            </w:pPr>
            <w:r w:rsidRPr="00FC02F3">
              <w:rPr>
                <w:rStyle w:val="FontStyle11"/>
                <w:sz w:val="24"/>
                <w:szCs w:val="24"/>
              </w:rPr>
              <w:t>Всего</w:t>
            </w:r>
          </w:p>
        </w:tc>
        <w:tc>
          <w:tcPr>
            <w:tcW w:w="1134" w:type="dxa"/>
          </w:tcPr>
          <w:p w:rsidR="00A76EF5" w:rsidRPr="00FC02F3" w:rsidRDefault="009524D9" w:rsidP="008C7B1B">
            <w:pPr>
              <w:pStyle w:val="a4"/>
              <w:jc w:val="center"/>
              <w:rPr>
                <w:rStyle w:val="FontStyle11"/>
                <w:sz w:val="24"/>
                <w:szCs w:val="24"/>
              </w:rPr>
            </w:pPr>
            <w:r w:rsidRPr="00FC02F3">
              <w:t>30945,44</w:t>
            </w:r>
            <w:r w:rsidR="00A76EF5" w:rsidRPr="00FC02F3">
              <w:t xml:space="preserve"> </w:t>
            </w:r>
          </w:p>
        </w:tc>
        <w:tc>
          <w:tcPr>
            <w:tcW w:w="1134" w:type="dxa"/>
          </w:tcPr>
          <w:p w:rsidR="00A76EF5" w:rsidRPr="00FC02F3" w:rsidRDefault="009524D9" w:rsidP="008C7B1B">
            <w:pPr>
              <w:pStyle w:val="a4"/>
              <w:jc w:val="center"/>
              <w:rPr>
                <w:rStyle w:val="FontStyle11"/>
                <w:sz w:val="24"/>
                <w:szCs w:val="24"/>
              </w:rPr>
            </w:pPr>
            <w:r w:rsidRPr="00FC02F3">
              <w:t>21333,84</w:t>
            </w:r>
          </w:p>
        </w:tc>
        <w:tc>
          <w:tcPr>
            <w:tcW w:w="992" w:type="dxa"/>
          </w:tcPr>
          <w:p w:rsidR="00A76EF5" w:rsidRPr="00FC02F3" w:rsidRDefault="00A76EF5" w:rsidP="008C7B1B">
            <w:pPr>
              <w:pStyle w:val="a4"/>
              <w:jc w:val="center"/>
              <w:rPr>
                <w:rStyle w:val="FontStyle11"/>
                <w:sz w:val="24"/>
                <w:szCs w:val="24"/>
              </w:rPr>
            </w:pPr>
            <w:r w:rsidRPr="00FC02F3">
              <w:t>4835,8</w:t>
            </w:r>
          </w:p>
        </w:tc>
        <w:tc>
          <w:tcPr>
            <w:tcW w:w="992" w:type="dxa"/>
          </w:tcPr>
          <w:p w:rsidR="00A76EF5" w:rsidRPr="00FC02F3" w:rsidRDefault="00A76EF5" w:rsidP="008C7B1B">
            <w:pPr>
              <w:pStyle w:val="a4"/>
              <w:jc w:val="center"/>
              <w:rPr>
                <w:rStyle w:val="FontStyle11"/>
                <w:sz w:val="24"/>
                <w:szCs w:val="24"/>
              </w:rPr>
            </w:pPr>
            <w:r w:rsidRPr="00FC02F3">
              <w:t>4775,8</w:t>
            </w:r>
          </w:p>
        </w:tc>
      </w:tr>
      <w:tr w:rsidR="00FC02F3" w:rsidRPr="00FC02F3" w:rsidTr="00384CE7">
        <w:trPr>
          <w:trHeight w:val="305"/>
        </w:trPr>
        <w:tc>
          <w:tcPr>
            <w:tcW w:w="4361" w:type="dxa"/>
            <w:gridSpan w:val="2"/>
            <w:vMerge/>
          </w:tcPr>
          <w:p w:rsidR="00A76EF5" w:rsidRPr="00FC02F3" w:rsidRDefault="00A76EF5" w:rsidP="00955959">
            <w:pPr>
              <w:pStyle w:val="a4"/>
              <w:rPr>
                <w:rStyle w:val="FontStyle11"/>
                <w:sz w:val="24"/>
                <w:szCs w:val="24"/>
              </w:rPr>
            </w:pPr>
          </w:p>
        </w:tc>
        <w:tc>
          <w:tcPr>
            <w:tcW w:w="1134" w:type="dxa"/>
          </w:tcPr>
          <w:p w:rsidR="00A76EF5" w:rsidRPr="00FC02F3" w:rsidRDefault="00A76EF5" w:rsidP="008C7B1B">
            <w:pPr>
              <w:pStyle w:val="a4"/>
              <w:jc w:val="center"/>
              <w:rPr>
                <w:rStyle w:val="FontStyle11"/>
                <w:sz w:val="24"/>
                <w:szCs w:val="24"/>
              </w:rPr>
            </w:pPr>
            <w:r w:rsidRPr="00FC02F3">
              <w:rPr>
                <w:rStyle w:val="FontStyle11"/>
                <w:sz w:val="24"/>
                <w:szCs w:val="24"/>
              </w:rPr>
              <w:t>МБ</w:t>
            </w:r>
          </w:p>
        </w:tc>
        <w:tc>
          <w:tcPr>
            <w:tcW w:w="1134" w:type="dxa"/>
          </w:tcPr>
          <w:p w:rsidR="00A76EF5" w:rsidRPr="00FC02F3" w:rsidRDefault="009524D9" w:rsidP="008D2E51">
            <w:pPr>
              <w:jc w:val="center"/>
            </w:pPr>
            <w:r w:rsidRPr="00FC02F3">
              <w:t>20970,44</w:t>
            </w:r>
          </w:p>
        </w:tc>
        <w:tc>
          <w:tcPr>
            <w:tcW w:w="1134" w:type="dxa"/>
          </w:tcPr>
          <w:p w:rsidR="00A76EF5" w:rsidRPr="00FC02F3" w:rsidRDefault="00B523DA" w:rsidP="008D2E51">
            <w:pPr>
              <w:jc w:val="center"/>
            </w:pPr>
            <w:r w:rsidRPr="00FC02F3">
              <w:t>11358,84</w:t>
            </w:r>
          </w:p>
        </w:tc>
        <w:tc>
          <w:tcPr>
            <w:tcW w:w="992" w:type="dxa"/>
          </w:tcPr>
          <w:p w:rsidR="00A76EF5" w:rsidRPr="00FC02F3" w:rsidRDefault="00A76EF5" w:rsidP="008D2E51">
            <w:pPr>
              <w:jc w:val="center"/>
            </w:pPr>
            <w:r w:rsidRPr="00FC02F3">
              <w:t>4835,8</w:t>
            </w:r>
          </w:p>
        </w:tc>
        <w:tc>
          <w:tcPr>
            <w:tcW w:w="992" w:type="dxa"/>
          </w:tcPr>
          <w:p w:rsidR="00A76EF5" w:rsidRPr="00FC02F3" w:rsidRDefault="00A76EF5" w:rsidP="008D2E51">
            <w:pPr>
              <w:jc w:val="center"/>
            </w:pPr>
            <w:r w:rsidRPr="00FC02F3">
              <w:t>4775,8</w:t>
            </w:r>
          </w:p>
        </w:tc>
      </w:tr>
      <w:tr w:rsidR="00A76EF5" w:rsidRPr="00FC02F3" w:rsidTr="00384CE7">
        <w:trPr>
          <w:trHeight w:val="305"/>
        </w:trPr>
        <w:tc>
          <w:tcPr>
            <w:tcW w:w="4361" w:type="dxa"/>
            <w:gridSpan w:val="2"/>
            <w:vMerge/>
          </w:tcPr>
          <w:p w:rsidR="00A76EF5" w:rsidRPr="00FC02F3" w:rsidRDefault="00A76EF5" w:rsidP="00955959">
            <w:pPr>
              <w:pStyle w:val="a4"/>
              <w:rPr>
                <w:rStyle w:val="FontStyle11"/>
                <w:sz w:val="24"/>
                <w:szCs w:val="24"/>
              </w:rPr>
            </w:pPr>
          </w:p>
        </w:tc>
        <w:tc>
          <w:tcPr>
            <w:tcW w:w="1134" w:type="dxa"/>
          </w:tcPr>
          <w:p w:rsidR="00A76EF5" w:rsidRPr="00FC02F3" w:rsidRDefault="002F6620" w:rsidP="008C7B1B">
            <w:pPr>
              <w:pStyle w:val="a4"/>
              <w:jc w:val="center"/>
              <w:rPr>
                <w:rStyle w:val="FontStyle11"/>
                <w:sz w:val="24"/>
                <w:szCs w:val="24"/>
              </w:rPr>
            </w:pPr>
            <w:r w:rsidRPr="00FC02F3">
              <w:rPr>
                <w:rStyle w:val="FontStyle11"/>
                <w:sz w:val="24"/>
                <w:szCs w:val="24"/>
              </w:rPr>
              <w:t>КБ</w:t>
            </w:r>
          </w:p>
        </w:tc>
        <w:tc>
          <w:tcPr>
            <w:tcW w:w="1134" w:type="dxa"/>
          </w:tcPr>
          <w:p w:rsidR="00A76EF5" w:rsidRPr="00FC02F3" w:rsidRDefault="009524D9" w:rsidP="008D2E51">
            <w:pPr>
              <w:jc w:val="center"/>
            </w:pPr>
            <w:r w:rsidRPr="00FC02F3">
              <w:t>9975,0</w:t>
            </w:r>
          </w:p>
        </w:tc>
        <w:tc>
          <w:tcPr>
            <w:tcW w:w="1134" w:type="dxa"/>
          </w:tcPr>
          <w:p w:rsidR="00A76EF5" w:rsidRPr="00FC02F3" w:rsidRDefault="00B523DA" w:rsidP="008D2E51">
            <w:pPr>
              <w:jc w:val="center"/>
            </w:pPr>
            <w:r w:rsidRPr="00FC02F3">
              <w:t>9975,0</w:t>
            </w:r>
          </w:p>
        </w:tc>
        <w:tc>
          <w:tcPr>
            <w:tcW w:w="992" w:type="dxa"/>
          </w:tcPr>
          <w:p w:rsidR="00A76EF5" w:rsidRPr="00FC02F3" w:rsidRDefault="00402D5F" w:rsidP="008D2E51">
            <w:pPr>
              <w:jc w:val="center"/>
            </w:pPr>
            <w:r w:rsidRPr="00FC02F3">
              <w:t>-</w:t>
            </w:r>
          </w:p>
        </w:tc>
        <w:tc>
          <w:tcPr>
            <w:tcW w:w="992" w:type="dxa"/>
          </w:tcPr>
          <w:p w:rsidR="00A76EF5" w:rsidRPr="00FC02F3" w:rsidRDefault="00402D5F" w:rsidP="008D2E51">
            <w:pPr>
              <w:jc w:val="center"/>
            </w:pPr>
            <w:r w:rsidRPr="00FC02F3">
              <w:t>-</w:t>
            </w:r>
          </w:p>
        </w:tc>
      </w:tr>
    </w:tbl>
    <w:p w:rsidR="007A50B8" w:rsidRPr="00FC02F3" w:rsidRDefault="007A50B8" w:rsidP="00A6476F">
      <w:pPr>
        <w:pStyle w:val="a4"/>
        <w:rPr>
          <w:rStyle w:val="FontStyle11"/>
          <w:sz w:val="28"/>
          <w:szCs w:val="28"/>
        </w:rPr>
      </w:pPr>
    </w:p>
    <w:p w:rsidR="00FE7627" w:rsidRPr="00FC02F3" w:rsidRDefault="00FE7627" w:rsidP="00955959">
      <w:pPr>
        <w:pStyle w:val="a4"/>
        <w:jc w:val="center"/>
        <w:rPr>
          <w:rStyle w:val="FontStyle11"/>
          <w:sz w:val="28"/>
          <w:szCs w:val="28"/>
        </w:rPr>
      </w:pPr>
    </w:p>
    <w:p w:rsidR="00FE7627" w:rsidRPr="00FC02F3" w:rsidRDefault="00FE7627" w:rsidP="00955959">
      <w:pPr>
        <w:pStyle w:val="a4"/>
        <w:jc w:val="center"/>
        <w:rPr>
          <w:rStyle w:val="FontStyle11"/>
          <w:sz w:val="28"/>
          <w:szCs w:val="28"/>
        </w:rPr>
      </w:pPr>
    </w:p>
    <w:p w:rsidR="00FE7627" w:rsidRPr="00FC02F3" w:rsidRDefault="00FE7627" w:rsidP="00955959">
      <w:pPr>
        <w:pStyle w:val="a4"/>
        <w:jc w:val="center"/>
        <w:rPr>
          <w:rStyle w:val="FontStyle11"/>
          <w:sz w:val="28"/>
          <w:szCs w:val="28"/>
        </w:rPr>
      </w:pPr>
    </w:p>
    <w:p w:rsidR="00955959" w:rsidRPr="00FC02F3" w:rsidRDefault="00955959" w:rsidP="00955959">
      <w:pPr>
        <w:pStyle w:val="a4"/>
        <w:jc w:val="center"/>
        <w:rPr>
          <w:rStyle w:val="FontStyle11"/>
          <w:sz w:val="28"/>
          <w:szCs w:val="28"/>
        </w:rPr>
      </w:pPr>
      <w:r w:rsidRPr="00FC02F3">
        <w:rPr>
          <w:rStyle w:val="FontStyle11"/>
          <w:sz w:val="28"/>
          <w:szCs w:val="28"/>
        </w:rPr>
        <w:lastRenderedPageBreak/>
        <w:t>5. Методика оценки эффективности реализации муниципальной программы</w:t>
      </w:r>
    </w:p>
    <w:p w:rsidR="00955959" w:rsidRPr="00FC02F3" w:rsidRDefault="00955959" w:rsidP="00955959">
      <w:pPr>
        <w:pStyle w:val="a4"/>
        <w:jc w:val="center"/>
        <w:rPr>
          <w:rStyle w:val="FontStyle11"/>
          <w:sz w:val="28"/>
          <w:szCs w:val="28"/>
        </w:rPr>
      </w:pPr>
    </w:p>
    <w:p w:rsidR="007440DE" w:rsidRPr="00FC02F3" w:rsidRDefault="00955959" w:rsidP="007A50B8">
      <w:pPr>
        <w:pStyle w:val="a4"/>
        <w:ind w:firstLine="708"/>
        <w:jc w:val="both"/>
        <w:rPr>
          <w:rStyle w:val="FontStyle11"/>
          <w:sz w:val="28"/>
          <w:szCs w:val="28"/>
        </w:rPr>
      </w:pPr>
      <w:r w:rsidRPr="00FC02F3">
        <w:rPr>
          <w:sz w:val="28"/>
          <w:szCs w:val="28"/>
          <w:shd w:val="clear" w:color="auto" w:fill="FFFFFF"/>
        </w:rPr>
        <w:t>Оценка эффективности реализации муниципальной программы проводится на основании типовой методики оценки эффективности реализации муниципальных программ, утвержденной нормативным правовым актом администрации муниципального образования Брюховецкий район.</w:t>
      </w:r>
    </w:p>
    <w:p w:rsidR="007A50B8" w:rsidRPr="00FC02F3" w:rsidRDefault="007A50B8" w:rsidP="007377CA">
      <w:pPr>
        <w:pStyle w:val="a4"/>
        <w:rPr>
          <w:rStyle w:val="FontStyle11"/>
          <w:sz w:val="28"/>
          <w:szCs w:val="28"/>
        </w:rPr>
      </w:pPr>
    </w:p>
    <w:p w:rsidR="00955959" w:rsidRPr="00FC02F3" w:rsidRDefault="00955959" w:rsidP="00955959">
      <w:pPr>
        <w:pStyle w:val="a4"/>
        <w:jc w:val="center"/>
        <w:rPr>
          <w:rStyle w:val="FontStyle11"/>
          <w:sz w:val="28"/>
          <w:szCs w:val="28"/>
        </w:rPr>
      </w:pPr>
      <w:r w:rsidRPr="00FC02F3">
        <w:rPr>
          <w:rStyle w:val="FontStyle11"/>
          <w:sz w:val="28"/>
          <w:szCs w:val="28"/>
        </w:rPr>
        <w:t xml:space="preserve">6. Механизм реализации муниципальной программы </w:t>
      </w:r>
    </w:p>
    <w:p w:rsidR="00955959" w:rsidRPr="00FC02F3" w:rsidRDefault="00955959" w:rsidP="00955959">
      <w:pPr>
        <w:pStyle w:val="a4"/>
        <w:jc w:val="center"/>
        <w:rPr>
          <w:rStyle w:val="FontStyle11"/>
          <w:sz w:val="28"/>
          <w:szCs w:val="28"/>
        </w:rPr>
      </w:pPr>
      <w:r w:rsidRPr="00FC02F3">
        <w:rPr>
          <w:rStyle w:val="FontStyle11"/>
          <w:sz w:val="28"/>
          <w:szCs w:val="28"/>
        </w:rPr>
        <w:t xml:space="preserve">и </w:t>
      </w:r>
      <w:proofErr w:type="gramStart"/>
      <w:r w:rsidRPr="00FC02F3">
        <w:rPr>
          <w:rStyle w:val="FontStyle11"/>
          <w:sz w:val="28"/>
          <w:szCs w:val="28"/>
        </w:rPr>
        <w:t>контроль за</w:t>
      </w:r>
      <w:proofErr w:type="gramEnd"/>
      <w:r w:rsidRPr="00FC02F3">
        <w:rPr>
          <w:rStyle w:val="FontStyle11"/>
          <w:sz w:val="28"/>
          <w:szCs w:val="28"/>
        </w:rPr>
        <w:t xml:space="preserve"> ее выполнением</w:t>
      </w:r>
    </w:p>
    <w:p w:rsidR="007440DE" w:rsidRPr="00FC02F3" w:rsidRDefault="007440DE" w:rsidP="007A50B8">
      <w:pPr>
        <w:pStyle w:val="a4"/>
        <w:jc w:val="both"/>
        <w:rPr>
          <w:rStyle w:val="FontStyle11"/>
          <w:sz w:val="28"/>
          <w:szCs w:val="28"/>
        </w:rPr>
      </w:pP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Текущее управление муниципальной программой осуществляет ее координатор, который:</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обеспечивает разработку муниципальной программы, ее согласование с координаторами подпрограмм, участниками муниципальной программы;</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формирует структуру муниципальной программы и перечень координаторов подпрограмм, участников муниципальной й программы;</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организует реализацию муниципальной программы, координацию деятельности координаторов подпрограмм, участников муниципальной программы;</w:t>
      </w:r>
    </w:p>
    <w:p w:rsidR="007A50B8" w:rsidRPr="00FC02F3" w:rsidRDefault="007A50B8" w:rsidP="007A50B8">
      <w:pPr>
        <w:shd w:val="clear" w:color="auto" w:fill="FFFFFF"/>
        <w:ind w:firstLine="709"/>
        <w:jc w:val="both"/>
        <w:textAlignment w:val="baseline"/>
        <w:rPr>
          <w:sz w:val="28"/>
          <w:szCs w:val="28"/>
          <w:shd w:val="clear" w:color="auto" w:fill="FFFFFF"/>
        </w:rPr>
      </w:pPr>
      <w:proofErr w:type="gramStart"/>
      <w:r w:rsidRPr="00FC02F3">
        <w:rPr>
          <w:sz w:val="28"/>
          <w:szCs w:val="28"/>
          <w:shd w:val="clear" w:color="auto" w:fill="FFFFFF"/>
        </w:rPr>
        <w:t>принимает решение о необходимости внесения в установленном порядке изменений в муниципальной программу;</w:t>
      </w:r>
      <w:proofErr w:type="gramEnd"/>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несет ответственность за достижение целевых показателей муниципальной программы;</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 xml:space="preserve">разрабатывает в случае необходимости формы отчетности для координаторов подпрограмм и участников муниципальной программы, необходимые для осуществления </w:t>
      </w:r>
      <w:proofErr w:type="gramStart"/>
      <w:r w:rsidRPr="00FC02F3">
        <w:rPr>
          <w:sz w:val="28"/>
          <w:szCs w:val="28"/>
          <w:shd w:val="clear" w:color="auto" w:fill="FFFFFF"/>
        </w:rPr>
        <w:t>контроля за</w:t>
      </w:r>
      <w:proofErr w:type="gramEnd"/>
      <w:r w:rsidRPr="00FC02F3">
        <w:rPr>
          <w:sz w:val="28"/>
          <w:szCs w:val="28"/>
          <w:shd w:val="clear" w:color="auto" w:fill="FFFFFF"/>
        </w:rPr>
        <w:t xml:space="preserve"> выполнением муниципальной программы, устанавливает сроки их предоставления;</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ежегодно проводит оценку эффективности реализации муниципальной программы;</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готовит ежегодный доклад о ходе реализации муниципальной программы и оценке эффективности ее реализации (далее - доклад о ходе реализации государственной программы);</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Брюховецкий район в информационно-телекоммуникационной сети «Интернет»;</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lastRenderedPageBreak/>
        <w:t>размещает информацию о ходе реализации и достигнутых результатах муниципальной программы на официальном сайте администрации муниципального образования Брюховецкий район в информационно-телекоммуникационной сети «Интернет»;</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осуществляет иные полномочия, установленные муниципальной программой.</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 xml:space="preserve">Координатор муниципальной программы ежеквартально, до 20-го числа месяца, следующего за отчетным кварталом, представляет в управление </w:t>
      </w:r>
      <w:proofErr w:type="gramStart"/>
      <w:r w:rsidRPr="00FC02F3">
        <w:rPr>
          <w:sz w:val="28"/>
          <w:szCs w:val="28"/>
          <w:shd w:val="clear" w:color="auto" w:fill="FFFFFF"/>
        </w:rPr>
        <w:t>экономики</w:t>
      </w:r>
      <w:proofErr w:type="gramEnd"/>
      <w:r w:rsidRPr="00FC02F3">
        <w:rPr>
          <w:sz w:val="28"/>
          <w:szCs w:val="28"/>
          <w:shd w:val="clear" w:color="auto" w:fill="FFFFFF"/>
        </w:rPr>
        <w:t xml:space="preserve"> заполненные отчетные формы мониторинга реализации муниципальной программы.</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 xml:space="preserve"> Координатор муниципальной  программы ежегодно, до 15 февраля года, следующего за отчетным годом, направляет в управление экономики доклад о ходе реализации муниципальной программы на бумажных и электронных носителях.</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Доклад о ходе реализации муниципальной программы должен содержать:</w:t>
      </w:r>
    </w:p>
    <w:p w:rsidR="007A50B8" w:rsidRPr="00FC02F3" w:rsidRDefault="007A50B8" w:rsidP="007A50B8">
      <w:pPr>
        <w:shd w:val="clear" w:color="auto" w:fill="FFFFFF"/>
        <w:ind w:firstLine="709"/>
        <w:jc w:val="both"/>
        <w:textAlignment w:val="baseline"/>
        <w:rPr>
          <w:sz w:val="28"/>
          <w:szCs w:val="28"/>
          <w:shd w:val="clear" w:color="auto" w:fill="FFFFFF"/>
        </w:rPr>
      </w:pPr>
      <w:proofErr w:type="gramStart"/>
      <w:r w:rsidRPr="00FC02F3">
        <w:rPr>
          <w:sz w:val="28"/>
          <w:szCs w:val="28"/>
          <w:shd w:val="clear" w:color="auto" w:fill="FFFFFF"/>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муниципальной программу, и основных мероприятий в разрезе источников финансирования и главных распорядителей (распорядителей) средств муниципального бюджета;</w:t>
      </w:r>
      <w:proofErr w:type="gramEnd"/>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 xml:space="preserve">сведения о фактическом выполнении мероприятий подпрограмм, ведомственных целевых программ, включенных в </w:t>
      </w:r>
      <w:proofErr w:type="gramStart"/>
      <w:r w:rsidRPr="00FC02F3">
        <w:rPr>
          <w:sz w:val="28"/>
          <w:szCs w:val="28"/>
          <w:shd w:val="clear" w:color="auto" w:fill="FFFFFF"/>
        </w:rPr>
        <w:t>муниципальной</w:t>
      </w:r>
      <w:proofErr w:type="gramEnd"/>
      <w:r w:rsidRPr="00FC02F3">
        <w:rPr>
          <w:sz w:val="28"/>
          <w:szCs w:val="28"/>
          <w:shd w:val="clear" w:color="auto" w:fill="FFFFFF"/>
        </w:rPr>
        <w:t xml:space="preserve"> программу, и основных мероприятий с указанием причин их невыполнения или неполного выполнения;</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оценку эффективности реализации муниципальной программы.</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Брюховецкий район в сфере реализации муниципальной программы (при наличии).</w:t>
      </w:r>
    </w:p>
    <w:p w:rsidR="007A50B8" w:rsidRPr="00FC02F3" w:rsidRDefault="007A50B8" w:rsidP="007A50B8">
      <w:pPr>
        <w:shd w:val="clear" w:color="auto" w:fill="FFFFFF"/>
        <w:ind w:firstLine="709"/>
        <w:jc w:val="both"/>
        <w:textAlignment w:val="baseline"/>
        <w:rPr>
          <w:sz w:val="28"/>
          <w:szCs w:val="28"/>
          <w:shd w:val="clear" w:color="auto" w:fill="FFFFFF"/>
        </w:rPr>
      </w:pPr>
      <w:r w:rsidRPr="00FC02F3">
        <w:rPr>
          <w:sz w:val="28"/>
          <w:szCs w:val="28"/>
          <w:shd w:val="clear" w:color="auto" w:fill="FFFFFF"/>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FC02F3">
        <w:rPr>
          <w:sz w:val="28"/>
          <w:szCs w:val="28"/>
          <w:shd w:val="clear" w:color="auto" w:fill="FFFFFF"/>
        </w:rPr>
        <w:t>факторов</w:t>
      </w:r>
      <w:proofErr w:type="gramEnd"/>
      <w:r w:rsidRPr="00FC02F3">
        <w:rPr>
          <w:sz w:val="28"/>
          <w:szCs w:val="28"/>
          <w:shd w:val="clear" w:color="auto" w:fill="FFFFFF"/>
        </w:rPr>
        <w:t xml:space="preserve"> и указываются в </w:t>
      </w:r>
      <w:r w:rsidRPr="00FC02F3">
        <w:rPr>
          <w:sz w:val="28"/>
          <w:szCs w:val="28"/>
          <w:shd w:val="clear" w:color="auto" w:fill="FFFFFF"/>
        </w:rPr>
        <w:lastRenderedPageBreak/>
        <w:t>докладе о ходе реализации муниципальной программы причины, повлиявшие на такие расхождения.</w:t>
      </w:r>
    </w:p>
    <w:p w:rsidR="002E7DF6" w:rsidRPr="00FC02F3" w:rsidRDefault="007A50B8" w:rsidP="002E7DF6">
      <w:pPr>
        <w:shd w:val="clear" w:color="auto" w:fill="FFFFFF"/>
        <w:ind w:firstLine="709"/>
        <w:jc w:val="both"/>
        <w:textAlignment w:val="baseline"/>
        <w:rPr>
          <w:sz w:val="28"/>
          <w:szCs w:val="28"/>
          <w:shd w:val="clear" w:color="auto" w:fill="FFFFFF"/>
        </w:rPr>
      </w:pPr>
      <w:r w:rsidRPr="00FC02F3">
        <w:rPr>
          <w:sz w:val="28"/>
          <w:szCs w:val="28"/>
          <w:shd w:val="clear" w:color="auto" w:fill="FFFFFF"/>
        </w:rPr>
        <w:t>По муниципальной программе, срок реализации которой завершился в отчетном году, координатор муниципальной программы представляет в управление экономики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2E7DF6" w:rsidRPr="00FC02F3" w:rsidRDefault="002E7DF6" w:rsidP="002E7DF6">
      <w:pPr>
        <w:shd w:val="clear" w:color="auto" w:fill="FFFFFF"/>
        <w:ind w:firstLine="709"/>
        <w:jc w:val="both"/>
        <w:textAlignment w:val="baseline"/>
        <w:rPr>
          <w:sz w:val="28"/>
          <w:szCs w:val="28"/>
          <w:shd w:val="clear" w:color="auto" w:fill="FFFFFF"/>
        </w:rPr>
      </w:pPr>
    </w:p>
    <w:p w:rsidR="002E7DF6" w:rsidRPr="00FC02F3" w:rsidRDefault="002E7DF6" w:rsidP="002E7DF6">
      <w:pPr>
        <w:shd w:val="clear" w:color="auto" w:fill="FFFFFF"/>
        <w:ind w:firstLine="709"/>
        <w:jc w:val="both"/>
        <w:textAlignment w:val="baseline"/>
        <w:rPr>
          <w:rStyle w:val="FontStyle11"/>
          <w:sz w:val="28"/>
          <w:szCs w:val="28"/>
          <w:shd w:val="clear" w:color="auto" w:fill="FFFFFF"/>
        </w:rPr>
      </w:pPr>
    </w:p>
    <w:p w:rsidR="00514D58" w:rsidRPr="00FC02F3" w:rsidRDefault="00514D58" w:rsidP="002E7DF6">
      <w:pPr>
        <w:shd w:val="clear" w:color="auto" w:fill="FFFFFF"/>
        <w:ind w:firstLine="709"/>
        <w:jc w:val="both"/>
        <w:textAlignment w:val="baseline"/>
        <w:rPr>
          <w:rStyle w:val="FontStyle11"/>
          <w:sz w:val="28"/>
          <w:szCs w:val="28"/>
          <w:shd w:val="clear" w:color="auto" w:fill="FFFFFF"/>
        </w:rPr>
      </w:pPr>
    </w:p>
    <w:p w:rsidR="0003766F" w:rsidRPr="00FC02F3" w:rsidRDefault="0003766F" w:rsidP="00A6476F">
      <w:pPr>
        <w:pStyle w:val="a4"/>
        <w:rPr>
          <w:rStyle w:val="FontStyle11"/>
          <w:sz w:val="28"/>
          <w:szCs w:val="28"/>
        </w:rPr>
      </w:pPr>
      <w:r w:rsidRPr="00FC02F3">
        <w:rPr>
          <w:rStyle w:val="FontStyle11"/>
          <w:sz w:val="28"/>
          <w:szCs w:val="28"/>
        </w:rPr>
        <w:t xml:space="preserve">Начальник отдела ГО и ЧС </w:t>
      </w:r>
    </w:p>
    <w:p w:rsidR="0003766F" w:rsidRPr="00FC02F3" w:rsidRDefault="0003766F" w:rsidP="00A6476F">
      <w:pPr>
        <w:pStyle w:val="a4"/>
        <w:rPr>
          <w:rStyle w:val="FontStyle11"/>
          <w:sz w:val="28"/>
          <w:szCs w:val="28"/>
        </w:rPr>
      </w:pPr>
      <w:r w:rsidRPr="00FC02F3">
        <w:rPr>
          <w:rStyle w:val="FontStyle11"/>
          <w:sz w:val="28"/>
          <w:szCs w:val="28"/>
        </w:rPr>
        <w:t xml:space="preserve">администрации </w:t>
      </w:r>
      <w:proofErr w:type="gramStart"/>
      <w:r w:rsidRPr="00FC02F3">
        <w:rPr>
          <w:rStyle w:val="FontStyle11"/>
          <w:sz w:val="28"/>
          <w:szCs w:val="28"/>
        </w:rPr>
        <w:t>муниципального</w:t>
      </w:r>
      <w:proofErr w:type="gramEnd"/>
      <w:r w:rsidRPr="00FC02F3">
        <w:rPr>
          <w:rStyle w:val="FontStyle11"/>
          <w:sz w:val="28"/>
          <w:szCs w:val="28"/>
        </w:rPr>
        <w:t xml:space="preserve"> </w:t>
      </w:r>
    </w:p>
    <w:p w:rsidR="00AE46B7" w:rsidRPr="00FC02F3" w:rsidRDefault="0003766F" w:rsidP="00AE46B7">
      <w:pPr>
        <w:pStyle w:val="a4"/>
        <w:rPr>
          <w:rStyle w:val="FontStyle11"/>
          <w:sz w:val="28"/>
          <w:szCs w:val="28"/>
        </w:rPr>
        <w:sectPr w:rsidR="00AE46B7" w:rsidRPr="00FC02F3" w:rsidSect="00621DD4">
          <w:pgSz w:w="11906" w:h="16838"/>
          <w:pgMar w:top="1134" w:right="566" w:bottom="1134" w:left="1701" w:header="708" w:footer="708" w:gutter="0"/>
          <w:cols w:space="708"/>
          <w:docGrid w:linePitch="360"/>
        </w:sectPr>
      </w:pPr>
      <w:r w:rsidRPr="00FC02F3">
        <w:rPr>
          <w:rStyle w:val="FontStyle11"/>
          <w:sz w:val="28"/>
          <w:szCs w:val="28"/>
        </w:rPr>
        <w:t xml:space="preserve">образования Брюховецкий район                               </w:t>
      </w:r>
      <w:r w:rsidR="00514D58" w:rsidRPr="00FC02F3">
        <w:rPr>
          <w:rStyle w:val="FontStyle11"/>
          <w:sz w:val="28"/>
          <w:szCs w:val="28"/>
        </w:rPr>
        <w:t xml:space="preserve">                               </w:t>
      </w:r>
      <w:r w:rsidRPr="00FC02F3">
        <w:rPr>
          <w:rStyle w:val="FontStyle11"/>
          <w:sz w:val="28"/>
          <w:szCs w:val="28"/>
        </w:rPr>
        <w:t>В.А.</w:t>
      </w:r>
      <w:r w:rsidR="00514D58" w:rsidRPr="00FC02F3">
        <w:rPr>
          <w:rStyle w:val="FontStyle11"/>
          <w:sz w:val="28"/>
          <w:szCs w:val="28"/>
        </w:rPr>
        <w:t xml:space="preserve"> </w:t>
      </w:r>
      <w:r w:rsidRPr="00FC02F3">
        <w:rPr>
          <w:rStyle w:val="FontStyle11"/>
          <w:sz w:val="28"/>
          <w:szCs w:val="28"/>
        </w:rPr>
        <w:t>Кузи</w:t>
      </w:r>
      <w:r w:rsidR="0017252E" w:rsidRPr="00FC02F3">
        <w:rPr>
          <w:rStyle w:val="FontStyle11"/>
          <w:sz w:val="28"/>
          <w:szCs w:val="28"/>
        </w:rPr>
        <w:t>н</w:t>
      </w:r>
    </w:p>
    <w:p w:rsidR="00FE3047" w:rsidRPr="00132317" w:rsidRDefault="00FE3047" w:rsidP="00FE3047">
      <w:pPr>
        <w:ind w:firstLine="5529"/>
        <w:jc w:val="center"/>
        <w:rPr>
          <w:sz w:val="28"/>
          <w:szCs w:val="28"/>
        </w:rPr>
      </w:pPr>
      <w:r w:rsidRPr="00132317">
        <w:rPr>
          <w:sz w:val="28"/>
          <w:szCs w:val="28"/>
        </w:rPr>
        <w:lastRenderedPageBreak/>
        <w:t>ПРИЛОЖЕНИЕ №</w:t>
      </w:r>
      <w:r>
        <w:rPr>
          <w:sz w:val="28"/>
          <w:szCs w:val="28"/>
        </w:rPr>
        <w:t xml:space="preserve"> 1</w:t>
      </w:r>
      <w:r w:rsidRPr="00132317">
        <w:rPr>
          <w:sz w:val="28"/>
          <w:szCs w:val="28"/>
        </w:rPr>
        <w:t xml:space="preserve"> </w:t>
      </w:r>
    </w:p>
    <w:p w:rsidR="00FE3047" w:rsidRPr="00132317" w:rsidRDefault="00FE3047" w:rsidP="00FE3047">
      <w:pPr>
        <w:ind w:left="5529"/>
        <w:jc w:val="center"/>
        <w:rPr>
          <w:sz w:val="28"/>
          <w:szCs w:val="28"/>
        </w:rPr>
      </w:pPr>
      <w:r w:rsidRPr="00132317">
        <w:rPr>
          <w:sz w:val="28"/>
          <w:szCs w:val="28"/>
        </w:rPr>
        <w:t>к муниципальной программе</w:t>
      </w:r>
    </w:p>
    <w:p w:rsidR="00FE3047" w:rsidRPr="00132317" w:rsidRDefault="00FE3047" w:rsidP="00FE3047">
      <w:pPr>
        <w:ind w:left="5529"/>
        <w:jc w:val="center"/>
        <w:rPr>
          <w:sz w:val="28"/>
          <w:szCs w:val="28"/>
        </w:rPr>
      </w:pPr>
      <w:r w:rsidRPr="00132317">
        <w:rPr>
          <w:sz w:val="28"/>
          <w:szCs w:val="28"/>
        </w:rPr>
        <w:t xml:space="preserve">«Обеспечение безопасности </w:t>
      </w:r>
      <w:r>
        <w:rPr>
          <w:sz w:val="28"/>
          <w:szCs w:val="28"/>
        </w:rPr>
        <w:t xml:space="preserve">  </w:t>
      </w:r>
      <w:r w:rsidRPr="00132317">
        <w:rPr>
          <w:sz w:val="28"/>
          <w:szCs w:val="28"/>
        </w:rPr>
        <w:t xml:space="preserve">населения </w:t>
      </w:r>
      <w:r w:rsidRPr="00132317">
        <w:rPr>
          <w:bCs/>
          <w:color w:val="000000"/>
          <w:sz w:val="28"/>
          <w:szCs w:val="28"/>
        </w:rPr>
        <w:t xml:space="preserve">в муниципальном </w:t>
      </w:r>
      <w:r>
        <w:rPr>
          <w:bCs/>
          <w:color w:val="000000"/>
          <w:sz w:val="28"/>
          <w:szCs w:val="28"/>
        </w:rPr>
        <w:t xml:space="preserve">         </w:t>
      </w:r>
      <w:r w:rsidRPr="00132317">
        <w:rPr>
          <w:bCs/>
          <w:color w:val="000000"/>
          <w:sz w:val="28"/>
          <w:szCs w:val="28"/>
        </w:rPr>
        <w:t xml:space="preserve">образовании </w:t>
      </w:r>
      <w:proofErr w:type="spellStart"/>
      <w:r w:rsidRPr="00132317">
        <w:rPr>
          <w:bCs/>
          <w:color w:val="000000"/>
          <w:sz w:val="28"/>
          <w:szCs w:val="28"/>
        </w:rPr>
        <w:t>Брюховецкий</w:t>
      </w:r>
      <w:proofErr w:type="spellEnd"/>
      <w:r w:rsidRPr="00132317">
        <w:rPr>
          <w:bCs/>
          <w:color w:val="000000"/>
          <w:sz w:val="28"/>
          <w:szCs w:val="28"/>
        </w:rPr>
        <w:t xml:space="preserve">         район</w:t>
      </w:r>
      <w:r w:rsidRPr="00132317">
        <w:rPr>
          <w:sz w:val="28"/>
          <w:szCs w:val="28"/>
        </w:rPr>
        <w:t>»</w:t>
      </w:r>
    </w:p>
    <w:p w:rsidR="00FE3047" w:rsidRDefault="00FE3047" w:rsidP="00FE3047">
      <w:pPr>
        <w:ind w:left="4536"/>
        <w:jc w:val="center"/>
        <w:rPr>
          <w:sz w:val="28"/>
          <w:szCs w:val="28"/>
        </w:rPr>
      </w:pPr>
    </w:p>
    <w:p w:rsidR="00FE3047" w:rsidRDefault="00FE3047" w:rsidP="00FE3047">
      <w:pPr>
        <w:rPr>
          <w:b/>
          <w:sz w:val="28"/>
          <w:szCs w:val="28"/>
        </w:rPr>
      </w:pPr>
    </w:p>
    <w:p w:rsidR="00FE3047" w:rsidRDefault="00FE3047" w:rsidP="00FE3047">
      <w:pPr>
        <w:rPr>
          <w:b/>
          <w:sz w:val="28"/>
          <w:szCs w:val="28"/>
        </w:rPr>
      </w:pPr>
    </w:p>
    <w:p w:rsidR="00FE3047" w:rsidRPr="00AF40D0" w:rsidRDefault="00FE3047" w:rsidP="00FE3047">
      <w:pPr>
        <w:jc w:val="center"/>
        <w:rPr>
          <w:sz w:val="28"/>
          <w:szCs w:val="28"/>
        </w:rPr>
      </w:pPr>
      <w:r w:rsidRPr="00AF40D0">
        <w:rPr>
          <w:sz w:val="28"/>
          <w:szCs w:val="28"/>
        </w:rPr>
        <w:t>ПАСПОРТ</w:t>
      </w:r>
    </w:p>
    <w:p w:rsidR="00FE3047" w:rsidRPr="004F63B3" w:rsidRDefault="00FE3047" w:rsidP="00FE3047">
      <w:pPr>
        <w:jc w:val="center"/>
        <w:rPr>
          <w:sz w:val="28"/>
          <w:szCs w:val="28"/>
        </w:rPr>
      </w:pPr>
      <w:r>
        <w:rPr>
          <w:sz w:val="28"/>
          <w:szCs w:val="28"/>
        </w:rPr>
        <w:t>подп</w:t>
      </w:r>
      <w:r w:rsidRPr="004F63B3">
        <w:rPr>
          <w:sz w:val="28"/>
          <w:szCs w:val="28"/>
        </w:rPr>
        <w:t>рограммы «</w:t>
      </w:r>
      <w:r>
        <w:rPr>
          <w:sz w:val="28"/>
          <w:szCs w:val="28"/>
        </w:rPr>
        <w:t xml:space="preserve">Мероприятия по гражданской обороне, предупреждению и ликвидации чрезвычайных ситуаций, стихийных бедствий и их последствий в муниципальном образовании </w:t>
      </w:r>
      <w:proofErr w:type="spellStart"/>
      <w:r>
        <w:rPr>
          <w:sz w:val="28"/>
          <w:szCs w:val="28"/>
        </w:rPr>
        <w:t>Брюховецкий</w:t>
      </w:r>
      <w:proofErr w:type="spellEnd"/>
      <w:r>
        <w:rPr>
          <w:sz w:val="28"/>
          <w:szCs w:val="28"/>
        </w:rPr>
        <w:t xml:space="preserve"> район</w:t>
      </w:r>
      <w:r w:rsidRPr="004F63B3">
        <w:rPr>
          <w:sz w:val="28"/>
          <w:szCs w:val="28"/>
        </w:rPr>
        <w:t>»</w:t>
      </w:r>
    </w:p>
    <w:p w:rsidR="00FE3047" w:rsidRDefault="00FE3047" w:rsidP="00FE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p>
    <w:p w:rsidR="00FE3047" w:rsidRPr="004B68F0" w:rsidRDefault="00FE3047" w:rsidP="00FE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p>
    <w:tbl>
      <w:tblPr>
        <w:tblW w:w="9769" w:type="dxa"/>
        <w:tblLayout w:type="fixed"/>
        <w:tblCellMar>
          <w:top w:w="55" w:type="dxa"/>
          <w:left w:w="55" w:type="dxa"/>
          <w:bottom w:w="55" w:type="dxa"/>
          <w:right w:w="55" w:type="dxa"/>
        </w:tblCellMar>
        <w:tblLook w:val="0000" w:firstRow="0" w:lastRow="0" w:firstColumn="0" w:lastColumn="0" w:noHBand="0" w:noVBand="0"/>
      </w:tblPr>
      <w:tblGrid>
        <w:gridCol w:w="3077"/>
        <w:gridCol w:w="6692"/>
      </w:tblGrid>
      <w:tr w:rsidR="00FE3047" w:rsidRPr="004F63B3" w:rsidTr="00036441">
        <w:trPr>
          <w:trHeight w:val="143"/>
        </w:trPr>
        <w:tc>
          <w:tcPr>
            <w:tcW w:w="3077" w:type="dxa"/>
          </w:tcPr>
          <w:p w:rsidR="00FE3047" w:rsidRDefault="00FE3047" w:rsidP="00036441">
            <w:pPr>
              <w:pStyle w:val="ae"/>
              <w:rPr>
                <w:rFonts w:ascii="Times New Roman" w:hAnsi="Times New Roman"/>
                <w:bCs/>
                <w:sz w:val="28"/>
                <w:szCs w:val="28"/>
              </w:rPr>
            </w:pPr>
            <w:r w:rsidRPr="008E1FF0">
              <w:rPr>
                <w:rFonts w:ascii="Times New Roman" w:hAnsi="Times New Roman"/>
                <w:bCs/>
                <w:sz w:val="28"/>
                <w:szCs w:val="28"/>
              </w:rPr>
              <w:t>Координатор подпрограммы</w:t>
            </w:r>
          </w:p>
          <w:p w:rsidR="00FE3047" w:rsidRPr="008E1FF0" w:rsidRDefault="00FE3047" w:rsidP="00036441">
            <w:pPr>
              <w:pStyle w:val="ae"/>
              <w:rPr>
                <w:rFonts w:ascii="Times New Roman" w:hAnsi="Times New Roman"/>
                <w:bCs/>
                <w:sz w:val="28"/>
                <w:szCs w:val="28"/>
              </w:rPr>
            </w:pPr>
          </w:p>
        </w:tc>
        <w:tc>
          <w:tcPr>
            <w:tcW w:w="6692" w:type="dxa"/>
          </w:tcPr>
          <w:p w:rsidR="00FE3047" w:rsidRPr="003534F8" w:rsidRDefault="00FE3047" w:rsidP="00036441">
            <w:pPr>
              <w:pStyle w:val="ae"/>
              <w:jc w:val="both"/>
              <w:rPr>
                <w:rFonts w:ascii="Times New Roman" w:hAnsi="Times New Roman"/>
                <w:sz w:val="28"/>
                <w:szCs w:val="28"/>
              </w:rPr>
            </w:pPr>
            <w:r w:rsidRPr="003534F8">
              <w:rPr>
                <w:rFonts w:ascii="Times New Roman" w:eastAsia="Calibri" w:hAnsi="Times New Roman"/>
                <w:sz w:val="28"/>
                <w:szCs w:val="28"/>
              </w:rPr>
              <w:t xml:space="preserve">отдел ГО и ЧС администрации </w:t>
            </w:r>
            <w:r w:rsidRPr="003534F8">
              <w:rPr>
                <w:rFonts w:ascii="Times New Roman" w:hAnsi="Times New Roman"/>
                <w:sz w:val="28"/>
                <w:szCs w:val="28"/>
              </w:rPr>
              <w:t xml:space="preserve">муниципального образования </w:t>
            </w:r>
            <w:proofErr w:type="spellStart"/>
            <w:r w:rsidRPr="003534F8">
              <w:rPr>
                <w:rFonts w:ascii="Times New Roman" w:hAnsi="Times New Roman"/>
                <w:sz w:val="28"/>
                <w:szCs w:val="28"/>
              </w:rPr>
              <w:t>Брюховецкий</w:t>
            </w:r>
            <w:proofErr w:type="spellEnd"/>
            <w:r w:rsidRPr="003534F8">
              <w:rPr>
                <w:rFonts w:ascii="Times New Roman" w:hAnsi="Times New Roman"/>
                <w:sz w:val="28"/>
                <w:szCs w:val="28"/>
              </w:rPr>
              <w:t xml:space="preserve"> район</w:t>
            </w:r>
          </w:p>
        </w:tc>
      </w:tr>
      <w:tr w:rsidR="00FE3047" w:rsidRPr="004F63B3" w:rsidTr="00036441">
        <w:trPr>
          <w:trHeight w:val="143"/>
        </w:trPr>
        <w:tc>
          <w:tcPr>
            <w:tcW w:w="3077" w:type="dxa"/>
          </w:tcPr>
          <w:p w:rsidR="00FE3047" w:rsidRPr="008E1FF0" w:rsidRDefault="00FE3047" w:rsidP="00036441">
            <w:pPr>
              <w:pStyle w:val="ae"/>
              <w:rPr>
                <w:rFonts w:ascii="Times New Roman" w:hAnsi="Times New Roman"/>
                <w:bCs/>
                <w:sz w:val="28"/>
                <w:szCs w:val="28"/>
              </w:rPr>
            </w:pPr>
            <w:r w:rsidRPr="008E1FF0">
              <w:rPr>
                <w:rFonts w:ascii="Times New Roman" w:hAnsi="Times New Roman"/>
                <w:bCs/>
                <w:sz w:val="28"/>
                <w:szCs w:val="28"/>
              </w:rPr>
              <w:t>Участники подпрограммы</w:t>
            </w:r>
          </w:p>
        </w:tc>
        <w:tc>
          <w:tcPr>
            <w:tcW w:w="6692" w:type="dxa"/>
          </w:tcPr>
          <w:p w:rsidR="00FE3047" w:rsidRDefault="00FE3047" w:rsidP="00036441">
            <w:pPr>
              <w:autoSpaceDE w:val="0"/>
              <w:autoSpaceDN w:val="0"/>
              <w:adjustRightInd w:val="0"/>
              <w:contextualSpacing/>
              <w:jc w:val="both"/>
              <w:rPr>
                <w:sz w:val="28"/>
                <w:szCs w:val="28"/>
              </w:rPr>
            </w:pPr>
            <w:r w:rsidRPr="00AF40D0">
              <w:rPr>
                <w:rFonts w:eastAsia="Calibri"/>
                <w:sz w:val="28"/>
                <w:szCs w:val="28"/>
              </w:rPr>
              <w:t xml:space="preserve">отдел ГО и ЧС администрации </w:t>
            </w:r>
            <w:r w:rsidRPr="00AF40D0">
              <w:rPr>
                <w:sz w:val="28"/>
                <w:szCs w:val="28"/>
              </w:rPr>
              <w:t>муниципального обр</w:t>
            </w:r>
            <w:r w:rsidRPr="00AF40D0">
              <w:rPr>
                <w:sz w:val="28"/>
                <w:szCs w:val="28"/>
              </w:rPr>
              <w:t>а</w:t>
            </w:r>
            <w:r w:rsidRPr="00AF40D0">
              <w:rPr>
                <w:sz w:val="28"/>
                <w:szCs w:val="28"/>
              </w:rPr>
              <w:t xml:space="preserve">зования </w:t>
            </w:r>
            <w:proofErr w:type="spellStart"/>
            <w:r w:rsidRPr="00AF40D0">
              <w:rPr>
                <w:sz w:val="28"/>
                <w:szCs w:val="28"/>
              </w:rPr>
              <w:t>Брюховецкий</w:t>
            </w:r>
            <w:proofErr w:type="spellEnd"/>
            <w:r w:rsidRPr="00AF40D0">
              <w:rPr>
                <w:sz w:val="28"/>
                <w:szCs w:val="28"/>
              </w:rPr>
              <w:t xml:space="preserve"> район;</w:t>
            </w:r>
          </w:p>
          <w:p w:rsidR="00FE3047" w:rsidRDefault="00FE3047" w:rsidP="00036441">
            <w:pPr>
              <w:pStyle w:val="ae"/>
              <w:jc w:val="both"/>
              <w:rPr>
                <w:rFonts w:ascii="Times New Roman" w:hAnsi="Times New Roman"/>
                <w:sz w:val="28"/>
                <w:szCs w:val="28"/>
              </w:rPr>
            </w:pPr>
            <w:r>
              <w:rPr>
                <w:rFonts w:ascii="Times New Roman" w:hAnsi="Times New Roman"/>
                <w:sz w:val="28"/>
                <w:szCs w:val="28"/>
              </w:rPr>
              <w:t xml:space="preserve">МКУ «Управление по делам ГО и ЧС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p>
          <w:p w:rsidR="00FE3047" w:rsidRDefault="00FE3047" w:rsidP="00036441">
            <w:pPr>
              <w:pStyle w:val="ae"/>
              <w:jc w:val="both"/>
              <w:rPr>
                <w:rFonts w:ascii="Times New Roman" w:hAnsi="Times New Roman"/>
                <w:sz w:val="28"/>
                <w:szCs w:val="28"/>
              </w:rPr>
            </w:pPr>
            <w:r>
              <w:rPr>
                <w:rFonts w:ascii="Times New Roman" w:hAnsi="Times New Roman"/>
                <w:sz w:val="28"/>
                <w:szCs w:val="28"/>
              </w:rPr>
              <w:t xml:space="preserve">МКУ «Аварийно-спасательный отряд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w:t>
            </w:r>
          </w:p>
          <w:p w:rsidR="00FE3047" w:rsidRPr="004F63B3" w:rsidRDefault="00FE3047" w:rsidP="00036441">
            <w:pPr>
              <w:pStyle w:val="ae"/>
              <w:jc w:val="both"/>
              <w:rPr>
                <w:rFonts w:ascii="Times New Roman" w:hAnsi="Times New Roman"/>
                <w:sz w:val="28"/>
                <w:szCs w:val="28"/>
              </w:rPr>
            </w:pPr>
          </w:p>
        </w:tc>
      </w:tr>
      <w:tr w:rsidR="00FE3047" w:rsidRPr="004F63B3" w:rsidTr="00036441">
        <w:trPr>
          <w:trHeight w:val="143"/>
        </w:trPr>
        <w:tc>
          <w:tcPr>
            <w:tcW w:w="3077" w:type="dxa"/>
          </w:tcPr>
          <w:p w:rsidR="00FE3047" w:rsidRPr="008E1FF0" w:rsidRDefault="00FE3047" w:rsidP="00036441">
            <w:pPr>
              <w:pStyle w:val="ae"/>
              <w:rPr>
                <w:rFonts w:ascii="Times New Roman" w:hAnsi="Times New Roman"/>
                <w:bCs/>
                <w:sz w:val="28"/>
                <w:szCs w:val="28"/>
              </w:rPr>
            </w:pPr>
            <w:r w:rsidRPr="008E1FF0">
              <w:rPr>
                <w:rFonts w:ascii="Times New Roman" w:hAnsi="Times New Roman"/>
                <w:bCs/>
                <w:sz w:val="28"/>
                <w:szCs w:val="28"/>
              </w:rPr>
              <w:t>Цели подпрограммы</w:t>
            </w:r>
          </w:p>
        </w:tc>
        <w:tc>
          <w:tcPr>
            <w:tcW w:w="6692" w:type="dxa"/>
          </w:tcPr>
          <w:p w:rsidR="00FE3047" w:rsidRDefault="00FE3047" w:rsidP="00036441">
            <w:pPr>
              <w:pStyle w:val="ae"/>
              <w:jc w:val="both"/>
              <w:rPr>
                <w:rFonts w:ascii="Times New Roman" w:hAnsi="Times New Roman"/>
                <w:sz w:val="28"/>
                <w:szCs w:val="28"/>
              </w:rPr>
            </w:pPr>
            <w:r>
              <w:rPr>
                <w:rFonts w:ascii="Times New Roman" w:hAnsi="Times New Roman"/>
                <w:sz w:val="28"/>
                <w:szCs w:val="28"/>
              </w:rPr>
              <w:t>п</w:t>
            </w:r>
            <w:r w:rsidRPr="00BD7778">
              <w:rPr>
                <w:rFonts w:ascii="Times New Roman" w:hAnsi="Times New Roman"/>
                <w:sz w:val="28"/>
                <w:szCs w:val="28"/>
              </w:rPr>
              <w:t>редупреждение чрезвычайных ситуаций межмуниципального и регионального характера, стихийных бедствий, эпиде</w:t>
            </w:r>
            <w:r>
              <w:rPr>
                <w:rFonts w:ascii="Times New Roman" w:hAnsi="Times New Roman"/>
                <w:sz w:val="28"/>
                <w:szCs w:val="28"/>
              </w:rPr>
              <w:t>мий и ликвидация их последствий</w:t>
            </w:r>
            <w:r w:rsidRPr="004F63B3">
              <w:rPr>
                <w:rFonts w:ascii="Times New Roman" w:hAnsi="Times New Roman"/>
                <w:sz w:val="28"/>
                <w:szCs w:val="28"/>
              </w:rPr>
              <w:t xml:space="preserve"> </w:t>
            </w:r>
          </w:p>
          <w:p w:rsidR="00FE3047" w:rsidRPr="0039141A" w:rsidRDefault="00FE3047" w:rsidP="00036441">
            <w:pPr>
              <w:pStyle w:val="ae"/>
              <w:rPr>
                <w:rFonts w:ascii="Times New Roman" w:hAnsi="Times New Roman"/>
                <w:sz w:val="28"/>
                <w:szCs w:val="28"/>
              </w:rPr>
            </w:pPr>
          </w:p>
        </w:tc>
      </w:tr>
      <w:tr w:rsidR="00FE3047" w:rsidRPr="004F63B3" w:rsidTr="00036441">
        <w:trPr>
          <w:trHeight w:val="143"/>
        </w:trPr>
        <w:tc>
          <w:tcPr>
            <w:tcW w:w="3077" w:type="dxa"/>
          </w:tcPr>
          <w:p w:rsidR="00FE3047" w:rsidRPr="008E1FF0" w:rsidRDefault="00FE3047" w:rsidP="00036441">
            <w:pPr>
              <w:pStyle w:val="ae"/>
              <w:rPr>
                <w:rFonts w:ascii="Times New Roman" w:hAnsi="Times New Roman"/>
                <w:bCs/>
                <w:sz w:val="28"/>
                <w:szCs w:val="28"/>
              </w:rPr>
            </w:pPr>
            <w:r w:rsidRPr="008E1FF0">
              <w:rPr>
                <w:rFonts w:ascii="Times New Roman" w:hAnsi="Times New Roman"/>
                <w:bCs/>
                <w:sz w:val="28"/>
                <w:szCs w:val="28"/>
              </w:rPr>
              <w:t>Задачи подпрограммы</w:t>
            </w:r>
          </w:p>
        </w:tc>
        <w:tc>
          <w:tcPr>
            <w:tcW w:w="6692" w:type="dxa"/>
          </w:tcPr>
          <w:p w:rsidR="00FE3047" w:rsidRPr="00984D00" w:rsidRDefault="00FE3047" w:rsidP="00036441">
            <w:pPr>
              <w:pStyle w:val="ae"/>
              <w:jc w:val="both"/>
              <w:rPr>
                <w:rFonts w:ascii="Times New Roman" w:hAnsi="Times New Roman"/>
                <w:sz w:val="28"/>
                <w:szCs w:val="28"/>
              </w:rPr>
            </w:pPr>
            <w:r w:rsidRPr="00984D00">
              <w:rPr>
                <w:rFonts w:ascii="Times New Roman" w:hAnsi="Times New Roman"/>
                <w:sz w:val="28"/>
                <w:szCs w:val="28"/>
              </w:rPr>
              <w:t>организация и осуществление на межмуниципальном и региональном уровне мероприятий по гражданской обороне, защите населения и территории</w:t>
            </w:r>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Брюховецкий</w:t>
            </w:r>
            <w:proofErr w:type="spellEnd"/>
            <w:r>
              <w:rPr>
                <w:rFonts w:ascii="Times New Roman" w:hAnsi="Times New Roman"/>
                <w:sz w:val="28"/>
                <w:szCs w:val="28"/>
              </w:rPr>
              <w:t xml:space="preserve"> район</w:t>
            </w:r>
            <w:r w:rsidRPr="00984D00">
              <w:rPr>
                <w:rFonts w:ascii="Times New Roman" w:hAnsi="Times New Roman"/>
                <w:sz w:val="28"/>
                <w:szCs w:val="28"/>
              </w:rPr>
              <w:t>;</w:t>
            </w:r>
          </w:p>
          <w:p w:rsidR="00FE3047" w:rsidRDefault="00FE3047" w:rsidP="00036441">
            <w:pPr>
              <w:pStyle w:val="ae"/>
              <w:jc w:val="both"/>
              <w:rPr>
                <w:rFonts w:ascii="Times New Roman" w:hAnsi="Times New Roman"/>
                <w:sz w:val="28"/>
                <w:szCs w:val="28"/>
              </w:rPr>
            </w:pPr>
            <w:r w:rsidRPr="0039141A">
              <w:rPr>
                <w:rFonts w:ascii="Times New Roman" w:hAnsi="Times New Roman"/>
                <w:sz w:val="28"/>
                <w:szCs w:val="28"/>
              </w:rPr>
              <w:t>подготовка и содержание в готовности необходимых сил и сре</w:t>
            </w:r>
            <w:proofErr w:type="gramStart"/>
            <w:r w:rsidRPr="0039141A">
              <w:rPr>
                <w:rFonts w:ascii="Times New Roman" w:hAnsi="Times New Roman"/>
                <w:sz w:val="28"/>
                <w:szCs w:val="28"/>
              </w:rPr>
              <w:t>дств дл</w:t>
            </w:r>
            <w:proofErr w:type="gramEnd"/>
            <w:r w:rsidRPr="0039141A">
              <w:rPr>
                <w:rFonts w:ascii="Times New Roman" w:hAnsi="Times New Roman"/>
                <w:sz w:val="28"/>
                <w:szCs w:val="28"/>
              </w:rPr>
              <w:t>я защиты населения и территорий от чрезвычайных ситуаций</w:t>
            </w:r>
          </w:p>
          <w:p w:rsidR="00FE3047" w:rsidRPr="004F63B3" w:rsidRDefault="00FE3047" w:rsidP="00036441">
            <w:pPr>
              <w:pStyle w:val="ae"/>
              <w:jc w:val="both"/>
              <w:rPr>
                <w:rFonts w:ascii="Times New Roman" w:hAnsi="Times New Roman"/>
                <w:sz w:val="28"/>
                <w:szCs w:val="28"/>
              </w:rPr>
            </w:pPr>
          </w:p>
        </w:tc>
      </w:tr>
      <w:tr w:rsidR="00FE3047" w:rsidRPr="004F63B3" w:rsidTr="00036441">
        <w:trPr>
          <w:trHeight w:val="143"/>
        </w:trPr>
        <w:tc>
          <w:tcPr>
            <w:tcW w:w="3077" w:type="dxa"/>
          </w:tcPr>
          <w:p w:rsidR="00FE3047" w:rsidRPr="008E1FF0" w:rsidRDefault="00FE3047" w:rsidP="00036441">
            <w:pPr>
              <w:pStyle w:val="ae"/>
              <w:rPr>
                <w:rFonts w:ascii="Times New Roman" w:hAnsi="Times New Roman"/>
                <w:bCs/>
                <w:sz w:val="28"/>
                <w:szCs w:val="28"/>
              </w:rPr>
            </w:pPr>
            <w:r w:rsidRPr="008E1FF0">
              <w:rPr>
                <w:rFonts w:ascii="Times New Roman" w:hAnsi="Times New Roman"/>
                <w:bCs/>
                <w:sz w:val="28"/>
                <w:szCs w:val="28"/>
              </w:rPr>
              <w:t>Перечень целевых показателей подпрограммы</w:t>
            </w:r>
          </w:p>
          <w:p w:rsidR="00FE3047" w:rsidRPr="008E1FF0" w:rsidRDefault="00FE3047" w:rsidP="00036441">
            <w:pPr>
              <w:pStyle w:val="ae"/>
              <w:rPr>
                <w:rFonts w:ascii="Times New Roman" w:hAnsi="Times New Roman"/>
                <w:bCs/>
                <w:sz w:val="28"/>
                <w:szCs w:val="28"/>
              </w:rPr>
            </w:pPr>
          </w:p>
          <w:p w:rsidR="00FE3047" w:rsidRPr="008E1FF0" w:rsidRDefault="00FE3047" w:rsidP="00036441">
            <w:pPr>
              <w:pStyle w:val="ae"/>
              <w:rPr>
                <w:rFonts w:ascii="Times New Roman" w:hAnsi="Times New Roman"/>
                <w:bCs/>
                <w:sz w:val="28"/>
                <w:szCs w:val="28"/>
              </w:rPr>
            </w:pPr>
          </w:p>
        </w:tc>
        <w:tc>
          <w:tcPr>
            <w:tcW w:w="6692" w:type="dxa"/>
          </w:tcPr>
          <w:p w:rsidR="00FE3047" w:rsidRPr="009757A5" w:rsidRDefault="00FE3047" w:rsidP="00036441">
            <w:pPr>
              <w:jc w:val="both"/>
              <w:rPr>
                <w:sz w:val="20"/>
                <w:szCs w:val="20"/>
              </w:rPr>
            </w:pPr>
            <w:r>
              <w:rPr>
                <w:sz w:val="28"/>
                <w:szCs w:val="28"/>
              </w:rPr>
              <w:t>количество сохраненных рабочих мест МКУ «Упра</w:t>
            </w:r>
            <w:r>
              <w:rPr>
                <w:sz w:val="28"/>
                <w:szCs w:val="28"/>
              </w:rPr>
              <w:t>в</w:t>
            </w:r>
            <w:r>
              <w:rPr>
                <w:sz w:val="28"/>
                <w:szCs w:val="28"/>
              </w:rPr>
              <w:t xml:space="preserve">ление по делам ГО и ЧС </w:t>
            </w:r>
            <w:proofErr w:type="spellStart"/>
            <w:r>
              <w:rPr>
                <w:sz w:val="28"/>
                <w:szCs w:val="28"/>
              </w:rPr>
              <w:t>Брюховецкого</w:t>
            </w:r>
            <w:proofErr w:type="spellEnd"/>
            <w:r>
              <w:rPr>
                <w:sz w:val="28"/>
                <w:szCs w:val="28"/>
              </w:rPr>
              <w:t xml:space="preserve"> района»;</w:t>
            </w:r>
          </w:p>
          <w:p w:rsidR="00FE3047" w:rsidRPr="005F0594" w:rsidRDefault="00FE3047" w:rsidP="00036441">
            <w:pPr>
              <w:jc w:val="both"/>
              <w:rPr>
                <w:sz w:val="28"/>
                <w:szCs w:val="28"/>
              </w:rPr>
            </w:pPr>
            <w:r>
              <w:rPr>
                <w:sz w:val="28"/>
                <w:szCs w:val="28"/>
              </w:rPr>
              <w:t>количество сохраненных рабочих мест</w:t>
            </w:r>
            <w:r w:rsidRPr="005F0594">
              <w:rPr>
                <w:sz w:val="28"/>
                <w:szCs w:val="28"/>
              </w:rPr>
              <w:t xml:space="preserve"> МКУ «Ав</w:t>
            </w:r>
            <w:r w:rsidRPr="005F0594">
              <w:rPr>
                <w:sz w:val="28"/>
                <w:szCs w:val="28"/>
              </w:rPr>
              <w:t>а</w:t>
            </w:r>
            <w:r w:rsidRPr="005F0594">
              <w:rPr>
                <w:sz w:val="28"/>
                <w:szCs w:val="28"/>
              </w:rPr>
              <w:t xml:space="preserve">рийно-спасательный отряд </w:t>
            </w:r>
            <w:proofErr w:type="spellStart"/>
            <w:r w:rsidRPr="005F0594">
              <w:rPr>
                <w:sz w:val="28"/>
                <w:szCs w:val="28"/>
              </w:rPr>
              <w:t>Брюховецкого</w:t>
            </w:r>
            <w:proofErr w:type="spellEnd"/>
            <w:r w:rsidRPr="005F0594">
              <w:rPr>
                <w:sz w:val="28"/>
                <w:szCs w:val="28"/>
              </w:rPr>
              <w:t xml:space="preserve"> </w:t>
            </w:r>
            <w:r w:rsidRPr="005F0594">
              <w:rPr>
                <w:sz w:val="28"/>
                <w:szCs w:val="28"/>
              </w:rPr>
              <w:lastRenderedPageBreak/>
              <w:t xml:space="preserve">района» </w:t>
            </w:r>
          </w:p>
          <w:p w:rsidR="00FE3047" w:rsidRPr="004F63B3" w:rsidRDefault="00FE3047" w:rsidP="00036441">
            <w:pPr>
              <w:rPr>
                <w:sz w:val="28"/>
                <w:szCs w:val="28"/>
              </w:rPr>
            </w:pPr>
          </w:p>
        </w:tc>
      </w:tr>
      <w:tr w:rsidR="00FE3047" w:rsidRPr="004F63B3" w:rsidTr="00036441">
        <w:trPr>
          <w:trHeight w:val="143"/>
        </w:trPr>
        <w:tc>
          <w:tcPr>
            <w:tcW w:w="3077" w:type="dxa"/>
          </w:tcPr>
          <w:p w:rsidR="00FE3047" w:rsidRPr="008E1FF0" w:rsidRDefault="00FE3047" w:rsidP="00036441">
            <w:pPr>
              <w:pStyle w:val="ae"/>
              <w:rPr>
                <w:rFonts w:ascii="Times New Roman" w:hAnsi="Times New Roman"/>
                <w:bCs/>
                <w:sz w:val="28"/>
                <w:szCs w:val="28"/>
              </w:rPr>
            </w:pPr>
            <w:r w:rsidRPr="008E1FF0">
              <w:rPr>
                <w:rFonts w:ascii="Times New Roman" w:hAnsi="Times New Roman"/>
                <w:bCs/>
                <w:sz w:val="28"/>
                <w:szCs w:val="28"/>
              </w:rPr>
              <w:lastRenderedPageBreak/>
              <w:t>Этапы и сроки реализации подпрограммы</w:t>
            </w:r>
          </w:p>
          <w:p w:rsidR="00FE3047" w:rsidRPr="008E1FF0" w:rsidRDefault="00FE3047" w:rsidP="00036441">
            <w:pPr>
              <w:pStyle w:val="ae"/>
              <w:rPr>
                <w:rFonts w:ascii="Times New Roman" w:hAnsi="Times New Roman"/>
                <w:bCs/>
                <w:sz w:val="28"/>
                <w:szCs w:val="28"/>
              </w:rPr>
            </w:pPr>
          </w:p>
        </w:tc>
        <w:tc>
          <w:tcPr>
            <w:tcW w:w="6692" w:type="dxa"/>
          </w:tcPr>
          <w:p w:rsidR="00FE3047" w:rsidRPr="004F63B3" w:rsidRDefault="00FE3047" w:rsidP="00036441">
            <w:pPr>
              <w:pStyle w:val="ae"/>
              <w:jc w:val="both"/>
              <w:rPr>
                <w:rFonts w:ascii="Times New Roman" w:hAnsi="Times New Roman"/>
                <w:sz w:val="28"/>
                <w:szCs w:val="28"/>
              </w:rPr>
            </w:pPr>
            <w:r w:rsidRPr="00DC4251">
              <w:rPr>
                <w:rFonts w:ascii="Times New Roman" w:hAnsi="Times New Roman"/>
                <w:sz w:val="28"/>
                <w:szCs w:val="28"/>
              </w:rPr>
              <w:t>201</w:t>
            </w:r>
            <w:r>
              <w:rPr>
                <w:rFonts w:ascii="Times New Roman" w:hAnsi="Times New Roman"/>
                <w:sz w:val="28"/>
                <w:szCs w:val="28"/>
              </w:rPr>
              <w:t>5</w:t>
            </w:r>
            <w:r w:rsidRPr="00DC4251">
              <w:rPr>
                <w:rFonts w:ascii="Times New Roman" w:hAnsi="Times New Roman"/>
                <w:sz w:val="28"/>
                <w:szCs w:val="28"/>
              </w:rPr>
              <w:t xml:space="preserve"> – 201</w:t>
            </w:r>
            <w:r>
              <w:rPr>
                <w:rFonts w:ascii="Times New Roman" w:hAnsi="Times New Roman"/>
                <w:sz w:val="28"/>
                <w:szCs w:val="28"/>
              </w:rPr>
              <w:t>7</w:t>
            </w:r>
            <w:r w:rsidRPr="00DC4251">
              <w:rPr>
                <w:rFonts w:ascii="Times New Roman" w:hAnsi="Times New Roman"/>
                <w:sz w:val="28"/>
                <w:szCs w:val="28"/>
              </w:rPr>
              <w:t xml:space="preserve"> годы</w:t>
            </w:r>
            <w:r>
              <w:rPr>
                <w:rFonts w:ascii="Times New Roman" w:hAnsi="Times New Roman"/>
                <w:sz w:val="28"/>
                <w:szCs w:val="28"/>
              </w:rPr>
              <w:t>, реализуется  в один этап</w:t>
            </w:r>
          </w:p>
        </w:tc>
      </w:tr>
      <w:tr w:rsidR="00FE3047" w:rsidRPr="004F63B3" w:rsidTr="00036441">
        <w:trPr>
          <w:trHeight w:val="143"/>
        </w:trPr>
        <w:tc>
          <w:tcPr>
            <w:tcW w:w="3077" w:type="dxa"/>
          </w:tcPr>
          <w:p w:rsidR="00FE3047" w:rsidRDefault="00FE3047" w:rsidP="00036441">
            <w:pPr>
              <w:pStyle w:val="ae"/>
              <w:rPr>
                <w:rFonts w:ascii="Times New Roman" w:hAnsi="Times New Roman"/>
                <w:bCs/>
                <w:sz w:val="28"/>
                <w:szCs w:val="28"/>
              </w:rPr>
            </w:pPr>
            <w:r w:rsidRPr="008E1FF0">
              <w:rPr>
                <w:rFonts w:ascii="Times New Roman" w:hAnsi="Times New Roman"/>
                <w:bCs/>
                <w:sz w:val="28"/>
                <w:szCs w:val="28"/>
              </w:rPr>
              <w:t>Объемы бюджетных ассигнований подпрограммы</w:t>
            </w:r>
          </w:p>
          <w:p w:rsidR="00FE3047" w:rsidRDefault="00FE3047" w:rsidP="00036441">
            <w:pPr>
              <w:pStyle w:val="ae"/>
              <w:rPr>
                <w:rFonts w:ascii="Times New Roman" w:hAnsi="Times New Roman"/>
                <w:bCs/>
                <w:sz w:val="28"/>
                <w:szCs w:val="28"/>
              </w:rPr>
            </w:pPr>
          </w:p>
          <w:p w:rsidR="00FE3047" w:rsidRDefault="00FE3047" w:rsidP="00036441">
            <w:pPr>
              <w:pStyle w:val="ae"/>
              <w:rPr>
                <w:rFonts w:ascii="Times New Roman" w:hAnsi="Times New Roman"/>
                <w:bCs/>
                <w:sz w:val="28"/>
                <w:szCs w:val="28"/>
              </w:rPr>
            </w:pPr>
          </w:p>
          <w:p w:rsidR="00FE3047" w:rsidRDefault="00FE3047" w:rsidP="00036441">
            <w:pPr>
              <w:pStyle w:val="ae"/>
              <w:rPr>
                <w:rFonts w:ascii="Times New Roman" w:hAnsi="Times New Roman"/>
                <w:bCs/>
                <w:sz w:val="28"/>
                <w:szCs w:val="28"/>
              </w:rPr>
            </w:pPr>
          </w:p>
          <w:p w:rsidR="00FE3047" w:rsidRDefault="00FE3047" w:rsidP="00036441">
            <w:pPr>
              <w:pStyle w:val="ae"/>
              <w:rPr>
                <w:rFonts w:ascii="Times New Roman" w:hAnsi="Times New Roman"/>
                <w:bCs/>
                <w:sz w:val="28"/>
                <w:szCs w:val="28"/>
              </w:rPr>
            </w:pPr>
          </w:p>
          <w:p w:rsidR="00FE3047" w:rsidRDefault="00FE3047" w:rsidP="00036441">
            <w:pPr>
              <w:pStyle w:val="ae"/>
              <w:rPr>
                <w:rFonts w:ascii="Times New Roman" w:hAnsi="Times New Roman"/>
                <w:bCs/>
                <w:sz w:val="28"/>
                <w:szCs w:val="28"/>
              </w:rPr>
            </w:pPr>
          </w:p>
          <w:p w:rsidR="00FE3047" w:rsidRPr="00361FAE" w:rsidRDefault="00FE3047" w:rsidP="00036441">
            <w:pPr>
              <w:pStyle w:val="ae"/>
              <w:rPr>
                <w:rFonts w:ascii="Times New Roman" w:hAnsi="Times New Roman"/>
                <w:bCs/>
                <w:sz w:val="28"/>
                <w:szCs w:val="28"/>
              </w:rPr>
            </w:pPr>
            <w:proofErr w:type="gramStart"/>
            <w:r w:rsidRPr="00361FAE">
              <w:rPr>
                <w:rFonts w:ascii="Times New Roman" w:hAnsi="Times New Roman"/>
                <w:spacing w:val="-6"/>
                <w:sz w:val="28"/>
                <w:szCs w:val="28"/>
              </w:rPr>
              <w:t>Контроль за</w:t>
            </w:r>
            <w:proofErr w:type="gramEnd"/>
            <w:r w:rsidRPr="00361FAE">
              <w:rPr>
                <w:rFonts w:ascii="Times New Roman" w:hAnsi="Times New Roman"/>
                <w:spacing w:val="-6"/>
                <w:sz w:val="28"/>
                <w:szCs w:val="28"/>
              </w:rPr>
              <w:t xml:space="preserve"> реализацией подпрограммы</w:t>
            </w:r>
          </w:p>
        </w:tc>
        <w:tc>
          <w:tcPr>
            <w:tcW w:w="6692" w:type="dxa"/>
          </w:tcPr>
          <w:p w:rsidR="00FE3047" w:rsidRPr="002E6149" w:rsidRDefault="00FE3047" w:rsidP="00036441">
            <w:pPr>
              <w:pStyle w:val="ae"/>
              <w:jc w:val="both"/>
              <w:rPr>
                <w:rFonts w:ascii="Times New Roman" w:hAnsi="Times New Roman"/>
                <w:color w:val="000000"/>
                <w:sz w:val="28"/>
                <w:szCs w:val="28"/>
              </w:rPr>
            </w:pPr>
            <w:r>
              <w:rPr>
                <w:rFonts w:ascii="Times New Roman" w:hAnsi="Times New Roman"/>
                <w:color w:val="000000"/>
                <w:sz w:val="28"/>
                <w:szCs w:val="28"/>
              </w:rPr>
              <w:t xml:space="preserve">общий </w:t>
            </w:r>
            <w:r w:rsidRPr="00254665">
              <w:rPr>
                <w:rFonts w:ascii="Times New Roman" w:hAnsi="Times New Roman"/>
                <w:color w:val="000000"/>
                <w:sz w:val="28"/>
                <w:szCs w:val="28"/>
              </w:rPr>
              <w:t>объем</w:t>
            </w:r>
            <w:r>
              <w:rPr>
                <w:rFonts w:ascii="Times New Roman" w:hAnsi="Times New Roman"/>
                <w:color w:val="000000"/>
                <w:sz w:val="28"/>
                <w:szCs w:val="28"/>
              </w:rPr>
              <w:t xml:space="preserve"> </w:t>
            </w:r>
            <w:r w:rsidRPr="00254665">
              <w:rPr>
                <w:rFonts w:ascii="Times New Roman" w:hAnsi="Times New Roman"/>
                <w:color w:val="000000"/>
                <w:sz w:val="28"/>
                <w:szCs w:val="28"/>
              </w:rPr>
              <w:t xml:space="preserve">финансирование </w:t>
            </w:r>
            <w:r>
              <w:rPr>
                <w:rFonts w:ascii="Times New Roman" w:hAnsi="Times New Roman"/>
                <w:color w:val="000000"/>
                <w:sz w:val="28"/>
                <w:szCs w:val="28"/>
              </w:rPr>
              <w:t>подпрограммы</w:t>
            </w:r>
            <w:r w:rsidRPr="00254665">
              <w:rPr>
                <w:rFonts w:ascii="Times New Roman" w:hAnsi="Times New Roman"/>
                <w:color w:val="000000"/>
                <w:sz w:val="28"/>
                <w:szCs w:val="28"/>
              </w:rPr>
              <w:t xml:space="preserve"> </w:t>
            </w:r>
            <w:r>
              <w:rPr>
                <w:rFonts w:ascii="Times New Roman" w:hAnsi="Times New Roman"/>
                <w:color w:val="000000"/>
                <w:sz w:val="28"/>
                <w:szCs w:val="28"/>
              </w:rPr>
              <w:t xml:space="preserve">-                 </w:t>
            </w:r>
            <w:r w:rsidRPr="002E6149">
              <w:rPr>
                <w:rFonts w:ascii="Times New Roman" w:hAnsi="Times New Roman"/>
                <w:sz w:val="28"/>
                <w:szCs w:val="28"/>
              </w:rPr>
              <w:t>19 390,2</w:t>
            </w:r>
            <w:r w:rsidRPr="002E6149">
              <w:t xml:space="preserve"> </w:t>
            </w:r>
            <w:r w:rsidRPr="002E6149">
              <w:rPr>
                <w:rFonts w:ascii="Times New Roman" w:hAnsi="Times New Roman"/>
                <w:color w:val="000000"/>
                <w:sz w:val="28"/>
                <w:szCs w:val="28"/>
              </w:rPr>
              <w:t xml:space="preserve">тысяч рублей за счет средств бюджета муниципального образования </w:t>
            </w:r>
            <w:proofErr w:type="spellStart"/>
            <w:r w:rsidRPr="002E6149">
              <w:rPr>
                <w:rFonts w:ascii="Times New Roman" w:hAnsi="Times New Roman"/>
                <w:color w:val="000000"/>
                <w:sz w:val="28"/>
                <w:szCs w:val="28"/>
              </w:rPr>
              <w:t>Брюховецкий</w:t>
            </w:r>
            <w:proofErr w:type="spellEnd"/>
            <w:r w:rsidRPr="002E6149">
              <w:rPr>
                <w:rFonts w:ascii="Times New Roman" w:hAnsi="Times New Roman"/>
                <w:color w:val="000000"/>
                <w:sz w:val="28"/>
                <w:szCs w:val="28"/>
              </w:rPr>
              <w:t xml:space="preserve"> район, в том числе по годам:</w:t>
            </w:r>
          </w:p>
          <w:p w:rsidR="00FE3047" w:rsidRPr="00156BD6" w:rsidRDefault="00FE3047" w:rsidP="00036441">
            <w:pPr>
              <w:pStyle w:val="ae"/>
              <w:jc w:val="both"/>
              <w:rPr>
                <w:rFonts w:ascii="Times New Roman" w:hAnsi="Times New Roman"/>
                <w:color w:val="000000"/>
                <w:sz w:val="28"/>
                <w:szCs w:val="28"/>
              </w:rPr>
            </w:pPr>
            <w:r w:rsidRPr="002E6149">
              <w:rPr>
                <w:rFonts w:ascii="Times New Roman" w:hAnsi="Times New Roman"/>
                <w:color w:val="000000"/>
                <w:sz w:val="28"/>
                <w:szCs w:val="28"/>
              </w:rPr>
              <w:t>2015 год: 9 918,6</w:t>
            </w:r>
            <w:r w:rsidRPr="002E6149">
              <w:rPr>
                <w:rFonts w:ascii="Times New Roman" w:hAnsi="Times New Roman"/>
                <w:color w:val="000000"/>
              </w:rPr>
              <w:t xml:space="preserve"> </w:t>
            </w:r>
            <w:r w:rsidRPr="002E6149">
              <w:rPr>
                <w:rFonts w:ascii="Times New Roman" w:hAnsi="Times New Roman"/>
                <w:color w:val="000000"/>
                <w:sz w:val="28"/>
                <w:szCs w:val="28"/>
              </w:rPr>
              <w:t>тысяч рублей,</w:t>
            </w:r>
            <w:r w:rsidRPr="00156BD6">
              <w:rPr>
                <w:rFonts w:ascii="Times New Roman" w:hAnsi="Times New Roman"/>
                <w:color w:val="000000"/>
                <w:sz w:val="28"/>
                <w:szCs w:val="28"/>
              </w:rPr>
              <w:t xml:space="preserve"> </w:t>
            </w:r>
          </w:p>
          <w:p w:rsidR="00FE3047" w:rsidRPr="00156BD6" w:rsidRDefault="00FE3047" w:rsidP="00036441">
            <w:pPr>
              <w:pStyle w:val="ae"/>
              <w:jc w:val="both"/>
              <w:rPr>
                <w:rFonts w:ascii="Times New Roman" w:hAnsi="Times New Roman"/>
                <w:color w:val="000000"/>
                <w:sz w:val="28"/>
                <w:szCs w:val="28"/>
              </w:rPr>
            </w:pPr>
            <w:r w:rsidRPr="00156BD6">
              <w:rPr>
                <w:rFonts w:ascii="Times New Roman" w:hAnsi="Times New Roman"/>
                <w:color w:val="000000"/>
                <w:sz w:val="28"/>
                <w:szCs w:val="28"/>
              </w:rPr>
              <w:t>2016 год: 4 760,8</w:t>
            </w:r>
            <w:r w:rsidRPr="00156BD6">
              <w:rPr>
                <w:color w:val="000000"/>
                <w:sz w:val="22"/>
                <w:szCs w:val="22"/>
              </w:rPr>
              <w:t xml:space="preserve"> </w:t>
            </w:r>
            <w:r w:rsidRPr="00156BD6">
              <w:rPr>
                <w:rFonts w:ascii="Times New Roman" w:hAnsi="Times New Roman"/>
                <w:color w:val="000000"/>
                <w:sz w:val="28"/>
                <w:szCs w:val="28"/>
              </w:rPr>
              <w:t xml:space="preserve">тысяч рублей, </w:t>
            </w:r>
          </w:p>
          <w:p w:rsidR="00FE3047" w:rsidRDefault="00FE3047" w:rsidP="00036441">
            <w:pPr>
              <w:pStyle w:val="ae"/>
              <w:jc w:val="both"/>
              <w:rPr>
                <w:rFonts w:ascii="Times New Roman" w:hAnsi="Times New Roman"/>
                <w:color w:val="000000"/>
                <w:sz w:val="28"/>
                <w:szCs w:val="28"/>
              </w:rPr>
            </w:pPr>
            <w:r w:rsidRPr="00156BD6">
              <w:rPr>
                <w:rFonts w:ascii="Times New Roman" w:hAnsi="Times New Roman"/>
                <w:color w:val="000000"/>
                <w:sz w:val="28"/>
                <w:szCs w:val="28"/>
              </w:rPr>
              <w:t>2017 год: 4 710,8</w:t>
            </w:r>
            <w:r w:rsidRPr="00156BD6">
              <w:rPr>
                <w:color w:val="000000"/>
                <w:sz w:val="22"/>
                <w:szCs w:val="22"/>
              </w:rPr>
              <w:t xml:space="preserve"> </w:t>
            </w:r>
            <w:r w:rsidRPr="00156BD6">
              <w:rPr>
                <w:rFonts w:ascii="Times New Roman" w:hAnsi="Times New Roman"/>
                <w:color w:val="000000"/>
                <w:sz w:val="28"/>
                <w:szCs w:val="28"/>
              </w:rPr>
              <w:t>тысяч рублей</w:t>
            </w:r>
          </w:p>
          <w:p w:rsidR="00FE3047" w:rsidRDefault="00FE3047" w:rsidP="00036441">
            <w:pPr>
              <w:pStyle w:val="ae"/>
              <w:rPr>
                <w:rFonts w:ascii="Times New Roman" w:hAnsi="Times New Roman"/>
                <w:color w:val="000000"/>
                <w:sz w:val="28"/>
                <w:szCs w:val="28"/>
              </w:rPr>
            </w:pPr>
          </w:p>
          <w:p w:rsidR="00FE3047" w:rsidRPr="00361FAE" w:rsidRDefault="00FE3047" w:rsidP="00036441">
            <w:pPr>
              <w:jc w:val="both"/>
              <w:rPr>
                <w:spacing w:val="-6"/>
                <w:sz w:val="28"/>
                <w:szCs w:val="28"/>
              </w:rPr>
            </w:pPr>
            <w:r w:rsidRPr="00361FAE">
              <w:rPr>
                <w:spacing w:val="-6"/>
                <w:sz w:val="28"/>
                <w:szCs w:val="28"/>
              </w:rPr>
              <w:t>заместитель главы муниципального обр</w:t>
            </w:r>
            <w:r>
              <w:rPr>
                <w:spacing w:val="-6"/>
                <w:sz w:val="28"/>
                <w:szCs w:val="28"/>
              </w:rPr>
              <w:t xml:space="preserve">азования </w:t>
            </w:r>
            <w:proofErr w:type="spellStart"/>
            <w:r>
              <w:rPr>
                <w:spacing w:val="-6"/>
                <w:sz w:val="28"/>
                <w:szCs w:val="28"/>
              </w:rPr>
              <w:t>Брюх</w:t>
            </w:r>
            <w:r>
              <w:rPr>
                <w:spacing w:val="-6"/>
                <w:sz w:val="28"/>
                <w:szCs w:val="28"/>
              </w:rPr>
              <w:t>о</w:t>
            </w:r>
            <w:r>
              <w:rPr>
                <w:spacing w:val="-6"/>
                <w:sz w:val="28"/>
                <w:szCs w:val="28"/>
              </w:rPr>
              <w:t>вецкий</w:t>
            </w:r>
            <w:proofErr w:type="spellEnd"/>
            <w:r>
              <w:rPr>
                <w:spacing w:val="-6"/>
                <w:sz w:val="28"/>
                <w:szCs w:val="28"/>
              </w:rPr>
              <w:t xml:space="preserve"> район, </w:t>
            </w:r>
            <w:r>
              <w:rPr>
                <w:sz w:val="28"/>
                <w:szCs w:val="28"/>
              </w:rPr>
              <w:t>курирующий направление гражданской обороны и чрезвычайных ситуаций</w:t>
            </w:r>
          </w:p>
          <w:p w:rsidR="00FE3047" w:rsidRDefault="00FE3047" w:rsidP="00036441">
            <w:pPr>
              <w:pStyle w:val="ae"/>
              <w:rPr>
                <w:rFonts w:ascii="Times New Roman" w:hAnsi="Times New Roman"/>
                <w:color w:val="000000"/>
                <w:sz w:val="28"/>
                <w:szCs w:val="28"/>
              </w:rPr>
            </w:pPr>
          </w:p>
          <w:p w:rsidR="00FE3047" w:rsidRDefault="00FE3047" w:rsidP="00036441">
            <w:pPr>
              <w:pStyle w:val="ae"/>
              <w:rPr>
                <w:rFonts w:ascii="Times New Roman" w:hAnsi="Times New Roman"/>
                <w:color w:val="000000"/>
                <w:sz w:val="28"/>
                <w:szCs w:val="28"/>
              </w:rPr>
            </w:pPr>
          </w:p>
          <w:p w:rsidR="00FE3047" w:rsidRDefault="00FE3047" w:rsidP="00036441">
            <w:pPr>
              <w:pStyle w:val="ae"/>
              <w:rPr>
                <w:rFonts w:ascii="Times New Roman" w:hAnsi="Times New Roman"/>
                <w:sz w:val="28"/>
                <w:szCs w:val="28"/>
              </w:rPr>
            </w:pPr>
          </w:p>
          <w:p w:rsidR="00FE3047" w:rsidRPr="004F63B3" w:rsidRDefault="00FE3047" w:rsidP="00036441">
            <w:pPr>
              <w:pStyle w:val="ae"/>
              <w:rPr>
                <w:rFonts w:ascii="Times New Roman" w:hAnsi="Times New Roman"/>
                <w:sz w:val="28"/>
                <w:szCs w:val="28"/>
              </w:rPr>
            </w:pPr>
          </w:p>
        </w:tc>
      </w:tr>
    </w:tbl>
    <w:p w:rsidR="00FE3047" w:rsidRDefault="00FE3047" w:rsidP="00FE3047">
      <w:pPr>
        <w:rPr>
          <w:sz w:val="28"/>
          <w:szCs w:val="28"/>
        </w:rPr>
      </w:pPr>
    </w:p>
    <w:p w:rsidR="00FE3047" w:rsidRDefault="00FE3047" w:rsidP="00FE3047">
      <w:pPr>
        <w:numPr>
          <w:ilvl w:val="0"/>
          <w:numId w:val="4"/>
        </w:numPr>
        <w:ind w:left="709" w:hanging="709"/>
        <w:jc w:val="center"/>
        <w:rPr>
          <w:sz w:val="28"/>
          <w:szCs w:val="28"/>
        </w:rPr>
      </w:pPr>
      <w:r>
        <w:rPr>
          <w:sz w:val="28"/>
          <w:szCs w:val="28"/>
        </w:rPr>
        <w:t xml:space="preserve">ХАРАКТЕРИСТИКА ТЕКУЩЕГО </w:t>
      </w:r>
      <w:r w:rsidRPr="00AE270C">
        <w:rPr>
          <w:sz w:val="28"/>
          <w:szCs w:val="28"/>
        </w:rPr>
        <w:t>СО</w:t>
      </w:r>
      <w:r>
        <w:rPr>
          <w:sz w:val="28"/>
          <w:szCs w:val="28"/>
        </w:rPr>
        <w:t>С</w:t>
      </w:r>
      <w:r w:rsidRPr="00AE270C">
        <w:rPr>
          <w:sz w:val="28"/>
          <w:szCs w:val="28"/>
        </w:rPr>
        <w:t xml:space="preserve">ТОЯНИЯ И ПРОГНОЗ </w:t>
      </w:r>
      <w:r>
        <w:rPr>
          <w:sz w:val="28"/>
          <w:szCs w:val="28"/>
        </w:rPr>
        <w:t xml:space="preserve">                  РАЗВИТИЯ МУНИЦИПАЛЬНОГО ОБРАЗОВАНИЯ БРЮХОВЕЦКИЙ РАЙОН В ГРАЖДАНСКОЙ ОБОРОНЫ, ПРЕДУПРЕЖДЕНИЯ И             ЛИКВИДАЦИИ ЧРЕЗВЫЧАЙНЫХ СИТУАЦИЙ, СТИХИЙНЫХ              БЕДСТВИЙ И ИХ ПОСЛЕДСТВИЙ </w:t>
      </w:r>
    </w:p>
    <w:p w:rsidR="00FE3047" w:rsidRPr="00DC4251" w:rsidRDefault="00FE3047" w:rsidP="00FE3047">
      <w:pPr>
        <w:ind w:left="1069"/>
        <w:rPr>
          <w:sz w:val="28"/>
          <w:szCs w:val="28"/>
        </w:rPr>
      </w:pPr>
    </w:p>
    <w:p w:rsidR="00FE3047" w:rsidRPr="00A26C7E" w:rsidRDefault="00FE3047" w:rsidP="00FE3047">
      <w:pPr>
        <w:autoSpaceDE w:val="0"/>
        <w:autoSpaceDN w:val="0"/>
        <w:adjustRightInd w:val="0"/>
        <w:ind w:firstLine="720"/>
        <w:jc w:val="both"/>
        <w:rPr>
          <w:sz w:val="28"/>
          <w:szCs w:val="28"/>
        </w:rPr>
      </w:pPr>
      <w:r>
        <w:rPr>
          <w:sz w:val="28"/>
          <w:szCs w:val="28"/>
        </w:rPr>
        <w:t>М</w:t>
      </w:r>
      <w:r w:rsidRPr="00A26C7E">
        <w:rPr>
          <w:sz w:val="28"/>
          <w:szCs w:val="28"/>
        </w:rPr>
        <w:t>униципальная программа станет одним из инструментов, который по</w:t>
      </w:r>
      <w:r w:rsidRPr="00A26C7E">
        <w:rPr>
          <w:sz w:val="28"/>
          <w:szCs w:val="28"/>
        </w:rPr>
        <w:t>з</w:t>
      </w:r>
      <w:r w:rsidRPr="00A26C7E">
        <w:rPr>
          <w:sz w:val="28"/>
          <w:szCs w:val="28"/>
        </w:rPr>
        <w:t>волит значительно снизить человеческие жертвы при чрезвычайных ситуациях, повысит оперативность реагирования на них.</w:t>
      </w:r>
    </w:p>
    <w:p w:rsidR="00FE3047" w:rsidRPr="00A26C7E" w:rsidRDefault="00FE3047" w:rsidP="00FE3047">
      <w:pPr>
        <w:autoSpaceDE w:val="0"/>
        <w:autoSpaceDN w:val="0"/>
        <w:adjustRightInd w:val="0"/>
        <w:ind w:firstLine="720"/>
        <w:jc w:val="both"/>
        <w:rPr>
          <w:sz w:val="28"/>
          <w:szCs w:val="28"/>
        </w:rPr>
      </w:pPr>
      <w:r w:rsidRPr="00A26C7E">
        <w:rPr>
          <w:sz w:val="28"/>
          <w:szCs w:val="28"/>
        </w:rPr>
        <w:t xml:space="preserve">На территории </w:t>
      </w:r>
      <w:proofErr w:type="spellStart"/>
      <w:r w:rsidRPr="00A26C7E">
        <w:rPr>
          <w:sz w:val="28"/>
          <w:szCs w:val="28"/>
        </w:rPr>
        <w:t>Брюховецкого</w:t>
      </w:r>
      <w:proofErr w:type="spellEnd"/>
      <w:r w:rsidRPr="00A26C7E">
        <w:rPr>
          <w:sz w:val="28"/>
          <w:szCs w:val="28"/>
        </w:rPr>
        <w:t xml:space="preserve"> района наблюдается высокий уровень угр</w:t>
      </w:r>
      <w:r w:rsidRPr="00A26C7E">
        <w:rPr>
          <w:sz w:val="28"/>
          <w:szCs w:val="28"/>
        </w:rPr>
        <w:t>о</w:t>
      </w:r>
      <w:r w:rsidRPr="00A26C7E">
        <w:rPr>
          <w:sz w:val="28"/>
          <w:szCs w:val="28"/>
        </w:rPr>
        <w:t>зы возникновения чрезвычайных ситуаций природного и техногенного хара</w:t>
      </w:r>
      <w:r w:rsidRPr="00A26C7E">
        <w:rPr>
          <w:sz w:val="28"/>
          <w:szCs w:val="28"/>
        </w:rPr>
        <w:t>к</w:t>
      </w:r>
      <w:r w:rsidRPr="00A26C7E">
        <w:rPr>
          <w:sz w:val="28"/>
          <w:szCs w:val="28"/>
        </w:rPr>
        <w:t>тера. К стихийным бедствиям, наносящим значительный ущерб экономике ра</w:t>
      </w:r>
      <w:r w:rsidRPr="00A26C7E">
        <w:rPr>
          <w:sz w:val="28"/>
          <w:szCs w:val="28"/>
        </w:rPr>
        <w:t>й</w:t>
      </w:r>
      <w:r w:rsidRPr="00A26C7E">
        <w:rPr>
          <w:sz w:val="28"/>
          <w:szCs w:val="28"/>
        </w:rPr>
        <w:t>она, относятся сильные ветры и ливни, смерчи, гр</w:t>
      </w:r>
      <w:r>
        <w:rPr>
          <w:sz w:val="28"/>
          <w:szCs w:val="28"/>
        </w:rPr>
        <w:t xml:space="preserve">ад, ураган, оледенение, </w:t>
      </w:r>
      <w:r w:rsidRPr="00A26C7E">
        <w:rPr>
          <w:sz w:val="28"/>
          <w:szCs w:val="28"/>
        </w:rPr>
        <w:t>и</w:t>
      </w:r>
      <w:r w:rsidRPr="00A26C7E">
        <w:rPr>
          <w:sz w:val="28"/>
          <w:szCs w:val="28"/>
        </w:rPr>
        <w:t>н</w:t>
      </w:r>
      <w:r w:rsidRPr="00A26C7E">
        <w:rPr>
          <w:sz w:val="28"/>
          <w:szCs w:val="28"/>
        </w:rPr>
        <w:t xml:space="preserve">тенсивное выпадение мокрого снега и гололед. </w:t>
      </w:r>
      <w:r>
        <w:rPr>
          <w:sz w:val="28"/>
          <w:szCs w:val="28"/>
        </w:rPr>
        <w:t xml:space="preserve">Существует так же опасность террористической угрозы. </w:t>
      </w:r>
      <w:r w:rsidRPr="00A26C7E">
        <w:rPr>
          <w:sz w:val="28"/>
          <w:szCs w:val="28"/>
        </w:rPr>
        <w:t xml:space="preserve">На территории района располагается </w:t>
      </w:r>
      <w:r>
        <w:rPr>
          <w:sz w:val="28"/>
          <w:szCs w:val="28"/>
        </w:rPr>
        <w:br/>
        <w:t>4</w:t>
      </w:r>
      <w:r w:rsidRPr="00A26C7E">
        <w:rPr>
          <w:sz w:val="28"/>
          <w:szCs w:val="28"/>
        </w:rPr>
        <w:t xml:space="preserve"> объект</w:t>
      </w:r>
      <w:r>
        <w:rPr>
          <w:sz w:val="28"/>
          <w:szCs w:val="28"/>
        </w:rPr>
        <w:t>а</w:t>
      </w:r>
      <w:r w:rsidRPr="00A26C7E">
        <w:rPr>
          <w:sz w:val="28"/>
          <w:szCs w:val="28"/>
        </w:rPr>
        <w:t xml:space="preserve">, </w:t>
      </w:r>
      <w:proofErr w:type="gramStart"/>
      <w:r w:rsidRPr="00A26C7E">
        <w:rPr>
          <w:sz w:val="28"/>
          <w:szCs w:val="28"/>
        </w:rPr>
        <w:t>относящихся</w:t>
      </w:r>
      <w:proofErr w:type="gramEnd"/>
      <w:r w:rsidRPr="00A26C7E">
        <w:rPr>
          <w:sz w:val="28"/>
          <w:szCs w:val="28"/>
        </w:rPr>
        <w:t xml:space="preserve"> к категории потенциально опасных.</w:t>
      </w:r>
    </w:p>
    <w:p w:rsidR="00FE3047" w:rsidRDefault="00FE3047" w:rsidP="00FE3047">
      <w:pPr>
        <w:autoSpaceDE w:val="0"/>
        <w:autoSpaceDN w:val="0"/>
        <w:adjustRightInd w:val="0"/>
        <w:ind w:firstLine="720"/>
        <w:jc w:val="both"/>
        <w:rPr>
          <w:sz w:val="28"/>
          <w:szCs w:val="28"/>
        </w:rPr>
      </w:pPr>
      <w:r w:rsidRPr="00A26C7E">
        <w:rPr>
          <w:sz w:val="28"/>
          <w:szCs w:val="28"/>
        </w:rPr>
        <w:t>Важно не просто констатировать сложные ситуации, а научиться предо</w:t>
      </w:r>
      <w:r w:rsidRPr="00A26C7E">
        <w:rPr>
          <w:sz w:val="28"/>
          <w:szCs w:val="28"/>
        </w:rPr>
        <w:t>т</w:t>
      </w:r>
      <w:r w:rsidRPr="00A26C7E">
        <w:rPr>
          <w:sz w:val="28"/>
          <w:szCs w:val="28"/>
        </w:rPr>
        <w:t>вращать их, своевременно прогнозировать возникновение чрезвычайных ситуаций, иметь современную систему управления силами и средствами в чрезв</w:t>
      </w:r>
      <w:r w:rsidRPr="00A26C7E">
        <w:rPr>
          <w:sz w:val="28"/>
          <w:szCs w:val="28"/>
        </w:rPr>
        <w:t>ы</w:t>
      </w:r>
      <w:r w:rsidRPr="00A26C7E">
        <w:rPr>
          <w:sz w:val="28"/>
          <w:szCs w:val="28"/>
        </w:rPr>
        <w:t>чайных ситуациях, своевременно доводить информацию об угрозе возникнов</w:t>
      </w:r>
      <w:r w:rsidRPr="00A26C7E">
        <w:rPr>
          <w:sz w:val="28"/>
          <w:szCs w:val="28"/>
        </w:rPr>
        <w:t>е</w:t>
      </w:r>
      <w:r w:rsidRPr="00A26C7E">
        <w:rPr>
          <w:sz w:val="28"/>
          <w:szCs w:val="28"/>
        </w:rPr>
        <w:t>ния или возникновени</w:t>
      </w:r>
      <w:r>
        <w:rPr>
          <w:sz w:val="28"/>
          <w:szCs w:val="28"/>
        </w:rPr>
        <w:t>и</w:t>
      </w:r>
      <w:r w:rsidRPr="00A26C7E">
        <w:rPr>
          <w:sz w:val="28"/>
          <w:szCs w:val="28"/>
        </w:rPr>
        <w:t xml:space="preserve"> чрезвычайных ситуаций до органов исполнительной власти и населения. Иметь запас материальных сре</w:t>
      </w:r>
      <w:proofErr w:type="gramStart"/>
      <w:r w:rsidRPr="00A26C7E">
        <w:rPr>
          <w:sz w:val="28"/>
          <w:szCs w:val="28"/>
        </w:rPr>
        <w:t>дств дл</w:t>
      </w:r>
      <w:proofErr w:type="gramEnd"/>
      <w:r w:rsidRPr="00A26C7E">
        <w:rPr>
          <w:sz w:val="28"/>
          <w:szCs w:val="28"/>
        </w:rPr>
        <w:t xml:space="preserve">я </w:t>
      </w:r>
      <w:r w:rsidRPr="00A26C7E">
        <w:rPr>
          <w:sz w:val="28"/>
          <w:szCs w:val="28"/>
        </w:rPr>
        <w:lastRenderedPageBreak/>
        <w:t>ликвидации чре</w:t>
      </w:r>
      <w:r w:rsidRPr="00A26C7E">
        <w:rPr>
          <w:sz w:val="28"/>
          <w:szCs w:val="28"/>
        </w:rPr>
        <w:t>з</w:t>
      </w:r>
      <w:r w:rsidRPr="00A26C7E">
        <w:rPr>
          <w:sz w:val="28"/>
          <w:szCs w:val="28"/>
        </w:rPr>
        <w:t>вычайных ситуаций природного и техногенного характера, а также при ведении или вследствие ведения военных действий.</w:t>
      </w:r>
      <w:r>
        <w:rPr>
          <w:sz w:val="28"/>
          <w:szCs w:val="28"/>
        </w:rPr>
        <w:t xml:space="preserve"> Организовать подготовку дол</w:t>
      </w:r>
      <w:r>
        <w:rPr>
          <w:sz w:val="28"/>
          <w:szCs w:val="28"/>
        </w:rPr>
        <w:t>ж</w:t>
      </w:r>
      <w:r>
        <w:rPr>
          <w:sz w:val="28"/>
          <w:szCs w:val="28"/>
        </w:rPr>
        <w:t>ностных и спасательных формирований в области предупреждения и ликвид</w:t>
      </w:r>
      <w:r>
        <w:rPr>
          <w:sz w:val="28"/>
          <w:szCs w:val="28"/>
        </w:rPr>
        <w:t>а</w:t>
      </w:r>
      <w:r>
        <w:rPr>
          <w:sz w:val="28"/>
          <w:szCs w:val="28"/>
        </w:rPr>
        <w:t xml:space="preserve">ции чрезвычайных ситуаций на территории муниципального образования </w:t>
      </w:r>
      <w:proofErr w:type="spellStart"/>
      <w:r>
        <w:rPr>
          <w:sz w:val="28"/>
          <w:szCs w:val="28"/>
        </w:rPr>
        <w:t>Бр</w:t>
      </w:r>
      <w:r>
        <w:rPr>
          <w:sz w:val="28"/>
          <w:szCs w:val="28"/>
        </w:rPr>
        <w:t>ю</w:t>
      </w:r>
      <w:r>
        <w:rPr>
          <w:sz w:val="28"/>
          <w:szCs w:val="28"/>
        </w:rPr>
        <w:t>ховецкий</w:t>
      </w:r>
      <w:proofErr w:type="spellEnd"/>
      <w:r>
        <w:rPr>
          <w:sz w:val="28"/>
          <w:szCs w:val="28"/>
        </w:rPr>
        <w:t xml:space="preserve"> район. Поддержание в готовности  к применению сил и сре</w:t>
      </w:r>
      <w:proofErr w:type="gramStart"/>
      <w:r>
        <w:rPr>
          <w:sz w:val="28"/>
          <w:szCs w:val="28"/>
        </w:rPr>
        <w:t>дств  к д</w:t>
      </w:r>
      <w:proofErr w:type="gramEnd"/>
      <w:r>
        <w:rPr>
          <w:sz w:val="28"/>
          <w:szCs w:val="28"/>
        </w:rPr>
        <w:t xml:space="preserve">ействиям по предназначению. </w:t>
      </w:r>
    </w:p>
    <w:p w:rsidR="00FE3047" w:rsidRPr="00487ED4" w:rsidRDefault="00FE3047" w:rsidP="00FE3047">
      <w:pPr>
        <w:autoSpaceDE w:val="0"/>
        <w:autoSpaceDN w:val="0"/>
        <w:adjustRightInd w:val="0"/>
        <w:ind w:firstLine="720"/>
        <w:jc w:val="both"/>
        <w:rPr>
          <w:sz w:val="28"/>
          <w:szCs w:val="28"/>
        </w:rPr>
      </w:pPr>
      <w:r w:rsidRPr="00487ED4">
        <w:rPr>
          <w:sz w:val="28"/>
          <w:szCs w:val="28"/>
        </w:rPr>
        <w:t>Основой эффективного проведения мероприятий по защите населения в условиях военного времени и возникновения ЧС является своевременное оп</w:t>
      </w:r>
      <w:r w:rsidRPr="00487ED4">
        <w:rPr>
          <w:sz w:val="28"/>
          <w:szCs w:val="28"/>
        </w:rPr>
        <w:t>о</w:t>
      </w:r>
      <w:r w:rsidRPr="00487ED4">
        <w:rPr>
          <w:sz w:val="28"/>
          <w:szCs w:val="28"/>
        </w:rPr>
        <w:t>вещение населения об опасности.</w:t>
      </w:r>
    </w:p>
    <w:p w:rsidR="00FE3047" w:rsidRPr="006C1D88" w:rsidRDefault="00FE3047" w:rsidP="00FE3047">
      <w:pPr>
        <w:autoSpaceDE w:val="0"/>
        <w:autoSpaceDN w:val="0"/>
        <w:adjustRightInd w:val="0"/>
        <w:ind w:firstLine="540"/>
        <w:jc w:val="both"/>
        <w:rPr>
          <w:sz w:val="28"/>
          <w:szCs w:val="28"/>
        </w:rPr>
      </w:pPr>
      <w:r w:rsidRPr="006C1D88">
        <w:rPr>
          <w:sz w:val="28"/>
          <w:szCs w:val="28"/>
        </w:rPr>
        <w:t>Необходимо дальнейшее совершенствование подготовки населения, рук</w:t>
      </w:r>
      <w:r w:rsidRPr="006C1D88">
        <w:rPr>
          <w:sz w:val="28"/>
          <w:szCs w:val="28"/>
        </w:rPr>
        <w:t>о</w:t>
      </w:r>
      <w:r w:rsidRPr="006C1D88">
        <w:rPr>
          <w:sz w:val="28"/>
          <w:szCs w:val="28"/>
        </w:rPr>
        <w:t>водителей и специалистов, уполномоченных на решение задач в области гражданской обороны, защ</w:t>
      </w:r>
      <w:r w:rsidRPr="006C1D88">
        <w:rPr>
          <w:sz w:val="28"/>
          <w:szCs w:val="28"/>
        </w:rPr>
        <w:t>и</w:t>
      </w:r>
      <w:r w:rsidRPr="006C1D88">
        <w:rPr>
          <w:sz w:val="28"/>
          <w:szCs w:val="28"/>
        </w:rPr>
        <w:t>ты населения и территории от чрезвычайных ситуаций.</w:t>
      </w:r>
    </w:p>
    <w:p w:rsidR="00FE3047" w:rsidRDefault="00FE3047" w:rsidP="00FE3047">
      <w:pPr>
        <w:autoSpaceDE w:val="0"/>
        <w:autoSpaceDN w:val="0"/>
        <w:adjustRightInd w:val="0"/>
        <w:ind w:firstLine="709"/>
        <w:jc w:val="both"/>
        <w:rPr>
          <w:sz w:val="28"/>
          <w:szCs w:val="28"/>
        </w:rPr>
      </w:pPr>
      <w:proofErr w:type="gramStart"/>
      <w:r>
        <w:rPr>
          <w:sz w:val="28"/>
          <w:szCs w:val="28"/>
        </w:rPr>
        <w:t>Для осуществления комплекса мероприятий, обеспечивающих ускорение реагирования и повышения качества взаимодействия экстренных оперативных служб при обращении к ним населения, координации действий дежурно-диспетчерских служб, оперативного сбора информации и организации экстре</w:t>
      </w:r>
      <w:r>
        <w:rPr>
          <w:sz w:val="28"/>
          <w:szCs w:val="28"/>
        </w:rPr>
        <w:t>н</w:t>
      </w:r>
      <w:r>
        <w:rPr>
          <w:sz w:val="28"/>
          <w:szCs w:val="28"/>
        </w:rPr>
        <w:t xml:space="preserve">ного реагирования в случае чрезвычайных ситуаций, нарушении общественной безопасности на территории района на базе МКУ «Управление по делам ГО и ЧС </w:t>
      </w:r>
      <w:proofErr w:type="spellStart"/>
      <w:r>
        <w:rPr>
          <w:sz w:val="28"/>
          <w:szCs w:val="28"/>
        </w:rPr>
        <w:t>Брюховецкого</w:t>
      </w:r>
      <w:proofErr w:type="spellEnd"/>
      <w:r>
        <w:rPr>
          <w:sz w:val="28"/>
          <w:szCs w:val="28"/>
        </w:rPr>
        <w:t xml:space="preserve"> района» создан «Ситуационный центр - единая дежурно-диспетчерская служба 112» (далее СЦ</w:t>
      </w:r>
      <w:proofErr w:type="gramEnd"/>
      <w:r>
        <w:rPr>
          <w:sz w:val="28"/>
          <w:szCs w:val="28"/>
        </w:rPr>
        <w:t xml:space="preserve"> - </w:t>
      </w:r>
      <w:proofErr w:type="gramStart"/>
      <w:r>
        <w:rPr>
          <w:sz w:val="28"/>
          <w:szCs w:val="28"/>
        </w:rPr>
        <w:t>ЕДДС 112).</w:t>
      </w:r>
      <w:proofErr w:type="gramEnd"/>
    </w:p>
    <w:p w:rsidR="00FE3047" w:rsidRPr="004123BB" w:rsidRDefault="00FE3047" w:rsidP="00FE3047">
      <w:pPr>
        <w:autoSpaceDE w:val="0"/>
        <w:autoSpaceDN w:val="0"/>
        <w:adjustRightInd w:val="0"/>
        <w:ind w:firstLine="540"/>
        <w:jc w:val="both"/>
        <w:rPr>
          <w:sz w:val="28"/>
          <w:szCs w:val="28"/>
        </w:rPr>
      </w:pPr>
      <w:r w:rsidRPr="004123BB">
        <w:rPr>
          <w:sz w:val="28"/>
          <w:szCs w:val="28"/>
        </w:rPr>
        <w:t>Развитие СЦ-ЕДДС 112 предусматривает программно-техническое сопр</w:t>
      </w:r>
      <w:r w:rsidRPr="004123BB">
        <w:rPr>
          <w:sz w:val="28"/>
          <w:szCs w:val="28"/>
        </w:rPr>
        <w:t>я</w:t>
      </w:r>
      <w:r w:rsidRPr="004123BB">
        <w:rPr>
          <w:sz w:val="28"/>
          <w:szCs w:val="28"/>
        </w:rPr>
        <w:t>жение мониторингового центра единой дежурно-диспетчерской службы мун</w:t>
      </w:r>
      <w:r w:rsidRPr="004123BB">
        <w:rPr>
          <w:sz w:val="28"/>
          <w:szCs w:val="28"/>
        </w:rPr>
        <w:t>и</w:t>
      </w:r>
      <w:r w:rsidRPr="004123BB">
        <w:rPr>
          <w:sz w:val="28"/>
          <w:szCs w:val="28"/>
        </w:rPr>
        <w:t xml:space="preserve">ципального образования </w:t>
      </w:r>
      <w:proofErr w:type="spellStart"/>
      <w:r w:rsidRPr="004123BB">
        <w:rPr>
          <w:sz w:val="28"/>
          <w:szCs w:val="28"/>
        </w:rPr>
        <w:t>Брюховецкий</w:t>
      </w:r>
      <w:proofErr w:type="spellEnd"/>
      <w:r w:rsidRPr="004123BB">
        <w:rPr>
          <w:sz w:val="28"/>
          <w:szCs w:val="28"/>
        </w:rPr>
        <w:t xml:space="preserve"> район с взаимодействующими служб</w:t>
      </w:r>
      <w:r w:rsidRPr="004123BB">
        <w:rPr>
          <w:sz w:val="28"/>
          <w:szCs w:val="28"/>
        </w:rPr>
        <w:t>а</w:t>
      </w:r>
      <w:r w:rsidRPr="004123BB">
        <w:rPr>
          <w:sz w:val="28"/>
          <w:szCs w:val="28"/>
        </w:rPr>
        <w:t>ми, учреждениями и организациями посредством внедрения различных мон</w:t>
      </w:r>
      <w:r w:rsidRPr="004123BB">
        <w:rPr>
          <w:sz w:val="28"/>
          <w:szCs w:val="28"/>
        </w:rPr>
        <w:t>и</w:t>
      </w:r>
      <w:r w:rsidRPr="004123BB">
        <w:rPr>
          <w:sz w:val="28"/>
          <w:szCs w:val="28"/>
        </w:rPr>
        <w:t>торинговых систем. При этом должна произойти смена приоритетов при защите населения от угроз различного характера – поддерживая высокий уровень ре</w:t>
      </w:r>
      <w:r w:rsidRPr="004123BB">
        <w:rPr>
          <w:sz w:val="28"/>
          <w:szCs w:val="28"/>
        </w:rPr>
        <w:t>а</w:t>
      </w:r>
      <w:r w:rsidRPr="004123BB">
        <w:rPr>
          <w:sz w:val="28"/>
          <w:szCs w:val="28"/>
        </w:rPr>
        <w:t>гирования, на первое место необходимо выводить вопросы предупреждения посредством мониторинга различных сфер деятел</w:t>
      </w:r>
      <w:r w:rsidRPr="004123BB">
        <w:rPr>
          <w:sz w:val="28"/>
          <w:szCs w:val="28"/>
        </w:rPr>
        <w:t>ь</w:t>
      </w:r>
      <w:r w:rsidRPr="004123BB">
        <w:rPr>
          <w:sz w:val="28"/>
          <w:szCs w:val="28"/>
        </w:rPr>
        <w:t>ности человека.</w:t>
      </w:r>
    </w:p>
    <w:p w:rsidR="00FE3047" w:rsidRPr="004123BB" w:rsidRDefault="00FE3047" w:rsidP="00FE3047">
      <w:pPr>
        <w:autoSpaceDE w:val="0"/>
        <w:autoSpaceDN w:val="0"/>
        <w:adjustRightInd w:val="0"/>
        <w:ind w:firstLine="540"/>
        <w:jc w:val="both"/>
        <w:rPr>
          <w:sz w:val="28"/>
          <w:szCs w:val="28"/>
        </w:rPr>
      </w:pPr>
      <w:r w:rsidRPr="004123BB">
        <w:rPr>
          <w:sz w:val="28"/>
          <w:szCs w:val="28"/>
        </w:rPr>
        <w:t xml:space="preserve">Вместе с тем, на территории муниципального образования </w:t>
      </w:r>
      <w:proofErr w:type="spellStart"/>
      <w:r w:rsidRPr="004123BB">
        <w:rPr>
          <w:sz w:val="28"/>
          <w:szCs w:val="28"/>
        </w:rPr>
        <w:t>Брюховецкий</w:t>
      </w:r>
      <w:proofErr w:type="spellEnd"/>
      <w:r w:rsidRPr="004123BB">
        <w:rPr>
          <w:sz w:val="28"/>
          <w:szCs w:val="28"/>
        </w:rPr>
        <w:t xml:space="preserve"> район возможно возникновение чрезвычайных ситуаций природного характера, основными и</w:t>
      </w:r>
      <w:r w:rsidRPr="004123BB">
        <w:rPr>
          <w:sz w:val="28"/>
          <w:szCs w:val="28"/>
        </w:rPr>
        <w:t>с</w:t>
      </w:r>
      <w:r w:rsidRPr="004123BB">
        <w:rPr>
          <w:sz w:val="28"/>
          <w:szCs w:val="28"/>
        </w:rPr>
        <w:t>точниками которых являются: подтопление паводковыми водами жилых домов, пожары, вспышки инфекционных заболеваний животных  и л</w:t>
      </w:r>
      <w:r w:rsidRPr="004123BB">
        <w:rPr>
          <w:sz w:val="28"/>
          <w:szCs w:val="28"/>
        </w:rPr>
        <w:t>ю</w:t>
      </w:r>
      <w:r w:rsidRPr="004123BB">
        <w:rPr>
          <w:sz w:val="28"/>
          <w:szCs w:val="28"/>
        </w:rPr>
        <w:t>дей.</w:t>
      </w:r>
    </w:p>
    <w:p w:rsidR="00FE3047" w:rsidRDefault="00FE3047" w:rsidP="00FE3047">
      <w:pPr>
        <w:autoSpaceDE w:val="0"/>
        <w:autoSpaceDN w:val="0"/>
        <w:adjustRightInd w:val="0"/>
        <w:ind w:firstLine="540"/>
        <w:jc w:val="both"/>
        <w:rPr>
          <w:sz w:val="28"/>
          <w:szCs w:val="28"/>
        </w:rPr>
      </w:pPr>
      <w:r w:rsidRPr="006C1D88">
        <w:rPr>
          <w:sz w:val="28"/>
          <w:szCs w:val="28"/>
        </w:rPr>
        <w:t>Важным условием защиты населения является предоставление населению средств индивидуальной защиты. Обеспечение работников органа местного с</w:t>
      </w:r>
      <w:r w:rsidRPr="006C1D88">
        <w:rPr>
          <w:sz w:val="28"/>
          <w:szCs w:val="28"/>
        </w:rPr>
        <w:t>а</w:t>
      </w:r>
      <w:r w:rsidRPr="006C1D88">
        <w:rPr>
          <w:sz w:val="28"/>
          <w:szCs w:val="28"/>
        </w:rPr>
        <w:t>моуправления, муниципальных предприятий и учреждений средствами защиты органов дых</w:t>
      </w:r>
      <w:r w:rsidRPr="006C1D88">
        <w:rPr>
          <w:sz w:val="28"/>
          <w:szCs w:val="28"/>
        </w:rPr>
        <w:t>а</w:t>
      </w:r>
      <w:r w:rsidRPr="006C1D88">
        <w:rPr>
          <w:sz w:val="28"/>
          <w:szCs w:val="28"/>
        </w:rPr>
        <w:t>ния</w:t>
      </w:r>
      <w:r>
        <w:rPr>
          <w:sz w:val="28"/>
          <w:szCs w:val="28"/>
        </w:rPr>
        <w:t>.</w:t>
      </w:r>
      <w:r w:rsidRPr="006C1D88">
        <w:rPr>
          <w:sz w:val="28"/>
          <w:szCs w:val="28"/>
        </w:rPr>
        <w:t xml:space="preserve"> </w:t>
      </w:r>
    </w:p>
    <w:p w:rsidR="00FE3047" w:rsidRPr="00A26C7E" w:rsidRDefault="00FE3047" w:rsidP="00FE3047">
      <w:pPr>
        <w:autoSpaceDE w:val="0"/>
        <w:autoSpaceDN w:val="0"/>
        <w:adjustRightInd w:val="0"/>
        <w:ind w:firstLine="720"/>
        <w:jc w:val="both"/>
        <w:rPr>
          <w:sz w:val="28"/>
          <w:szCs w:val="28"/>
        </w:rPr>
      </w:pPr>
      <w:r w:rsidRPr="00A26C7E">
        <w:rPr>
          <w:sz w:val="28"/>
          <w:szCs w:val="28"/>
        </w:rPr>
        <w:t xml:space="preserve">Количество аварийно-спасательных работ, производимых спасателями на территории </w:t>
      </w:r>
      <w:proofErr w:type="spellStart"/>
      <w:r w:rsidRPr="00A26C7E">
        <w:rPr>
          <w:sz w:val="28"/>
          <w:szCs w:val="28"/>
        </w:rPr>
        <w:t>Брюховецкого</w:t>
      </w:r>
      <w:proofErr w:type="spellEnd"/>
      <w:r w:rsidRPr="00A26C7E">
        <w:rPr>
          <w:sz w:val="28"/>
          <w:szCs w:val="28"/>
        </w:rPr>
        <w:t xml:space="preserve"> района</w:t>
      </w:r>
      <w:r>
        <w:rPr>
          <w:sz w:val="28"/>
          <w:szCs w:val="28"/>
        </w:rPr>
        <w:t>,</w:t>
      </w:r>
      <w:r w:rsidRPr="00A26C7E">
        <w:rPr>
          <w:sz w:val="28"/>
          <w:szCs w:val="28"/>
        </w:rPr>
        <w:t xml:space="preserve"> постоянного растет, что говорит о важности и значимости работы спасателей. В целях решения задач по предупреждению и ликвидации последствий чрезвычайных ситуаций на территории края увелич</w:t>
      </w:r>
      <w:r w:rsidRPr="00A26C7E">
        <w:rPr>
          <w:sz w:val="28"/>
          <w:szCs w:val="28"/>
        </w:rPr>
        <w:t>и</w:t>
      </w:r>
      <w:r w:rsidRPr="00A26C7E">
        <w:rPr>
          <w:sz w:val="28"/>
          <w:szCs w:val="28"/>
        </w:rPr>
        <w:t xml:space="preserve">вается численность личного состава, принимающего участие в аварийно-спасательных работах. Одновременно с этим повышается классная </w:t>
      </w:r>
      <w:r w:rsidRPr="00A26C7E">
        <w:rPr>
          <w:sz w:val="28"/>
          <w:szCs w:val="28"/>
        </w:rPr>
        <w:lastRenderedPageBreak/>
        <w:t>квалифик</w:t>
      </w:r>
      <w:r w:rsidRPr="00A26C7E">
        <w:rPr>
          <w:sz w:val="28"/>
          <w:szCs w:val="28"/>
        </w:rPr>
        <w:t>а</w:t>
      </w:r>
      <w:r w:rsidRPr="00A26C7E">
        <w:rPr>
          <w:sz w:val="28"/>
          <w:szCs w:val="28"/>
        </w:rPr>
        <w:t>ция спасателей,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w:t>
      </w:r>
      <w:r w:rsidRPr="00A26C7E">
        <w:rPr>
          <w:sz w:val="28"/>
          <w:szCs w:val="28"/>
        </w:rPr>
        <w:t>ю</w:t>
      </w:r>
      <w:r w:rsidRPr="00A26C7E">
        <w:rPr>
          <w:sz w:val="28"/>
          <w:szCs w:val="28"/>
        </w:rPr>
        <w:t>щих для них возможность дальнейшей работы в качестве спасателей. При этом спасатели и их семьи остаются материально никак не обеспеченными.</w:t>
      </w:r>
    </w:p>
    <w:p w:rsidR="00FE3047" w:rsidRPr="00283DD7" w:rsidRDefault="00FE3047" w:rsidP="00FE3047">
      <w:pPr>
        <w:pStyle w:val="af"/>
        <w:ind w:firstLine="709"/>
        <w:rPr>
          <w:rFonts w:ascii="Times New Roman" w:hAnsi="Times New Roman" w:cs="Times New Roman"/>
          <w:sz w:val="28"/>
          <w:szCs w:val="28"/>
        </w:rPr>
      </w:pPr>
      <w:r w:rsidRPr="00283DD7">
        <w:rPr>
          <w:rFonts w:ascii="Times New Roman" w:hAnsi="Times New Roman" w:cs="Times New Roman"/>
          <w:sz w:val="28"/>
          <w:szCs w:val="28"/>
        </w:rPr>
        <w:t>Реализация подпрограммы в целом позволит:</w:t>
      </w:r>
    </w:p>
    <w:p w:rsidR="00FE3047" w:rsidRPr="00283DD7" w:rsidRDefault="00FE3047" w:rsidP="00FE3047">
      <w:pPr>
        <w:pStyle w:val="af"/>
        <w:ind w:firstLine="709"/>
        <w:rPr>
          <w:rFonts w:ascii="Times New Roman" w:hAnsi="Times New Roman" w:cs="Times New Roman"/>
          <w:sz w:val="28"/>
          <w:szCs w:val="28"/>
        </w:rPr>
      </w:pPr>
      <w:r w:rsidRPr="00283DD7">
        <w:rPr>
          <w:rFonts w:ascii="Times New Roman" w:hAnsi="Times New Roman" w:cs="Times New Roman"/>
          <w:sz w:val="28"/>
          <w:szCs w:val="28"/>
        </w:rPr>
        <w:t>с</w:t>
      </w:r>
      <w:r>
        <w:rPr>
          <w:rFonts w:ascii="Times New Roman" w:hAnsi="Times New Roman" w:cs="Times New Roman"/>
          <w:sz w:val="28"/>
          <w:szCs w:val="28"/>
        </w:rPr>
        <w:t xml:space="preserve">табилизировать обстановку в </w:t>
      </w:r>
      <w:proofErr w:type="spellStart"/>
      <w:r>
        <w:rPr>
          <w:rFonts w:ascii="Times New Roman" w:hAnsi="Times New Roman" w:cs="Times New Roman"/>
          <w:sz w:val="28"/>
          <w:szCs w:val="28"/>
        </w:rPr>
        <w:t>Брюховецком</w:t>
      </w:r>
      <w:proofErr w:type="spellEnd"/>
      <w:r>
        <w:rPr>
          <w:rFonts w:ascii="Times New Roman" w:hAnsi="Times New Roman" w:cs="Times New Roman"/>
          <w:sz w:val="28"/>
          <w:szCs w:val="28"/>
        </w:rPr>
        <w:t xml:space="preserve"> районе</w:t>
      </w:r>
      <w:r w:rsidRPr="00283DD7">
        <w:rPr>
          <w:rFonts w:ascii="Times New Roman" w:hAnsi="Times New Roman" w:cs="Times New Roman"/>
          <w:sz w:val="28"/>
          <w:szCs w:val="28"/>
        </w:rPr>
        <w:t>, связанную с чрезв</w:t>
      </w:r>
      <w:r w:rsidRPr="00283DD7">
        <w:rPr>
          <w:rFonts w:ascii="Times New Roman" w:hAnsi="Times New Roman" w:cs="Times New Roman"/>
          <w:sz w:val="28"/>
          <w:szCs w:val="28"/>
        </w:rPr>
        <w:t>ы</w:t>
      </w:r>
      <w:r w:rsidRPr="00283DD7">
        <w:rPr>
          <w:rFonts w:ascii="Times New Roman" w:hAnsi="Times New Roman" w:cs="Times New Roman"/>
          <w:sz w:val="28"/>
          <w:szCs w:val="28"/>
        </w:rPr>
        <w:t>чайными ситуациями природного и техногенного характера;</w:t>
      </w:r>
    </w:p>
    <w:p w:rsidR="00FE3047" w:rsidRPr="00283DD7" w:rsidRDefault="00FE3047" w:rsidP="00FE3047">
      <w:pPr>
        <w:pStyle w:val="af"/>
        <w:ind w:firstLine="709"/>
        <w:rPr>
          <w:rFonts w:ascii="Times New Roman" w:hAnsi="Times New Roman" w:cs="Times New Roman"/>
          <w:sz w:val="28"/>
          <w:szCs w:val="28"/>
        </w:rPr>
      </w:pPr>
      <w:r w:rsidRPr="00283DD7">
        <w:rPr>
          <w:rFonts w:ascii="Times New Roman" w:hAnsi="Times New Roman" w:cs="Times New Roman"/>
          <w:sz w:val="28"/>
          <w:szCs w:val="28"/>
        </w:rPr>
        <w:t>снизить риск возникновения чрезвычайных ситуаций техногенного х</w:t>
      </w:r>
      <w:r w:rsidRPr="00283DD7">
        <w:rPr>
          <w:rFonts w:ascii="Times New Roman" w:hAnsi="Times New Roman" w:cs="Times New Roman"/>
          <w:sz w:val="28"/>
          <w:szCs w:val="28"/>
        </w:rPr>
        <w:t>а</w:t>
      </w:r>
      <w:r w:rsidRPr="00283DD7">
        <w:rPr>
          <w:rFonts w:ascii="Times New Roman" w:hAnsi="Times New Roman" w:cs="Times New Roman"/>
          <w:sz w:val="28"/>
          <w:szCs w:val="28"/>
        </w:rPr>
        <w:t>рактера;</w:t>
      </w:r>
    </w:p>
    <w:p w:rsidR="00FE3047" w:rsidRDefault="00FE3047" w:rsidP="00FE3047">
      <w:pPr>
        <w:autoSpaceDE w:val="0"/>
        <w:autoSpaceDN w:val="0"/>
        <w:adjustRightInd w:val="0"/>
        <w:ind w:firstLine="709"/>
        <w:jc w:val="both"/>
        <w:rPr>
          <w:sz w:val="28"/>
          <w:szCs w:val="28"/>
        </w:rPr>
      </w:pPr>
      <w:r w:rsidRPr="00021059">
        <w:rPr>
          <w:sz w:val="28"/>
          <w:szCs w:val="28"/>
        </w:rPr>
        <w:t>снижение размера материального ущерба от последствий чрезвычайных ситуаций прир</w:t>
      </w:r>
      <w:r>
        <w:rPr>
          <w:sz w:val="28"/>
          <w:szCs w:val="28"/>
        </w:rPr>
        <w:t>одного и техногенного характер.</w:t>
      </w:r>
    </w:p>
    <w:p w:rsidR="00FE3047" w:rsidRDefault="00FE3047" w:rsidP="00FE3047">
      <w:pPr>
        <w:tabs>
          <w:tab w:val="num" w:pos="567"/>
        </w:tabs>
        <w:ind w:firstLine="709"/>
        <w:jc w:val="both"/>
        <w:rPr>
          <w:sz w:val="28"/>
          <w:szCs w:val="28"/>
        </w:rPr>
      </w:pPr>
    </w:p>
    <w:p w:rsidR="00FE3047" w:rsidRDefault="00FE3047" w:rsidP="00FE3047">
      <w:pPr>
        <w:tabs>
          <w:tab w:val="num" w:pos="567"/>
        </w:tabs>
        <w:ind w:firstLine="709"/>
        <w:jc w:val="both"/>
        <w:rPr>
          <w:sz w:val="28"/>
          <w:szCs w:val="28"/>
        </w:rPr>
      </w:pPr>
    </w:p>
    <w:p w:rsidR="00FE3047" w:rsidRPr="006C1D88" w:rsidRDefault="00FE3047" w:rsidP="00FE3047">
      <w:pPr>
        <w:autoSpaceDE w:val="0"/>
        <w:autoSpaceDN w:val="0"/>
        <w:adjustRightInd w:val="0"/>
        <w:jc w:val="both"/>
        <w:rPr>
          <w:sz w:val="28"/>
          <w:szCs w:val="28"/>
        </w:rPr>
      </w:pPr>
    </w:p>
    <w:p w:rsidR="00FE3047" w:rsidRDefault="00FE3047" w:rsidP="00FE3047">
      <w:pPr>
        <w:tabs>
          <w:tab w:val="num" w:pos="567"/>
        </w:tabs>
        <w:ind w:left="709" w:hanging="709"/>
        <w:jc w:val="center"/>
        <w:rPr>
          <w:bCs/>
          <w:sz w:val="28"/>
          <w:szCs w:val="28"/>
        </w:rPr>
        <w:sectPr w:rsidR="00FE3047" w:rsidSect="002610E3">
          <w:headerReference w:type="even" r:id="rId17"/>
          <w:headerReference w:type="default" r:id="rId18"/>
          <w:headerReference w:type="first" r:id="rId19"/>
          <w:pgSz w:w="11906" w:h="16838"/>
          <w:pgMar w:top="1134" w:right="567" w:bottom="1134" w:left="1701" w:header="709" w:footer="709" w:gutter="0"/>
          <w:cols w:space="708"/>
          <w:titlePg/>
          <w:docGrid w:linePitch="360"/>
        </w:sectPr>
      </w:pPr>
      <w:r>
        <w:rPr>
          <w:bCs/>
          <w:sz w:val="28"/>
          <w:szCs w:val="28"/>
        </w:rPr>
        <w:tab/>
      </w:r>
    </w:p>
    <w:p w:rsidR="00FE3047" w:rsidRDefault="00FE3047" w:rsidP="00FE3047">
      <w:pPr>
        <w:tabs>
          <w:tab w:val="num" w:pos="567"/>
        </w:tabs>
        <w:ind w:left="709" w:hanging="709"/>
        <w:jc w:val="center"/>
        <w:rPr>
          <w:sz w:val="28"/>
          <w:szCs w:val="28"/>
        </w:rPr>
      </w:pPr>
      <w:r w:rsidRPr="000E7C9C">
        <w:rPr>
          <w:bCs/>
          <w:sz w:val="28"/>
          <w:szCs w:val="28"/>
        </w:rPr>
        <w:lastRenderedPageBreak/>
        <w:t>2.</w:t>
      </w:r>
      <w:r w:rsidRPr="00DC4251">
        <w:rPr>
          <w:b/>
          <w:bCs/>
          <w:sz w:val="28"/>
          <w:szCs w:val="28"/>
        </w:rPr>
        <w:t xml:space="preserve"> </w:t>
      </w:r>
      <w:r w:rsidRPr="006D08E2">
        <w:rPr>
          <w:sz w:val="28"/>
          <w:szCs w:val="28"/>
        </w:rPr>
        <w:t xml:space="preserve">ЦЕЛИ, ЗАДАЧИ И ЦЕЛЕВЫЕ ПОКАЗАТЕЛИ </w:t>
      </w:r>
      <w:r>
        <w:rPr>
          <w:sz w:val="28"/>
          <w:szCs w:val="28"/>
        </w:rPr>
        <w:t xml:space="preserve">ДОСТИЖЕНИЯ ЦЕЛЕЙ И РЕШЕНИЯ ЗАДАЧ, СРОКИ И ЭТАПЫ               РЕАЛИЗАЦИИ </w:t>
      </w:r>
      <w:r w:rsidRPr="006D08E2">
        <w:rPr>
          <w:sz w:val="28"/>
          <w:szCs w:val="28"/>
        </w:rPr>
        <w:t>ПОДПРОГРАММЫ</w:t>
      </w:r>
      <w:r>
        <w:rPr>
          <w:sz w:val="28"/>
          <w:szCs w:val="28"/>
        </w:rPr>
        <w:t xml:space="preserve"> </w:t>
      </w:r>
    </w:p>
    <w:p w:rsidR="00FE3047" w:rsidRPr="00DC4251" w:rsidRDefault="00FE3047" w:rsidP="00FE3047">
      <w:pPr>
        <w:tabs>
          <w:tab w:val="num" w:pos="567"/>
        </w:tabs>
        <w:ind w:left="709" w:hanging="709"/>
        <w:jc w:val="center"/>
        <w:rPr>
          <w:b/>
          <w:bCs/>
          <w:sz w:val="28"/>
          <w:szCs w:val="28"/>
        </w:rPr>
      </w:pPr>
    </w:p>
    <w:p w:rsidR="00FE3047" w:rsidRPr="00C65F43" w:rsidRDefault="00FE3047" w:rsidP="00FE3047">
      <w:pPr>
        <w:jc w:val="right"/>
        <w:rPr>
          <w:sz w:val="28"/>
          <w:szCs w:val="28"/>
        </w:rPr>
      </w:pPr>
      <w:r w:rsidRPr="00C65F43">
        <w:rPr>
          <w:sz w:val="28"/>
          <w:szCs w:val="28"/>
        </w:rPr>
        <w:t>Таблица № 1</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528"/>
        <w:gridCol w:w="1418"/>
        <w:gridCol w:w="1275"/>
        <w:gridCol w:w="2127"/>
        <w:gridCol w:w="1984"/>
        <w:gridCol w:w="1985"/>
      </w:tblGrid>
      <w:tr w:rsidR="00FE3047" w:rsidRPr="00C65F43" w:rsidTr="00036441">
        <w:trPr>
          <w:trHeight w:val="386"/>
          <w:tblHeader/>
        </w:trPr>
        <w:tc>
          <w:tcPr>
            <w:tcW w:w="851" w:type="dxa"/>
            <w:vMerge w:val="restart"/>
            <w:tcBorders>
              <w:top w:val="single" w:sz="4" w:space="0" w:color="auto"/>
            </w:tcBorders>
            <w:vAlign w:val="center"/>
          </w:tcPr>
          <w:p w:rsidR="00FE3047" w:rsidRPr="00C65F43" w:rsidRDefault="00FE3047" w:rsidP="00036441">
            <w:pPr>
              <w:jc w:val="center"/>
              <w:rPr>
                <w:szCs w:val="20"/>
              </w:rPr>
            </w:pPr>
            <w:r w:rsidRPr="00C65F43">
              <w:rPr>
                <w:szCs w:val="20"/>
              </w:rPr>
              <w:t>№</w:t>
            </w:r>
          </w:p>
          <w:p w:rsidR="00FE3047" w:rsidRPr="00C65F43" w:rsidRDefault="00FE3047" w:rsidP="00036441">
            <w:pPr>
              <w:jc w:val="center"/>
              <w:rPr>
                <w:szCs w:val="20"/>
              </w:rPr>
            </w:pPr>
            <w:proofErr w:type="gramStart"/>
            <w:r w:rsidRPr="00C65F43">
              <w:rPr>
                <w:szCs w:val="20"/>
              </w:rPr>
              <w:t>п</w:t>
            </w:r>
            <w:proofErr w:type="gramEnd"/>
            <w:r w:rsidRPr="00C65F43">
              <w:rPr>
                <w:szCs w:val="20"/>
              </w:rPr>
              <w:t>/п</w:t>
            </w:r>
          </w:p>
        </w:tc>
        <w:tc>
          <w:tcPr>
            <w:tcW w:w="5528" w:type="dxa"/>
            <w:vMerge w:val="restart"/>
            <w:tcBorders>
              <w:top w:val="single" w:sz="4" w:space="0" w:color="auto"/>
            </w:tcBorders>
            <w:vAlign w:val="center"/>
            <w:hideMark/>
          </w:tcPr>
          <w:p w:rsidR="00FE3047" w:rsidRPr="00C65F43" w:rsidRDefault="00FE3047" w:rsidP="00036441">
            <w:pPr>
              <w:spacing w:line="204" w:lineRule="auto"/>
              <w:jc w:val="center"/>
              <w:rPr>
                <w:szCs w:val="20"/>
              </w:rPr>
            </w:pPr>
            <w:r w:rsidRPr="00C65F43">
              <w:rPr>
                <w:szCs w:val="20"/>
              </w:rPr>
              <w:t xml:space="preserve">Наименование </w:t>
            </w:r>
            <w:proofErr w:type="gramStart"/>
            <w:r w:rsidRPr="00C65F43">
              <w:rPr>
                <w:szCs w:val="20"/>
              </w:rPr>
              <w:t>целевого</w:t>
            </w:r>
            <w:proofErr w:type="gramEnd"/>
            <w:r w:rsidRPr="00C65F43">
              <w:rPr>
                <w:szCs w:val="20"/>
              </w:rPr>
              <w:t xml:space="preserve"> </w:t>
            </w:r>
          </w:p>
          <w:p w:rsidR="00FE3047" w:rsidRPr="00C65F43" w:rsidRDefault="00FE3047" w:rsidP="00036441">
            <w:pPr>
              <w:spacing w:line="204" w:lineRule="auto"/>
              <w:jc w:val="center"/>
              <w:rPr>
                <w:szCs w:val="20"/>
              </w:rPr>
            </w:pPr>
            <w:r w:rsidRPr="00C65F43">
              <w:rPr>
                <w:szCs w:val="20"/>
              </w:rPr>
              <w:t>показателя</w:t>
            </w:r>
          </w:p>
        </w:tc>
        <w:tc>
          <w:tcPr>
            <w:tcW w:w="1418" w:type="dxa"/>
            <w:vMerge w:val="restart"/>
            <w:tcBorders>
              <w:top w:val="single" w:sz="4" w:space="0" w:color="auto"/>
            </w:tcBorders>
            <w:vAlign w:val="center"/>
            <w:hideMark/>
          </w:tcPr>
          <w:p w:rsidR="00FE3047" w:rsidRPr="00C65F43" w:rsidRDefault="00FE3047" w:rsidP="00036441">
            <w:pPr>
              <w:spacing w:line="204" w:lineRule="auto"/>
              <w:jc w:val="center"/>
              <w:rPr>
                <w:szCs w:val="20"/>
              </w:rPr>
            </w:pPr>
            <w:r w:rsidRPr="00C65F43">
              <w:rPr>
                <w:szCs w:val="20"/>
              </w:rPr>
              <w:t>Единица</w:t>
            </w:r>
          </w:p>
          <w:p w:rsidR="00FE3047" w:rsidRPr="00C65F43" w:rsidRDefault="00FE3047" w:rsidP="00036441">
            <w:pPr>
              <w:spacing w:line="204" w:lineRule="auto"/>
              <w:jc w:val="center"/>
              <w:rPr>
                <w:szCs w:val="20"/>
              </w:rPr>
            </w:pPr>
            <w:r w:rsidRPr="00C65F43">
              <w:rPr>
                <w:szCs w:val="20"/>
              </w:rPr>
              <w:t>измерения</w:t>
            </w:r>
          </w:p>
        </w:tc>
        <w:tc>
          <w:tcPr>
            <w:tcW w:w="1275" w:type="dxa"/>
            <w:vMerge w:val="restart"/>
            <w:tcBorders>
              <w:top w:val="single" w:sz="4" w:space="0" w:color="auto"/>
            </w:tcBorders>
          </w:tcPr>
          <w:p w:rsidR="00FE3047" w:rsidRPr="00C65F43" w:rsidRDefault="00FE3047" w:rsidP="00036441">
            <w:pPr>
              <w:spacing w:before="240" w:line="204" w:lineRule="auto"/>
              <w:jc w:val="center"/>
              <w:rPr>
                <w:szCs w:val="20"/>
              </w:rPr>
            </w:pPr>
            <w:r w:rsidRPr="00C65F43">
              <w:rPr>
                <w:szCs w:val="20"/>
              </w:rPr>
              <w:t>Статус</w:t>
            </w:r>
          </w:p>
        </w:tc>
        <w:tc>
          <w:tcPr>
            <w:tcW w:w="6096" w:type="dxa"/>
            <w:gridSpan w:val="3"/>
            <w:tcBorders>
              <w:top w:val="single" w:sz="4" w:space="0" w:color="auto"/>
            </w:tcBorders>
            <w:vAlign w:val="center"/>
          </w:tcPr>
          <w:p w:rsidR="00FE3047" w:rsidRPr="00C65F43" w:rsidRDefault="00FE3047" w:rsidP="00036441">
            <w:pPr>
              <w:spacing w:line="204" w:lineRule="auto"/>
              <w:jc w:val="center"/>
              <w:rPr>
                <w:szCs w:val="20"/>
              </w:rPr>
            </w:pPr>
            <w:r w:rsidRPr="00C65F43">
              <w:rPr>
                <w:szCs w:val="20"/>
              </w:rPr>
              <w:t>Значение показателей</w:t>
            </w:r>
          </w:p>
        </w:tc>
      </w:tr>
      <w:tr w:rsidR="00FE3047" w:rsidRPr="00C65F43" w:rsidTr="00036441">
        <w:trPr>
          <w:trHeight w:val="386"/>
          <w:tblHeader/>
        </w:trPr>
        <w:tc>
          <w:tcPr>
            <w:tcW w:w="851" w:type="dxa"/>
            <w:vMerge/>
          </w:tcPr>
          <w:p w:rsidR="00FE3047" w:rsidRPr="00C65F43" w:rsidRDefault="00FE3047" w:rsidP="00036441">
            <w:pPr>
              <w:spacing w:line="204" w:lineRule="auto"/>
              <w:jc w:val="center"/>
              <w:rPr>
                <w:szCs w:val="20"/>
              </w:rPr>
            </w:pPr>
          </w:p>
        </w:tc>
        <w:tc>
          <w:tcPr>
            <w:tcW w:w="5528" w:type="dxa"/>
            <w:vMerge/>
            <w:vAlign w:val="center"/>
          </w:tcPr>
          <w:p w:rsidR="00FE3047" w:rsidRPr="00C65F43" w:rsidRDefault="00FE3047" w:rsidP="00036441">
            <w:pPr>
              <w:spacing w:line="204" w:lineRule="auto"/>
              <w:jc w:val="center"/>
              <w:rPr>
                <w:szCs w:val="20"/>
              </w:rPr>
            </w:pPr>
          </w:p>
        </w:tc>
        <w:tc>
          <w:tcPr>
            <w:tcW w:w="1418" w:type="dxa"/>
            <w:vMerge/>
            <w:vAlign w:val="center"/>
          </w:tcPr>
          <w:p w:rsidR="00FE3047" w:rsidRPr="00C65F43" w:rsidRDefault="00FE3047" w:rsidP="00036441">
            <w:pPr>
              <w:spacing w:line="204" w:lineRule="auto"/>
              <w:jc w:val="center"/>
              <w:rPr>
                <w:szCs w:val="20"/>
              </w:rPr>
            </w:pPr>
          </w:p>
        </w:tc>
        <w:tc>
          <w:tcPr>
            <w:tcW w:w="1275" w:type="dxa"/>
            <w:vMerge/>
          </w:tcPr>
          <w:p w:rsidR="00FE3047" w:rsidRPr="00C65F43" w:rsidRDefault="00FE3047" w:rsidP="00036441">
            <w:pPr>
              <w:spacing w:line="204" w:lineRule="auto"/>
              <w:jc w:val="center"/>
              <w:rPr>
                <w:szCs w:val="20"/>
              </w:rPr>
            </w:pPr>
          </w:p>
        </w:tc>
        <w:tc>
          <w:tcPr>
            <w:tcW w:w="2127" w:type="dxa"/>
            <w:tcBorders>
              <w:top w:val="single" w:sz="4" w:space="0" w:color="auto"/>
            </w:tcBorders>
            <w:vAlign w:val="center"/>
          </w:tcPr>
          <w:p w:rsidR="00FE3047" w:rsidRPr="00C65F43" w:rsidRDefault="00FE3047" w:rsidP="00036441">
            <w:pPr>
              <w:spacing w:line="204" w:lineRule="auto"/>
              <w:jc w:val="center"/>
              <w:rPr>
                <w:szCs w:val="20"/>
              </w:rPr>
            </w:pPr>
            <w:r w:rsidRPr="00C65F43">
              <w:rPr>
                <w:szCs w:val="20"/>
              </w:rPr>
              <w:t>2015 год</w:t>
            </w:r>
          </w:p>
        </w:tc>
        <w:tc>
          <w:tcPr>
            <w:tcW w:w="1984" w:type="dxa"/>
            <w:tcBorders>
              <w:top w:val="single" w:sz="4" w:space="0" w:color="auto"/>
            </w:tcBorders>
            <w:vAlign w:val="center"/>
          </w:tcPr>
          <w:p w:rsidR="00FE3047" w:rsidRPr="00C65F43" w:rsidRDefault="00FE3047" w:rsidP="00036441">
            <w:pPr>
              <w:spacing w:line="204" w:lineRule="auto"/>
              <w:jc w:val="center"/>
              <w:rPr>
                <w:szCs w:val="20"/>
              </w:rPr>
            </w:pPr>
            <w:r w:rsidRPr="00C65F43">
              <w:rPr>
                <w:szCs w:val="20"/>
              </w:rPr>
              <w:t>2016 год</w:t>
            </w:r>
          </w:p>
        </w:tc>
        <w:tc>
          <w:tcPr>
            <w:tcW w:w="1985" w:type="dxa"/>
            <w:tcBorders>
              <w:top w:val="single" w:sz="4" w:space="0" w:color="auto"/>
            </w:tcBorders>
            <w:vAlign w:val="center"/>
          </w:tcPr>
          <w:p w:rsidR="00FE3047" w:rsidRPr="00C65F43" w:rsidRDefault="00FE3047" w:rsidP="00036441">
            <w:pPr>
              <w:spacing w:line="204" w:lineRule="auto"/>
              <w:jc w:val="center"/>
              <w:rPr>
                <w:szCs w:val="20"/>
              </w:rPr>
            </w:pPr>
            <w:r w:rsidRPr="00C65F43">
              <w:rPr>
                <w:szCs w:val="20"/>
              </w:rPr>
              <w:t>2017 год</w:t>
            </w:r>
          </w:p>
        </w:tc>
      </w:tr>
      <w:tr w:rsidR="00FE3047" w:rsidRPr="00C65F43" w:rsidTr="00036441">
        <w:trPr>
          <w:trHeight w:val="259"/>
          <w:tblHeader/>
        </w:trPr>
        <w:tc>
          <w:tcPr>
            <w:tcW w:w="851" w:type="dxa"/>
          </w:tcPr>
          <w:p w:rsidR="00FE3047" w:rsidRPr="00C65F43" w:rsidRDefault="00FE3047" w:rsidP="00036441">
            <w:pPr>
              <w:jc w:val="center"/>
              <w:rPr>
                <w:szCs w:val="20"/>
              </w:rPr>
            </w:pPr>
            <w:r w:rsidRPr="00C65F43">
              <w:rPr>
                <w:szCs w:val="20"/>
              </w:rPr>
              <w:t>1</w:t>
            </w:r>
          </w:p>
        </w:tc>
        <w:tc>
          <w:tcPr>
            <w:tcW w:w="5528" w:type="dxa"/>
          </w:tcPr>
          <w:p w:rsidR="00FE3047" w:rsidRPr="00C65F43" w:rsidRDefault="00FE3047" w:rsidP="00036441">
            <w:pPr>
              <w:jc w:val="center"/>
              <w:rPr>
                <w:szCs w:val="20"/>
              </w:rPr>
            </w:pPr>
            <w:r w:rsidRPr="00C65F43">
              <w:rPr>
                <w:szCs w:val="20"/>
              </w:rPr>
              <w:t>2</w:t>
            </w:r>
          </w:p>
        </w:tc>
        <w:tc>
          <w:tcPr>
            <w:tcW w:w="1418" w:type="dxa"/>
            <w:vAlign w:val="center"/>
          </w:tcPr>
          <w:p w:rsidR="00FE3047" w:rsidRPr="00C65F43" w:rsidRDefault="00FE3047" w:rsidP="00036441">
            <w:pPr>
              <w:jc w:val="center"/>
              <w:rPr>
                <w:szCs w:val="20"/>
              </w:rPr>
            </w:pPr>
            <w:r w:rsidRPr="00C65F43">
              <w:rPr>
                <w:szCs w:val="20"/>
              </w:rPr>
              <w:t>3</w:t>
            </w:r>
          </w:p>
        </w:tc>
        <w:tc>
          <w:tcPr>
            <w:tcW w:w="1275" w:type="dxa"/>
          </w:tcPr>
          <w:p w:rsidR="00FE3047" w:rsidRPr="00C65F43" w:rsidRDefault="00FE3047" w:rsidP="00036441">
            <w:pPr>
              <w:jc w:val="center"/>
              <w:rPr>
                <w:szCs w:val="20"/>
              </w:rPr>
            </w:pPr>
            <w:r w:rsidRPr="00C65F43">
              <w:rPr>
                <w:szCs w:val="20"/>
              </w:rPr>
              <w:t>4</w:t>
            </w:r>
          </w:p>
        </w:tc>
        <w:tc>
          <w:tcPr>
            <w:tcW w:w="2127" w:type="dxa"/>
            <w:vAlign w:val="center"/>
          </w:tcPr>
          <w:p w:rsidR="00FE3047" w:rsidRPr="00C65F43" w:rsidRDefault="00FE3047" w:rsidP="00036441">
            <w:pPr>
              <w:jc w:val="center"/>
              <w:rPr>
                <w:szCs w:val="20"/>
              </w:rPr>
            </w:pPr>
            <w:r w:rsidRPr="00C65F43">
              <w:rPr>
                <w:szCs w:val="20"/>
              </w:rPr>
              <w:t>5</w:t>
            </w:r>
          </w:p>
        </w:tc>
        <w:tc>
          <w:tcPr>
            <w:tcW w:w="1984" w:type="dxa"/>
            <w:vAlign w:val="center"/>
          </w:tcPr>
          <w:p w:rsidR="00FE3047" w:rsidRPr="00C65F43" w:rsidRDefault="00FE3047" w:rsidP="00036441">
            <w:pPr>
              <w:jc w:val="center"/>
              <w:rPr>
                <w:szCs w:val="20"/>
              </w:rPr>
            </w:pPr>
            <w:r w:rsidRPr="00C65F43">
              <w:rPr>
                <w:szCs w:val="20"/>
              </w:rPr>
              <w:t>6</w:t>
            </w:r>
          </w:p>
        </w:tc>
        <w:tc>
          <w:tcPr>
            <w:tcW w:w="1985" w:type="dxa"/>
            <w:vAlign w:val="center"/>
          </w:tcPr>
          <w:p w:rsidR="00FE3047" w:rsidRPr="00C65F43" w:rsidRDefault="00FE3047" w:rsidP="00036441">
            <w:pPr>
              <w:jc w:val="center"/>
              <w:rPr>
                <w:szCs w:val="20"/>
              </w:rPr>
            </w:pPr>
            <w:r w:rsidRPr="00C65F43">
              <w:rPr>
                <w:szCs w:val="20"/>
              </w:rPr>
              <w:t>7</w:t>
            </w:r>
          </w:p>
        </w:tc>
      </w:tr>
      <w:tr w:rsidR="00FE3047" w:rsidRPr="00C65F43" w:rsidTr="00036441">
        <w:trPr>
          <w:trHeight w:val="259"/>
          <w:tblHeader/>
        </w:trPr>
        <w:tc>
          <w:tcPr>
            <w:tcW w:w="851" w:type="dxa"/>
            <w:vAlign w:val="center"/>
          </w:tcPr>
          <w:p w:rsidR="00FE3047" w:rsidRPr="00C65F43" w:rsidRDefault="00FE3047" w:rsidP="00036441">
            <w:pPr>
              <w:jc w:val="center"/>
              <w:rPr>
                <w:szCs w:val="20"/>
              </w:rPr>
            </w:pPr>
          </w:p>
        </w:tc>
        <w:tc>
          <w:tcPr>
            <w:tcW w:w="14317" w:type="dxa"/>
            <w:gridSpan w:val="6"/>
          </w:tcPr>
          <w:p w:rsidR="00FE3047" w:rsidRPr="00C65F43" w:rsidRDefault="00FE3047" w:rsidP="0003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65F43">
              <w:rPr>
                <w:szCs w:val="20"/>
              </w:rPr>
              <w:t xml:space="preserve">Подпрограмма </w:t>
            </w:r>
            <w:r w:rsidRPr="004A72C3">
              <w:t xml:space="preserve">«Мероприятия по гражданской обороне, предупреждению и ликвидации чрезвычайных ситуаций, стихийных бедствий и их последствий в муниципальном образовании </w:t>
            </w:r>
            <w:proofErr w:type="spellStart"/>
            <w:r w:rsidRPr="004A72C3">
              <w:t>Брюховецкий</w:t>
            </w:r>
            <w:proofErr w:type="spellEnd"/>
            <w:r w:rsidRPr="004A72C3">
              <w:t xml:space="preserve"> район»</w:t>
            </w:r>
          </w:p>
        </w:tc>
      </w:tr>
      <w:tr w:rsidR="00FE3047" w:rsidRPr="00C65F43" w:rsidTr="00036441">
        <w:trPr>
          <w:trHeight w:val="259"/>
          <w:tblHeader/>
        </w:trPr>
        <w:tc>
          <w:tcPr>
            <w:tcW w:w="851" w:type="dxa"/>
          </w:tcPr>
          <w:p w:rsidR="00FE3047" w:rsidRPr="00C65F43" w:rsidRDefault="00FE3047" w:rsidP="00036441">
            <w:pPr>
              <w:jc w:val="center"/>
              <w:rPr>
                <w:szCs w:val="20"/>
              </w:rPr>
            </w:pPr>
          </w:p>
        </w:tc>
        <w:tc>
          <w:tcPr>
            <w:tcW w:w="14317" w:type="dxa"/>
            <w:gridSpan w:val="6"/>
          </w:tcPr>
          <w:p w:rsidR="00FE3047" w:rsidRPr="00C65F43" w:rsidRDefault="00FE3047" w:rsidP="00036441">
            <w:pPr>
              <w:jc w:val="both"/>
            </w:pPr>
            <w:r w:rsidRPr="00C65F43">
              <w:t xml:space="preserve">Цель: </w:t>
            </w:r>
            <w:r>
              <w:t>П</w:t>
            </w:r>
            <w:r w:rsidRPr="00611130">
              <w:t>редупреждение чрезвычайных ситуаций межмуниципального и регионального характера, стихийных бедствий, эпидемий и ли</w:t>
            </w:r>
            <w:r w:rsidRPr="00611130">
              <w:t>к</w:t>
            </w:r>
            <w:r w:rsidRPr="00611130">
              <w:t>видация их последствий</w:t>
            </w:r>
          </w:p>
        </w:tc>
      </w:tr>
      <w:tr w:rsidR="00FE3047" w:rsidRPr="00C65F43" w:rsidTr="00036441">
        <w:trPr>
          <w:trHeight w:val="259"/>
          <w:tblHeader/>
        </w:trPr>
        <w:tc>
          <w:tcPr>
            <w:tcW w:w="851" w:type="dxa"/>
          </w:tcPr>
          <w:p w:rsidR="00FE3047" w:rsidRPr="00C65F43" w:rsidRDefault="00FE3047" w:rsidP="00036441">
            <w:pPr>
              <w:jc w:val="center"/>
              <w:rPr>
                <w:szCs w:val="20"/>
              </w:rPr>
            </w:pPr>
            <w:r>
              <w:rPr>
                <w:szCs w:val="20"/>
              </w:rPr>
              <w:t>1</w:t>
            </w:r>
          </w:p>
        </w:tc>
        <w:tc>
          <w:tcPr>
            <w:tcW w:w="14317" w:type="dxa"/>
            <w:gridSpan w:val="6"/>
          </w:tcPr>
          <w:p w:rsidR="00FE3047" w:rsidRPr="00C65F43" w:rsidRDefault="00FE3047" w:rsidP="00036441">
            <w:pPr>
              <w:jc w:val="both"/>
              <w:rPr>
                <w:szCs w:val="20"/>
              </w:rPr>
            </w:pPr>
            <w:r w:rsidRPr="00C65F43">
              <w:rPr>
                <w:szCs w:val="20"/>
              </w:rPr>
              <w:t xml:space="preserve">Задача № 1: </w:t>
            </w:r>
            <w:r>
              <w:t>О</w:t>
            </w:r>
            <w:r w:rsidRPr="00984D00">
              <w:t>рганизация и осуществление на межмуниципальном и региональном уровне мероприятий по гражданской обороне, защ</w:t>
            </w:r>
            <w:r w:rsidRPr="00984D00">
              <w:t>и</w:t>
            </w:r>
            <w:r w:rsidRPr="00984D00">
              <w:t xml:space="preserve">те населения и территории муниципального образования </w:t>
            </w:r>
            <w:proofErr w:type="spellStart"/>
            <w:r w:rsidRPr="00984D00">
              <w:t>Брюховецкий</w:t>
            </w:r>
            <w:proofErr w:type="spellEnd"/>
            <w:r w:rsidRPr="00984D00">
              <w:t xml:space="preserve"> район</w:t>
            </w:r>
          </w:p>
        </w:tc>
      </w:tr>
      <w:tr w:rsidR="00FE3047" w:rsidRPr="00C65F43" w:rsidTr="00036441">
        <w:trPr>
          <w:trHeight w:val="259"/>
          <w:tblHeader/>
        </w:trPr>
        <w:tc>
          <w:tcPr>
            <w:tcW w:w="851" w:type="dxa"/>
          </w:tcPr>
          <w:p w:rsidR="00FE3047" w:rsidRPr="00C65F43" w:rsidRDefault="00FE3047" w:rsidP="00036441">
            <w:pPr>
              <w:jc w:val="center"/>
              <w:rPr>
                <w:szCs w:val="20"/>
              </w:rPr>
            </w:pPr>
            <w:r>
              <w:rPr>
                <w:szCs w:val="20"/>
              </w:rPr>
              <w:t>1.1</w:t>
            </w:r>
          </w:p>
        </w:tc>
        <w:tc>
          <w:tcPr>
            <w:tcW w:w="5528" w:type="dxa"/>
          </w:tcPr>
          <w:p w:rsidR="00FE3047" w:rsidRPr="00C65F43" w:rsidRDefault="00FE3047" w:rsidP="00036441">
            <w:pPr>
              <w:jc w:val="both"/>
            </w:pPr>
            <w:r>
              <w:t>К</w:t>
            </w:r>
            <w:r w:rsidRPr="006A2667">
              <w:t xml:space="preserve">оличество </w:t>
            </w:r>
            <w:r>
              <w:t xml:space="preserve">сохраненных </w:t>
            </w:r>
            <w:r w:rsidRPr="006A2667">
              <w:t xml:space="preserve">рабочих мест МКУ «Управление по делам ГО и ЧС </w:t>
            </w:r>
            <w:proofErr w:type="spellStart"/>
            <w:r w:rsidRPr="006A2667">
              <w:t>Брюховецкого</w:t>
            </w:r>
            <w:proofErr w:type="spellEnd"/>
            <w:r w:rsidRPr="006A2667">
              <w:t xml:space="preserve"> района»</w:t>
            </w:r>
          </w:p>
        </w:tc>
        <w:tc>
          <w:tcPr>
            <w:tcW w:w="1418" w:type="dxa"/>
            <w:vAlign w:val="center"/>
          </w:tcPr>
          <w:p w:rsidR="00FE3047" w:rsidRPr="00C65F43" w:rsidRDefault="00FE3047" w:rsidP="00036441">
            <w:pPr>
              <w:jc w:val="center"/>
              <w:rPr>
                <w:szCs w:val="20"/>
              </w:rPr>
            </w:pPr>
            <w:r>
              <w:rPr>
                <w:szCs w:val="20"/>
              </w:rPr>
              <w:t>чел.</w:t>
            </w:r>
          </w:p>
        </w:tc>
        <w:tc>
          <w:tcPr>
            <w:tcW w:w="1275" w:type="dxa"/>
            <w:vAlign w:val="center"/>
          </w:tcPr>
          <w:p w:rsidR="00FE3047" w:rsidRPr="00C65F43" w:rsidRDefault="00FE3047" w:rsidP="00036441">
            <w:pPr>
              <w:jc w:val="center"/>
              <w:rPr>
                <w:szCs w:val="20"/>
              </w:rPr>
            </w:pPr>
            <w:r w:rsidRPr="00C65F43">
              <w:rPr>
                <w:szCs w:val="20"/>
              </w:rPr>
              <w:t>3</w:t>
            </w:r>
          </w:p>
        </w:tc>
        <w:tc>
          <w:tcPr>
            <w:tcW w:w="2127" w:type="dxa"/>
            <w:vAlign w:val="center"/>
          </w:tcPr>
          <w:p w:rsidR="00FE3047" w:rsidRPr="00252519" w:rsidRDefault="00FE3047" w:rsidP="00036441">
            <w:pPr>
              <w:spacing w:line="216" w:lineRule="auto"/>
              <w:jc w:val="center"/>
            </w:pPr>
            <w:r>
              <w:t>13</w:t>
            </w:r>
          </w:p>
        </w:tc>
        <w:tc>
          <w:tcPr>
            <w:tcW w:w="1984" w:type="dxa"/>
            <w:vAlign w:val="center"/>
          </w:tcPr>
          <w:p w:rsidR="00FE3047" w:rsidRPr="00252519" w:rsidRDefault="00FE3047" w:rsidP="00036441">
            <w:pPr>
              <w:spacing w:line="216" w:lineRule="auto"/>
              <w:jc w:val="center"/>
            </w:pPr>
            <w:r>
              <w:t>13</w:t>
            </w:r>
          </w:p>
        </w:tc>
        <w:tc>
          <w:tcPr>
            <w:tcW w:w="1985" w:type="dxa"/>
            <w:vAlign w:val="center"/>
          </w:tcPr>
          <w:p w:rsidR="00FE3047" w:rsidRPr="00252519" w:rsidRDefault="00FE3047" w:rsidP="00036441">
            <w:pPr>
              <w:spacing w:line="216" w:lineRule="auto"/>
              <w:jc w:val="center"/>
            </w:pPr>
            <w:r>
              <w:t>13</w:t>
            </w:r>
          </w:p>
        </w:tc>
      </w:tr>
      <w:tr w:rsidR="00FE3047" w:rsidRPr="00C65F43" w:rsidTr="00036441">
        <w:trPr>
          <w:trHeight w:val="259"/>
          <w:tblHeader/>
        </w:trPr>
        <w:tc>
          <w:tcPr>
            <w:tcW w:w="851" w:type="dxa"/>
          </w:tcPr>
          <w:p w:rsidR="00FE3047" w:rsidRPr="00C65F43" w:rsidRDefault="00FE3047" w:rsidP="00036441">
            <w:pPr>
              <w:jc w:val="center"/>
              <w:rPr>
                <w:szCs w:val="20"/>
              </w:rPr>
            </w:pPr>
            <w:r w:rsidRPr="00C65F43">
              <w:rPr>
                <w:szCs w:val="20"/>
              </w:rPr>
              <w:t>2</w:t>
            </w:r>
          </w:p>
        </w:tc>
        <w:tc>
          <w:tcPr>
            <w:tcW w:w="14317" w:type="dxa"/>
            <w:gridSpan w:val="6"/>
          </w:tcPr>
          <w:p w:rsidR="00FE3047" w:rsidRPr="00C65F43" w:rsidRDefault="00FE3047" w:rsidP="00036441">
            <w:pPr>
              <w:rPr>
                <w:szCs w:val="20"/>
              </w:rPr>
            </w:pPr>
            <w:r w:rsidRPr="00C65F43">
              <w:rPr>
                <w:szCs w:val="20"/>
              </w:rPr>
              <w:t xml:space="preserve">Задача № 2: </w:t>
            </w:r>
            <w:r>
              <w:t>П</w:t>
            </w:r>
            <w:r w:rsidRPr="00BB18D2">
              <w:t>одготовка и содержание в готовности необходимых сил и сре</w:t>
            </w:r>
            <w:proofErr w:type="gramStart"/>
            <w:r w:rsidRPr="00BB18D2">
              <w:t>дств дл</w:t>
            </w:r>
            <w:proofErr w:type="gramEnd"/>
            <w:r w:rsidRPr="00BB18D2">
              <w:t>я защиты населения и территорий от чрезвычайных ситуаций</w:t>
            </w:r>
          </w:p>
        </w:tc>
      </w:tr>
      <w:tr w:rsidR="00FE3047" w:rsidRPr="00C65F43" w:rsidTr="00036441">
        <w:trPr>
          <w:trHeight w:val="263"/>
          <w:tblHeader/>
        </w:trPr>
        <w:tc>
          <w:tcPr>
            <w:tcW w:w="851" w:type="dxa"/>
          </w:tcPr>
          <w:p w:rsidR="00FE3047" w:rsidRPr="00C65F43" w:rsidRDefault="00FE3047" w:rsidP="00036441">
            <w:pPr>
              <w:jc w:val="center"/>
              <w:rPr>
                <w:szCs w:val="20"/>
              </w:rPr>
            </w:pPr>
            <w:r w:rsidRPr="00C65F43">
              <w:rPr>
                <w:szCs w:val="20"/>
              </w:rPr>
              <w:t>2.1</w:t>
            </w:r>
          </w:p>
        </w:tc>
        <w:tc>
          <w:tcPr>
            <w:tcW w:w="5528" w:type="dxa"/>
          </w:tcPr>
          <w:p w:rsidR="00FE3047" w:rsidRPr="00C65F43" w:rsidRDefault="00FE3047" w:rsidP="00036441">
            <w:pPr>
              <w:jc w:val="both"/>
            </w:pPr>
            <w:r>
              <w:t>К</w:t>
            </w:r>
            <w:r w:rsidRPr="006A2667">
              <w:t xml:space="preserve">оличество </w:t>
            </w:r>
            <w:r>
              <w:t xml:space="preserve">сохраненных </w:t>
            </w:r>
            <w:r w:rsidRPr="006A2667">
              <w:t>рабочих мест</w:t>
            </w:r>
            <w:r w:rsidRPr="00842837">
              <w:t xml:space="preserve"> МКУ «Аварийно-спасательный отряд </w:t>
            </w:r>
            <w:proofErr w:type="spellStart"/>
            <w:r w:rsidRPr="00842837">
              <w:t>Брюховецкого</w:t>
            </w:r>
            <w:proofErr w:type="spellEnd"/>
            <w:r w:rsidRPr="00842837">
              <w:t xml:space="preserve"> района» </w:t>
            </w:r>
          </w:p>
        </w:tc>
        <w:tc>
          <w:tcPr>
            <w:tcW w:w="1418" w:type="dxa"/>
            <w:vAlign w:val="center"/>
          </w:tcPr>
          <w:p w:rsidR="00FE3047" w:rsidRPr="00C65F43" w:rsidRDefault="00FE3047" w:rsidP="00036441">
            <w:pPr>
              <w:jc w:val="center"/>
              <w:rPr>
                <w:szCs w:val="20"/>
              </w:rPr>
            </w:pPr>
            <w:r>
              <w:rPr>
                <w:szCs w:val="20"/>
              </w:rPr>
              <w:t>чел.</w:t>
            </w:r>
          </w:p>
        </w:tc>
        <w:tc>
          <w:tcPr>
            <w:tcW w:w="1275" w:type="dxa"/>
            <w:vAlign w:val="center"/>
          </w:tcPr>
          <w:p w:rsidR="00FE3047" w:rsidRPr="00C65F43" w:rsidRDefault="00FE3047" w:rsidP="00036441">
            <w:pPr>
              <w:jc w:val="center"/>
              <w:rPr>
                <w:szCs w:val="20"/>
              </w:rPr>
            </w:pPr>
            <w:r w:rsidRPr="00C65F43">
              <w:rPr>
                <w:szCs w:val="20"/>
              </w:rPr>
              <w:t>3</w:t>
            </w:r>
          </w:p>
        </w:tc>
        <w:tc>
          <w:tcPr>
            <w:tcW w:w="2127" w:type="dxa"/>
            <w:vAlign w:val="center"/>
          </w:tcPr>
          <w:p w:rsidR="00FE3047" w:rsidRPr="00252519" w:rsidRDefault="00FE3047" w:rsidP="00036441">
            <w:pPr>
              <w:spacing w:line="216" w:lineRule="auto"/>
              <w:jc w:val="center"/>
            </w:pPr>
            <w:r>
              <w:t>14</w:t>
            </w:r>
          </w:p>
        </w:tc>
        <w:tc>
          <w:tcPr>
            <w:tcW w:w="1984" w:type="dxa"/>
            <w:vAlign w:val="center"/>
          </w:tcPr>
          <w:p w:rsidR="00FE3047" w:rsidRPr="00252519" w:rsidRDefault="00FE3047" w:rsidP="00036441">
            <w:pPr>
              <w:spacing w:line="216" w:lineRule="auto"/>
              <w:jc w:val="center"/>
            </w:pPr>
            <w:r>
              <w:t>14</w:t>
            </w:r>
          </w:p>
        </w:tc>
        <w:tc>
          <w:tcPr>
            <w:tcW w:w="1985" w:type="dxa"/>
            <w:vAlign w:val="center"/>
          </w:tcPr>
          <w:p w:rsidR="00FE3047" w:rsidRPr="00252519" w:rsidRDefault="00FE3047" w:rsidP="00036441">
            <w:pPr>
              <w:spacing w:line="216" w:lineRule="auto"/>
              <w:jc w:val="center"/>
            </w:pPr>
            <w:r>
              <w:t>14</w:t>
            </w:r>
          </w:p>
        </w:tc>
      </w:tr>
    </w:tbl>
    <w:p w:rsidR="00FE3047" w:rsidRDefault="00FE3047" w:rsidP="00FE3047">
      <w:pPr>
        <w:tabs>
          <w:tab w:val="num" w:pos="567"/>
        </w:tabs>
        <w:ind w:firstLine="709"/>
        <w:jc w:val="both"/>
        <w:rPr>
          <w:sz w:val="28"/>
          <w:szCs w:val="28"/>
        </w:rPr>
      </w:pPr>
    </w:p>
    <w:p w:rsidR="00FE3047" w:rsidRDefault="00FE3047" w:rsidP="00FE3047">
      <w:pPr>
        <w:tabs>
          <w:tab w:val="num" w:pos="567"/>
        </w:tabs>
        <w:ind w:firstLine="709"/>
        <w:jc w:val="both"/>
        <w:rPr>
          <w:sz w:val="28"/>
          <w:szCs w:val="28"/>
        </w:rPr>
      </w:pPr>
      <w:r>
        <w:rPr>
          <w:sz w:val="28"/>
          <w:szCs w:val="28"/>
        </w:rPr>
        <w:t>Значение показателя 1.1, 2.1 определяются на основании данных, предоставляющих отделами кадров муниципальных казенных учреждений.</w:t>
      </w:r>
    </w:p>
    <w:p w:rsidR="00FE3047" w:rsidRDefault="00FE3047" w:rsidP="00FE3047">
      <w:pPr>
        <w:tabs>
          <w:tab w:val="num" w:pos="567"/>
        </w:tabs>
        <w:ind w:firstLine="709"/>
        <w:jc w:val="both"/>
        <w:rPr>
          <w:sz w:val="28"/>
          <w:szCs w:val="28"/>
        </w:rPr>
      </w:pPr>
      <w:r>
        <w:rPr>
          <w:sz w:val="28"/>
          <w:szCs w:val="28"/>
        </w:rPr>
        <w:t>Срок реализации подпрограммы: 2015-2017 года.</w:t>
      </w:r>
    </w:p>
    <w:p w:rsidR="00FE3047" w:rsidRDefault="00FE3047" w:rsidP="00FE3047">
      <w:pPr>
        <w:tabs>
          <w:tab w:val="num" w:pos="567"/>
        </w:tabs>
        <w:ind w:firstLine="709"/>
        <w:jc w:val="both"/>
        <w:rPr>
          <w:sz w:val="28"/>
          <w:szCs w:val="28"/>
        </w:rPr>
      </w:pPr>
      <w:r>
        <w:rPr>
          <w:sz w:val="28"/>
          <w:szCs w:val="28"/>
        </w:rPr>
        <w:t>Подпрограмма реализуется в один этап.</w:t>
      </w:r>
    </w:p>
    <w:p w:rsidR="00FE3047" w:rsidRDefault="00FE3047" w:rsidP="00FE3047">
      <w:pPr>
        <w:tabs>
          <w:tab w:val="num" w:pos="567"/>
        </w:tabs>
        <w:ind w:firstLine="709"/>
        <w:jc w:val="center"/>
        <w:rPr>
          <w:sz w:val="28"/>
          <w:szCs w:val="28"/>
        </w:rPr>
      </w:pPr>
    </w:p>
    <w:p w:rsidR="00FE3047" w:rsidRDefault="00FE3047" w:rsidP="00FE3047">
      <w:pPr>
        <w:tabs>
          <w:tab w:val="num" w:pos="567"/>
        </w:tabs>
        <w:rPr>
          <w:sz w:val="28"/>
          <w:szCs w:val="28"/>
        </w:rPr>
      </w:pPr>
    </w:p>
    <w:p w:rsidR="00FE3047" w:rsidRDefault="00FE3047" w:rsidP="00FE3047">
      <w:pPr>
        <w:tabs>
          <w:tab w:val="num" w:pos="567"/>
        </w:tabs>
        <w:rPr>
          <w:sz w:val="28"/>
          <w:szCs w:val="28"/>
        </w:rPr>
      </w:pPr>
    </w:p>
    <w:p w:rsidR="00FE3047" w:rsidRDefault="00FE3047" w:rsidP="00FE3047">
      <w:pPr>
        <w:tabs>
          <w:tab w:val="num" w:pos="567"/>
        </w:tabs>
        <w:rPr>
          <w:sz w:val="28"/>
          <w:szCs w:val="28"/>
        </w:rPr>
      </w:pPr>
    </w:p>
    <w:p w:rsidR="00FE3047" w:rsidRDefault="00FE3047" w:rsidP="00FE3047">
      <w:pPr>
        <w:tabs>
          <w:tab w:val="num" w:pos="567"/>
        </w:tabs>
        <w:rPr>
          <w:sz w:val="28"/>
          <w:szCs w:val="28"/>
        </w:rPr>
      </w:pPr>
    </w:p>
    <w:p w:rsidR="00FE3047" w:rsidRPr="00D431B2" w:rsidRDefault="00FE3047" w:rsidP="00FE3047">
      <w:pPr>
        <w:spacing w:line="317" w:lineRule="exact"/>
        <w:jc w:val="center"/>
        <w:rPr>
          <w:sz w:val="28"/>
          <w:szCs w:val="28"/>
        </w:rPr>
      </w:pPr>
      <w:r w:rsidRPr="00D431B2">
        <w:rPr>
          <w:sz w:val="28"/>
          <w:szCs w:val="28"/>
        </w:rPr>
        <w:t>3. ПЕРЕЧЕНЬ МЕРОПРИЯТИЙ ПОДПРОГРАММЫ</w:t>
      </w:r>
    </w:p>
    <w:p w:rsidR="00FE3047" w:rsidRPr="00D431B2" w:rsidRDefault="00FE3047" w:rsidP="00FE3047">
      <w:pPr>
        <w:spacing w:line="317" w:lineRule="exact"/>
        <w:ind w:left="20" w:firstLine="688"/>
        <w:jc w:val="right"/>
      </w:pPr>
    </w:p>
    <w:p w:rsidR="00FE3047" w:rsidRPr="00D431B2" w:rsidRDefault="00FE3047" w:rsidP="00FE3047">
      <w:pPr>
        <w:spacing w:line="317" w:lineRule="exact"/>
        <w:ind w:left="20" w:firstLine="688"/>
        <w:jc w:val="right"/>
        <w:rPr>
          <w:sz w:val="28"/>
          <w:szCs w:val="28"/>
        </w:rPr>
      </w:pPr>
      <w:r w:rsidRPr="00D431B2">
        <w:rPr>
          <w:sz w:val="28"/>
          <w:szCs w:val="28"/>
        </w:rPr>
        <w:t>Таблица № 2</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290"/>
        <w:gridCol w:w="1276"/>
        <w:gridCol w:w="1134"/>
        <w:gridCol w:w="992"/>
        <w:gridCol w:w="992"/>
        <w:gridCol w:w="993"/>
        <w:gridCol w:w="2268"/>
        <w:gridCol w:w="3402"/>
      </w:tblGrid>
      <w:tr w:rsidR="00FE3047" w:rsidRPr="00D431B2" w:rsidTr="00036441">
        <w:trPr>
          <w:trHeight w:val="518"/>
        </w:trPr>
        <w:tc>
          <w:tcPr>
            <w:tcW w:w="821" w:type="dxa"/>
            <w:vMerge w:val="restart"/>
            <w:shd w:val="clear" w:color="auto" w:fill="auto"/>
            <w:vAlign w:val="center"/>
          </w:tcPr>
          <w:p w:rsidR="00FE3047" w:rsidRPr="00D431B2" w:rsidRDefault="00FE3047" w:rsidP="00036441">
            <w:pPr>
              <w:spacing w:line="216" w:lineRule="auto"/>
              <w:ind w:left="-113" w:right="-57"/>
              <w:jc w:val="center"/>
            </w:pPr>
            <w:r w:rsidRPr="00D431B2">
              <w:t>№</w:t>
            </w:r>
          </w:p>
          <w:p w:rsidR="00FE3047" w:rsidRPr="00D431B2" w:rsidRDefault="00FE3047" w:rsidP="00036441">
            <w:pPr>
              <w:spacing w:line="216" w:lineRule="auto"/>
              <w:ind w:left="-113" w:right="-57"/>
              <w:jc w:val="center"/>
            </w:pPr>
            <w:proofErr w:type="gramStart"/>
            <w:r w:rsidRPr="00D431B2">
              <w:t>п</w:t>
            </w:r>
            <w:proofErr w:type="gramEnd"/>
            <w:r w:rsidRPr="00D431B2">
              <w:t>/п</w:t>
            </w:r>
          </w:p>
        </w:tc>
        <w:tc>
          <w:tcPr>
            <w:tcW w:w="3290" w:type="dxa"/>
            <w:vMerge w:val="restart"/>
            <w:shd w:val="clear" w:color="auto" w:fill="auto"/>
            <w:vAlign w:val="center"/>
          </w:tcPr>
          <w:p w:rsidR="00FE3047" w:rsidRPr="00D431B2" w:rsidRDefault="00FE3047" w:rsidP="00036441">
            <w:pPr>
              <w:spacing w:line="216" w:lineRule="auto"/>
              <w:ind w:left="-113" w:right="-57"/>
              <w:jc w:val="center"/>
            </w:pPr>
            <w:r w:rsidRPr="00D431B2">
              <w:rPr>
                <w:color w:val="2D2D2D"/>
                <w:shd w:val="clear" w:color="auto" w:fill="FFFFFF"/>
              </w:rPr>
              <w:t>Наименование мероприятия</w:t>
            </w:r>
          </w:p>
        </w:tc>
        <w:tc>
          <w:tcPr>
            <w:tcW w:w="1276" w:type="dxa"/>
            <w:vMerge w:val="restart"/>
            <w:shd w:val="clear" w:color="auto" w:fill="auto"/>
            <w:vAlign w:val="center"/>
          </w:tcPr>
          <w:p w:rsidR="00FE3047" w:rsidRPr="00D431B2" w:rsidRDefault="00FE3047" w:rsidP="00036441">
            <w:pPr>
              <w:spacing w:line="216" w:lineRule="auto"/>
              <w:ind w:left="-113" w:right="-57"/>
              <w:jc w:val="center"/>
            </w:pPr>
            <w:r w:rsidRPr="00D431B2">
              <w:rPr>
                <w:color w:val="2D2D2D"/>
                <w:shd w:val="clear" w:color="auto" w:fill="FFFFFF"/>
              </w:rPr>
              <w:t>Источник финанс</w:t>
            </w:r>
            <w:r w:rsidRPr="00D431B2">
              <w:rPr>
                <w:color w:val="2D2D2D"/>
                <w:shd w:val="clear" w:color="auto" w:fill="FFFFFF"/>
              </w:rPr>
              <w:t>и</w:t>
            </w:r>
            <w:r w:rsidRPr="00D431B2">
              <w:rPr>
                <w:color w:val="2D2D2D"/>
                <w:shd w:val="clear" w:color="auto" w:fill="FFFFFF"/>
              </w:rPr>
              <w:t>рования</w:t>
            </w:r>
          </w:p>
        </w:tc>
        <w:tc>
          <w:tcPr>
            <w:tcW w:w="1134" w:type="dxa"/>
            <w:vMerge w:val="restart"/>
            <w:shd w:val="clear" w:color="auto" w:fill="auto"/>
            <w:vAlign w:val="center"/>
          </w:tcPr>
          <w:p w:rsidR="00FE3047" w:rsidRPr="00D431B2" w:rsidRDefault="00FE3047" w:rsidP="00036441">
            <w:pPr>
              <w:spacing w:line="216" w:lineRule="auto"/>
              <w:ind w:left="-113" w:right="-57"/>
              <w:jc w:val="center"/>
              <w:rPr>
                <w:color w:val="2D2D2D"/>
                <w:shd w:val="clear" w:color="auto" w:fill="FFFFFF"/>
              </w:rPr>
            </w:pPr>
            <w:r w:rsidRPr="00D431B2">
              <w:rPr>
                <w:color w:val="2D2D2D"/>
                <w:shd w:val="clear" w:color="auto" w:fill="FFFFFF"/>
              </w:rPr>
              <w:t xml:space="preserve">Объем </w:t>
            </w:r>
            <w:proofErr w:type="spellStart"/>
            <w:proofErr w:type="gramStart"/>
            <w:r w:rsidRPr="00D431B2">
              <w:rPr>
                <w:color w:val="2D2D2D"/>
                <w:shd w:val="clear" w:color="auto" w:fill="FFFFFF"/>
              </w:rPr>
              <w:t>финанси-рования</w:t>
            </w:r>
            <w:proofErr w:type="spellEnd"/>
            <w:proofErr w:type="gramEnd"/>
            <w:r w:rsidRPr="00D431B2">
              <w:rPr>
                <w:color w:val="2D2D2D"/>
                <w:shd w:val="clear" w:color="auto" w:fill="FFFFFF"/>
              </w:rPr>
              <w:t>,</w:t>
            </w:r>
          </w:p>
          <w:p w:rsidR="00FE3047" w:rsidRPr="00D431B2" w:rsidRDefault="00FE3047" w:rsidP="00036441">
            <w:pPr>
              <w:spacing w:line="216" w:lineRule="auto"/>
              <w:ind w:left="-113" w:right="-57"/>
              <w:jc w:val="center"/>
              <w:rPr>
                <w:color w:val="2D2D2D"/>
                <w:shd w:val="clear" w:color="auto" w:fill="FFFFFF"/>
              </w:rPr>
            </w:pPr>
            <w:r w:rsidRPr="00D431B2">
              <w:rPr>
                <w:color w:val="2D2D2D"/>
                <w:shd w:val="clear" w:color="auto" w:fill="FFFFFF"/>
              </w:rPr>
              <w:t>всего</w:t>
            </w:r>
          </w:p>
          <w:p w:rsidR="00FE3047" w:rsidRPr="00D431B2" w:rsidRDefault="00FE3047" w:rsidP="00036441">
            <w:pPr>
              <w:spacing w:line="216" w:lineRule="auto"/>
              <w:ind w:left="-113" w:right="-57"/>
              <w:jc w:val="center"/>
            </w:pPr>
            <w:r w:rsidRPr="00D431B2">
              <w:rPr>
                <w:color w:val="2D2D2D"/>
                <w:shd w:val="clear" w:color="auto" w:fill="FFFFFF"/>
              </w:rPr>
              <w:t>(тыс. руб.)</w:t>
            </w:r>
            <w:r w:rsidRPr="00D431B2">
              <w:rPr>
                <w:shd w:val="clear" w:color="auto" w:fill="FFFFFF"/>
                <w:vertAlign w:val="superscript"/>
              </w:rPr>
              <w:t xml:space="preserve"> </w:t>
            </w:r>
          </w:p>
        </w:tc>
        <w:tc>
          <w:tcPr>
            <w:tcW w:w="2977" w:type="dxa"/>
            <w:gridSpan w:val="3"/>
            <w:shd w:val="clear" w:color="auto" w:fill="auto"/>
            <w:vAlign w:val="center"/>
          </w:tcPr>
          <w:p w:rsidR="00FE3047" w:rsidRPr="00D431B2" w:rsidRDefault="00FE3047" w:rsidP="00036441">
            <w:pPr>
              <w:spacing w:line="216" w:lineRule="auto"/>
              <w:ind w:left="-113" w:right="-57"/>
              <w:jc w:val="center"/>
              <w:rPr>
                <w:color w:val="2D2D2D"/>
                <w:shd w:val="clear" w:color="auto" w:fill="FFFFFF"/>
              </w:rPr>
            </w:pPr>
            <w:r w:rsidRPr="00D431B2">
              <w:t>В том числе по годам</w:t>
            </w:r>
          </w:p>
        </w:tc>
        <w:tc>
          <w:tcPr>
            <w:tcW w:w="2268" w:type="dxa"/>
            <w:vMerge w:val="restart"/>
            <w:shd w:val="clear" w:color="auto" w:fill="auto"/>
            <w:vAlign w:val="center"/>
          </w:tcPr>
          <w:p w:rsidR="00FE3047" w:rsidRPr="00D431B2" w:rsidRDefault="00FE3047" w:rsidP="00036441">
            <w:pPr>
              <w:spacing w:line="216" w:lineRule="auto"/>
              <w:ind w:left="-113" w:right="-57"/>
              <w:jc w:val="center"/>
              <w:rPr>
                <w:color w:val="2D2D2D"/>
                <w:shd w:val="clear" w:color="auto" w:fill="FFFFFF"/>
              </w:rPr>
            </w:pPr>
            <w:r>
              <w:rPr>
                <w:color w:val="2D2D2D"/>
                <w:shd w:val="clear" w:color="auto" w:fill="FFFFFF"/>
              </w:rPr>
              <w:t>Непосред</w:t>
            </w:r>
            <w:r w:rsidRPr="00D431B2">
              <w:rPr>
                <w:color w:val="2D2D2D"/>
                <w:shd w:val="clear" w:color="auto" w:fill="FFFFFF"/>
              </w:rPr>
              <w:t>ственный</w:t>
            </w:r>
          </w:p>
          <w:p w:rsidR="00FE3047" w:rsidRPr="00D431B2" w:rsidRDefault="00FE3047" w:rsidP="00036441">
            <w:pPr>
              <w:spacing w:line="216" w:lineRule="auto"/>
              <w:ind w:left="-113" w:right="-57"/>
              <w:jc w:val="center"/>
            </w:pPr>
            <w:r w:rsidRPr="00D431B2">
              <w:rPr>
                <w:color w:val="2D2D2D"/>
                <w:shd w:val="clear" w:color="auto" w:fill="FFFFFF"/>
              </w:rPr>
              <w:t>результат реализации мероприятия</w:t>
            </w:r>
          </w:p>
        </w:tc>
        <w:tc>
          <w:tcPr>
            <w:tcW w:w="3402" w:type="dxa"/>
            <w:vMerge w:val="restart"/>
            <w:shd w:val="clear" w:color="auto" w:fill="auto"/>
            <w:vAlign w:val="center"/>
          </w:tcPr>
          <w:p w:rsidR="00FE3047" w:rsidRPr="00D431B2" w:rsidRDefault="00FE3047" w:rsidP="00036441">
            <w:pPr>
              <w:shd w:val="clear" w:color="auto" w:fill="FFFFFF"/>
              <w:spacing w:line="216" w:lineRule="auto"/>
              <w:ind w:left="-113" w:right="-57"/>
              <w:jc w:val="center"/>
              <w:textAlignment w:val="baseline"/>
            </w:pPr>
            <w:r w:rsidRPr="00D431B2">
              <w:rPr>
                <w:shd w:val="clear" w:color="auto" w:fill="FFFFFF"/>
              </w:rPr>
              <w:t xml:space="preserve">Участник подпрограммы </w:t>
            </w:r>
          </w:p>
        </w:tc>
      </w:tr>
      <w:tr w:rsidR="00FE3047" w:rsidRPr="00D431B2" w:rsidTr="00036441">
        <w:tc>
          <w:tcPr>
            <w:tcW w:w="821" w:type="dxa"/>
            <w:vMerge/>
            <w:shd w:val="clear" w:color="auto" w:fill="auto"/>
          </w:tcPr>
          <w:p w:rsidR="00FE3047" w:rsidRPr="00D431B2" w:rsidRDefault="00FE3047" w:rsidP="00036441">
            <w:pPr>
              <w:spacing w:line="216" w:lineRule="auto"/>
            </w:pPr>
          </w:p>
        </w:tc>
        <w:tc>
          <w:tcPr>
            <w:tcW w:w="3290" w:type="dxa"/>
            <w:vMerge/>
            <w:shd w:val="clear" w:color="auto" w:fill="auto"/>
          </w:tcPr>
          <w:p w:rsidR="00FE3047" w:rsidRPr="00D431B2" w:rsidRDefault="00FE3047" w:rsidP="00036441">
            <w:pPr>
              <w:spacing w:line="216" w:lineRule="auto"/>
            </w:pPr>
          </w:p>
        </w:tc>
        <w:tc>
          <w:tcPr>
            <w:tcW w:w="1276" w:type="dxa"/>
            <w:vMerge/>
            <w:shd w:val="clear" w:color="auto" w:fill="auto"/>
          </w:tcPr>
          <w:p w:rsidR="00FE3047" w:rsidRPr="00D431B2" w:rsidRDefault="00FE3047" w:rsidP="00036441">
            <w:pPr>
              <w:spacing w:line="216" w:lineRule="auto"/>
            </w:pPr>
          </w:p>
        </w:tc>
        <w:tc>
          <w:tcPr>
            <w:tcW w:w="1134" w:type="dxa"/>
            <w:vMerge/>
            <w:shd w:val="clear" w:color="auto" w:fill="auto"/>
          </w:tcPr>
          <w:p w:rsidR="00FE3047" w:rsidRPr="00D431B2" w:rsidRDefault="00FE3047" w:rsidP="00036441">
            <w:pPr>
              <w:spacing w:line="216" w:lineRule="auto"/>
            </w:pPr>
          </w:p>
        </w:tc>
        <w:tc>
          <w:tcPr>
            <w:tcW w:w="992" w:type="dxa"/>
            <w:shd w:val="clear" w:color="auto" w:fill="auto"/>
            <w:vAlign w:val="center"/>
          </w:tcPr>
          <w:p w:rsidR="00FE3047" w:rsidRPr="00D431B2" w:rsidRDefault="00FE3047" w:rsidP="00036441">
            <w:pPr>
              <w:spacing w:line="216" w:lineRule="auto"/>
              <w:jc w:val="center"/>
            </w:pPr>
            <w:r w:rsidRPr="00D431B2">
              <w:t>2015 год</w:t>
            </w:r>
          </w:p>
        </w:tc>
        <w:tc>
          <w:tcPr>
            <w:tcW w:w="992" w:type="dxa"/>
            <w:shd w:val="clear" w:color="auto" w:fill="auto"/>
            <w:vAlign w:val="center"/>
          </w:tcPr>
          <w:p w:rsidR="00FE3047" w:rsidRPr="00D431B2" w:rsidRDefault="00FE3047" w:rsidP="00036441">
            <w:pPr>
              <w:spacing w:line="216" w:lineRule="auto"/>
              <w:jc w:val="center"/>
            </w:pPr>
            <w:r w:rsidRPr="00D431B2">
              <w:t>2016 год</w:t>
            </w:r>
          </w:p>
        </w:tc>
        <w:tc>
          <w:tcPr>
            <w:tcW w:w="993" w:type="dxa"/>
            <w:shd w:val="clear" w:color="auto" w:fill="auto"/>
            <w:vAlign w:val="center"/>
          </w:tcPr>
          <w:p w:rsidR="00FE3047" w:rsidRPr="00D431B2" w:rsidRDefault="00FE3047" w:rsidP="00036441">
            <w:pPr>
              <w:spacing w:line="216" w:lineRule="auto"/>
              <w:jc w:val="center"/>
            </w:pPr>
            <w:r w:rsidRPr="00D431B2">
              <w:t>2017 год</w:t>
            </w:r>
          </w:p>
        </w:tc>
        <w:tc>
          <w:tcPr>
            <w:tcW w:w="2268" w:type="dxa"/>
            <w:vMerge/>
            <w:shd w:val="clear" w:color="auto" w:fill="auto"/>
          </w:tcPr>
          <w:p w:rsidR="00FE3047" w:rsidRPr="00D431B2" w:rsidRDefault="00FE3047" w:rsidP="00036441">
            <w:pPr>
              <w:spacing w:line="216" w:lineRule="auto"/>
            </w:pPr>
          </w:p>
        </w:tc>
        <w:tc>
          <w:tcPr>
            <w:tcW w:w="3402" w:type="dxa"/>
            <w:vMerge/>
            <w:shd w:val="clear" w:color="auto" w:fill="auto"/>
          </w:tcPr>
          <w:p w:rsidR="00FE3047" w:rsidRPr="00D431B2" w:rsidRDefault="00FE3047" w:rsidP="00036441">
            <w:pPr>
              <w:spacing w:line="216" w:lineRule="auto"/>
            </w:pPr>
          </w:p>
        </w:tc>
      </w:tr>
      <w:tr w:rsidR="00FE3047" w:rsidRPr="00D431B2" w:rsidTr="00036441">
        <w:tc>
          <w:tcPr>
            <w:tcW w:w="821" w:type="dxa"/>
            <w:shd w:val="clear" w:color="auto" w:fill="auto"/>
            <w:vAlign w:val="center"/>
          </w:tcPr>
          <w:p w:rsidR="00FE3047" w:rsidRPr="00D431B2" w:rsidRDefault="00FE3047" w:rsidP="00036441">
            <w:pPr>
              <w:spacing w:line="216" w:lineRule="auto"/>
              <w:jc w:val="center"/>
            </w:pPr>
            <w:r w:rsidRPr="00D431B2">
              <w:t>1</w:t>
            </w:r>
          </w:p>
        </w:tc>
        <w:tc>
          <w:tcPr>
            <w:tcW w:w="3290" w:type="dxa"/>
            <w:vAlign w:val="center"/>
          </w:tcPr>
          <w:p w:rsidR="00FE3047" w:rsidRPr="00D431B2" w:rsidRDefault="00FE3047" w:rsidP="00036441">
            <w:pPr>
              <w:spacing w:line="216" w:lineRule="auto"/>
              <w:jc w:val="center"/>
            </w:pPr>
            <w:r w:rsidRPr="00D431B2">
              <w:t>2</w:t>
            </w:r>
          </w:p>
        </w:tc>
        <w:tc>
          <w:tcPr>
            <w:tcW w:w="1276" w:type="dxa"/>
            <w:shd w:val="clear" w:color="auto" w:fill="auto"/>
            <w:vAlign w:val="center"/>
          </w:tcPr>
          <w:p w:rsidR="00FE3047" w:rsidRPr="00D431B2" w:rsidRDefault="00FE3047" w:rsidP="00036441">
            <w:pPr>
              <w:spacing w:line="216" w:lineRule="auto"/>
              <w:jc w:val="center"/>
            </w:pPr>
            <w:r w:rsidRPr="00D431B2">
              <w:t>4</w:t>
            </w:r>
          </w:p>
        </w:tc>
        <w:tc>
          <w:tcPr>
            <w:tcW w:w="1134" w:type="dxa"/>
            <w:shd w:val="clear" w:color="auto" w:fill="auto"/>
            <w:vAlign w:val="center"/>
          </w:tcPr>
          <w:p w:rsidR="00FE3047" w:rsidRPr="00D431B2" w:rsidRDefault="00FE3047" w:rsidP="00036441">
            <w:pPr>
              <w:spacing w:line="216" w:lineRule="auto"/>
              <w:jc w:val="center"/>
            </w:pPr>
            <w:r w:rsidRPr="00D431B2">
              <w:t>5</w:t>
            </w:r>
          </w:p>
        </w:tc>
        <w:tc>
          <w:tcPr>
            <w:tcW w:w="992" w:type="dxa"/>
            <w:shd w:val="clear" w:color="auto" w:fill="auto"/>
            <w:vAlign w:val="center"/>
          </w:tcPr>
          <w:p w:rsidR="00FE3047" w:rsidRPr="00D431B2" w:rsidRDefault="00FE3047" w:rsidP="00036441">
            <w:pPr>
              <w:spacing w:line="216" w:lineRule="auto"/>
              <w:jc w:val="center"/>
            </w:pPr>
            <w:r w:rsidRPr="00D431B2">
              <w:t>6</w:t>
            </w:r>
          </w:p>
        </w:tc>
        <w:tc>
          <w:tcPr>
            <w:tcW w:w="992" w:type="dxa"/>
            <w:shd w:val="clear" w:color="auto" w:fill="auto"/>
            <w:vAlign w:val="center"/>
          </w:tcPr>
          <w:p w:rsidR="00FE3047" w:rsidRPr="00D431B2" w:rsidRDefault="00FE3047" w:rsidP="00036441">
            <w:pPr>
              <w:spacing w:line="216" w:lineRule="auto"/>
              <w:jc w:val="center"/>
            </w:pPr>
            <w:r w:rsidRPr="00D431B2">
              <w:t>7</w:t>
            </w:r>
          </w:p>
        </w:tc>
        <w:tc>
          <w:tcPr>
            <w:tcW w:w="993" w:type="dxa"/>
            <w:shd w:val="clear" w:color="auto" w:fill="auto"/>
            <w:vAlign w:val="center"/>
          </w:tcPr>
          <w:p w:rsidR="00FE3047" w:rsidRPr="00D431B2" w:rsidRDefault="00FE3047" w:rsidP="00036441">
            <w:pPr>
              <w:spacing w:line="216" w:lineRule="auto"/>
              <w:jc w:val="center"/>
            </w:pPr>
            <w:r w:rsidRPr="00D431B2">
              <w:t>8</w:t>
            </w:r>
          </w:p>
        </w:tc>
        <w:tc>
          <w:tcPr>
            <w:tcW w:w="2268" w:type="dxa"/>
            <w:shd w:val="clear" w:color="auto" w:fill="auto"/>
            <w:vAlign w:val="center"/>
          </w:tcPr>
          <w:p w:rsidR="00FE3047" w:rsidRPr="00D431B2" w:rsidRDefault="00FE3047" w:rsidP="00036441">
            <w:pPr>
              <w:spacing w:line="216" w:lineRule="auto"/>
              <w:jc w:val="center"/>
            </w:pPr>
            <w:r w:rsidRPr="00D431B2">
              <w:t>9</w:t>
            </w:r>
          </w:p>
        </w:tc>
        <w:tc>
          <w:tcPr>
            <w:tcW w:w="3402" w:type="dxa"/>
            <w:shd w:val="clear" w:color="auto" w:fill="auto"/>
            <w:vAlign w:val="center"/>
          </w:tcPr>
          <w:p w:rsidR="00FE3047" w:rsidRPr="00D431B2" w:rsidRDefault="00FE3047" w:rsidP="00036441">
            <w:pPr>
              <w:spacing w:line="216" w:lineRule="auto"/>
              <w:jc w:val="center"/>
            </w:pPr>
            <w:r w:rsidRPr="00D431B2">
              <w:t>10</w:t>
            </w:r>
          </w:p>
        </w:tc>
      </w:tr>
      <w:tr w:rsidR="00FE3047" w:rsidRPr="00D431B2" w:rsidTr="00036441">
        <w:tc>
          <w:tcPr>
            <w:tcW w:w="821" w:type="dxa"/>
            <w:shd w:val="clear" w:color="auto" w:fill="auto"/>
          </w:tcPr>
          <w:p w:rsidR="00FE3047" w:rsidRPr="00D431B2" w:rsidRDefault="00FE3047" w:rsidP="00036441">
            <w:pPr>
              <w:spacing w:line="216" w:lineRule="auto"/>
              <w:jc w:val="center"/>
            </w:pPr>
            <w:r w:rsidRPr="00D431B2">
              <w:t>1</w:t>
            </w:r>
          </w:p>
        </w:tc>
        <w:tc>
          <w:tcPr>
            <w:tcW w:w="14347" w:type="dxa"/>
            <w:gridSpan w:val="8"/>
          </w:tcPr>
          <w:p w:rsidR="00FE3047" w:rsidRPr="00D431B2" w:rsidRDefault="00FE3047" w:rsidP="00036441">
            <w:pPr>
              <w:spacing w:line="216" w:lineRule="auto"/>
              <w:jc w:val="both"/>
            </w:pPr>
            <w:r w:rsidRPr="00D431B2">
              <w:t xml:space="preserve">Цель: </w:t>
            </w:r>
            <w:r>
              <w:t>П</w:t>
            </w:r>
            <w:r w:rsidRPr="00611130">
              <w:t>редупреждение чрезвычайных ситуаций межмуниципального и регионального характера, стихийных бедствий, эпидемий и ли</w:t>
            </w:r>
            <w:r w:rsidRPr="00611130">
              <w:t>к</w:t>
            </w:r>
            <w:r w:rsidRPr="00611130">
              <w:t>видация их последствий</w:t>
            </w:r>
          </w:p>
        </w:tc>
      </w:tr>
      <w:tr w:rsidR="00FE3047" w:rsidRPr="00D431B2" w:rsidTr="00036441">
        <w:tc>
          <w:tcPr>
            <w:tcW w:w="821" w:type="dxa"/>
            <w:shd w:val="clear" w:color="auto" w:fill="auto"/>
          </w:tcPr>
          <w:p w:rsidR="00FE3047" w:rsidRPr="00D431B2" w:rsidRDefault="00FE3047" w:rsidP="00036441">
            <w:pPr>
              <w:spacing w:line="216" w:lineRule="auto"/>
              <w:jc w:val="center"/>
            </w:pPr>
            <w:r w:rsidRPr="00D431B2">
              <w:t>1.1</w:t>
            </w:r>
          </w:p>
        </w:tc>
        <w:tc>
          <w:tcPr>
            <w:tcW w:w="14347" w:type="dxa"/>
            <w:gridSpan w:val="8"/>
          </w:tcPr>
          <w:p w:rsidR="00FE3047" w:rsidRPr="00D431B2" w:rsidRDefault="00FE3047" w:rsidP="00036441">
            <w:pPr>
              <w:spacing w:line="216" w:lineRule="auto"/>
              <w:jc w:val="both"/>
            </w:pPr>
            <w:r w:rsidRPr="00D431B2">
              <w:t xml:space="preserve">Задача № 1: </w:t>
            </w:r>
            <w:r>
              <w:t>О</w:t>
            </w:r>
            <w:r w:rsidRPr="00984D00">
              <w:t xml:space="preserve">рганизация и осуществление на межмуниципальном и региональном уровне мероприятий по гражданской обороне, защите населения и территории муниципального образования </w:t>
            </w:r>
            <w:proofErr w:type="spellStart"/>
            <w:r w:rsidRPr="00984D00">
              <w:t>Брюховецкий</w:t>
            </w:r>
            <w:proofErr w:type="spellEnd"/>
            <w:r w:rsidRPr="00984D00">
              <w:t xml:space="preserve"> район</w:t>
            </w:r>
          </w:p>
        </w:tc>
      </w:tr>
      <w:tr w:rsidR="00FE3047" w:rsidRPr="00D431B2" w:rsidTr="00036441">
        <w:trPr>
          <w:trHeight w:val="1419"/>
        </w:trPr>
        <w:tc>
          <w:tcPr>
            <w:tcW w:w="821" w:type="dxa"/>
            <w:vMerge w:val="restart"/>
            <w:shd w:val="clear" w:color="auto" w:fill="auto"/>
          </w:tcPr>
          <w:p w:rsidR="00FE3047" w:rsidRPr="00D431B2" w:rsidRDefault="00FE3047" w:rsidP="00036441">
            <w:pPr>
              <w:spacing w:line="216" w:lineRule="auto"/>
              <w:jc w:val="center"/>
            </w:pPr>
            <w:r w:rsidRPr="00D431B2">
              <w:t>1.1.1</w:t>
            </w:r>
          </w:p>
        </w:tc>
        <w:tc>
          <w:tcPr>
            <w:tcW w:w="3290" w:type="dxa"/>
            <w:vMerge w:val="restart"/>
            <w:shd w:val="clear" w:color="auto" w:fill="auto"/>
          </w:tcPr>
          <w:p w:rsidR="00FE3047" w:rsidRPr="00D431B2" w:rsidRDefault="00FE3047" w:rsidP="00036441">
            <w:pPr>
              <w:spacing w:line="216" w:lineRule="auto"/>
            </w:pPr>
            <w:r>
              <w:rPr>
                <w:color w:val="000000"/>
              </w:rPr>
              <w:t>Содержание и обеспечение функционирования Муниц</w:t>
            </w:r>
            <w:r>
              <w:rPr>
                <w:color w:val="000000"/>
              </w:rPr>
              <w:t>и</w:t>
            </w:r>
            <w:r>
              <w:rPr>
                <w:color w:val="000000"/>
              </w:rPr>
              <w:t>пального казенного учрежд</w:t>
            </w:r>
            <w:r>
              <w:rPr>
                <w:color w:val="000000"/>
              </w:rPr>
              <w:t>е</w:t>
            </w:r>
            <w:r>
              <w:rPr>
                <w:color w:val="000000"/>
              </w:rPr>
              <w:t>ния муниципального образ</w:t>
            </w:r>
            <w:r>
              <w:rPr>
                <w:color w:val="000000"/>
              </w:rPr>
              <w:t>о</w:t>
            </w:r>
            <w:r>
              <w:rPr>
                <w:color w:val="000000"/>
              </w:rPr>
              <w:t xml:space="preserve">вания </w:t>
            </w:r>
            <w:proofErr w:type="spellStart"/>
            <w:r>
              <w:rPr>
                <w:color w:val="000000"/>
              </w:rPr>
              <w:t>Брюховецкий</w:t>
            </w:r>
            <w:proofErr w:type="spellEnd"/>
            <w:r>
              <w:rPr>
                <w:color w:val="000000"/>
              </w:rPr>
              <w:t xml:space="preserve"> район «Управление по делам гра</w:t>
            </w:r>
            <w:r>
              <w:rPr>
                <w:color w:val="000000"/>
              </w:rPr>
              <w:t>ж</w:t>
            </w:r>
            <w:r>
              <w:rPr>
                <w:color w:val="000000"/>
              </w:rPr>
              <w:t>данской обороны, предупр</w:t>
            </w:r>
            <w:r>
              <w:rPr>
                <w:color w:val="000000"/>
              </w:rPr>
              <w:t>е</w:t>
            </w:r>
            <w:r>
              <w:rPr>
                <w:color w:val="000000"/>
              </w:rPr>
              <w:t>ждению чрезвычайных сит</w:t>
            </w:r>
            <w:r>
              <w:rPr>
                <w:color w:val="000000"/>
              </w:rPr>
              <w:t>у</w:t>
            </w:r>
            <w:r>
              <w:rPr>
                <w:color w:val="000000"/>
              </w:rPr>
              <w:t>аций и взаимодействию с правоохранительными орг</w:t>
            </w:r>
            <w:r>
              <w:rPr>
                <w:color w:val="000000"/>
              </w:rPr>
              <w:t>а</w:t>
            </w:r>
            <w:r>
              <w:rPr>
                <w:color w:val="000000"/>
              </w:rPr>
              <w:t>нами»</w:t>
            </w:r>
          </w:p>
        </w:tc>
        <w:tc>
          <w:tcPr>
            <w:tcW w:w="1276" w:type="dxa"/>
            <w:shd w:val="clear" w:color="auto" w:fill="auto"/>
          </w:tcPr>
          <w:p w:rsidR="00FE3047" w:rsidRPr="00D431B2" w:rsidRDefault="00FE3047" w:rsidP="00036441">
            <w:pPr>
              <w:spacing w:line="216" w:lineRule="auto"/>
            </w:pPr>
            <w:r>
              <w:t>всего</w:t>
            </w:r>
          </w:p>
        </w:tc>
        <w:tc>
          <w:tcPr>
            <w:tcW w:w="1134" w:type="dxa"/>
            <w:shd w:val="clear" w:color="auto" w:fill="auto"/>
          </w:tcPr>
          <w:p w:rsidR="00FE3047" w:rsidRPr="009D07B2" w:rsidRDefault="00FE3047" w:rsidP="00036441">
            <w:pPr>
              <w:spacing w:line="216" w:lineRule="auto"/>
            </w:pPr>
            <w:r w:rsidRPr="009D07B2">
              <w:t>14155,9</w:t>
            </w:r>
          </w:p>
        </w:tc>
        <w:tc>
          <w:tcPr>
            <w:tcW w:w="992" w:type="dxa"/>
            <w:shd w:val="clear" w:color="auto" w:fill="auto"/>
          </w:tcPr>
          <w:p w:rsidR="00FE3047" w:rsidRPr="009D07B2" w:rsidRDefault="00FE3047" w:rsidP="00036441">
            <w:pPr>
              <w:spacing w:line="216" w:lineRule="auto"/>
            </w:pPr>
            <w:r w:rsidRPr="009D07B2">
              <w:t>4774,3</w:t>
            </w:r>
          </w:p>
        </w:tc>
        <w:tc>
          <w:tcPr>
            <w:tcW w:w="992" w:type="dxa"/>
            <w:shd w:val="clear" w:color="auto" w:fill="auto"/>
          </w:tcPr>
          <w:p w:rsidR="00FE3047" w:rsidRPr="00E317A7" w:rsidRDefault="00FE3047" w:rsidP="00036441">
            <w:pPr>
              <w:spacing w:line="216" w:lineRule="auto"/>
            </w:pPr>
            <w:r w:rsidRPr="00E317A7">
              <w:t>4700,8</w:t>
            </w:r>
          </w:p>
        </w:tc>
        <w:tc>
          <w:tcPr>
            <w:tcW w:w="993" w:type="dxa"/>
            <w:shd w:val="clear" w:color="auto" w:fill="auto"/>
          </w:tcPr>
          <w:p w:rsidR="00FE3047" w:rsidRPr="00E317A7" w:rsidRDefault="00FE3047" w:rsidP="00036441">
            <w:pPr>
              <w:spacing w:line="216" w:lineRule="auto"/>
            </w:pPr>
            <w:r w:rsidRPr="00E317A7">
              <w:t>4680,8</w:t>
            </w:r>
          </w:p>
        </w:tc>
        <w:tc>
          <w:tcPr>
            <w:tcW w:w="2268" w:type="dxa"/>
            <w:vMerge w:val="restart"/>
            <w:shd w:val="clear" w:color="auto" w:fill="auto"/>
          </w:tcPr>
          <w:p w:rsidR="00FE3047" w:rsidRPr="00252519" w:rsidRDefault="00FE3047" w:rsidP="00036441">
            <w:pPr>
              <w:spacing w:line="216" w:lineRule="auto"/>
              <w:jc w:val="center"/>
            </w:pPr>
            <w:r>
              <w:t>Способность уск</w:t>
            </w:r>
            <w:r>
              <w:t>о</w:t>
            </w:r>
            <w:r>
              <w:t>ренного реагиров</w:t>
            </w:r>
            <w:r>
              <w:t>а</w:t>
            </w:r>
            <w:r>
              <w:t>ния на ЧС и оперативное р</w:t>
            </w:r>
            <w:r>
              <w:t>е</w:t>
            </w:r>
            <w:r>
              <w:t>шение вопросов, связа</w:t>
            </w:r>
            <w:r>
              <w:t>н</w:t>
            </w:r>
            <w:r>
              <w:t>ных  с предупр</w:t>
            </w:r>
            <w:r>
              <w:t>е</w:t>
            </w:r>
            <w:r>
              <w:t>ждением и ликв</w:t>
            </w:r>
            <w:r>
              <w:t>и</w:t>
            </w:r>
            <w:r>
              <w:t>дацией ЧС</w:t>
            </w:r>
          </w:p>
        </w:tc>
        <w:tc>
          <w:tcPr>
            <w:tcW w:w="3402" w:type="dxa"/>
            <w:vMerge w:val="restart"/>
            <w:shd w:val="clear" w:color="auto" w:fill="auto"/>
          </w:tcPr>
          <w:p w:rsidR="00FE3047" w:rsidRPr="00D431B2" w:rsidRDefault="00FE3047" w:rsidP="00036441">
            <w:pPr>
              <w:spacing w:line="216" w:lineRule="auto"/>
              <w:jc w:val="both"/>
              <w:rPr>
                <w:rFonts w:eastAsia="Calibri"/>
                <w:lang w:eastAsia="en-US"/>
              </w:rPr>
            </w:pPr>
            <w:r w:rsidRPr="00D431B2">
              <w:rPr>
                <w:rFonts w:eastAsia="Calibri"/>
                <w:lang w:eastAsia="en-US"/>
              </w:rPr>
              <w:t>Администрация муниципал</w:t>
            </w:r>
            <w:r w:rsidRPr="00D431B2">
              <w:rPr>
                <w:rFonts w:eastAsia="Calibri"/>
                <w:lang w:eastAsia="en-US"/>
              </w:rPr>
              <w:t>ь</w:t>
            </w:r>
            <w:r w:rsidRPr="00D431B2">
              <w:rPr>
                <w:rFonts w:eastAsia="Calibri"/>
                <w:lang w:eastAsia="en-US"/>
              </w:rPr>
              <w:t xml:space="preserve">ного образования </w:t>
            </w:r>
            <w:proofErr w:type="spellStart"/>
            <w:r w:rsidRPr="00D431B2">
              <w:rPr>
                <w:rFonts w:eastAsia="Calibri"/>
                <w:lang w:eastAsia="en-US"/>
              </w:rPr>
              <w:t>Брюхове</w:t>
            </w:r>
            <w:r w:rsidRPr="00D431B2">
              <w:rPr>
                <w:rFonts w:eastAsia="Calibri"/>
                <w:lang w:eastAsia="en-US"/>
              </w:rPr>
              <w:t>ц</w:t>
            </w:r>
            <w:r w:rsidRPr="00D431B2">
              <w:rPr>
                <w:rFonts w:eastAsia="Calibri"/>
                <w:lang w:eastAsia="en-US"/>
              </w:rPr>
              <w:t>кий</w:t>
            </w:r>
            <w:proofErr w:type="spellEnd"/>
            <w:r w:rsidRPr="00D431B2">
              <w:rPr>
                <w:rFonts w:eastAsia="Calibri"/>
                <w:lang w:eastAsia="en-US"/>
              </w:rPr>
              <w:t xml:space="preserve"> район - главный распор</w:t>
            </w:r>
            <w:r w:rsidRPr="00D431B2">
              <w:rPr>
                <w:rFonts w:eastAsia="Calibri"/>
                <w:lang w:eastAsia="en-US"/>
              </w:rPr>
              <w:t>я</w:t>
            </w:r>
            <w:r w:rsidRPr="00D431B2">
              <w:rPr>
                <w:rFonts w:eastAsia="Calibri"/>
                <w:lang w:eastAsia="en-US"/>
              </w:rPr>
              <w:t>дитель;</w:t>
            </w:r>
          </w:p>
          <w:p w:rsidR="00FE3047" w:rsidRPr="00D431B2" w:rsidRDefault="00FE3047" w:rsidP="00036441">
            <w:pPr>
              <w:spacing w:line="216" w:lineRule="auto"/>
              <w:jc w:val="both"/>
            </w:pPr>
            <w:r>
              <w:rPr>
                <w:color w:val="000000"/>
              </w:rPr>
              <w:t>МКУ «Упра</w:t>
            </w:r>
            <w:r>
              <w:rPr>
                <w:color w:val="000000"/>
              </w:rPr>
              <w:t>в</w:t>
            </w:r>
            <w:r>
              <w:rPr>
                <w:color w:val="000000"/>
              </w:rPr>
              <w:t xml:space="preserve">ление по делам ГО и ЧС </w:t>
            </w:r>
            <w:proofErr w:type="spellStart"/>
            <w:r>
              <w:rPr>
                <w:color w:val="000000"/>
              </w:rPr>
              <w:t>Брюховецкого</w:t>
            </w:r>
            <w:proofErr w:type="spellEnd"/>
            <w:r>
              <w:rPr>
                <w:color w:val="000000"/>
              </w:rPr>
              <w:t xml:space="preserve"> рай</w:t>
            </w:r>
            <w:r>
              <w:rPr>
                <w:color w:val="000000"/>
              </w:rPr>
              <w:t>о</w:t>
            </w:r>
            <w:r>
              <w:rPr>
                <w:color w:val="000000"/>
              </w:rPr>
              <w:t xml:space="preserve">на» </w:t>
            </w:r>
            <w:r w:rsidRPr="00D431B2">
              <w:rPr>
                <w:rFonts w:eastAsia="Calibri"/>
                <w:lang w:eastAsia="en-US"/>
              </w:rPr>
              <w:t xml:space="preserve">- </w:t>
            </w:r>
            <w:r>
              <w:rPr>
                <w:rFonts w:eastAsia="Calibri"/>
                <w:lang w:eastAsia="en-US"/>
              </w:rPr>
              <w:t xml:space="preserve">получатель субсидий </w:t>
            </w:r>
          </w:p>
        </w:tc>
      </w:tr>
      <w:tr w:rsidR="00FE3047" w:rsidRPr="00D431B2" w:rsidTr="00036441">
        <w:trPr>
          <w:trHeight w:val="1418"/>
        </w:trPr>
        <w:tc>
          <w:tcPr>
            <w:tcW w:w="821" w:type="dxa"/>
            <w:vMerge/>
            <w:shd w:val="clear" w:color="auto" w:fill="auto"/>
          </w:tcPr>
          <w:p w:rsidR="00FE3047" w:rsidRPr="00D431B2" w:rsidRDefault="00FE3047" w:rsidP="00036441">
            <w:pPr>
              <w:spacing w:line="216" w:lineRule="auto"/>
              <w:jc w:val="center"/>
            </w:pPr>
          </w:p>
        </w:tc>
        <w:tc>
          <w:tcPr>
            <w:tcW w:w="3290" w:type="dxa"/>
            <w:vMerge/>
            <w:shd w:val="clear" w:color="auto" w:fill="auto"/>
          </w:tcPr>
          <w:p w:rsidR="00FE3047" w:rsidRDefault="00FE3047" w:rsidP="00036441">
            <w:pPr>
              <w:spacing w:line="216" w:lineRule="auto"/>
              <w:rPr>
                <w:color w:val="000000"/>
              </w:rPr>
            </w:pPr>
          </w:p>
        </w:tc>
        <w:tc>
          <w:tcPr>
            <w:tcW w:w="1276" w:type="dxa"/>
            <w:shd w:val="clear" w:color="auto" w:fill="auto"/>
          </w:tcPr>
          <w:p w:rsidR="00FE3047" w:rsidRPr="00D431B2" w:rsidRDefault="00FE3047" w:rsidP="00036441">
            <w:pPr>
              <w:spacing w:line="216" w:lineRule="auto"/>
            </w:pPr>
            <w:r w:rsidRPr="00D431B2">
              <w:t>местный бюджет</w:t>
            </w:r>
          </w:p>
        </w:tc>
        <w:tc>
          <w:tcPr>
            <w:tcW w:w="1134" w:type="dxa"/>
            <w:shd w:val="clear" w:color="auto" w:fill="auto"/>
          </w:tcPr>
          <w:p w:rsidR="00FE3047" w:rsidRPr="009D07B2" w:rsidRDefault="00FE3047" w:rsidP="00036441">
            <w:pPr>
              <w:spacing w:line="216" w:lineRule="auto"/>
            </w:pPr>
            <w:r w:rsidRPr="009D07B2">
              <w:t>14155,9</w:t>
            </w:r>
          </w:p>
        </w:tc>
        <w:tc>
          <w:tcPr>
            <w:tcW w:w="992" w:type="dxa"/>
            <w:shd w:val="clear" w:color="auto" w:fill="auto"/>
          </w:tcPr>
          <w:p w:rsidR="00FE3047" w:rsidRPr="009D07B2" w:rsidRDefault="00FE3047" w:rsidP="00036441">
            <w:pPr>
              <w:spacing w:line="216" w:lineRule="auto"/>
            </w:pPr>
            <w:r w:rsidRPr="009D07B2">
              <w:t>4774,3</w:t>
            </w:r>
          </w:p>
        </w:tc>
        <w:tc>
          <w:tcPr>
            <w:tcW w:w="992" w:type="dxa"/>
            <w:shd w:val="clear" w:color="auto" w:fill="auto"/>
          </w:tcPr>
          <w:p w:rsidR="00FE3047" w:rsidRPr="00E317A7" w:rsidRDefault="00FE3047" w:rsidP="00036441">
            <w:pPr>
              <w:spacing w:line="216" w:lineRule="auto"/>
            </w:pPr>
            <w:r w:rsidRPr="00E317A7">
              <w:t>4700,8</w:t>
            </w:r>
          </w:p>
        </w:tc>
        <w:tc>
          <w:tcPr>
            <w:tcW w:w="993" w:type="dxa"/>
            <w:shd w:val="clear" w:color="auto" w:fill="auto"/>
          </w:tcPr>
          <w:p w:rsidR="00FE3047" w:rsidRPr="00E317A7" w:rsidRDefault="00FE3047" w:rsidP="00036441">
            <w:pPr>
              <w:spacing w:line="216" w:lineRule="auto"/>
            </w:pPr>
            <w:r w:rsidRPr="00E317A7">
              <w:t>4680,8</w:t>
            </w:r>
          </w:p>
        </w:tc>
        <w:tc>
          <w:tcPr>
            <w:tcW w:w="2268" w:type="dxa"/>
            <w:vMerge/>
            <w:shd w:val="clear" w:color="auto" w:fill="auto"/>
          </w:tcPr>
          <w:p w:rsidR="00FE3047" w:rsidRDefault="00FE3047" w:rsidP="00036441">
            <w:pPr>
              <w:spacing w:line="216" w:lineRule="auto"/>
              <w:jc w:val="center"/>
            </w:pPr>
          </w:p>
        </w:tc>
        <w:tc>
          <w:tcPr>
            <w:tcW w:w="3402" w:type="dxa"/>
            <w:vMerge/>
            <w:shd w:val="clear" w:color="auto" w:fill="auto"/>
          </w:tcPr>
          <w:p w:rsidR="00FE3047" w:rsidRPr="00D431B2" w:rsidRDefault="00FE3047" w:rsidP="00036441">
            <w:pPr>
              <w:spacing w:line="216" w:lineRule="auto"/>
              <w:jc w:val="both"/>
              <w:rPr>
                <w:rFonts w:eastAsia="Calibri"/>
                <w:lang w:eastAsia="en-US"/>
              </w:rPr>
            </w:pPr>
          </w:p>
        </w:tc>
      </w:tr>
      <w:tr w:rsidR="00FE3047" w:rsidRPr="00D431B2" w:rsidTr="00036441">
        <w:tc>
          <w:tcPr>
            <w:tcW w:w="821" w:type="dxa"/>
            <w:shd w:val="clear" w:color="auto" w:fill="auto"/>
          </w:tcPr>
          <w:p w:rsidR="00FE3047" w:rsidRPr="00D431B2" w:rsidRDefault="00FE3047" w:rsidP="00036441">
            <w:pPr>
              <w:spacing w:line="216" w:lineRule="auto"/>
              <w:jc w:val="center"/>
            </w:pPr>
            <w:r w:rsidRPr="00D431B2">
              <w:t>1.2</w:t>
            </w:r>
          </w:p>
        </w:tc>
        <w:tc>
          <w:tcPr>
            <w:tcW w:w="14347" w:type="dxa"/>
            <w:gridSpan w:val="8"/>
            <w:shd w:val="clear" w:color="auto" w:fill="auto"/>
          </w:tcPr>
          <w:p w:rsidR="00FE3047" w:rsidRPr="00D431B2" w:rsidRDefault="00FE3047" w:rsidP="00036441">
            <w:pPr>
              <w:spacing w:line="216" w:lineRule="auto"/>
            </w:pPr>
            <w:r w:rsidRPr="00D431B2">
              <w:rPr>
                <w:szCs w:val="20"/>
              </w:rPr>
              <w:t xml:space="preserve">Задача № 2: </w:t>
            </w:r>
            <w:r>
              <w:t>П</w:t>
            </w:r>
            <w:r w:rsidRPr="00DD639B">
              <w:t>одготовка и содержание в готовности необходимых сил и сре</w:t>
            </w:r>
            <w:proofErr w:type="gramStart"/>
            <w:r w:rsidRPr="00DD639B">
              <w:t>дств дл</w:t>
            </w:r>
            <w:proofErr w:type="gramEnd"/>
            <w:r w:rsidRPr="00DD639B">
              <w:t>я защиты населения и территорий от чрезвычайных ситуаций</w:t>
            </w:r>
          </w:p>
        </w:tc>
      </w:tr>
      <w:tr w:rsidR="00FE3047" w:rsidRPr="00D431B2" w:rsidTr="00036441">
        <w:trPr>
          <w:trHeight w:val="941"/>
        </w:trPr>
        <w:tc>
          <w:tcPr>
            <w:tcW w:w="821" w:type="dxa"/>
            <w:vMerge w:val="restart"/>
            <w:shd w:val="clear" w:color="auto" w:fill="auto"/>
          </w:tcPr>
          <w:p w:rsidR="00FE3047" w:rsidRPr="00D431B2" w:rsidRDefault="00FE3047" w:rsidP="00036441">
            <w:pPr>
              <w:spacing w:line="216" w:lineRule="auto"/>
              <w:jc w:val="center"/>
            </w:pPr>
            <w:r w:rsidRPr="00D431B2">
              <w:t>1.2.1</w:t>
            </w:r>
          </w:p>
        </w:tc>
        <w:tc>
          <w:tcPr>
            <w:tcW w:w="3290" w:type="dxa"/>
            <w:vMerge w:val="restart"/>
            <w:shd w:val="clear" w:color="auto" w:fill="auto"/>
          </w:tcPr>
          <w:p w:rsidR="00FE3047" w:rsidRPr="00D431B2" w:rsidRDefault="00FE3047" w:rsidP="00036441">
            <w:pPr>
              <w:spacing w:line="216" w:lineRule="auto"/>
            </w:pPr>
            <w:r>
              <w:rPr>
                <w:color w:val="000000"/>
              </w:rPr>
              <w:t>Содержание и обеспечение функционирования муниц</w:t>
            </w:r>
            <w:r>
              <w:rPr>
                <w:color w:val="000000"/>
              </w:rPr>
              <w:t>и</w:t>
            </w:r>
            <w:r>
              <w:rPr>
                <w:color w:val="000000"/>
              </w:rPr>
              <w:t>пального казенного учрежд</w:t>
            </w:r>
            <w:r>
              <w:rPr>
                <w:color w:val="000000"/>
              </w:rPr>
              <w:t>е</w:t>
            </w:r>
            <w:r>
              <w:rPr>
                <w:color w:val="000000"/>
              </w:rPr>
              <w:t xml:space="preserve">ния «Аварийно-спасательный отряд </w:t>
            </w:r>
            <w:proofErr w:type="spellStart"/>
            <w:r>
              <w:rPr>
                <w:color w:val="000000"/>
              </w:rPr>
              <w:t>Брюховецкого</w:t>
            </w:r>
            <w:proofErr w:type="spellEnd"/>
            <w:r>
              <w:rPr>
                <w:color w:val="000000"/>
              </w:rPr>
              <w:t xml:space="preserve"> рай</w:t>
            </w:r>
            <w:r>
              <w:rPr>
                <w:color w:val="000000"/>
              </w:rPr>
              <w:t>о</w:t>
            </w:r>
            <w:r>
              <w:rPr>
                <w:color w:val="000000"/>
              </w:rPr>
              <w:t>на»</w:t>
            </w:r>
          </w:p>
        </w:tc>
        <w:tc>
          <w:tcPr>
            <w:tcW w:w="1276" w:type="dxa"/>
            <w:shd w:val="clear" w:color="auto" w:fill="auto"/>
          </w:tcPr>
          <w:p w:rsidR="00FE3047" w:rsidRPr="00D431B2" w:rsidRDefault="00FE3047" w:rsidP="00036441">
            <w:pPr>
              <w:spacing w:line="216" w:lineRule="auto"/>
            </w:pPr>
            <w:r>
              <w:t>всего</w:t>
            </w:r>
          </w:p>
        </w:tc>
        <w:tc>
          <w:tcPr>
            <w:tcW w:w="1134" w:type="dxa"/>
            <w:shd w:val="clear" w:color="auto" w:fill="auto"/>
          </w:tcPr>
          <w:p w:rsidR="00FE3047" w:rsidRPr="00F0315F" w:rsidRDefault="00FE3047" w:rsidP="00036441">
            <w:pPr>
              <w:spacing w:line="216" w:lineRule="auto"/>
            </w:pPr>
            <w:r w:rsidRPr="00F0315F">
              <w:t>5234,3</w:t>
            </w:r>
          </w:p>
        </w:tc>
        <w:tc>
          <w:tcPr>
            <w:tcW w:w="992" w:type="dxa"/>
            <w:shd w:val="clear" w:color="auto" w:fill="auto"/>
          </w:tcPr>
          <w:p w:rsidR="00FE3047" w:rsidRPr="00F0315F" w:rsidRDefault="00FE3047" w:rsidP="00036441">
            <w:pPr>
              <w:spacing w:line="216" w:lineRule="auto"/>
            </w:pPr>
            <w:r w:rsidRPr="00F0315F">
              <w:t>5144,3</w:t>
            </w:r>
          </w:p>
        </w:tc>
        <w:tc>
          <w:tcPr>
            <w:tcW w:w="992" w:type="dxa"/>
            <w:shd w:val="clear" w:color="auto" w:fill="auto"/>
          </w:tcPr>
          <w:p w:rsidR="00FE3047" w:rsidRPr="00252519" w:rsidRDefault="00FE3047" w:rsidP="00036441">
            <w:pPr>
              <w:spacing w:line="216" w:lineRule="auto"/>
            </w:pPr>
            <w:r>
              <w:t>60,0</w:t>
            </w:r>
          </w:p>
        </w:tc>
        <w:tc>
          <w:tcPr>
            <w:tcW w:w="993" w:type="dxa"/>
            <w:shd w:val="clear" w:color="auto" w:fill="auto"/>
          </w:tcPr>
          <w:p w:rsidR="00FE3047" w:rsidRPr="00252519" w:rsidRDefault="00FE3047" w:rsidP="00036441">
            <w:pPr>
              <w:spacing w:line="216" w:lineRule="auto"/>
            </w:pPr>
            <w:r>
              <w:t>30,0</w:t>
            </w:r>
          </w:p>
        </w:tc>
        <w:tc>
          <w:tcPr>
            <w:tcW w:w="2268" w:type="dxa"/>
            <w:vMerge w:val="restart"/>
            <w:shd w:val="clear" w:color="auto" w:fill="auto"/>
          </w:tcPr>
          <w:p w:rsidR="00FE3047" w:rsidRPr="00252519" w:rsidRDefault="00FE3047" w:rsidP="00036441">
            <w:pPr>
              <w:spacing w:line="216" w:lineRule="auto"/>
              <w:jc w:val="center"/>
            </w:pPr>
            <w:r>
              <w:t>Способность уск</w:t>
            </w:r>
            <w:r>
              <w:t>о</w:t>
            </w:r>
            <w:r>
              <w:t>ренного реагиров</w:t>
            </w:r>
            <w:r>
              <w:t>а</w:t>
            </w:r>
            <w:r>
              <w:t>ния на ЧС и оперативное р</w:t>
            </w:r>
            <w:r>
              <w:t>е</w:t>
            </w:r>
            <w:r>
              <w:t>шение вопросов, связа</w:t>
            </w:r>
            <w:r>
              <w:t>н</w:t>
            </w:r>
            <w:r>
              <w:t>ных  с предупр</w:t>
            </w:r>
            <w:r>
              <w:t>е</w:t>
            </w:r>
            <w:r>
              <w:t>ждением и ликв</w:t>
            </w:r>
            <w:r>
              <w:t>и</w:t>
            </w:r>
            <w:r>
              <w:t>дацией ЧС</w:t>
            </w:r>
          </w:p>
        </w:tc>
        <w:tc>
          <w:tcPr>
            <w:tcW w:w="3402" w:type="dxa"/>
            <w:vMerge w:val="restart"/>
            <w:shd w:val="clear" w:color="auto" w:fill="auto"/>
          </w:tcPr>
          <w:p w:rsidR="00FE3047" w:rsidRPr="00D431B2" w:rsidRDefault="00FE3047" w:rsidP="00036441">
            <w:pPr>
              <w:spacing w:line="216" w:lineRule="auto"/>
              <w:jc w:val="both"/>
              <w:rPr>
                <w:rFonts w:eastAsia="Calibri"/>
                <w:lang w:eastAsia="en-US"/>
              </w:rPr>
            </w:pPr>
            <w:r w:rsidRPr="00D431B2">
              <w:rPr>
                <w:rFonts w:eastAsia="Calibri"/>
                <w:lang w:eastAsia="en-US"/>
              </w:rPr>
              <w:t>Администрация муниципал</w:t>
            </w:r>
            <w:r w:rsidRPr="00D431B2">
              <w:rPr>
                <w:rFonts w:eastAsia="Calibri"/>
                <w:lang w:eastAsia="en-US"/>
              </w:rPr>
              <w:t>ь</w:t>
            </w:r>
            <w:r w:rsidRPr="00D431B2">
              <w:rPr>
                <w:rFonts w:eastAsia="Calibri"/>
                <w:lang w:eastAsia="en-US"/>
              </w:rPr>
              <w:t xml:space="preserve">ного образования </w:t>
            </w:r>
            <w:proofErr w:type="spellStart"/>
            <w:r w:rsidRPr="00D431B2">
              <w:rPr>
                <w:rFonts w:eastAsia="Calibri"/>
                <w:lang w:eastAsia="en-US"/>
              </w:rPr>
              <w:t>Брюхове</w:t>
            </w:r>
            <w:r w:rsidRPr="00D431B2">
              <w:rPr>
                <w:rFonts w:eastAsia="Calibri"/>
                <w:lang w:eastAsia="en-US"/>
              </w:rPr>
              <w:t>ц</w:t>
            </w:r>
            <w:r w:rsidRPr="00D431B2">
              <w:rPr>
                <w:rFonts w:eastAsia="Calibri"/>
                <w:lang w:eastAsia="en-US"/>
              </w:rPr>
              <w:t>кий</w:t>
            </w:r>
            <w:proofErr w:type="spellEnd"/>
            <w:r w:rsidRPr="00D431B2">
              <w:rPr>
                <w:rFonts w:eastAsia="Calibri"/>
                <w:lang w:eastAsia="en-US"/>
              </w:rPr>
              <w:t xml:space="preserve"> район – главный распор</w:t>
            </w:r>
            <w:r w:rsidRPr="00D431B2">
              <w:rPr>
                <w:rFonts w:eastAsia="Calibri"/>
                <w:lang w:eastAsia="en-US"/>
              </w:rPr>
              <w:t>я</w:t>
            </w:r>
            <w:r w:rsidRPr="00D431B2">
              <w:rPr>
                <w:rFonts w:eastAsia="Calibri"/>
                <w:lang w:eastAsia="en-US"/>
              </w:rPr>
              <w:t>дитель;</w:t>
            </w:r>
          </w:p>
          <w:p w:rsidR="00FE3047" w:rsidRPr="00D431B2" w:rsidRDefault="00FE3047" w:rsidP="00036441">
            <w:pPr>
              <w:spacing w:line="216" w:lineRule="auto"/>
              <w:jc w:val="both"/>
            </w:pPr>
            <w:r w:rsidRPr="00D431B2">
              <w:rPr>
                <w:rFonts w:eastAsia="Calibri"/>
                <w:lang w:eastAsia="en-US"/>
              </w:rPr>
              <w:t xml:space="preserve">МКУ </w:t>
            </w:r>
            <w:r>
              <w:rPr>
                <w:color w:val="000000"/>
              </w:rPr>
              <w:t xml:space="preserve">«Аварийно-спасательный отряд </w:t>
            </w:r>
            <w:proofErr w:type="spellStart"/>
            <w:r>
              <w:rPr>
                <w:color w:val="000000"/>
              </w:rPr>
              <w:t>Брюховецкого</w:t>
            </w:r>
            <w:proofErr w:type="spellEnd"/>
            <w:r>
              <w:rPr>
                <w:color w:val="000000"/>
              </w:rPr>
              <w:t xml:space="preserve"> рай</w:t>
            </w:r>
            <w:r>
              <w:rPr>
                <w:color w:val="000000"/>
              </w:rPr>
              <w:t>о</w:t>
            </w:r>
            <w:r>
              <w:rPr>
                <w:color w:val="000000"/>
              </w:rPr>
              <w:t xml:space="preserve">на» - </w:t>
            </w:r>
            <w:r>
              <w:rPr>
                <w:rFonts w:eastAsia="Calibri"/>
                <w:lang w:eastAsia="en-US"/>
              </w:rPr>
              <w:t>получатель субсидий</w:t>
            </w:r>
          </w:p>
        </w:tc>
      </w:tr>
      <w:tr w:rsidR="00FE3047" w:rsidRPr="00D431B2" w:rsidTr="00036441">
        <w:trPr>
          <w:trHeight w:val="941"/>
        </w:trPr>
        <w:tc>
          <w:tcPr>
            <w:tcW w:w="821" w:type="dxa"/>
            <w:vMerge/>
            <w:shd w:val="clear" w:color="auto" w:fill="auto"/>
          </w:tcPr>
          <w:p w:rsidR="00FE3047" w:rsidRPr="00D431B2" w:rsidRDefault="00FE3047" w:rsidP="00036441">
            <w:pPr>
              <w:spacing w:line="216" w:lineRule="auto"/>
              <w:jc w:val="center"/>
            </w:pPr>
          </w:p>
        </w:tc>
        <w:tc>
          <w:tcPr>
            <w:tcW w:w="3290" w:type="dxa"/>
            <w:vMerge/>
            <w:shd w:val="clear" w:color="auto" w:fill="auto"/>
          </w:tcPr>
          <w:p w:rsidR="00FE3047" w:rsidRDefault="00FE3047" w:rsidP="00036441">
            <w:pPr>
              <w:spacing w:line="216" w:lineRule="auto"/>
              <w:rPr>
                <w:color w:val="000000"/>
              </w:rPr>
            </w:pPr>
          </w:p>
        </w:tc>
        <w:tc>
          <w:tcPr>
            <w:tcW w:w="1276" w:type="dxa"/>
            <w:shd w:val="clear" w:color="auto" w:fill="auto"/>
          </w:tcPr>
          <w:p w:rsidR="00FE3047" w:rsidRPr="00D431B2" w:rsidRDefault="00FE3047" w:rsidP="00036441">
            <w:pPr>
              <w:spacing w:line="216" w:lineRule="auto"/>
            </w:pPr>
            <w:r w:rsidRPr="00D431B2">
              <w:t>местный бюджет</w:t>
            </w:r>
          </w:p>
        </w:tc>
        <w:tc>
          <w:tcPr>
            <w:tcW w:w="1134" w:type="dxa"/>
            <w:shd w:val="clear" w:color="auto" w:fill="auto"/>
          </w:tcPr>
          <w:p w:rsidR="00FE3047" w:rsidRPr="00F0315F" w:rsidRDefault="00FE3047" w:rsidP="00036441">
            <w:pPr>
              <w:spacing w:line="216" w:lineRule="auto"/>
            </w:pPr>
            <w:r w:rsidRPr="00F0315F">
              <w:t>5234,3</w:t>
            </w:r>
          </w:p>
        </w:tc>
        <w:tc>
          <w:tcPr>
            <w:tcW w:w="992" w:type="dxa"/>
            <w:shd w:val="clear" w:color="auto" w:fill="auto"/>
          </w:tcPr>
          <w:p w:rsidR="00FE3047" w:rsidRPr="00F0315F" w:rsidRDefault="00FE3047" w:rsidP="00036441">
            <w:pPr>
              <w:spacing w:line="216" w:lineRule="auto"/>
            </w:pPr>
            <w:r w:rsidRPr="00F0315F">
              <w:t>5144,3</w:t>
            </w:r>
          </w:p>
        </w:tc>
        <w:tc>
          <w:tcPr>
            <w:tcW w:w="992" w:type="dxa"/>
            <w:shd w:val="clear" w:color="auto" w:fill="auto"/>
          </w:tcPr>
          <w:p w:rsidR="00FE3047" w:rsidRPr="00252519" w:rsidRDefault="00FE3047" w:rsidP="00036441">
            <w:pPr>
              <w:spacing w:line="216" w:lineRule="auto"/>
            </w:pPr>
            <w:r>
              <w:t>60,0</w:t>
            </w:r>
          </w:p>
        </w:tc>
        <w:tc>
          <w:tcPr>
            <w:tcW w:w="993" w:type="dxa"/>
            <w:shd w:val="clear" w:color="auto" w:fill="auto"/>
          </w:tcPr>
          <w:p w:rsidR="00FE3047" w:rsidRPr="00252519" w:rsidRDefault="00FE3047" w:rsidP="00036441">
            <w:pPr>
              <w:spacing w:line="216" w:lineRule="auto"/>
            </w:pPr>
            <w:r>
              <w:t>30,0</w:t>
            </w:r>
          </w:p>
        </w:tc>
        <w:tc>
          <w:tcPr>
            <w:tcW w:w="2268" w:type="dxa"/>
            <w:vMerge/>
            <w:shd w:val="clear" w:color="auto" w:fill="auto"/>
          </w:tcPr>
          <w:p w:rsidR="00FE3047" w:rsidRDefault="00FE3047" w:rsidP="00036441">
            <w:pPr>
              <w:spacing w:line="216" w:lineRule="auto"/>
              <w:jc w:val="center"/>
            </w:pPr>
          </w:p>
        </w:tc>
        <w:tc>
          <w:tcPr>
            <w:tcW w:w="3402" w:type="dxa"/>
            <w:vMerge/>
            <w:shd w:val="clear" w:color="auto" w:fill="auto"/>
          </w:tcPr>
          <w:p w:rsidR="00FE3047" w:rsidRPr="00D431B2" w:rsidRDefault="00FE3047" w:rsidP="00036441">
            <w:pPr>
              <w:spacing w:line="216" w:lineRule="auto"/>
              <w:jc w:val="both"/>
              <w:rPr>
                <w:rFonts w:eastAsia="Calibri"/>
                <w:lang w:eastAsia="en-US"/>
              </w:rPr>
            </w:pPr>
          </w:p>
        </w:tc>
      </w:tr>
      <w:tr w:rsidR="00FE3047" w:rsidRPr="00D431B2" w:rsidTr="00036441">
        <w:trPr>
          <w:trHeight w:val="243"/>
        </w:trPr>
        <w:tc>
          <w:tcPr>
            <w:tcW w:w="4111" w:type="dxa"/>
            <w:gridSpan w:val="2"/>
            <w:vMerge w:val="restart"/>
            <w:shd w:val="clear" w:color="auto" w:fill="auto"/>
          </w:tcPr>
          <w:p w:rsidR="00FE3047" w:rsidRPr="00D431B2" w:rsidRDefault="00FE3047" w:rsidP="00036441">
            <w:pPr>
              <w:spacing w:line="216" w:lineRule="auto"/>
            </w:pPr>
            <w:r w:rsidRPr="00D431B2">
              <w:lastRenderedPageBreak/>
              <w:t>Итого</w:t>
            </w:r>
          </w:p>
        </w:tc>
        <w:tc>
          <w:tcPr>
            <w:tcW w:w="1276" w:type="dxa"/>
            <w:shd w:val="clear" w:color="auto" w:fill="auto"/>
          </w:tcPr>
          <w:p w:rsidR="00FE3047" w:rsidRPr="00D431B2" w:rsidRDefault="00FE3047" w:rsidP="00036441">
            <w:pPr>
              <w:spacing w:line="216" w:lineRule="auto"/>
            </w:pPr>
            <w:r>
              <w:t>всего</w:t>
            </w:r>
          </w:p>
        </w:tc>
        <w:tc>
          <w:tcPr>
            <w:tcW w:w="1134" w:type="dxa"/>
            <w:shd w:val="clear" w:color="auto" w:fill="auto"/>
          </w:tcPr>
          <w:p w:rsidR="00FE3047" w:rsidRPr="00F0315F" w:rsidRDefault="00FE3047" w:rsidP="00036441">
            <w:pPr>
              <w:spacing w:line="216" w:lineRule="auto"/>
            </w:pPr>
            <w:r w:rsidRPr="00F0315F">
              <w:t>19390,2</w:t>
            </w:r>
          </w:p>
        </w:tc>
        <w:tc>
          <w:tcPr>
            <w:tcW w:w="992" w:type="dxa"/>
            <w:shd w:val="clear" w:color="auto" w:fill="auto"/>
          </w:tcPr>
          <w:p w:rsidR="00FE3047" w:rsidRPr="00F0315F" w:rsidRDefault="00FE3047" w:rsidP="00036441">
            <w:pPr>
              <w:spacing w:line="216" w:lineRule="auto"/>
            </w:pPr>
            <w:r w:rsidRPr="00F0315F">
              <w:t>9918,6</w:t>
            </w:r>
          </w:p>
        </w:tc>
        <w:tc>
          <w:tcPr>
            <w:tcW w:w="992" w:type="dxa"/>
            <w:shd w:val="clear" w:color="auto" w:fill="auto"/>
          </w:tcPr>
          <w:p w:rsidR="00FE3047" w:rsidRPr="00252519" w:rsidRDefault="00FE3047" w:rsidP="00036441">
            <w:pPr>
              <w:spacing w:line="216" w:lineRule="auto"/>
            </w:pPr>
            <w:r>
              <w:t>4760,8</w:t>
            </w:r>
          </w:p>
        </w:tc>
        <w:tc>
          <w:tcPr>
            <w:tcW w:w="993" w:type="dxa"/>
            <w:shd w:val="clear" w:color="auto" w:fill="auto"/>
          </w:tcPr>
          <w:p w:rsidR="00FE3047" w:rsidRPr="00252519" w:rsidRDefault="00FE3047" w:rsidP="00036441">
            <w:pPr>
              <w:spacing w:line="216" w:lineRule="auto"/>
            </w:pPr>
            <w:r>
              <w:t>4710,8</w:t>
            </w:r>
          </w:p>
        </w:tc>
        <w:tc>
          <w:tcPr>
            <w:tcW w:w="2268" w:type="dxa"/>
            <w:vMerge w:val="restart"/>
            <w:shd w:val="clear" w:color="auto" w:fill="auto"/>
          </w:tcPr>
          <w:p w:rsidR="00FE3047" w:rsidRPr="00D431B2" w:rsidRDefault="00FE3047" w:rsidP="00036441">
            <w:pPr>
              <w:spacing w:line="216" w:lineRule="auto"/>
              <w:jc w:val="center"/>
            </w:pPr>
          </w:p>
        </w:tc>
        <w:tc>
          <w:tcPr>
            <w:tcW w:w="3402" w:type="dxa"/>
            <w:vMerge w:val="restart"/>
            <w:shd w:val="clear" w:color="auto" w:fill="auto"/>
          </w:tcPr>
          <w:p w:rsidR="00FE3047" w:rsidRPr="00D431B2" w:rsidRDefault="00FE3047" w:rsidP="00036441">
            <w:pPr>
              <w:spacing w:line="216" w:lineRule="auto"/>
            </w:pPr>
          </w:p>
        </w:tc>
      </w:tr>
      <w:tr w:rsidR="00FE3047" w:rsidRPr="00D431B2" w:rsidTr="00036441">
        <w:trPr>
          <w:trHeight w:val="242"/>
        </w:trPr>
        <w:tc>
          <w:tcPr>
            <w:tcW w:w="4111" w:type="dxa"/>
            <w:gridSpan w:val="2"/>
            <w:vMerge/>
            <w:shd w:val="clear" w:color="auto" w:fill="auto"/>
          </w:tcPr>
          <w:p w:rsidR="00FE3047" w:rsidRPr="00D431B2" w:rsidRDefault="00FE3047" w:rsidP="00036441">
            <w:pPr>
              <w:spacing w:line="216" w:lineRule="auto"/>
            </w:pPr>
          </w:p>
        </w:tc>
        <w:tc>
          <w:tcPr>
            <w:tcW w:w="1276" w:type="dxa"/>
            <w:shd w:val="clear" w:color="auto" w:fill="auto"/>
          </w:tcPr>
          <w:p w:rsidR="00FE3047" w:rsidRPr="00D431B2" w:rsidRDefault="00FE3047" w:rsidP="00036441">
            <w:pPr>
              <w:spacing w:line="216" w:lineRule="auto"/>
            </w:pPr>
            <w:r w:rsidRPr="00D431B2">
              <w:t>местный бюджет</w:t>
            </w:r>
          </w:p>
        </w:tc>
        <w:tc>
          <w:tcPr>
            <w:tcW w:w="1134" w:type="dxa"/>
            <w:shd w:val="clear" w:color="auto" w:fill="auto"/>
          </w:tcPr>
          <w:p w:rsidR="00FE3047" w:rsidRPr="00F0315F" w:rsidRDefault="00FE3047" w:rsidP="00036441">
            <w:pPr>
              <w:spacing w:line="216" w:lineRule="auto"/>
            </w:pPr>
            <w:r w:rsidRPr="00F0315F">
              <w:t>19390,2</w:t>
            </w:r>
          </w:p>
        </w:tc>
        <w:tc>
          <w:tcPr>
            <w:tcW w:w="992" w:type="dxa"/>
            <w:shd w:val="clear" w:color="auto" w:fill="auto"/>
          </w:tcPr>
          <w:p w:rsidR="00FE3047" w:rsidRPr="00F0315F" w:rsidRDefault="00FE3047" w:rsidP="00036441">
            <w:pPr>
              <w:spacing w:line="216" w:lineRule="auto"/>
            </w:pPr>
            <w:r w:rsidRPr="00F0315F">
              <w:t>9918,6</w:t>
            </w:r>
          </w:p>
        </w:tc>
        <w:tc>
          <w:tcPr>
            <w:tcW w:w="992" w:type="dxa"/>
            <w:shd w:val="clear" w:color="auto" w:fill="auto"/>
          </w:tcPr>
          <w:p w:rsidR="00FE3047" w:rsidRPr="00252519" w:rsidRDefault="00FE3047" w:rsidP="00036441">
            <w:pPr>
              <w:spacing w:line="216" w:lineRule="auto"/>
            </w:pPr>
            <w:r>
              <w:t>4760,8</w:t>
            </w:r>
          </w:p>
        </w:tc>
        <w:tc>
          <w:tcPr>
            <w:tcW w:w="993" w:type="dxa"/>
            <w:shd w:val="clear" w:color="auto" w:fill="auto"/>
          </w:tcPr>
          <w:p w:rsidR="00FE3047" w:rsidRPr="00252519" w:rsidRDefault="00FE3047" w:rsidP="00036441">
            <w:pPr>
              <w:spacing w:line="216" w:lineRule="auto"/>
            </w:pPr>
            <w:r>
              <w:t>4710,8</w:t>
            </w:r>
          </w:p>
        </w:tc>
        <w:tc>
          <w:tcPr>
            <w:tcW w:w="2268" w:type="dxa"/>
            <w:vMerge/>
            <w:shd w:val="clear" w:color="auto" w:fill="auto"/>
          </w:tcPr>
          <w:p w:rsidR="00FE3047" w:rsidRPr="00D431B2" w:rsidRDefault="00FE3047" w:rsidP="00036441">
            <w:pPr>
              <w:spacing w:line="216" w:lineRule="auto"/>
              <w:jc w:val="center"/>
            </w:pPr>
          </w:p>
        </w:tc>
        <w:tc>
          <w:tcPr>
            <w:tcW w:w="3402" w:type="dxa"/>
            <w:vMerge/>
            <w:shd w:val="clear" w:color="auto" w:fill="auto"/>
          </w:tcPr>
          <w:p w:rsidR="00FE3047" w:rsidRPr="00D431B2" w:rsidRDefault="00FE3047" w:rsidP="00036441">
            <w:pPr>
              <w:spacing w:line="216" w:lineRule="auto"/>
            </w:pPr>
          </w:p>
        </w:tc>
      </w:tr>
    </w:tbl>
    <w:p w:rsidR="00FE3047" w:rsidRDefault="00FE3047" w:rsidP="00FE3047">
      <w:pPr>
        <w:tabs>
          <w:tab w:val="num" w:pos="567"/>
        </w:tabs>
        <w:jc w:val="both"/>
        <w:rPr>
          <w:sz w:val="28"/>
          <w:szCs w:val="28"/>
        </w:rPr>
        <w:sectPr w:rsidR="00FE3047" w:rsidSect="00156BD6">
          <w:pgSz w:w="16838" w:h="11906" w:orient="landscape"/>
          <w:pgMar w:top="1418" w:right="536" w:bottom="709" w:left="1134" w:header="709" w:footer="709" w:gutter="0"/>
          <w:cols w:space="708"/>
          <w:titlePg/>
          <w:docGrid w:linePitch="360"/>
        </w:sectPr>
      </w:pPr>
    </w:p>
    <w:p w:rsidR="00FE3047" w:rsidRPr="004E7529" w:rsidRDefault="00FE3047" w:rsidP="00FE3047">
      <w:pPr>
        <w:autoSpaceDE w:val="0"/>
        <w:autoSpaceDN w:val="0"/>
        <w:adjustRightInd w:val="0"/>
        <w:rPr>
          <w:color w:val="000000"/>
          <w:sz w:val="28"/>
          <w:szCs w:val="28"/>
        </w:rPr>
      </w:pPr>
    </w:p>
    <w:p w:rsidR="00FE3047" w:rsidRPr="003F459A" w:rsidRDefault="00FE3047" w:rsidP="00FE3047">
      <w:pPr>
        <w:numPr>
          <w:ilvl w:val="0"/>
          <w:numId w:val="5"/>
        </w:numPr>
        <w:autoSpaceDE w:val="0"/>
        <w:autoSpaceDN w:val="0"/>
        <w:adjustRightInd w:val="0"/>
        <w:ind w:left="0" w:firstLine="709"/>
        <w:contextualSpacing/>
        <w:jc w:val="center"/>
        <w:outlineLvl w:val="1"/>
        <w:rPr>
          <w:sz w:val="28"/>
          <w:szCs w:val="28"/>
        </w:rPr>
      </w:pPr>
      <w:r w:rsidRPr="003F459A">
        <w:rPr>
          <w:sz w:val="28"/>
          <w:szCs w:val="28"/>
        </w:rPr>
        <w:t xml:space="preserve">ОБОСНОВАНИЕ РЕСУРСНОГО ОБЕСПЕЧЕНИЯ </w:t>
      </w:r>
      <w:r>
        <w:rPr>
          <w:sz w:val="28"/>
          <w:szCs w:val="28"/>
        </w:rPr>
        <w:t xml:space="preserve">                     </w:t>
      </w:r>
      <w:r w:rsidRPr="003F459A">
        <w:rPr>
          <w:sz w:val="28"/>
          <w:szCs w:val="28"/>
        </w:rPr>
        <w:t>ПОДПРОГРАММЫ</w:t>
      </w:r>
    </w:p>
    <w:p w:rsidR="00FE3047" w:rsidRPr="003F459A" w:rsidRDefault="00FE3047" w:rsidP="00FE3047">
      <w:pPr>
        <w:autoSpaceDE w:val="0"/>
        <w:autoSpaceDN w:val="0"/>
        <w:adjustRightInd w:val="0"/>
        <w:outlineLvl w:val="1"/>
        <w:rPr>
          <w:sz w:val="28"/>
          <w:szCs w:val="28"/>
        </w:rPr>
      </w:pPr>
    </w:p>
    <w:p w:rsidR="00FE3047" w:rsidRPr="003F459A" w:rsidRDefault="00FE3047" w:rsidP="00FE3047">
      <w:pPr>
        <w:widowControl w:val="0"/>
        <w:tabs>
          <w:tab w:val="num" w:pos="0"/>
          <w:tab w:val="num" w:pos="567"/>
        </w:tabs>
        <w:suppressAutoHyphens/>
        <w:ind w:firstLine="851"/>
        <w:jc w:val="both"/>
        <w:rPr>
          <w:rFonts w:eastAsia="Trebuchet MS"/>
          <w:kern w:val="1"/>
          <w:sz w:val="28"/>
          <w:szCs w:val="28"/>
        </w:rPr>
      </w:pPr>
      <w:r w:rsidRPr="003F459A">
        <w:rPr>
          <w:rFonts w:eastAsia="Trebuchet MS"/>
          <w:kern w:val="1"/>
          <w:sz w:val="28"/>
          <w:szCs w:val="28"/>
        </w:rPr>
        <w:t xml:space="preserve">Финансирование подпрограммы осуществляется за счет средств бюджета муниципального образования </w:t>
      </w:r>
      <w:proofErr w:type="spellStart"/>
      <w:r w:rsidRPr="003F459A">
        <w:rPr>
          <w:rFonts w:eastAsia="Trebuchet MS"/>
          <w:kern w:val="1"/>
          <w:sz w:val="28"/>
          <w:szCs w:val="28"/>
        </w:rPr>
        <w:t>Брюховецкий</w:t>
      </w:r>
      <w:proofErr w:type="spellEnd"/>
      <w:r w:rsidRPr="003F459A">
        <w:rPr>
          <w:rFonts w:eastAsia="Trebuchet MS"/>
          <w:kern w:val="1"/>
          <w:sz w:val="28"/>
          <w:szCs w:val="28"/>
        </w:rPr>
        <w:t xml:space="preserve"> район. </w:t>
      </w:r>
    </w:p>
    <w:p w:rsidR="00FE3047" w:rsidRPr="003F459A" w:rsidRDefault="00FE3047" w:rsidP="00FE3047">
      <w:pPr>
        <w:autoSpaceDE w:val="0"/>
        <w:autoSpaceDN w:val="0"/>
        <w:adjustRightInd w:val="0"/>
        <w:ind w:firstLine="851"/>
        <w:jc w:val="both"/>
        <w:outlineLvl w:val="1"/>
        <w:rPr>
          <w:rFonts w:eastAsia="Trebuchet MS"/>
          <w:kern w:val="1"/>
          <w:sz w:val="28"/>
          <w:szCs w:val="28"/>
        </w:rPr>
      </w:pPr>
      <w:r w:rsidRPr="003F459A">
        <w:rPr>
          <w:rFonts w:eastAsia="Trebuchet MS"/>
          <w:kern w:val="1"/>
          <w:sz w:val="28"/>
          <w:szCs w:val="28"/>
        </w:rPr>
        <w:t xml:space="preserve">Объем финансирования подпрограммы составляет </w:t>
      </w:r>
      <w:r w:rsidRPr="0071241E">
        <w:rPr>
          <w:rFonts w:eastAsia="Trebuchet MS"/>
          <w:color w:val="000000"/>
          <w:kern w:val="1"/>
          <w:sz w:val="28"/>
          <w:szCs w:val="28"/>
        </w:rPr>
        <w:t xml:space="preserve">18 </w:t>
      </w:r>
      <w:r>
        <w:rPr>
          <w:rFonts w:eastAsia="Trebuchet MS"/>
          <w:color w:val="000000"/>
          <w:kern w:val="1"/>
          <w:sz w:val="28"/>
          <w:szCs w:val="28"/>
        </w:rPr>
        <w:t>622</w:t>
      </w:r>
      <w:r w:rsidRPr="0071241E">
        <w:rPr>
          <w:rFonts w:eastAsia="Trebuchet MS"/>
          <w:color w:val="000000"/>
          <w:kern w:val="1"/>
          <w:sz w:val="28"/>
          <w:szCs w:val="28"/>
        </w:rPr>
        <w:t>,2</w:t>
      </w:r>
      <w:r w:rsidRPr="003F459A">
        <w:rPr>
          <w:rFonts w:eastAsia="Trebuchet MS"/>
          <w:color w:val="000000"/>
          <w:kern w:val="1"/>
          <w:sz w:val="28"/>
          <w:szCs w:val="28"/>
        </w:rPr>
        <w:t xml:space="preserve"> </w:t>
      </w:r>
      <w:r w:rsidRPr="003F459A">
        <w:rPr>
          <w:rFonts w:eastAsia="Trebuchet MS"/>
          <w:kern w:val="1"/>
          <w:sz w:val="28"/>
          <w:szCs w:val="28"/>
        </w:rPr>
        <w:t>тысяч ру</w:t>
      </w:r>
      <w:r w:rsidRPr="003F459A">
        <w:rPr>
          <w:rFonts w:eastAsia="Trebuchet MS"/>
          <w:kern w:val="1"/>
          <w:sz w:val="28"/>
          <w:szCs w:val="28"/>
        </w:rPr>
        <w:t>б</w:t>
      </w:r>
      <w:r w:rsidRPr="003F459A">
        <w:rPr>
          <w:rFonts w:eastAsia="Trebuchet MS"/>
          <w:kern w:val="1"/>
          <w:sz w:val="28"/>
          <w:szCs w:val="28"/>
        </w:rPr>
        <w:t>лей:</w:t>
      </w:r>
    </w:p>
    <w:p w:rsidR="00FE3047" w:rsidRPr="003F459A" w:rsidRDefault="00FE3047" w:rsidP="00FE3047">
      <w:pPr>
        <w:autoSpaceDE w:val="0"/>
        <w:autoSpaceDN w:val="0"/>
        <w:adjustRightInd w:val="0"/>
        <w:ind w:firstLine="851"/>
        <w:jc w:val="both"/>
        <w:outlineLvl w:val="1"/>
        <w:rPr>
          <w:rFonts w:eastAsia="Trebuchet MS"/>
          <w:kern w:val="1"/>
          <w:sz w:val="28"/>
          <w:szCs w:val="28"/>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01"/>
        <w:gridCol w:w="1559"/>
        <w:gridCol w:w="993"/>
        <w:gridCol w:w="992"/>
        <w:gridCol w:w="1011"/>
      </w:tblGrid>
      <w:tr w:rsidR="00FE3047" w:rsidRPr="003F459A" w:rsidTr="00036441">
        <w:tc>
          <w:tcPr>
            <w:tcW w:w="3544" w:type="dxa"/>
            <w:vMerge w:val="restart"/>
            <w:tcBorders>
              <w:top w:val="single" w:sz="4" w:space="0" w:color="auto"/>
              <w:right w:val="single" w:sz="4" w:space="0" w:color="auto"/>
            </w:tcBorders>
          </w:tcPr>
          <w:p w:rsidR="00FE3047" w:rsidRPr="003F459A" w:rsidRDefault="00FE3047" w:rsidP="00036441">
            <w:pPr>
              <w:widowControl w:val="0"/>
              <w:autoSpaceDE w:val="0"/>
              <w:autoSpaceDN w:val="0"/>
              <w:adjustRightInd w:val="0"/>
              <w:jc w:val="center"/>
            </w:pPr>
            <w:r w:rsidRPr="003F459A">
              <w:rPr>
                <w:color w:val="2D2D2D"/>
                <w:shd w:val="clear" w:color="auto" w:fill="FFFFFF"/>
              </w:rPr>
              <w:t>Наименование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FE3047" w:rsidRPr="003F459A" w:rsidRDefault="00FE3047" w:rsidP="00036441">
            <w:pPr>
              <w:widowControl w:val="0"/>
              <w:autoSpaceDE w:val="0"/>
              <w:autoSpaceDN w:val="0"/>
              <w:adjustRightInd w:val="0"/>
              <w:jc w:val="center"/>
            </w:pPr>
            <w:r w:rsidRPr="003F459A">
              <w:t>Источник ф</w:t>
            </w:r>
            <w:r w:rsidRPr="003F459A">
              <w:t>и</w:t>
            </w:r>
            <w:r w:rsidRPr="003F459A">
              <w:t>нансирования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FE3047" w:rsidRPr="003F459A" w:rsidRDefault="00FE3047" w:rsidP="00036441">
            <w:pPr>
              <w:widowControl w:val="0"/>
              <w:autoSpaceDE w:val="0"/>
              <w:autoSpaceDN w:val="0"/>
              <w:adjustRightInd w:val="0"/>
              <w:jc w:val="center"/>
            </w:pPr>
            <w:r w:rsidRPr="003F459A">
              <w:t>Общий об</w:t>
            </w:r>
            <w:r w:rsidRPr="003F459A">
              <w:t>ъ</w:t>
            </w:r>
            <w:r w:rsidRPr="003F459A">
              <w:t>ём финанс</w:t>
            </w:r>
            <w:r w:rsidRPr="003F459A">
              <w:t>и</w:t>
            </w:r>
            <w:r w:rsidRPr="003F459A">
              <w:t>рования</w:t>
            </w:r>
          </w:p>
        </w:tc>
        <w:tc>
          <w:tcPr>
            <w:tcW w:w="2996" w:type="dxa"/>
            <w:gridSpan w:val="3"/>
            <w:tcBorders>
              <w:top w:val="single" w:sz="4" w:space="0" w:color="auto"/>
              <w:left w:val="single" w:sz="4" w:space="0" w:color="auto"/>
              <w:bottom w:val="single" w:sz="4" w:space="0" w:color="auto"/>
            </w:tcBorders>
          </w:tcPr>
          <w:p w:rsidR="00FE3047" w:rsidRPr="003F459A" w:rsidRDefault="00FE3047" w:rsidP="00036441">
            <w:pPr>
              <w:widowControl w:val="0"/>
              <w:autoSpaceDE w:val="0"/>
              <w:autoSpaceDN w:val="0"/>
              <w:adjustRightInd w:val="0"/>
              <w:jc w:val="center"/>
            </w:pPr>
            <w:r w:rsidRPr="003F459A">
              <w:t>В том числе по годам</w:t>
            </w:r>
          </w:p>
        </w:tc>
      </w:tr>
      <w:tr w:rsidR="00FE3047" w:rsidRPr="003F459A" w:rsidTr="00036441">
        <w:tc>
          <w:tcPr>
            <w:tcW w:w="3544" w:type="dxa"/>
            <w:vMerge/>
            <w:tcBorders>
              <w:bottom w:val="single" w:sz="4" w:space="0" w:color="auto"/>
              <w:right w:val="single" w:sz="4" w:space="0" w:color="auto"/>
            </w:tcBorders>
          </w:tcPr>
          <w:p w:rsidR="00FE3047" w:rsidRPr="003F459A" w:rsidRDefault="00FE3047" w:rsidP="00036441">
            <w:pPr>
              <w:widowControl w:val="0"/>
              <w:autoSpaceDE w:val="0"/>
              <w:autoSpaceDN w:val="0"/>
              <w:adjustRightInd w:val="0"/>
              <w:jc w:val="both"/>
            </w:pPr>
          </w:p>
        </w:tc>
        <w:tc>
          <w:tcPr>
            <w:tcW w:w="1701" w:type="dxa"/>
            <w:vMerge/>
            <w:tcBorders>
              <w:top w:val="single" w:sz="4" w:space="0" w:color="auto"/>
              <w:left w:val="single" w:sz="4" w:space="0" w:color="auto"/>
              <w:bottom w:val="single" w:sz="4" w:space="0" w:color="auto"/>
              <w:right w:val="single" w:sz="4" w:space="0" w:color="auto"/>
            </w:tcBorders>
          </w:tcPr>
          <w:p w:rsidR="00FE3047" w:rsidRPr="003F459A" w:rsidRDefault="00FE3047" w:rsidP="00036441">
            <w:pPr>
              <w:widowControl w:val="0"/>
              <w:autoSpaceDE w:val="0"/>
              <w:autoSpaceDN w:val="0"/>
              <w:adjustRightInd w:val="0"/>
              <w:jc w:val="both"/>
            </w:pPr>
          </w:p>
        </w:tc>
        <w:tc>
          <w:tcPr>
            <w:tcW w:w="1559" w:type="dxa"/>
            <w:vMerge/>
            <w:tcBorders>
              <w:top w:val="single" w:sz="4" w:space="0" w:color="auto"/>
              <w:left w:val="single" w:sz="4" w:space="0" w:color="auto"/>
              <w:bottom w:val="single" w:sz="4" w:space="0" w:color="auto"/>
              <w:right w:val="single" w:sz="4" w:space="0" w:color="auto"/>
            </w:tcBorders>
          </w:tcPr>
          <w:p w:rsidR="00FE3047" w:rsidRPr="003F459A" w:rsidRDefault="00FE3047" w:rsidP="00036441">
            <w:pPr>
              <w:widowControl w:val="0"/>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Pr>
          <w:p w:rsidR="00FE3047" w:rsidRPr="003F459A" w:rsidRDefault="00FE3047" w:rsidP="00036441">
            <w:pPr>
              <w:widowControl w:val="0"/>
              <w:autoSpaceDE w:val="0"/>
              <w:autoSpaceDN w:val="0"/>
              <w:adjustRightInd w:val="0"/>
              <w:jc w:val="center"/>
            </w:pPr>
            <w:r w:rsidRPr="003F459A">
              <w:t>2015 год</w:t>
            </w:r>
          </w:p>
        </w:tc>
        <w:tc>
          <w:tcPr>
            <w:tcW w:w="992" w:type="dxa"/>
            <w:tcBorders>
              <w:top w:val="single" w:sz="4" w:space="0" w:color="auto"/>
              <w:left w:val="single" w:sz="4" w:space="0" w:color="auto"/>
              <w:bottom w:val="single" w:sz="4" w:space="0" w:color="auto"/>
              <w:right w:val="single" w:sz="4" w:space="0" w:color="auto"/>
            </w:tcBorders>
          </w:tcPr>
          <w:p w:rsidR="00FE3047" w:rsidRPr="003F459A" w:rsidRDefault="00FE3047" w:rsidP="00036441">
            <w:pPr>
              <w:widowControl w:val="0"/>
              <w:autoSpaceDE w:val="0"/>
              <w:autoSpaceDN w:val="0"/>
              <w:adjustRightInd w:val="0"/>
              <w:jc w:val="center"/>
            </w:pPr>
            <w:r w:rsidRPr="003F459A">
              <w:t>2016 год</w:t>
            </w:r>
          </w:p>
        </w:tc>
        <w:tc>
          <w:tcPr>
            <w:tcW w:w="1011" w:type="dxa"/>
            <w:tcBorders>
              <w:top w:val="single" w:sz="4" w:space="0" w:color="auto"/>
              <w:left w:val="single" w:sz="4" w:space="0" w:color="auto"/>
              <w:bottom w:val="single" w:sz="4" w:space="0" w:color="auto"/>
            </w:tcBorders>
          </w:tcPr>
          <w:p w:rsidR="00FE3047" w:rsidRPr="003F459A" w:rsidRDefault="00FE3047" w:rsidP="00036441">
            <w:pPr>
              <w:widowControl w:val="0"/>
              <w:autoSpaceDE w:val="0"/>
              <w:autoSpaceDN w:val="0"/>
              <w:adjustRightInd w:val="0"/>
              <w:jc w:val="center"/>
            </w:pPr>
            <w:r w:rsidRPr="003F459A">
              <w:t>2017 год</w:t>
            </w:r>
          </w:p>
        </w:tc>
      </w:tr>
      <w:tr w:rsidR="00FE3047" w:rsidRPr="003F459A" w:rsidTr="00036441">
        <w:trPr>
          <w:trHeight w:val="1739"/>
        </w:trPr>
        <w:tc>
          <w:tcPr>
            <w:tcW w:w="3544" w:type="dxa"/>
            <w:tcBorders>
              <w:top w:val="single" w:sz="4" w:space="0" w:color="auto"/>
              <w:bottom w:val="single" w:sz="4" w:space="0" w:color="auto"/>
              <w:right w:val="single" w:sz="4" w:space="0" w:color="auto"/>
            </w:tcBorders>
          </w:tcPr>
          <w:p w:rsidR="00FE3047" w:rsidRPr="003F459A" w:rsidRDefault="00FE3047" w:rsidP="00036441">
            <w:pPr>
              <w:spacing w:line="216" w:lineRule="auto"/>
              <w:jc w:val="both"/>
            </w:pPr>
            <w:r w:rsidRPr="00606881">
              <w:t>«Мероприятия по гражданской обороне, предупреждению и ликвидации чрезвычайных с</w:t>
            </w:r>
            <w:r w:rsidRPr="00606881">
              <w:t>и</w:t>
            </w:r>
            <w:r w:rsidRPr="00606881">
              <w:t>туаций, стихийных бедствий и их последствий в муниципал</w:t>
            </w:r>
            <w:r w:rsidRPr="00606881">
              <w:t>ь</w:t>
            </w:r>
            <w:r w:rsidRPr="00606881">
              <w:t xml:space="preserve">ном образовании </w:t>
            </w:r>
            <w:proofErr w:type="spellStart"/>
            <w:r w:rsidRPr="00606881">
              <w:t>Брюховецкий</w:t>
            </w:r>
            <w:proofErr w:type="spellEnd"/>
            <w:r w:rsidRPr="00606881">
              <w:t xml:space="preserve"> район»</w:t>
            </w:r>
          </w:p>
        </w:tc>
        <w:tc>
          <w:tcPr>
            <w:tcW w:w="1701" w:type="dxa"/>
            <w:tcBorders>
              <w:top w:val="single" w:sz="4" w:space="0" w:color="auto"/>
              <w:left w:val="single" w:sz="4" w:space="0" w:color="auto"/>
              <w:bottom w:val="single" w:sz="4" w:space="0" w:color="auto"/>
              <w:right w:val="single" w:sz="4" w:space="0" w:color="auto"/>
            </w:tcBorders>
          </w:tcPr>
          <w:p w:rsidR="00FE3047" w:rsidRPr="003F459A" w:rsidRDefault="00FE3047" w:rsidP="00036441">
            <w:pPr>
              <w:widowControl w:val="0"/>
              <w:autoSpaceDE w:val="0"/>
              <w:autoSpaceDN w:val="0"/>
              <w:adjustRightInd w:val="0"/>
            </w:pPr>
            <w:r w:rsidRPr="003F459A">
              <w:t>местный бюджет</w:t>
            </w:r>
          </w:p>
        </w:tc>
        <w:tc>
          <w:tcPr>
            <w:tcW w:w="1559" w:type="dxa"/>
            <w:tcBorders>
              <w:top w:val="single" w:sz="4" w:space="0" w:color="auto"/>
              <w:left w:val="single" w:sz="4" w:space="0" w:color="auto"/>
              <w:bottom w:val="single" w:sz="4" w:space="0" w:color="auto"/>
              <w:right w:val="single" w:sz="4" w:space="0" w:color="auto"/>
            </w:tcBorders>
          </w:tcPr>
          <w:p w:rsidR="00FE3047" w:rsidRPr="00CE1367" w:rsidRDefault="00FE3047" w:rsidP="00036441">
            <w:pPr>
              <w:spacing w:line="216" w:lineRule="auto"/>
            </w:pPr>
            <w:r w:rsidRPr="00CE1367">
              <w:t>19390,2</w:t>
            </w:r>
          </w:p>
        </w:tc>
        <w:tc>
          <w:tcPr>
            <w:tcW w:w="993" w:type="dxa"/>
            <w:tcBorders>
              <w:top w:val="single" w:sz="4" w:space="0" w:color="auto"/>
              <w:left w:val="single" w:sz="4" w:space="0" w:color="auto"/>
              <w:bottom w:val="single" w:sz="4" w:space="0" w:color="auto"/>
              <w:right w:val="single" w:sz="4" w:space="0" w:color="auto"/>
            </w:tcBorders>
          </w:tcPr>
          <w:p w:rsidR="00FE3047" w:rsidRPr="00CE1367" w:rsidRDefault="00FE3047" w:rsidP="00036441">
            <w:pPr>
              <w:spacing w:line="216" w:lineRule="auto"/>
            </w:pPr>
            <w:r w:rsidRPr="00CE1367">
              <w:t>9918,6</w:t>
            </w:r>
          </w:p>
        </w:tc>
        <w:tc>
          <w:tcPr>
            <w:tcW w:w="992" w:type="dxa"/>
            <w:tcBorders>
              <w:top w:val="single" w:sz="4" w:space="0" w:color="auto"/>
              <w:left w:val="single" w:sz="4" w:space="0" w:color="auto"/>
              <w:bottom w:val="single" w:sz="4" w:space="0" w:color="auto"/>
              <w:right w:val="single" w:sz="4" w:space="0" w:color="auto"/>
            </w:tcBorders>
          </w:tcPr>
          <w:p w:rsidR="00FE3047" w:rsidRPr="00252519" w:rsidRDefault="00FE3047" w:rsidP="00036441">
            <w:pPr>
              <w:spacing w:line="216" w:lineRule="auto"/>
            </w:pPr>
            <w:r>
              <w:t>4760,8</w:t>
            </w:r>
          </w:p>
        </w:tc>
        <w:tc>
          <w:tcPr>
            <w:tcW w:w="1011" w:type="dxa"/>
            <w:tcBorders>
              <w:top w:val="single" w:sz="4" w:space="0" w:color="auto"/>
              <w:left w:val="single" w:sz="4" w:space="0" w:color="auto"/>
              <w:bottom w:val="single" w:sz="4" w:space="0" w:color="auto"/>
            </w:tcBorders>
          </w:tcPr>
          <w:p w:rsidR="00FE3047" w:rsidRPr="00252519" w:rsidRDefault="00FE3047" w:rsidP="00036441">
            <w:pPr>
              <w:spacing w:line="216" w:lineRule="auto"/>
            </w:pPr>
            <w:r>
              <w:t>4710,8</w:t>
            </w:r>
          </w:p>
        </w:tc>
      </w:tr>
      <w:tr w:rsidR="00FE3047" w:rsidRPr="003F459A" w:rsidTr="00036441">
        <w:trPr>
          <w:trHeight w:val="349"/>
        </w:trPr>
        <w:tc>
          <w:tcPr>
            <w:tcW w:w="3544" w:type="dxa"/>
            <w:tcBorders>
              <w:top w:val="single" w:sz="4" w:space="0" w:color="auto"/>
              <w:right w:val="single" w:sz="4" w:space="0" w:color="auto"/>
            </w:tcBorders>
          </w:tcPr>
          <w:p w:rsidR="00FE3047" w:rsidRPr="00606881" w:rsidRDefault="00FE3047" w:rsidP="00036441">
            <w:pPr>
              <w:spacing w:line="216" w:lineRule="auto"/>
              <w:jc w:val="both"/>
            </w:pPr>
            <w:r>
              <w:t xml:space="preserve">Итого </w:t>
            </w:r>
          </w:p>
        </w:tc>
        <w:tc>
          <w:tcPr>
            <w:tcW w:w="1701" w:type="dxa"/>
            <w:tcBorders>
              <w:top w:val="single" w:sz="4" w:space="0" w:color="auto"/>
              <w:left w:val="single" w:sz="4" w:space="0" w:color="auto"/>
              <w:right w:val="single" w:sz="4" w:space="0" w:color="auto"/>
            </w:tcBorders>
          </w:tcPr>
          <w:p w:rsidR="00FE3047" w:rsidRPr="003F459A" w:rsidRDefault="00FE3047" w:rsidP="00036441">
            <w:pPr>
              <w:widowControl w:val="0"/>
              <w:autoSpaceDE w:val="0"/>
              <w:autoSpaceDN w:val="0"/>
              <w:adjustRightInd w:val="0"/>
            </w:pPr>
            <w:r w:rsidRPr="003F459A">
              <w:t>местный бюджет</w:t>
            </w:r>
          </w:p>
        </w:tc>
        <w:tc>
          <w:tcPr>
            <w:tcW w:w="1559" w:type="dxa"/>
            <w:tcBorders>
              <w:top w:val="single" w:sz="4" w:space="0" w:color="auto"/>
              <w:left w:val="single" w:sz="4" w:space="0" w:color="auto"/>
              <w:right w:val="single" w:sz="4" w:space="0" w:color="auto"/>
            </w:tcBorders>
          </w:tcPr>
          <w:p w:rsidR="00FE3047" w:rsidRPr="00CE1367" w:rsidRDefault="00FE3047" w:rsidP="00036441">
            <w:pPr>
              <w:spacing w:line="216" w:lineRule="auto"/>
            </w:pPr>
            <w:r w:rsidRPr="00CE1367">
              <w:t>19390,2</w:t>
            </w:r>
          </w:p>
        </w:tc>
        <w:tc>
          <w:tcPr>
            <w:tcW w:w="993" w:type="dxa"/>
            <w:tcBorders>
              <w:top w:val="single" w:sz="4" w:space="0" w:color="auto"/>
              <w:left w:val="single" w:sz="4" w:space="0" w:color="auto"/>
              <w:right w:val="single" w:sz="4" w:space="0" w:color="auto"/>
            </w:tcBorders>
          </w:tcPr>
          <w:p w:rsidR="00FE3047" w:rsidRPr="00CE1367" w:rsidRDefault="00FE3047" w:rsidP="00036441">
            <w:pPr>
              <w:spacing w:line="216" w:lineRule="auto"/>
            </w:pPr>
            <w:r w:rsidRPr="00CE1367">
              <w:t>9918,6</w:t>
            </w:r>
          </w:p>
        </w:tc>
        <w:tc>
          <w:tcPr>
            <w:tcW w:w="992" w:type="dxa"/>
            <w:tcBorders>
              <w:top w:val="single" w:sz="4" w:space="0" w:color="auto"/>
              <w:left w:val="single" w:sz="4" w:space="0" w:color="auto"/>
              <w:right w:val="single" w:sz="4" w:space="0" w:color="auto"/>
            </w:tcBorders>
          </w:tcPr>
          <w:p w:rsidR="00FE3047" w:rsidRPr="00252519" w:rsidRDefault="00FE3047" w:rsidP="00036441">
            <w:pPr>
              <w:spacing w:line="216" w:lineRule="auto"/>
            </w:pPr>
            <w:r>
              <w:t>4760,8</w:t>
            </w:r>
          </w:p>
        </w:tc>
        <w:tc>
          <w:tcPr>
            <w:tcW w:w="1011" w:type="dxa"/>
            <w:tcBorders>
              <w:top w:val="single" w:sz="4" w:space="0" w:color="auto"/>
              <w:left w:val="single" w:sz="4" w:space="0" w:color="auto"/>
            </w:tcBorders>
          </w:tcPr>
          <w:p w:rsidR="00FE3047" w:rsidRPr="00252519" w:rsidRDefault="00FE3047" w:rsidP="00036441">
            <w:pPr>
              <w:spacing w:line="216" w:lineRule="auto"/>
            </w:pPr>
            <w:r>
              <w:t>4710,8</w:t>
            </w:r>
          </w:p>
        </w:tc>
      </w:tr>
    </w:tbl>
    <w:p w:rsidR="00FE3047" w:rsidRDefault="00FE3047" w:rsidP="00FE3047">
      <w:pPr>
        <w:tabs>
          <w:tab w:val="num" w:pos="0"/>
        </w:tabs>
        <w:jc w:val="both"/>
        <w:rPr>
          <w:sz w:val="28"/>
          <w:szCs w:val="28"/>
        </w:rPr>
      </w:pPr>
      <w:r>
        <w:rPr>
          <w:sz w:val="28"/>
          <w:szCs w:val="28"/>
        </w:rPr>
        <w:tab/>
      </w:r>
    </w:p>
    <w:p w:rsidR="00FE3047" w:rsidRDefault="00FE3047" w:rsidP="00FE3047">
      <w:pPr>
        <w:tabs>
          <w:tab w:val="num" w:pos="0"/>
        </w:tabs>
        <w:jc w:val="both"/>
        <w:rPr>
          <w:sz w:val="28"/>
          <w:szCs w:val="28"/>
        </w:rPr>
      </w:pPr>
      <w:r>
        <w:rPr>
          <w:sz w:val="28"/>
          <w:szCs w:val="28"/>
        </w:rPr>
        <w:tab/>
      </w:r>
      <w:r w:rsidRPr="00DC4251">
        <w:rPr>
          <w:sz w:val="28"/>
          <w:szCs w:val="28"/>
        </w:rPr>
        <w:t>Основным</w:t>
      </w:r>
      <w:r>
        <w:rPr>
          <w:sz w:val="28"/>
          <w:szCs w:val="28"/>
        </w:rPr>
        <w:t>и направления</w:t>
      </w:r>
      <w:r w:rsidRPr="00DC4251">
        <w:rPr>
          <w:sz w:val="28"/>
          <w:szCs w:val="28"/>
        </w:rPr>
        <w:t>м</w:t>
      </w:r>
      <w:r>
        <w:rPr>
          <w:sz w:val="28"/>
          <w:szCs w:val="28"/>
        </w:rPr>
        <w:t>и финансирования расходов являются:</w:t>
      </w:r>
    </w:p>
    <w:p w:rsidR="00FE3047" w:rsidRDefault="00FE3047" w:rsidP="00FE3047">
      <w:pPr>
        <w:tabs>
          <w:tab w:val="num" w:pos="0"/>
        </w:tabs>
        <w:ind w:firstLine="709"/>
        <w:jc w:val="both"/>
        <w:rPr>
          <w:sz w:val="28"/>
          <w:szCs w:val="28"/>
        </w:rPr>
      </w:pPr>
      <w:r>
        <w:rPr>
          <w:sz w:val="28"/>
          <w:szCs w:val="28"/>
        </w:rPr>
        <w:t xml:space="preserve">1. Содержание Муниципального казенного учреждения муниципального образования </w:t>
      </w:r>
      <w:proofErr w:type="spellStart"/>
      <w:r>
        <w:rPr>
          <w:sz w:val="28"/>
          <w:szCs w:val="28"/>
        </w:rPr>
        <w:t>Брюховецкий</w:t>
      </w:r>
      <w:proofErr w:type="spellEnd"/>
      <w:r>
        <w:rPr>
          <w:sz w:val="28"/>
          <w:szCs w:val="28"/>
        </w:rPr>
        <w:t xml:space="preserve"> район «Управление по делам гражданской обороны, предупреждению чрезвычайных ситуаций и взаимодействию с правоохран</w:t>
      </w:r>
      <w:r>
        <w:rPr>
          <w:sz w:val="28"/>
          <w:szCs w:val="28"/>
        </w:rPr>
        <w:t>и</w:t>
      </w:r>
      <w:r>
        <w:rPr>
          <w:sz w:val="28"/>
          <w:szCs w:val="28"/>
        </w:rPr>
        <w:t>тельными органами».</w:t>
      </w:r>
    </w:p>
    <w:p w:rsidR="00FE3047" w:rsidRPr="00DC4251" w:rsidRDefault="00FE3047" w:rsidP="00FE3047">
      <w:pPr>
        <w:tabs>
          <w:tab w:val="num" w:pos="567"/>
        </w:tabs>
        <w:ind w:firstLine="709"/>
        <w:jc w:val="both"/>
        <w:rPr>
          <w:sz w:val="28"/>
          <w:szCs w:val="28"/>
        </w:rPr>
      </w:pPr>
      <w:r>
        <w:rPr>
          <w:sz w:val="28"/>
          <w:szCs w:val="28"/>
        </w:rPr>
        <w:t xml:space="preserve">2. Содержание Муниципального казенного учреждения «Аварийно-спасательный отряд </w:t>
      </w:r>
      <w:proofErr w:type="spellStart"/>
      <w:r>
        <w:rPr>
          <w:sz w:val="28"/>
          <w:szCs w:val="28"/>
        </w:rPr>
        <w:t>Брюховецкого</w:t>
      </w:r>
      <w:proofErr w:type="spellEnd"/>
      <w:r>
        <w:rPr>
          <w:sz w:val="28"/>
          <w:szCs w:val="28"/>
        </w:rPr>
        <w:t xml:space="preserve"> района».</w:t>
      </w:r>
    </w:p>
    <w:p w:rsidR="00FE3047" w:rsidRPr="00DC4251" w:rsidRDefault="00FE3047" w:rsidP="00FE3047">
      <w:pPr>
        <w:tabs>
          <w:tab w:val="num" w:pos="567"/>
        </w:tabs>
        <w:ind w:firstLine="709"/>
        <w:jc w:val="both"/>
        <w:rPr>
          <w:sz w:val="28"/>
          <w:szCs w:val="28"/>
        </w:rPr>
      </w:pPr>
      <w:r w:rsidRPr="00DC4251">
        <w:rPr>
          <w:sz w:val="28"/>
          <w:szCs w:val="28"/>
        </w:rPr>
        <w:t>Определение потребности в финансовых ресурсах основано на данных по фактической удельной стоимости, полученной в результате практической ре</w:t>
      </w:r>
      <w:r w:rsidRPr="00DC4251">
        <w:rPr>
          <w:sz w:val="28"/>
          <w:szCs w:val="28"/>
        </w:rPr>
        <w:t>а</w:t>
      </w:r>
      <w:r w:rsidRPr="00DC4251">
        <w:rPr>
          <w:sz w:val="28"/>
          <w:szCs w:val="28"/>
        </w:rPr>
        <w:t>лизации типовых ме</w:t>
      </w:r>
      <w:r>
        <w:rPr>
          <w:sz w:val="28"/>
          <w:szCs w:val="28"/>
        </w:rPr>
        <w:t>роприятий</w:t>
      </w:r>
      <w:r w:rsidRPr="00DC4251">
        <w:rPr>
          <w:sz w:val="28"/>
          <w:szCs w:val="28"/>
        </w:rPr>
        <w:t>.</w:t>
      </w:r>
    </w:p>
    <w:p w:rsidR="00FE3047" w:rsidRDefault="00FE3047" w:rsidP="00FE3047">
      <w:pPr>
        <w:tabs>
          <w:tab w:val="num" w:pos="567"/>
        </w:tabs>
        <w:ind w:firstLine="709"/>
        <w:jc w:val="both"/>
        <w:rPr>
          <w:sz w:val="28"/>
          <w:szCs w:val="28"/>
        </w:rPr>
      </w:pPr>
      <w:r w:rsidRPr="00DC4251">
        <w:rPr>
          <w:sz w:val="28"/>
          <w:szCs w:val="28"/>
        </w:rPr>
        <w:t xml:space="preserve">   </w:t>
      </w:r>
    </w:p>
    <w:p w:rsidR="00FE3047" w:rsidRPr="00DC4251" w:rsidRDefault="00FE3047" w:rsidP="00FE3047">
      <w:pPr>
        <w:tabs>
          <w:tab w:val="num" w:pos="567"/>
        </w:tabs>
        <w:ind w:firstLine="709"/>
        <w:jc w:val="both"/>
        <w:rPr>
          <w:sz w:val="28"/>
          <w:szCs w:val="28"/>
        </w:rPr>
      </w:pPr>
    </w:p>
    <w:p w:rsidR="00FE3047" w:rsidRDefault="00FE3047" w:rsidP="00FE3047">
      <w:pPr>
        <w:pStyle w:val="af7"/>
        <w:numPr>
          <w:ilvl w:val="0"/>
          <w:numId w:val="5"/>
        </w:numPr>
        <w:autoSpaceDE w:val="0"/>
        <w:autoSpaceDN w:val="0"/>
        <w:adjustRightInd w:val="0"/>
        <w:jc w:val="center"/>
        <w:outlineLvl w:val="1"/>
        <w:rPr>
          <w:sz w:val="28"/>
          <w:szCs w:val="28"/>
        </w:rPr>
      </w:pPr>
      <w:r w:rsidRPr="00F80AF4">
        <w:rPr>
          <w:sz w:val="28"/>
          <w:szCs w:val="28"/>
        </w:rPr>
        <w:t>М</w:t>
      </w:r>
      <w:r>
        <w:rPr>
          <w:sz w:val="28"/>
          <w:szCs w:val="28"/>
        </w:rPr>
        <w:t>ЕХАНИЗМ РЕАЛИЗАЦИИ ПОДПРОГРАММЫ</w:t>
      </w:r>
    </w:p>
    <w:p w:rsidR="00FE3047" w:rsidRPr="00DC4251" w:rsidRDefault="00FE3047" w:rsidP="00FE3047">
      <w:pPr>
        <w:ind w:left="360"/>
        <w:jc w:val="both"/>
        <w:rPr>
          <w:b/>
          <w:sz w:val="28"/>
          <w:szCs w:val="28"/>
        </w:rPr>
      </w:pPr>
    </w:p>
    <w:p w:rsidR="00FE3047" w:rsidRDefault="00FE3047" w:rsidP="00FE3047">
      <w:pPr>
        <w:pStyle w:val="af"/>
        <w:ind w:firstLine="709"/>
        <w:rPr>
          <w:rFonts w:ascii="Times New Roman" w:hAnsi="Times New Roman" w:cs="Times New Roman"/>
          <w:sz w:val="28"/>
          <w:szCs w:val="28"/>
        </w:rPr>
      </w:pPr>
      <w:r w:rsidRPr="00283DD7">
        <w:rPr>
          <w:rFonts w:ascii="Times New Roman" w:hAnsi="Times New Roman" w:cs="Times New Roman"/>
          <w:sz w:val="28"/>
          <w:szCs w:val="28"/>
        </w:rPr>
        <w:t>Реализация мероприятий подпрограммы будет способствовать ускорению реагирования на чрезвычайные ситуации и оперативное решение вопросов, связанных с предупреждением развития чрезвычайных ситуаций, ликвидацией п</w:t>
      </w:r>
      <w:r w:rsidRPr="00283DD7">
        <w:rPr>
          <w:rFonts w:ascii="Times New Roman" w:hAnsi="Times New Roman" w:cs="Times New Roman"/>
          <w:sz w:val="28"/>
          <w:szCs w:val="28"/>
        </w:rPr>
        <w:t>о</w:t>
      </w:r>
      <w:r w:rsidRPr="00283DD7">
        <w:rPr>
          <w:rFonts w:ascii="Times New Roman" w:hAnsi="Times New Roman" w:cs="Times New Roman"/>
          <w:sz w:val="28"/>
          <w:szCs w:val="28"/>
        </w:rPr>
        <w:t>следствий чрезвычайны</w:t>
      </w:r>
      <w:r>
        <w:rPr>
          <w:rFonts w:ascii="Times New Roman" w:hAnsi="Times New Roman" w:cs="Times New Roman"/>
          <w:sz w:val="28"/>
          <w:szCs w:val="28"/>
        </w:rPr>
        <w:t>х ситуаций и стихийных бедствий. Д</w:t>
      </w:r>
      <w:r w:rsidRPr="004F2F38">
        <w:rPr>
          <w:rFonts w:ascii="Times New Roman" w:hAnsi="Times New Roman" w:cs="Times New Roman"/>
          <w:sz w:val="28"/>
          <w:szCs w:val="28"/>
        </w:rPr>
        <w:t>обиться создания необходимых условий для повышения уровня защиты населения и территории</w:t>
      </w:r>
      <w:r>
        <w:rPr>
          <w:rFonts w:ascii="Times New Roman" w:hAnsi="Times New Roman" w:cs="Times New Roman"/>
          <w:sz w:val="28"/>
          <w:szCs w:val="28"/>
        </w:rPr>
        <w:t>.</w:t>
      </w:r>
      <w:r w:rsidRPr="004F2F38">
        <w:rPr>
          <w:rFonts w:ascii="Times New Roman" w:hAnsi="Times New Roman" w:cs="Times New Roman"/>
          <w:sz w:val="28"/>
          <w:szCs w:val="28"/>
        </w:rPr>
        <w:t xml:space="preserve"> </w:t>
      </w:r>
    </w:p>
    <w:p w:rsidR="00FE3047" w:rsidRPr="002339B2" w:rsidRDefault="00FE3047" w:rsidP="00FE3047">
      <w:pPr>
        <w:pStyle w:val="af"/>
        <w:ind w:firstLine="708"/>
        <w:rPr>
          <w:rFonts w:ascii="Times New Roman" w:hAnsi="Times New Roman" w:cs="Times New Roman"/>
          <w:sz w:val="28"/>
          <w:szCs w:val="28"/>
        </w:rPr>
      </w:pPr>
      <w:r w:rsidRPr="00283DD7">
        <w:rPr>
          <w:rFonts w:ascii="Times New Roman" w:hAnsi="Times New Roman" w:cs="Times New Roman"/>
          <w:sz w:val="28"/>
          <w:szCs w:val="28"/>
        </w:rPr>
        <w:t>Основными критериями успешной реализации подпрограммы являются, прежде всего, количество спасенных людей, а также объемы проведенных аварийно-восстановительных и аварийно-спасательных работ на социально знач</w:t>
      </w:r>
      <w:r w:rsidRPr="00283DD7">
        <w:rPr>
          <w:rFonts w:ascii="Times New Roman" w:hAnsi="Times New Roman" w:cs="Times New Roman"/>
          <w:sz w:val="28"/>
          <w:szCs w:val="28"/>
        </w:rPr>
        <w:t>и</w:t>
      </w:r>
      <w:r w:rsidRPr="00283DD7">
        <w:rPr>
          <w:rFonts w:ascii="Times New Roman" w:hAnsi="Times New Roman" w:cs="Times New Roman"/>
          <w:sz w:val="28"/>
          <w:szCs w:val="28"/>
        </w:rPr>
        <w:t>мых объектах.</w:t>
      </w:r>
    </w:p>
    <w:p w:rsidR="00FE3047" w:rsidRPr="00F60572" w:rsidRDefault="00FE3047" w:rsidP="00FE3047">
      <w:pPr>
        <w:autoSpaceDE w:val="0"/>
        <w:autoSpaceDN w:val="0"/>
        <w:adjustRightInd w:val="0"/>
        <w:ind w:firstLine="851"/>
        <w:jc w:val="both"/>
        <w:rPr>
          <w:sz w:val="28"/>
          <w:szCs w:val="28"/>
        </w:rPr>
      </w:pPr>
      <w:proofErr w:type="gramStart"/>
      <w:r w:rsidRPr="00F60572">
        <w:rPr>
          <w:sz w:val="28"/>
          <w:szCs w:val="28"/>
        </w:rPr>
        <w:lastRenderedPageBreak/>
        <w:t>Контроль за</w:t>
      </w:r>
      <w:proofErr w:type="gramEnd"/>
      <w:r w:rsidRPr="00F60572">
        <w:rPr>
          <w:sz w:val="28"/>
          <w:szCs w:val="28"/>
        </w:rPr>
        <w:t xml:space="preserve"> реализацией подпрограммы осуществляет заместитель главы муниципального образования </w:t>
      </w:r>
      <w:proofErr w:type="spellStart"/>
      <w:r w:rsidRPr="00F60572">
        <w:rPr>
          <w:sz w:val="28"/>
          <w:szCs w:val="28"/>
        </w:rPr>
        <w:t>Брюховецкий</w:t>
      </w:r>
      <w:proofErr w:type="spellEnd"/>
      <w:r w:rsidRPr="00F60572">
        <w:rPr>
          <w:sz w:val="28"/>
          <w:szCs w:val="28"/>
        </w:rPr>
        <w:t xml:space="preserve"> район, курирующий направл</w:t>
      </w:r>
      <w:r w:rsidRPr="00F60572">
        <w:rPr>
          <w:sz w:val="28"/>
          <w:szCs w:val="28"/>
        </w:rPr>
        <w:t>е</w:t>
      </w:r>
      <w:r w:rsidRPr="00F60572">
        <w:rPr>
          <w:sz w:val="28"/>
          <w:szCs w:val="28"/>
        </w:rPr>
        <w:t>ние гражданской обороны и чрезвычайных ситуаций.</w:t>
      </w:r>
    </w:p>
    <w:p w:rsidR="00FE3047" w:rsidRPr="00F60572" w:rsidRDefault="00FE3047" w:rsidP="00FE3047">
      <w:pPr>
        <w:tabs>
          <w:tab w:val="left" w:pos="709"/>
        </w:tabs>
        <w:ind w:firstLine="851"/>
        <w:jc w:val="both"/>
        <w:rPr>
          <w:color w:val="000000"/>
          <w:sz w:val="28"/>
          <w:szCs w:val="28"/>
        </w:rPr>
      </w:pPr>
      <w:r w:rsidRPr="00F60572">
        <w:rPr>
          <w:color w:val="000000"/>
          <w:sz w:val="28"/>
          <w:szCs w:val="28"/>
        </w:rPr>
        <w:t>Координацию мероприятий программы осуществляет отдел гражда</w:t>
      </w:r>
      <w:r w:rsidRPr="00F60572">
        <w:rPr>
          <w:color w:val="000000"/>
          <w:sz w:val="28"/>
          <w:szCs w:val="28"/>
        </w:rPr>
        <w:t>н</w:t>
      </w:r>
      <w:r w:rsidRPr="00F60572">
        <w:rPr>
          <w:color w:val="000000"/>
          <w:sz w:val="28"/>
          <w:szCs w:val="28"/>
        </w:rPr>
        <w:t>ской обороны и чрезвычайных ситуаций администрации муниципальног</w:t>
      </w:r>
      <w:r>
        <w:rPr>
          <w:color w:val="000000"/>
          <w:sz w:val="28"/>
          <w:szCs w:val="28"/>
        </w:rPr>
        <w:t xml:space="preserve">о образования </w:t>
      </w:r>
      <w:proofErr w:type="spellStart"/>
      <w:r>
        <w:rPr>
          <w:color w:val="000000"/>
          <w:sz w:val="28"/>
          <w:szCs w:val="28"/>
        </w:rPr>
        <w:t>Брюховецкий</w:t>
      </w:r>
      <w:proofErr w:type="spellEnd"/>
      <w:r>
        <w:rPr>
          <w:color w:val="000000"/>
          <w:sz w:val="28"/>
          <w:szCs w:val="28"/>
        </w:rPr>
        <w:t xml:space="preserve"> район, совместно с м</w:t>
      </w:r>
      <w:r>
        <w:rPr>
          <w:rFonts w:eastAsia="Calibri"/>
          <w:sz w:val="28"/>
          <w:szCs w:val="28"/>
        </w:rPr>
        <w:t>униципальным казенным</w:t>
      </w:r>
      <w:r w:rsidRPr="00F60572">
        <w:rPr>
          <w:rFonts w:eastAsia="Calibri"/>
          <w:sz w:val="28"/>
          <w:szCs w:val="28"/>
        </w:rPr>
        <w:t xml:space="preserve"> учрежд</w:t>
      </w:r>
      <w:r w:rsidRPr="00F60572">
        <w:rPr>
          <w:rFonts w:eastAsia="Calibri"/>
          <w:sz w:val="28"/>
          <w:szCs w:val="28"/>
        </w:rPr>
        <w:t>е</w:t>
      </w:r>
      <w:r w:rsidRPr="00F60572">
        <w:rPr>
          <w:rFonts w:eastAsia="Calibri"/>
          <w:sz w:val="28"/>
          <w:szCs w:val="28"/>
        </w:rPr>
        <w:t>ние</w:t>
      </w:r>
      <w:r>
        <w:rPr>
          <w:rFonts w:eastAsia="Calibri"/>
          <w:sz w:val="28"/>
          <w:szCs w:val="28"/>
        </w:rPr>
        <w:t>м</w:t>
      </w:r>
      <w:r w:rsidRPr="00F60572">
        <w:rPr>
          <w:rFonts w:eastAsia="Calibri"/>
          <w:sz w:val="28"/>
          <w:szCs w:val="28"/>
        </w:rPr>
        <w:t xml:space="preserve"> «Управление </w:t>
      </w:r>
      <w:r w:rsidRPr="00F60572">
        <w:rPr>
          <w:sz w:val="28"/>
          <w:szCs w:val="28"/>
        </w:rPr>
        <w:t>по делам гражданской обороны, предупреждению чрезв</w:t>
      </w:r>
      <w:r w:rsidRPr="00F60572">
        <w:rPr>
          <w:sz w:val="28"/>
          <w:szCs w:val="28"/>
        </w:rPr>
        <w:t>ы</w:t>
      </w:r>
      <w:r w:rsidRPr="00F60572">
        <w:rPr>
          <w:sz w:val="28"/>
          <w:szCs w:val="28"/>
        </w:rPr>
        <w:t>чайных ситуаций и взаимодействию с правоохранительными органами»</w:t>
      </w:r>
      <w:r w:rsidRPr="00F60572">
        <w:rPr>
          <w:rFonts w:eastAsia="Calibri"/>
          <w:sz w:val="28"/>
          <w:szCs w:val="28"/>
        </w:rPr>
        <w:t xml:space="preserve"> и </w:t>
      </w:r>
      <w:r w:rsidRPr="00F60572">
        <w:rPr>
          <w:color w:val="000000"/>
          <w:sz w:val="28"/>
          <w:szCs w:val="28"/>
        </w:rPr>
        <w:t>муниц</w:t>
      </w:r>
      <w:r>
        <w:rPr>
          <w:color w:val="000000"/>
          <w:sz w:val="28"/>
          <w:szCs w:val="28"/>
        </w:rPr>
        <w:t>ипальным казенным</w:t>
      </w:r>
      <w:r w:rsidRPr="00F60572">
        <w:rPr>
          <w:color w:val="000000"/>
          <w:sz w:val="28"/>
          <w:szCs w:val="28"/>
        </w:rPr>
        <w:t xml:space="preserve"> учреждение</w:t>
      </w:r>
      <w:r>
        <w:rPr>
          <w:color w:val="000000"/>
          <w:sz w:val="28"/>
          <w:szCs w:val="28"/>
        </w:rPr>
        <w:t>м</w:t>
      </w:r>
      <w:r w:rsidRPr="00F60572">
        <w:rPr>
          <w:color w:val="000000"/>
          <w:sz w:val="28"/>
          <w:szCs w:val="28"/>
        </w:rPr>
        <w:t xml:space="preserve"> </w:t>
      </w:r>
      <w:r>
        <w:rPr>
          <w:color w:val="000000"/>
          <w:sz w:val="28"/>
          <w:szCs w:val="28"/>
        </w:rPr>
        <w:t xml:space="preserve">«Аварийно-спасательный отряд </w:t>
      </w:r>
      <w:proofErr w:type="spellStart"/>
      <w:r>
        <w:rPr>
          <w:color w:val="000000"/>
          <w:sz w:val="28"/>
          <w:szCs w:val="28"/>
        </w:rPr>
        <w:t>Брюх</w:t>
      </w:r>
      <w:r>
        <w:rPr>
          <w:color w:val="000000"/>
          <w:sz w:val="28"/>
          <w:szCs w:val="28"/>
        </w:rPr>
        <w:t>о</w:t>
      </w:r>
      <w:r>
        <w:rPr>
          <w:color w:val="000000"/>
          <w:sz w:val="28"/>
          <w:szCs w:val="28"/>
        </w:rPr>
        <w:t>вецкого</w:t>
      </w:r>
      <w:proofErr w:type="spellEnd"/>
      <w:r>
        <w:rPr>
          <w:color w:val="000000"/>
          <w:sz w:val="28"/>
          <w:szCs w:val="28"/>
        </w:rPr>
        <w:t xml:space="preserve"> район</w:t>
      </w:r>
      <w:r w:rsidRPr="00F60572">
        <w:rPr>
          <w:color w:val="000000"/>
          <w:sz w:val="28"/>
          <w:szCs w:val="28"/>
        </w:rPr>
        <w:t xml:space="preserve">» муниципального образования </w:t>
      </w:r>
      <w:proofErr w:type="spellStart"/>
      <w:r w:rsidRPr="00F60572">
        <w:rPr>
          <w:color w:val="000000"/>
          <w:sz w:val="28"/>
          <w:szCs w:val="28"/>
        </w:rPr>
        <w:t>Брюховецкий</w:t>
      </w:r>
      <w:proofErr w:type="spellEnd"/>
      <w:r w:rsidRPr="00F60572">
        <w:rPr>
          <w:color w:val="000000"/>
          <w:sz w:val="28"/>
          <w:szCs w:val="28"/>
        </w:rPr>
        <w:t xml:space="preserve"> район</w:t>
      </w:r>
      <w:r>
        <w:rPr>
          <w:color w:val="000000"/>
          <w:sz w:val="28"/>
          <w:szCs w:val="28"/>
        </w:rPr>
        <w:t>, которые</w:t>
      </w:r>
      <w:r w:rsidRPr="00F60572">
        <w:rPr>
          <w:color w:val="000000"/>
          <w:sz w:val="28"/>
          <w:szCs w:val="28"/>
        </w:rPr>
        <w:t xml:space="preserve">: </w:t>
      </w:r>
    </w:p>
    <w:p w:rsidR="00FE3047" w:rsidRPr="00F60572" w:rsidRDefault="00FE3047" w:rsidP="00FE3047">
      <w:pPr>
        <w:tabs>
          <w:tab w:val="left" w:pos="709"/>
        </w:tabs>
        <w:ind w:firstLine="851"/>
        <w:jc w:val="both"/>
        <w:rPr>
          <w:color w:val="000000"/>
          <w:sz w:val="28"/>
          <w:szCs w:val="28"/>
        </w:rPr>
      </w:pPr>
      <w:r w:rsidRPr="00F60572">
        <w:rPr>
          <w:color w:val="000000"/>
          <w:sz w:val="28"/>
          <w:szCs w:val="28"/>
        </w:rPr>
        <w:t xml:space="preserve">обеспечивают разработку и реализацию подпрограммы; </w:t>
      </w:r>
    </w:p>
    <w:p w:rsidR="00FE3047" w:rsidRPr="00F60572" w:rsidRDefault="00FE3047" w:rsidP="00FE3047">
      <w:pPr>
        <w:tabs>
          <w:tab w:val="left" w:pos="709"/>
        </w:tabs>
        <w:ind w:firstLine="851"/>
        <w:jc w:val="both"/>
        <w:rPr>
          <w:color w:val="000000"/>
          <w:sz w:val="28"/>
          <w:szCs w:val="28"/>
        </w:rPr>
      </w:pPr>
      <w:r w:rsidRPr="00F60572">
        <w:rPr>
          <w:color w:val="000000"/>
          <w:sz w:val="28"/>
          <w:szCs w:val="28"/>
        </w:rPr>
        <w:t>организуют работу по достижению целевых показателей подпрограммы;</w:t>
      </w:r>
    </w:p>
    <w:p w:rsidR="00FE3047" w:rsidRPr="00F60572" w:rsidRDefault="00FE3047" w:rsidP="00FE3047">
      <w:pPr>
        <w:tabs>
          <w:tab w:val="left" w:pos="709"/>
        </w:tabs>
        <w:ind w:firstLine="851"/>
        <w:jc w:val="both"/>
        <w:rPr>
          <w:color w:val="000000"/>
          <w:sz w:val="28"/>
          <w:szCs w:val="28"/>
        </w:rPr>
      </w:pPr>
      <w:r w:rsidRPr="00F60572">
        <w:rPr>
          <w:color w:val="000000"/>
          <w:sz w:val="28"/>
          <w:szCs w:val="28"/>
        </w:rPr>
        <w:t>предоставляют отчетность о реализации подпрограммы, а также инфо</w:t>
      </w:r>
      <w:r w:rsidRPr="00F60572">
        <w:rPr>
          <w:color w:val="000000"/>
          <w:sz w:val="28"/>
          <w:szCs w:val="28"/>
        </w:rPr>
        <w:t>р</w:t>
      </w:r>
      <w:r w:rsidRPr="00F60572">
        <w:rPr>
          <w:color w:val="000000"/>
          <w:sz w:val="28"/>
          <w:szCs w:val="28"/>
        </w:rPr>
        <w:t>мацию, необходимую для проведения оценки эффективности реализации мун</w:t>
      </w:r>
      <w:r w:rsidRPr="00F60572">
        <w:rPr>
          <w:color w:val="000000"/>
          <w:sz w:val="28"/>
          <w:szCs w:val="28"/>
        </w:rPr>
        <w:t>и</w:t>
      </w:r>
      <w:r w:rsidRPr="00F60572">
        <w:rPr>
          <w:color w:val="000000"/>
          <w:sz w:val="28"/>
          <w:szCs w:val="28"/>
        </w:rPr>
        <w:t>ципальной программы, мониторинга ее реализации и подготовки доклада о х</w:t>
      </w:r>
      <w:r w:rsidRPr="00F60572">
        <w:rPr>
          <w:color w:val="000000"/>
          <w:sz w:val="28"/>
          <w:szCs w:val="28"/>
        </w:rPr>
        <w:t>о</w:t>
      </w:r>
      <w:r w:rsidRPr="00F60572">
        <w:rPr>
          <w:color w:val="000000"/>
          <w:sz w:val="28"/>
          <w:szCs w:val="28"/>
        </w:rPr>
        <w:t>де реализации муниципальной программы;</w:t>
      </w:r>
    </w:p>
    <w:p w:rsidR="00FE3047" w:rsidRPr="00F60572" w:rsidRDefault="00FE3047" w:rsidP="00FE3047">
      <w:pPr>
        <w:tabs>
          <w:tab w:val="left" w:pos="709"/>
        </w:tabs>
        <w:ind w:firstLine="851"/>
        <w:jc w:val="both"/>
        <w:rPr>
          <w:color w:val="000000"/>
          <w:sz w:val="28"/>
          <w:szCs w:val="28"/>
        </w:rPr>
      </w:pPr>
      <w:r w:rsidRPr="00F60572">
        <w:rPr>
          <w:color w:val="000000"/>
          <w:sz w:val="28"/>
          <w:szCs w:val="28"/>
        </w:rPr>
        <w:t>осуществляют иные полномочия, установленные подпрограммой.</w:t>
      </w:r>
    </w:p>
    <w:p w:rsidR="00FE3047" w:rsidRPr="00F60572" w:rsidRDefault="00FE3047" w:rsidP="00FE3047">
      <w:pPr>
        <w:ind w:firstLine="851"/>
        <w:jc w:val="both"/>
        <w:rPr>
          <w:sz w:val="28"/>
          <w:szCs w:val="28"/>
        </w:rPr>
      </w:pPr>
      <w:r w:rsidRPr="00F60572">
        <w:rPr>
          <w:sz w:val="28"/>
          <w:szCs w:val="28"/>
        </w:rPr>
        <w:t>Осуществление контроля позволит своевременно принимать решения о внесении изменений в программу в ходе ее реализации по результатам анализа эффективности программных мероприятий.</w:t>
      </w:r>
    </w:p>
    <w:p w:rsidR="00FE3047" w:rsidRPr="00FB4FE1" w:rsidRDefault="00FE3047" w:rsidP="00FE3047">
      <w:pPr>
        <w:ind w:firstLine="851"/>
        <w:jc w:val="both"/>
        <w:rPr>
          <w:sz w:val="28"/>
          <w:szCs w:val="28"/>
        </w:rPr>
      </w:pPr>
      <w:r w:rsidRPr="00F60572">
        <w:rPr>
          <w:color w:val="000000"/>
          <w:sz w:val="28"/>
          <w:szCs w:val="28"/>
        </w:rPr>
        <w:t>Отчет об итогах реализации подпрограммы ежеквартально, до 15 числа, следующего за отчетным кварталом и ежегодно, до 10 февраля года, следующ</w:t>
      </w:r>
      <w:r w:rsidRPr="00F60572">
        <w:rPr>
          <w:color w:val="000000"/>
          <w:sz w:val="28"/>
          <w:szCs w:val="28"/>
        </w:rPr>
        <w:t>е</w:t>
      </w:r>
      <w:r w:rsidRPr="00F60572">
        <w:rPr>
          <w:color w:val="000000"/>
          <w:sz w:val="28"/>
          <w:szCs w:val="28"/>
        </w:rPr>
        <w:t>го за отчетным годом, предоставляется координатору муниципальной програ</w:t>
      </w:r>
      <w:r w:rsidRPr="00F60572">
        <w:rPr>
          <w:color w:val="000000"/>
          <w:sz w:val="28"/>
          <w:szCs w:val="28"/>
        </w:rPr>
        <w:t>м</w:t>
      </w:r>
      <w:r w:rsidRPr="00F60572">
        <w:rPr>
          <w:color w:val="000000"/>
          <w:sz w:val="28"/>
          <w:szCs w:val="28"/>
        </w:rPr>
        <w:t>мы.</w:t>
      </w:r>
    </w:p>
    <w:p w:rsidR="00FE3047" w:rsidRDefault="00FE3047" w:rsidP="00FE3047">
      <w:pPr>
        <w:autoSpaceDE w:val="0"/>
        <w:autoSpaceDN w:val="0"/>
        <w:adjustRightInd w:val="0"/>
        <w:ind w:firstLine="720"/>
        <w:jc w:val="both"/>
        <w:rPr>
          <w:sz w:val="28"/>
          <w:szCs w:val="28"/>
        </w:rPr>
      </w:pPr>
    </w:p>
    <w:p w:rsidR="00FE3047" w:rsidRDefault="00FE3047" w:rsidP="00FE3047">
      <w:pPr>
        <w:autoSpaceDE w:val="0"/>
        <w:autoSpaceDN w:val="0"/>
        <w:adjustRightInd w:val="0"/>
        <w:ind w:firstLine="720"/>
        <w:jc w:val="both"/>
        <w:rPr>
          <w:sz w:val="28"/>
          <w:szCs w:val="28"/>
        </w:rPr>
      </w:pPr>
    </w:p>
    <w:p w:rsidR="00FE3047" w:rsidRPr="00F1685B" w:rsidRDefault="00FE3047" w:rsidP="00FE3047">
      <w:pPr>
        <w:autoSpaceDE w:val="0"/>
        <w:autoSpaceDN w:val="0"/>
        <w:adjustRightInd w:val="0"/>
        <w:ind w:firstLine="720"/>
        <w:jc w:val="both"/>
        <w:rPr>
          <w:sz w:val="28"/>
          <w:szCs w:val="28"/>
        </w:rPr>
      </w:pPr>
    </w:p>
    <w:p w:rsidR="00FE3047" w:rsidRDefault="00FE3047" w:rsidP="00FE3047">
      <w:pPr>
        <w:rPr>
          <w:rFonts w:eastAsia="Calibri"/>
          <w:sz w:val="28"/>
          <w:szCs w:val="28"/>
        </w:rPr>
      </w:pPr>
      <w:r>
        <w:rPr>
          <w:rFonts w:eastAsia="Calibri"/>
          <w:sz w:val="28"/>
          <w:szCs w:val="28"/>
        </w:rPr>
        <w:t xml:space="preserve">Начальник </w:t>
      </w:r>
      <w:r w:rsidRPr="00AF40D0">
        <w:rPr>
          <w:rFonts w:eastAsia="Calibri"/>
          <w:sz w:val="28"/>
          <w:szCs w:val="28"/>
        </w:rPr>
        <w:t>отдел</w:t>
      </w:r>
      <w:r>
        <w:rPr>
          <w:rFonts w:eastAsia="Calibri"/>
          <w:sz w:val="28"/>
          <w:szCs w:val="28"/>
        </w:rPr>
        <w:t>а</w:t>
      </w:r>
      <w:r w:rsidRPr="00AF40D0">
        <w:rPr>
          <w:rFonts w:eastAsia="Calibri"/>
          <w:sz w:val="28"/>
          <w:szCs w:val="28"/>
        </w:rPr>
        <w:t xml:space="preserve"> ГО и ЧС </w:t>
      </w:r>
    </w:p>
    <w:p w:rsidR="00FE3047" w:rsidRDefault="00FE3047" w:rsidP="00FE3047">
      <w:pPr>
        <w:rPr>
          <w:sz w:val="28"/>
          <w:szCs w:val="28"/>
        </w:rPr>
      </w:pPr>
      <w:r w:rsidRPr="00AF40D0">
        <w:rPr>
          <w:rFonts w:eastAsia="Calibri"/>
          <w:sz w:val="28"/>
          <w:szCs w:val="28"/>
        </w:rPr>
        <w:t xml:space="preserve">администрации </w:t>
      </w:r>
      <w:proofErr w:type="gramStart"/>
      <w:r w:rsidRPr="00AF40D0">
        <w:rPr>
          <w:sz w:val="28"/>
          <w:szCs w:val="28"/>
        </w:rPr>
        <w:t>муниципального</w:t>
      </w:r>
      <w:proofErr w:type="gramEnd"/>
      <w:r w:rsidRPr="00AF40D0">
        <w:rPr>
          <w:sz w:val="28"/>
          <w:szCs w:val="28"/>
        </w:rPr>
        <w:t xml:space="preserve"> </w:t>
      </w:r>
    </w:p>
    <w:p w:rsidR="00FE3047" w:rsidRPr="00942E9D" w:rsidRDefault="00FE3047" w:rsidP="00FE3047">
      <w:pPr>
        <w:rPr>
          <w:sz w:val="28"/>
          <w:szCs w:val="28"/>
        </w:rPr>
      </w:pPr>
      <w:r w:rsidRPr="00AF40D0">
        <w:rPr>
          <w:sz w:val="28"/>
          <w:szCs w:val="28"/>
        </w:rPr>
        <w:t xml:space="preserve">образования </w:t>
      </w:r>
      <w:proofErr w:type="spellStart"/>
      <w:r w:rsidRPr="00AF40D0">
        <w:rPr>
          <w:sz w:val="28"/>
          <w:szCs w:val="28"/>
        </w:rPr>
        <w:t>Брюховецкий</w:t>
      </w:r>
      <w:proofErr w:type="spellEnd"/>
      <w:r w:rsidRPr="00AF40D0">
        <w:rPr>
          <w:sz w:val="28"/>
          <w:szCs w:val="28"/>
        </w:rPr>
        <w:t xml:space="preserve"> район</w:t>
      </w:r>
      <w:r>
        <w:rPr>
          <w:sz w:val="28"/>
          <w:szCs w:val="28"/>
        </w:rPr>
        <w:t xml:space="preserve">                                                              А.В. Кузин</w:t>
      </w:r>
    </w:p>
    <w:p w:rsidR="00BA15F3" w:rsidRDefault="00BA15F3"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Pr="00A01948" w:rsidRDefault="00FE3047" w:rsidP="00FE3047">
      <w:pPr>
        <w:ind w:left="5529"/>
        <w:jc w:val="center"/>
        <w:rPr>
          <w:sz w:val="28"/>
          <w:szCs w:val="28"/>
        </w:rPr>
      </w:pPr>
      <w:r w:rsidRPr="00A01948">
        <w:rPr>
          <w:sz w:val="28"/>
          <w:szCs w:val="28"/>
        </w:rPr>
        <w:lastRenderedPageBreak/>
        <w:t>ПРИЛОЖЕНИЕ</w:t>
      </w:r>
      <w:r>
        <w:rPr>
          <w:sz w:val="28"/>
          <w:szCs w:val="28"/>
        </w:rPr>
        <w:t xml:space="preserve"> № 2</w:t>
      </w:r>
    </w:p>
    <w:p w:rsidR="00FE3047" w:rsidRDefault="00FE3047" w:rsidP="00FE3047">
      <w:pPr>
        <w:ind w:left="5529"/>
        <w:jc w:val="center"/>
        <w:rPr>
          <w:sz w:val="28"/>
          <w:szCs w:val="28"/>
        </w:rPr>
      </w:pPr>
      <w:r w:rsidRPr="00A01948">
        <w:rPr>
          <w:sz w:val="28"/>
          <w:szCs w:val="28"/>
        </w:rPr>
        <w:t xml:space="preserve">к </w:t>
      </w:r>
      <w:r>
        <w:rPr>
          <w:sz w:val="28"/>
          <w:szCs w:val="28"/>
        </w:rPr>
        <w:t>муниципальной программе</w:t>
      </w:r>
    </w:p>
    <w:p w:rsidR="00FE3047" w:rsidRDefault="00FE3047" w:rsidP="00FE3047">
      <w:pPr>
        <w:ind w:left="5529"/>
        <w:jc w:val="center"/>
        <w:rPr>
          <w:sz w:val="28"/>
          <w:szCs w:val="28"/>
        </w:rPr>
      </w:pPr>
      <w:r>
        <w:rPr>
          <w:sz w:val="28"/>
          <w:szCs w:val="28"/>
        </w:rPr>
        <w:t xml:space="preserve">«Обеспечение безопасности             населения </w:t>
      </w:r>
      <w:r w:rsidRPr="00B1275E">
        <w:rPr>
          <w:bCs/>
          <w:color w:val="000000"/>
          <w:sz w:val="28"/>
          <w:szCs w:val="28"/>
        </w:rPr>
        <w:t xml:space="preserve">в муниципальном </w:t>
      </w:r>
      <w:r>
        <w:rPr>
          <w:bCs/>
          <w:color w:val="000000"/>
          <w:sz w:val="28"/>
          <w:szCs w:val="28"/>
        </w:rPr>
        <w:t xml:space="preserve">            </w:t>
      </w:r>
      <w:r w:rsidRPr="00B1275E">
        <w:rPr>
          <w:bCs/>
          <w:color w:val="000000"/>
          <w:sz w:val="28"/>
          <w:szCs w:val="28"/>
        </w:rPr>
        <w:t xml:space="preserve">образовании </w:t>
      </w:r>
      <w:proofErr w:type="spellStart"/>
      <w:r w:rsidRPr="00B1275E">
        <w:rPr>
          <w:bCs/>
          <w:color w:val="000000"/>
          <w:sz w:val="28"/>
          <w:szCs w:val="28"/>
        </w:rPr>
        <w:t>Брюховецкий</w:t>
      </w:r>
      <w:proofErr w:type="spellEnd"/>
      <w:r w:rsidRPr="00B1275E">
        <w:rPr>
          <w:bCs/>
          <w:color w:val="000000"/>
          <w:sz w:val="28"/>
          <w:szCs w:val="28"/>
        </w:rPr>
        <w:t xml:space="preserve"> </w:t>
      </w:r>
      <w:r>
        <w:rPr>
          <w:bCs/>
          <w:color w:val="000000"/>
          <w:sz w:val="28"/>
          <w:szCs w:val="28"/>
        </w:rPr>
        <w:t xml:space="preserve">        </w:t>
      </w:r>
      <w:r w:rsidRPr="00B1275E">
        <w:rPr>
          <w:bCs/>
          <w:color w:val="000000"/>
          <w:sz w:val="28"/>
          <w:szCs w:val="28"/>
        </w:rPr>
        <w:t>р</w:t>
      </w:r>
      <w:r>
        <w:rPr>
          <w:bCs/>
          <w:color w:val="000000"/>
          <w:sz w:val="28"/>
          <w:szCs w:val="28"/>
        </w:rPr>
        <w:t>айон</w:t>
      </w:r>
      <w:r w:rsidRPr="00B1275E">
        <w:rPr>
          <w:sz w:val="28"/>
          <w:szCs w:val="28"/>
        </w:rPr>
        <w:t>»</w:t>
      </w:r>
    </w:p>
    <w:p w:rsidR="00FE3047" w:rsidRDefault="00FE3047" w:rsidP="00FE3047">
      <w:pPr>
        <w:ind w:left="5529"/>
        <w:rPr>
          <w:sz w:val="28"/>
          <w:szCs w:val="28"/>
        </w:rPr>
      </w:pPr>
    </w:p>
    <w:p w:rsidR="00FE3047" w:rsidRDefault="00FE3047" w:rsidP="00FE3047"/>
    <w:p w:rsidR="00FE3047" w:rsidRDefault="00FE3047" w:rsidP="00FE3047">
      <w:pPr>
        <w:jc w:val="center"/>
      </w:pPr>
    </w:p>
    <w:p w:rsidR="00FE3047" w:rsidRPr="008005BC" w:rsidRDefault="00FE3047" w:rsidP="00FE3047">
      <w:pPr>
        <w:jc w:val="center"/>
      </w:pPr>
    </w:p>
    <w:p w:rsidR="00FE3047" w:rsidRPr="00E26826" w:rsidRDefault="00FE3047" w:rsidP="00FE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26826">
        <w:rPr>
          <w:sz w:val="28"/>
          <w:szCs w:val="28"/>
        </w:rPr>
        <w:t>ПАСПОРТ</w:t>
      </w:r>
    </w:p>
    <w:p w:rsidR="00FE3047" w:rsidRPr="00E26826" w:rsidRDefault="00FE3047" w:rsidP="00FE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26826">
        <w:rPr>
          <w:sz w:val="28"/>
          <w:szCs w:val="28"/>
        </w:rPr>
        <w:t xml:space="preserve">подпрограммы </w:t>
      </w:r>
    </w:p>
    <w:p w:rsidR="00FE3047" w:rsidRDefault="00FE3047" w:rsidP="00FE3047">
      <w:pPr>
        <w:tabs>
          <w:tab w:val="left" w:pos="567"/>
          <w:tab w:val="left" w:pos="916"/>
          <w:tab w:val="left" w:pos="1832"/>
          <w:tab w:val="left" w:pos="2748"/>
          <w:tab w:val="left" w:pos="3664"/>
          <w:tab w:val="left" w:pos="4580"/>
          <w:tab w:val="left" w:pos="5496"/>
          <w:tab w:val="left" w:pos="6412"/>
          <w:tab w:val="left" w:pos="7328"/>
          <w:tab w:val="left" w:pos="7938"/>
          <w:tab w:val="left" w:pos="8244"/>
          <w:tab w:val="left" w:pos="9160"/>
          <w:tab w:val="left" w:pos="10076"/>
          <w:tab w:val="left" w:pos="10992"/>
          <w:tab w:val="left" w:pos="11908"/>
          <w:tab w:val="left" w:pos="12824"/>
          <w:tab w:val="left" w:pos="13740"/>
          <w:tab w:val="left" w:pos="14656"/>
        </w:tabs>
        <w:jc w:val="center"/>
        <w:rPr>
          <w:sz w:val="28"/>
          <w:szCs w:val="28"/>
        </w:rPr>
      </w:pPr>
      <w:r w:rsidRPr="00E26826">
        <w:rPr>
          <w:sz w:val="28"/>
          <w:szCs w:val="28"/>
        </w:rPr>
        <w:t xml:space="preserve">«Создание </w:t>
      </w:r>
      <w:proofErr w:type="gramStart"/>
      <w:r w:rsidRPr="00E26826">
        <w:rPr>
          <w:sz w:val="28"/>
          <w:szCs w:val="28"/>
        </w:rPr>
        <w:t xml:space="preserve">системы комплексного обеспечения безопасности </w:t>
      </w:r>
      <w:r>
        <w:rPr>
          <w:sz w:val="28"/>
          <w:szCs w:val="28"/>
        </w:rPr>
        <w:t xml:space="preserve">                                       </w:t>
      </w:r>
      <w:r w:rsidRPr="00E26826">
        <w:rPr>
          <w:sz w:val="28"/>
          <w:szCs w:val="28"/>
        </w:rPr>
        <w:t>жизнедеятельности муниципального образования</w:t>
      </w:r>
      <w:proofErr w:type="gramEnd"/>
      <w:r>
        <w:rPr>
          <w:sz w:val="28"/>
          <w:szCs w:val="28"/>
        </w:rPr>
        <w:t xml:space="preserve"> </w:t>
      </w:r>
      <w:proofErr w:type="spellStart"/>
      <w:r>
        <w:rPr>
          <w:sz w:val="28"/>
          <w:szCs w:val="28"/>
        </w:rPr>
        <w:t>Брюховецкий</w:t>
      </w:r>
      <w:proofErr w:type="spellEnd"/>
      <w:r>
        <w:rPr>
          <w:sz w:val="28"/>
          <w:szCs w:val="28"/>
        </w:rPr>
        <w:t xml:space="preserve"> район</w:t>
      </w:r>
      <w:r w:rsidRPr="00E26826">
        <w:rPr>
          <w:sz w:val="28"/>
          <w:szCs w:val="28"/>
        </w:rPr>
        <w:t>»</w:t>
      </w:r>
    </w:p>
    <w:p w:rsidR="00FE3047" w:rsidRDefault="00FE3047" w:rsidP="00FE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FE3047" w:rsidRDefault="00FE3047" w:rsidP="00FE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FE3047" w:rsidRPr="004D769C" w:rsidRDefault="00FE3047" w:rsidP="00FE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pPr w:leftFromText="180" w:rightFromText="180" w:vertAnchor="text" w:tblpY="1"/>
        <w:tblOverlap w:val="never"/>
        <w:tblW w:w="9888" w:type="dxa"/>
        <w:tblInd w:w="1" w:type="dxa"/>
        <w:tblLayout w:type="fixed"/>
        <w:tblLook w:val="0000" w:firstRow="0" w:lastRow="0" w:firstColumn="0" w:lastColumn="0" w:noHBand="0" w:noVBand="0"/>
      </w:tblPr>
      <w:tblGrid>
        <w:gridCol w:w="107"/>
        <w:gridCol w:w="3645"/>
        <w:gridCol w:w="53"/>
        <w:gridCol w:w="6083"/>
      </w:tblGrid>
      <w:tr w:rsidR="00FE3047" w:rsidRPr="00627895" w:rsidTr="00036441">
        <w:trPr>
          <w:gridBefore w:val="1"/>
          <w:wBefore w:w="107" w:type="dxa"/>
          <w:trHeight w:val="357"/>
        </w:trPr>
        <w:tc>
          <w:tcPr>
            <w:tcW w:w="3645" w:type="dxa"/>
          </w:tcPr>
          <w:p w:rsidR="00FE3047" w:rsidRPr="00901131" w:rsidRDefault="00FE3047" w:rsidP="00036441">
            <w:pPr>
              <w:tabs>
                <w:tab w:val="left" w:pos="1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1131">
              <w:rPr>
                <w:sz w:val="28"/>
                <w:szCs w:val="28"/>
              </w:rPr>
              <w:t>Координатор подпрогра</w:t>
            </w:r>
            <w:r w:rsidRPr="00901131">
              <w:rPr>
                <w:sz w:val="28"/>
                <w:szCs w:val="28"/>
              </w:rPr>
              <w:t>м</w:t>
            </w:r>
            <w:r w:rsidRPr="00901131">
              <w:rPr>
                <w:sz w:val="28"/>
                <w:szCs w:val="28"/>
              </w:rPr>
              <w:t xml:space="preserve">мы </w:t>
            </w:r>
          </w:p>
          <w:p w:rsidR="00FE3047" w:rsidRPr="00901131" w:rsidRDefault="00FE3047" w:rsidP="00036441">
            <w:pPr>
              <w:rPr>
                <w:spacing w:val="-6"/>
                <w:sz w:val="28"/>
                <w:szCs w:val="28"/>
              </w:rPr>
            </w:pPr>
          </w:p>
        </w:tc>
        <w:tc>
          <w:tcPr>
            <w:tcW w:w="6136" w:type="dxa"/>
            <w:gridSpan w:val="2"/>
          </w:tcPr>
          <w:p w:rsidR="00FE3047" w:rsidRPr="00627895" w:rsidRDefault="00FE3047" w:rsidP="00036441">
            <w:pPr>
              <w:autoSpaceDE w:val="0"/>
              <w:autoSpaceDN w:val="0"/>
              <w:adjustRightInd w:val="0"/>
              <w:contextualSpacing/>
              <w:jc w:val="both"/>
              <w:rPr>
                <w:sz w:val="28"/>
                <w:szCs w:val="28"/>
              </w:rPr>
            </w:pPr>
            <w:r>
              <w:rPr>
                <w:rFonts w:eastAsia="Calibri"/>
                <w:sz w:val="28"/>
                <w:szCs w:val="28"/>
              </w:rPr>
              <w:t xml:space="preserve">отдел ГО и ЧС администрации </w:t>
            </w:r>
            <w:r w:rsidRPr="004F63B3">
              <w:rPr>
                <w:sz w:val="28"/>
                <w:szCs w:val="28"/>
              </w:rPr>
              <w:t>муниципального образов</w:t>
            </w:r>
            <w:r>
              <w:rPr>
                <w:sz w:val="28"/>
                <w:szCs w:val="28"/>
              </w:rPr>
              <w:t xml:space="preserve">ания </w:t>
            </w:r>
            <w:proofErr w:type="spellStart"/>
            <w:r>
              <w:rPr>
                <w:sz w:val="28"/>
                <w:szCs w:val="28"/>
              </w:rPr>
              <w:t>Брюховецкий</w:t>
            </w:r>
            <w:proofErr w:type="spellEnd"/>
            <w:r>
              <w:rPr>
                <w:sz w:val="28"/>
                <w:szCs w:val="28"/>
              </w:rPr>
              <w:t xml:space="preserve"> район</w:t>
            </w:r>
          </w:p>
        </w:tc>
      </w:tr>
      <w:tr w:rsidR="00FE3047" w:rsidRPr="00627895" w:rsidTr="000364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840"/>
        </w:trPr>
        <w:tc>
          <w:tcPr>
            <w:tcW w:w="3805" w:type="dxa"/>
            <w:gridSpan w:val="3"/>
            <w:tcBorders>
              <w:top w:val="nil"/>
              <w:left w:val="nil"/>
              <w:bottom w:val="nil"/>
              <w:right w:val="nil"/>
            </w:tcBorders>
          </w:tcPr>
          <w:p w:rsidR="00FE3047" w:rsidRPr="00901131" w:rsidRDefault="00FE3047" w:rsidP="00036441">
            <w:pPr>
              <w:tabs>
                <w:tab w:val="left" w:pos="1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901131">
              <w:rPr>
                <w:sz w:val="28"/>
                <w:szCs w:val="28"/>
              </w:rPr>
              <w:t>Участники подпрограммы</w:t>
            </w:r>
          </w:p>
        </w:tc>
        <w:tc>
          <w:tcPr>
            <w:tcW w:w="6083" w:type="dxa"/>
            <w:tcBorders>
              <w:top w:val="nil"/>
              <w:left w:val="nil"/>
              <w:bottom w:val="nil"/>
              <w:right w:val="nil"/>
            </w:tcBorders>
          </w:tcPr>
          <w:p w:rsidR="00FE3047" w:rsidRPr="008634B1" w:rsidRDefault="00FE3047" w:rsidP="00036441">
            <w:pPr>
              <w:autoSpaceDE w:val="0"/>
              <w:autoSpaceDN w:val="0"/>
              <w:adjustRightInd w:val="0"/>
              <w:contextualSpacing/>
              <w:jc w:val="both"/>
              <w:rPr>
                <w:sz w:val="28"/>
                <w:szCs w:val="28"/>
              </w:rPr>
            </w:pPr>
            <w:r>
              <w:rPr>
                <w:rFonts w:eastAsia="Calibri"/>
                <w:sz w:val="28"/>
                <w:szCs w:val="28"/>
              </w:rPr>
              <w:t xml:space="preserve">отдел ГО и ЧС администрации </w:t>
            </w:r>
            <w:r w:rsidRPr="004F63B3">
              <w:rPr>
                <w:sz w:val="28"/>
                <w:szCs w:val="28"/>
              </w:rPr>
              <w:t>муниципального образов</w:t>
            </w:r>
            <w:r>
              <w:rPr>
                <w:sz w:val="28"/>
                <w:szCs w:val="28"/>
              </w:rPr>
              <w:t xml:space="preserve">ания </w:t>
            </w:r>
            <w:proofErr w:type="spellStart"/>
            <w:r>
              <w:rPr>
                <w:sz w:val="28"/>
                <w:szCs w:val="28"/>
              </w:rPr>
              <w:t>Брюховецкий</w:t>
            </w:r>
            <w:proofErr w:type="spellEnd"/>
            <w:r>
              <w:rPr>
                <w:sz w:val="28"/>
                <w:szCs w:val="28"/>
              </w:rPr>
              <w:t xml:space="preserve"> район;</w:t>
            </w:r>
          </w:p>
          <w:p w:rsidR="00FE3047" w:rsidRDefault="00FE3047" w:rsidP="00036441">
            <w:pPr>
              <w:autoSpaceDE w:val="0"/>
              <w:autoSpaceDN w:val="0"/>
              <w:adjustRightInd w:val="0"/>
              <w:contextualSpacing/>
              <w:jc w:val="both"/>
              <w:rPr>
                <w:rFonts w:eastAsia="Calibri"/>
                <w:sz w:val="28"/>
                <w:szCs w:val="28"/>
              </w:rPr>
            </w:pPr>
            <w:r>
              <w:rPr>
                <w:rFonts w:eastAsia="Calibri"/>
                <w:sz w:val="28"/>
                <w:szCs w:val="28"/>
              </w:rPr>
              <w:t xml:space="preserve">МКУ «Управление по делам ГО и ЧС </w:t>
            </w:r>
            <w:proofErr w:type="spellStart"/>
            <w:r>
              <w:rPr>
                <w:rFonts w:eastAsia="Calibri"/>
                <w:sz w:val="28"/>
                <w:szCs w:val="28"/>
              </w:rPr>
              <w:t>Брюх</w:t>
            </w:r>
            <w:r>
              <w:rPr>
                <w:rFonts w:eastAsia="Calibri"/>
                <w:sz w:val="28"/>
                <w:szCs w:val="28"/>
              </w:rPr>
              <w:t>о</w:t>
            </w:r>
            <w:r>
              <w:rPr>
                <w:rFonts w:eastAsia="Calibri"/>
                <w:sz w:val="28"/>
                <w:szCs w:val="28"/>
              </w:rPr>
              <w:t>вецкого</w:t>
            </w:r>
            <w:proofErr w:type="spellEnd"/>
            <w:r>
              <w:rPr>
                <w:rFonts w:eastAsia="Calibri"/>
                <w:sz w:val="28"/>
                <w:szCs w:val="28"/>
              </w:rPr>
              <w:t xml:space="preserve"> района»;</w:t>
            </w:r>
          </w:p>
          <w:p w:rsidR="00FE3047" w:rsidRDefault="00FE3047" w:rsidP="00036441">
            <w:pPr>
              <w:autoSpaceDE w:val="0"/>
              <w:autoSpaceDN w:val="0"/>
              <w:adjustRightInd w:val="0"/>
              <w:contextualSpacing/>
              <w:jc w:val="both"/>
              <w:rPr>
                <w:sz w:val="28"/>
                <w:szCs w:val="28"/>
              </w:rPr>
            </w:pPr>
            <w:r>
              <w:rPr>
                <w:sz w:val="28"/>
                <w:szCs w:val="28"/>
              </w:rPr>
              <w:t>МКУ «Администрация – Сервис»</w:t>
            </w:r>
          </w:p>
          <w:p w:rsidR="00FE3047" w:rsidRPr="00627895" w:rsidRDefault="00FE3047" w:rsidP="00036441">
            <w:pPr>
              <w:autoSpaceDE w:val="0"/>
              <w:autoSpaceDN w:val="0"/>
              <w:adjustRightInd w:val="0"/>
              <w:contextualSpacing/>
              <w:jc w:val="both"/>
              <w:rPr>
                <w:rFonts w:eastAsia="Calibri"/>
                <w:sz w:val="28"/>
                <w:szCs w:val="28"/>
              </w:rPr>
            </w:pPr>
          </w:p>
        </w:tc>
      </w:tr>
      <w:tr w:rsidR="00FE3047" w:rsidRPr="00627895" w:rsidTr="00036441">
        <w:trPr>
          <w:gridBefore w:val="1"/>
          <w:wBefore w:w="107" w:type="dxa"/>
          <w:trHeight w:val="68"/>
        </w:trPr>
        <w:tc>
          <w:tcPr>
            <w:tcW w:w="3645" w:type="dxa"/>
          </w:tcPr>
          <w:p w:rsidR="00FE3047" w:rsidRPr="00901131" w:rsidRDefault="00FE3047" w:rsidP="0003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1131">
              <w:rPr>
                <w:sz w:val="28"/>
                <w:szCs w:val="28"/>
              </w:rPr>
              <w:t>Цели подпрограммы</w:t>
            </w:r>
          </w:p>
          <w:p w:rsidR="00FE3047" w:rsidRPr="00901131" w:rsidRDefault="00FE3047" w:rsidP="00036441">
            <w:pPr>
              <w:rPr>
                <w:snapToGrid w:val="0"/>
                <w:spacing w:val="-6"/>
                <w:sz w:val="28"/>
                <w:szCs w:val="28"/>
              </w:rPr>
            </w:pPr>
          </w:p>
          <w:p w:rsidR="00FE3047" w:rsidRPr="00901131" w:rsidRDefault="00FE3047" w:rsidP="00036441">
            <w:pPr>
              <w:rPr>
                <w:snapToGrid w:val="0"/>
                <w:spacing w:val="-6"/>
                <w:sz w:val="28"/>
                <w:szCs w:val="28"/>
              </w:rPr>
            </w:pPr>
          </w:p>
        </w:tc>
        <w:tc>
          <w:tcPr>
            <w:tcW w:w="6136" w:type="dxa"/>
            <w:gridSpan w:val="2"/>
          </w:tcPr>
          <w:p w:rsidR="00FE3047" w:rsidRPr="00755C95" w:rsidRDefault="00FE3047" w:rsidP="00036441">
            <w:pPr>
              <w:ind w:right="-108"/>
              <w:jc w:val="both"/>
              <w:rPr>
                <w:snapToGrid w:val="0"/>
                <w:spacing w:val="-6"/>
                <w:sz w:val="28"/>
                <w:szCs w:val="28"/>
              </w:rPr>
            </w:pPr>
            <w:r w:rsidRPr="00755C95">
              <w:rPr>
                <w:sz w:val="28"/>
                <w:szCs w:val="28"/>
              </w:rPr>
              <w:t>повыш</w:t>
            </w:r>
            <w:r>
              <w:rPr>
                <w:sz w:val="28"/>
                <w:szCs w:val="28"/>
              </w:rPr>
              <w:t>ение безопасности населения муниципал</w:t>
            </w:r>
            <w:r>
              <w:rPr>
                <w:sz w:val="28"/>
                <w:szCs w:val="28"/>
              </w:rPr>
              <w:t>ь</w:t>
            </w:r>
            <w:r>
              <w:rPr>
                <w:sz w:val="28"/>
                <w:szCs w:val="28"/>
              </w:rPr>
              <w:t xml:space="preserve">ного образования </w:t>
            </w:r>
            <w:proofErr w:type="spellStart"/>
            <w:r>
              <w:rPr>
                <w:sz w:val="28"/>
                <w:szCs w:val="28"/>
              </w:rPr>
              <w:t>Брюховецкий</w:t>
            </w:r>
            <w:proofErr w:type="spellEnd"/>
            <w:r>
              <w:rPr>
                <w:sz w:val="28"/>
                <w:szCs w:val="28"/>
              </w:rPr>
              <w:t xml:space="preserve"> район</w:t>
            </w:r>
            <w:r w:rsidRPr="00755C95">
              <w:rPr>
                <w:sz w:val="28"/>
                <w:szCs w:val="28"/>
              </w:rPr>
              <w:t xml:space="preserve"> и сниж</w:t>
            </w:r>
            <w:r w:rsidRPr="00755C95">
              <w:rPr>
                <w:sz w:val="28"/>
                <w:szCs w:val="28"/>
              </w:rPr>
              <w:t>е</w:t>
            </w:r>
            <w:r w:rsidRPr="00755C95">
              <w:rPr>
                <w:sz w:val="28"/>
                <w:szCs w:val="28"/>
              </w:rPr>
              <w:t>ние социально-экономического ущерба от чре</w:t>
            </w:r>
            <w:r w:rsidRPr="00755C95">
              <w:rPr>
                <w:sz w:val="28"/>
                <w:szCs w:val="28"/>
              </w:rPr>
              <w:t>з</w:t>
            </w:r>
            <w:r w:rsidRPr="00755C95">
              <w:rPr>
                <w:sz w:val="28"/>
                <w:szCs w:val="28"/>
              </w:rPr>
              <w:t xml:space="preserve">вычайных ситуаций и происшествий </w:t>
            </w:r>
          </w:p>
        </w:tc>
      </w:tr>
      <w:tr w:rsidR="00FE3047" w:rsidRPr="00627895" w:rsidTr="00036441">
        <w:trPr>
          <w:gridBefore w:val="1"/>
          <w:wBefore w:w="107" w:type="dxa"/>
          <w:trHeight w:val="198"/>
        </w:trPr>
        <w:tc>
          <w:tcPr>
            <w:tcW w:w="3645" w:type="dxa"/>
          </w:tcPr>
          <w:p w:rsidR="00FE3047" w:rsidRPr="00901131" w:rsidRDefault="00FE3047" w:rsidP="00036441">
            <w:pPr>
              <w:rPr>
                <w:snapToGrid w:val="0"/>
                <w:spacing w:val="-6"/>
                <w:sz w:val="28"/>
                <w:szCs w:val="28"/>
              </w:rPr>
            </w:pPr>
          </w:p>
        </w:tc>
        <w:tc>
          <w:tcPr>
            <w:tcW w:w="6136" w:type="dxa"/>
            <w:gridSpan w:val="2"/>
          </w:tcPr>
          <w:p w:rsidR="00FE3047" w:rsidRPr="00627895" w:rsidRDefault="00FE3047" w:rsidP="00036441">
            <w:pPr>
              <w:jc w:val="both"/>
              <w:rPr>
                <w:snapToGrid w:val="0"/>
                <w:spacing w:val="-6"/>
                <w:sz w:val="28"/>
                <w:szCs w:val="28"/>
              </w:rPr>
            </w:pPr>
          </w:p>
        </w:tc>
      </w:tr>
      <w:tr w:rsidR="00FE3047" w:rsidRPr="00627895" w:rsidTr="00036441">
        <w:trPr>
          <w:gridBefore w:val="1"/>
          <w:wBefore w:w="107" w:type="dxa"/>
          <w:trHeight w:val="68"/>
        </w:trPr>
        <w:tc>
          <w:tcPr>
            <w:tcW w:w="3645" w:type="dxa"/>
          </w:tcPr>
          <w:p w:rsidR="00FE3047" w:rsidRPr="00901131" w:rsidRDefault="00FE3047" w:rsidP="0003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1131">
              <w:rPr>
                <w:sz w:val="28"/>
                <w:szCs w:val="28"/>
              </w:rPr>
              <w:t>Задачи подпрограммы</w:t>
            </w:r>
          </w:p>
          <w:p w:rsidR="00FE3047" w:rsidRPr="00901131" w:rsidRDefault="00FE3047" w:rsidP="00036441">
            <w:pPr>
              <w:rPr>
                <w:snapToGrid w:val="0"/>
                <w:spacing w:val="-6"/>
                <w:sz w:val="28"/>
                <w:szCs w:val="28"/>
              </w:rPr>
            </w:pPr>
          </w:p>
        </w:tc>
        <w:tc>
          <w:tcPr>
            <w:tcW w:w="6136" w:type="dxa"/>
            <w:gridSpan w:val="2"/>
          </w:tcPr>
          <w:p w:rsidR="00FE3047" w:rsidRPr="006832ED" w:rsidRDefault="00FE3047" w:rsidP="00036441">
            <w:pPr>
              <w:widowControl w:val="0"/>
              <w:autoSpaceDE w:val="0"/>
              <w:autoSpaceDN w:val="0"/>
              <w:adjustRightInd w:val="0"/>
              <w:ind w:right="-108"/>
              <w:jc w:val="both"/>
              <w:rPr>
                <w:rFonts w:eastAsiaTheme="minorEastAsia"/>
                <w:sz w:val="28"/>
                <w:szCs w:val="28"/>
              </w:rPr>
            </w:pPr>
            <w:r w:rsidRPr="006832ED">
              <w:rPr>
                <w:rFonts w:eastAsiaTheme="minorEastAsia"/>
                <w:sz w:val="28"/>
                <w:szCs w:val="28"/>
              </w:rPr>
              <w:t xml:space="preserve">развитие и обеспечение </w:t>
            </w:r>
            <w:proofErr w:type="gramStart"/>
            <w:r w:rsidRPr="006832ED">
              <w:rPr>
                <w:rFonts w:eastAsiaTheme="minorEastAsia"/>
                <w:sz w:val="28"/>
                <w:szCs w:val="28"/>
              </w:rPr>
              <w:t>функционирования с</w:t>
            </w:r>
            <w:r w:rsidRPr="006832ED">
              <w:rPr>
                <w:rFonts w:eastAsiaTheme="minorEastAsia"/>
                <w:sz w:val="28"/>
                <w:szCs w:val="28"/>
              </w:rPr>
              <w:t>и</w:t>
            </w:r>
            <w:r w:rsidRPr="006832ED">
              <w:rPr>
                <w:rFonts w:eastAsiaTheme="minorEastAsia"/>
                <w:sz w:val="28"/>
                <w:szCs w:val="28"/>
              </w:rPr>
              <w:t>стемы комплексного обеспечения безопасности жизнедеятельности муниципального образования</w:t>
            </w:r>
            <w:proofErr w:type="gramEnd"/>
            <w:r w:rsidRPr="006832ED">
              <w:rPr>
                <w:rFonts w:eastAsiaTheme="minorEastAsia"/>
                <w:sz w:val="28"/>
                <w:szCs w:val="28"/>
              </w:rPr>
              <w:t xml:space="preserve"> </w:t>
            </w:r>
            <w:proofErr w:type="spellStart"/>
            <w:r w:rsidRPr="006832ED">
              <w:rPr>
                <w:rFonts w:eastAsiaTheme="minorEastAsia"/>
                <w:sz w:val="28"/>
                <w:szCs w:val="28"/>
              </w:rPr>
              <w:t>Брюховецкий</w:t>
            </w:r>
            <w:proofErr w:type="spellEnd"/>
            <w:r w:rsidRPr="006832ED">
              <w:rPr>
                <w:rFonts w:eastAsiaTheme="minorEastAsia"/>
                <w:sz w:val="28"/>
                <w:szCs w:val="28"/>
              </w:rPr>
              <w:t xml:space="preserve"> район;</w:t>
            </w:r>
          </w:p>
          <w:p w:rsidR="00FE3047" w:rsidRPr="008F59EB" w:rsidRDefault="00FE3047" w:rsidP="00036441">
            <w:pPr>
              <w:widowControl w:val="0"/>
              <w:autoSpaceDE w:val="0"/>
              <w:autoSpaceDN w:val="0"/>
              <w:adjustRightInd w:val="0"/>
              <w:jc w:val="both"/>
              <w:rPr>
                <w:rFonts w:eastAsiaTheme="minorEastAsia"/>
                <w:sz w:val="28"/>
                <w:szCs w:val="28"/>
              </w:rPr>
            </w:pPr>
            <w:r w:rsidRPr="006832ED">
              <w:rPr>
                <w:rFonts w:eastAsiaTheme="minorEastAsia"/>
                <w:sz w:val="28"/>
                <w:szCs w:val="28"/>
              </w:rPr>
              <w:t>развитие и обеспечение функционирования интегрированного технологического и информац</w:t>
            </w:r>
            <w:r w:rsidRPr="006832ED">
              <w:rPr>
                <w:rFonts w:eastAsiaTheme="minorEastAsia"/>
                <w:sz w:val="28"/>
                <w:szCs w:val="28"/>
              </w:rPr>
              <w:t>и</w:t>
            </w:r>
            <w:r w:rsidRPr="006832ED">
              <w:rPr>
                <w:rFonts w:eastAsiaTheme="minorEastAsia"/>
                <w:sz w:val="28"/>
                <w:szCs w:val="28"/>
              </w:rPr>
              <w:t xml:space="preserve">онного ресурса в обеспечении безопасности </w:t>
            </w:r>
            <w:r>
              <w:rPr>
                <w:rFonts w:eastAsiaTheme="minorEastAsia"/>
                <w:sz w:val="28"/>
                <w:szCs w:val="28"/>
              </w:rPr>
              <w:t xml:space="preserve">жизнедеятельности населения </w:t>
            </w:r>
            <w:proofErr w:type="spellStart"/>
            <w:r>
              <w:rPr>
                <w:rFonts w:eastAsiaTheme="minorEastAsia"/>
                <w:sz w:val="28"/>
                <w:szCs w:val="28"/>
              </w:rPr>
              <w:t>Брюховецкого</w:t>
            </w:r>
            <w:proofErr w:type="spellEnd"/>
            <w:r>
              <w:rPr>
                <w:rFonts w:eastAsiaTheme="minorEastAsia"/>
                <w:sz w:val="28"/>
                <w:szCs w:val="28"/>
              </w:rPr>
              <w:t xml:space="preserve"> района</w:t>
            </w:r>
          </w:p>
        </w:tc>
      </w:tr>
      <w:tr w:rsidR="00FE3047" w:rsidRPr="00627895" w:rsidTr="00036441">
        <w:trPr>
          <w:gridBefore w:val="1"/>
          <w:wBefore w:w="107" w:type="dxa"/>
          <w:trHeight w:val="498"/>
        </w:trPr>
        <w:tc>
          <w:tcPr>
            <w:tcW w:w="3645" w:type="dxa"/>
          </w:tcPr>
          <w:p w:rsidR="00FE3047" w:rsidRPr="00901131" w:rsidRDefault="00FE3047" w:rsidP="0003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8"/>
                <w:szCs w:val="28"/>
              </w:rPr>
            </w:pPr>
          </w:p>
          <w:p w:rsidR="00FE3047" w:rsidRPr="00901131" w:rsidRDefault="00FE3047" w:rsidP="0003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1131">
              <w:rPr>
                <w:sz w:val="28"/>
                <w:szCs w:val="28"/>
              </w:rPr>
              <w:t>Перечень целевых показ</w:t>
            </w:r>
            <w:r w:rsidRPr="00901131">
              <w:rPr>
                <w:sz w:val="28"/>
                <w:szCs w:val="28"/>
              </w:rPr>
              <w:t>а</w:t>
            </w:r>
            <w:r w:rsidRPr="00901131">
              <w:rPr>
                <w:sz w:val="28"/>
                <w:szCs w:val="28"/>
              </w:rPr>
              <w:t>телей подпрограммы</w:t>
            </w:r>
          </w:p>
          <w:p w:rsidR="00FE3047" w:rsidRPr="00901131" w:rsidRDefault="00FE3047" w:rsidP="00036441">
            <w:pPr>
              <w:rPr>
                <w:spacing w:val="-6"/>
                <w:sz w:val="28"/>
                <w:szCs w:val="28"/>
              </w:rPr>
            </w:pPr>
          </w:p>
          <w:p w:rsidR="00FE3047" w:rsidRPr="00901131" w:rsidRDefault="00FE3047" w:rsidP="00036441">
            <w:pPr>
              <w:rPr>
                <w:spacing w:val="-6"/>
                <w:sz w:val="28"/>
                <w:szCs w:val="28"/>
              </w:rPr>
            </w:pPr>
          </w:p>
        </w:tc>
        <w:tc>
          <w:tcPr>
            <w:tcW w:w="6136" w:type="dxa"/>
            <w:gridSpan w:val="2"/>
          </w:tcPr>
          <w:p w:rsidR="00FE3047" w:rsidRPr="006C06F6" w:rsidRDefault="00FE3047" w:rsidP="00036441">
            <w:pPr>
              <w:rPr>
                <w:snapToGrid w:val="0"/>
                <w:spacing w:val="-6"/>
                <w:sz w:val="28"/>
                <w:szCs w:val="28"/>
              </w:rPr>
            </w:pPr>
          </w:p>
          <w:p w:rsidR="00FE3047" w:rsidRPr="006C06F6" w:rsidRDefault="00FE3047" w:rsidP="00036441">
            <w:pPr>
              <w:jc w:val="both"/>
              <w:rPr>
                <w:spacing w:val="-6"/>
                <w:sz w:val="28"/>
                <w:szCs w:val="28"/>
              </w:rPr>
            </w:pPr>
            <w:r w:rsidRPr="006C06F6">
              <w:rPr>
                <w:spacing w:val="-6"/>
                <w:sz w:val="28"/>
                <w:szCs w:val="28"/>
              </w:rPr>
              <w:t>количество введенных в  эксплуатацию аппаратно-программных комплексов видеонаблюдения;</w:t>
            </w:r>
          </w:p>
          <w:p w:rsidR="00FE3047" w:rsidRPr="006C06F6" w:rsidRDefault="00FE3047" w:rsidP="00036441">
            <w:pPr>
              <w:jc w:val="both"/>
              <w:rPr>
                <w:spacing w:val="-6"/>
                <w:sz w:val="28"/>
                <w:szCs w:val="28"/>
              </w:rPr>
            </w:pPr>
            <w:r w:rsidRPr="006C06F6">
              <w:rPr>
                <w:spacing w:val="-6"/>
                <w:sz w:val="28"/>
                <w:szCs w:val="28"/>
              </w:rPr>
              <w:t xml:space="preserve">количество приобретенных камер </w:t>
            </w:r>
            <w:r w:rsidRPr="006C06F6">
              <w:rPr>
                <w:spacing w:val="-6"/>
                <w:sz w:val="28"/>
                <w:szCs w:val="28"/>
              </w:rPr>
              <w:lastRenderedPageBreak/>
              <w:t>видеонаблюд</w:t>
            </w:r>
            <w:r w:rsidRPr="006C06F6">
              <w:rPr>
                <w:spacing w:val="-6"/>
                <w:sz w:val="28"/>
                <w:szCs w:val="28"/>
              </w:rPr>
              <w:t>е</w:t>
            </w:r>
            <w:r w:rsidRPr="006C06F6">
              <w:rPr>
                <w:spacing w:val="-6"/>
                <w:sz w:val="28"/>
                <w:szCs w:val="28"/>
              </w:rPr>
              <w:t>ния;</w:t>
            </w:r>
          </w:p>
          <w:p w:rsidR="00FE3047" w:rsidRPr="006C06F6" w:rsidRDefault="00FE3047" w:rsidP="00036441">
            <w:pPr>
              <w:jc w:val="both"/>
              <w:rPr>
                <w:sz w:val="28"/>
                <w:szCs w:val="28"/>
              </w:rPr>
            </w:pPr>
            <w:r w:rsidRPr="006C06F6">
              <w:rPr>
                <w:sz w:val="28"/>
                <w:szCs w:val="28"/>
              </w:rPr>
              <w:t>содержание аппаратно-программных комплексов интеллектуального видеонаблюдения;</w:t>
            </w:r>
          </w:p>
          <w:p w:rsidR="00FE3047" w:rsidRPr="006C06F6" w:rsidRDefault="00FE3047" w:rsidP="00036441">
            <w:pPr>
              <w:jc w:val="both"/>
              <w:rPr>
                <w:sz w:val="28"/>
                <w:szCs w:val="28"/>
              </w:rPr>
            </w:pPr>
            <w:r w:rsidRPr="006C06F6">
              <w:rPr>
                <w:sz w:val="28"/>
                <w:szCs w:val="28"/>
              </w:rPr>
              <w:t>Содержание радиочастот для системы экстре</w:t>
            </w:r>
            <w:r w:rsidRPr="006C06F6">
              <w:rPr>
                <w:sz w:val="28"/>
                <w:szCs w:val="28"/>
              </w:rPr>
              <w:t>н</w:t>
            </w:r>
            <w:r w:rsidRPr="006C06F6">
              <w:rPr>
                <w:sz w:val="28"/>
                <w:szCs w:val="28"/>
              </w:rPr>
              <w:t>ного оповещения и информации населения об угрозе возникновения чрезвычайных ситуаций;</w:t>
            </w:r>
          </w:p>
          <w:p w:rsidR="00FE3047" w:rsidRPr="006C06F6" w:rsidRDefault="00FE3047" w:rsidP="00036441">
            <w:pPr>
              <w:jc w:val="both"/>
              <w:rPr>
                <w:sz w:val="28"/>
                <w:szCs w:val="28"/>
              </w:rPr>
            </w:pPr>
            <w:r w:rsidRPr="006C06F6">
              <w:rPr>
                <w:sz w:val="28"/>
                <w:szCs w:val="28"/>
              </w:rPr>
              <w:t>развитие и обеспечения функционирования С</w:t>
            </w:r>
            <w:r w:rsidRPr="006C06F6">
              <w:rPr>
                <w:sz w:val="28"/>
                <w:szCs w:val="28"/>
              </w:rPr>
              <w:t>и</w:t>
            </w:r>
            <w:r w:rsidRPr="006C06F6">
              <w:rPr>
                <w:sz w:val="28"/>
                <w:szCs w:val="28"/>
              </w:rPr>
              <w:t>туационного центра – ЕДДС 112;</w:t>
            </w:r>
          </w:p>
          <w:p w:rsidR="00FE3047" w:rsidRPr="006C06F6" w:rsidRDefault="00FE3047" w:rsidP="00036441">
            <w:pPr>
              <w:jc w:val="both"/>
              <w:rPr>
                <w:sz w:val="28"/>
                <w:szCs w:val="28"/>
              </w:rPr>
            </w:pPr>
            <w:r w:rsidRPr="006C06F6">
              <w:rPr>
                <w:sz w:val="28"/>
                <w:szCs w:val="28"/>
              </w:rPr>
              <w:t>Погашение кредитной задолженности по обяз</w:t>
            </w:r>
            <w:r w:rsidRPr="006C06F6">
              <w:rPr>
                <w:sz w:val="28"/>
                <w:szCs w:val="28"/>
              </w:rPr>
              <w:t>а</w:t>
            </w:r>
            <w:r w:rsidRPr="006C06F6">
              <w:rPr>
                <w:sz w:val="28"/>
                <w:szCs w:val="28"/>
              </w:rPr>
              <w:t>тельствам 2014 года</w:t>
            </w:r>
            <w:r>
              <w:rPr>
                <w:sz w:val="28"/>
                <w:szCs w:val="28"/>
              </w:rPr>
              <w:t xml:space="preserve"> в рамках подпрограммы</w:t>
            </w:r>
          </w:p>
          <w:p w:rsidR="00FE3047" w:rsidRPr="006C06F6" w:rsidRDefault="00FE3047" w:rsidP="00036441">
            <w:pPr>
              <w:jc w:val="both"/>
              <w:rPr>
                <w:snapToGrid w:val="0"/>
                <w:spacing w:val="-6"/>
                <w:sz w:val="28"/>
                <w:szCs w:val="28"/>
              </w:rPr>
            </w:pPr>
          </w:p>
        </w:tc>
      </w:tr>
      <w:tr w:rsidR="00FE3047" w:rsidRPr="00627895" w:rsidTr="00036441">
        <w:trPr>
          <w:gridBefore w:val="1"/>
          <w:wBefore w:w="107" w:type="dxa"/>
          <w:trHeight w:val="68"/>
        </w:trPr>
        <w:tc>
          <w:tcPr>
            <w:tcW w:w="3645" w:type="dxa"/>
          </w:tcPr>
          <w:p w:rsidR="00FE3047" w:rsidRPr="00901131" w:rsidRDefault="00FE3047" w:rsidP="0003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1131">
              <w:rPr>
                <w:sz w:val="28"/>
                <w:szCs w:val="28"/>
              </w:rPr>
              <w:lastRenderedPageBreak/>
              <w:t>Этапы и сроки реализации подпрограммы</w:t>
            </w:r>
          </w:p>
          <w:p w:rsidR="00FE3047" w:rsidRPr="00901131" w:rsidRDefault="00FE3047" w:rsidP="00036441">
            <w:pPr>
              <w:rPr>
                <w:snapToGrid w:val="0"/>
                <w:spacing w:val="-6"/>
                <w:sz w:val="28"/>
                <w:szCs w:val="28"/>
              </w:rPr>
            </w:pPr>
          </w:p>
        </w:tc>
        <w:tc>
          <w:tcPr>
            <w:tcW w:w="6136" w:type="dxa"/>
            <w:gridSpan w:val="2"/>
          </w:tcPr>
          <w:p w:rsidR="00FE3047" w:rsidRPr="006C06F6" w:rsidRDefault="00FE3047" w:rsidP="00036441">
            <w:pPr>
              <w:jc w:val="both"/>
              <w:rPr>
                <w:snapToGrid w:val="0"/>
                <w:spacing w:val="-6"/>
                <w:sz w:val="28"/>
                <w:szCs w:val="28"/>
              </w:rPr>
            </w:pPr>
            <w:r w:rsidRPr="006C06F6">
              <w:rPr>
                <w:snapToGrid w:val="0"/>
                <w:spacing w:val="-6"/>
                <w:sz w:val="28"/>
                <w:szCs w:val="28"/>
              </w:rPr>
              <w:t>2015 – 2017 годы, реализуется в один этап</w:t>
            </w:r>
          </w:p>
        </w:tc>
      </w:tr>
      <w:tr w:rsidR="00FE3047" w:rsidRPr="00627895" w:rsidTr="00036441">
        <w:trPr>
          <w:gridBefore w:val="1"/>
          <w:wBefore w:w="107" w:type="dxa"/>
          <w:trHeight w:val="68"/>
        </w:trPr>
        <w:tc>
          <w:tcPr>
            <w:tcW w:w="3645" w:type="dxa"/>
          </w:tcPr>
          <w:p w:rsidR="00FE3047" w:rsidRPr="00901131" w:rsidRDefault="00FE3047" w:rsidP="0003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1131">
              <w:rPr>
                <w:sz w:val="28"/>
                <w:szCs w:val="28"/>
              </w:rPr>
              <w:t>Объемы бюджетных асси</w:t>
            </w:r>
            <w:r w:rsidRPr="00901131">
              <w:rPr>
                <w:sz w:val="28"/>
                <w:szCs w:val="28"/>
              </w:rPr>
              <w:t>г</w:t>
            </w:r>
            <w:r w:rsidRPr="00901131">
              <w:rPr>
                <w:sz w:val="28"/>
                <w:szCs w:val="28"/>
              </w:rPr>
              <w:t>нований</w:t>
            </w:r>
          </w:p>
          <w:p w:rsidR="00FE3047" w:rsidRPr="00901131" w:rsidRDefault="00FE3047" w:rsidP="0003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1131">
              <w:rPr>
                <w:sz w:val="28"/>
                <w:szCs w:val="28"/>
              </w:rPr>
              <w:t>подпрограммы</w:t>
            </w:r>
          </w:p>
          <w:p w:rsidR="00FE3047" w:rsidRPr="00901131" w:rsidRDefault="00FE3047" w:rsidP="00036441">
            <w:pPr>
              <w:rPr>
                <w:spacing w:val="-6"/>
                <w:sz w:val="28"/>
                <w:szCs w:val="28"/>
              </w:rPr>
            </w:pPr>
          </w:p>
          <w:p w:rsidR="00FE3047" w:rsidRPr="00901131" w:rsidRDefault="00FE3047" w:rsidP="00036441">
            <w:pPr>
              <w:rPr>
                <w:spacing w:val="-6"/>
                <w:sz w:val="28"/>
                <w:szCs w:val="28"/>
              </w:rPr>
            </w:pPr>
          </w:p>
          <w:p w:rsidR="00FE3047" w:rsidRPr="00901131" w:rsidRDefault="00FE3047" w:rsidP="00036441">
            <w:pPr>
              <w:rPr>
                <w:spacing w:val="-6"/>
                <w:sz w:val="28"/>
                <w:szCs w:val="28"/>
              </w:rPr>
            </w:pPr>
          </w:p>
          <w:p w:rsidR="00FE3047" w:rsidRDefault="00FE3047" w:rsidP="00036441">
            <w:pPr>
              <w:jc w:val="center"/>
              <w:rPr>
                <w:spacing w:val="-6"/>
                <w:sz w:val="28"/>
                <w:szCs w:val="28"/>
              </w:rPr>
            </w:pPr>
          </w:p>
          <w:p w:rsidR="00FE3047" w:rsidRDefault="00FE3047" w:rsidP="00036441">
            <w:pPr>
              <w:rPr>
                <w:spacing w:val="-6"/>
                <w:sz w:val="28"/>
                <w:szCs w:val="28"/>
              </w:rPr>
            </w:pPr>
          </w:p>
          <w:p w:rsidR="00FE3047" w:rsidRDefault="00FE3047" w:rsidP="00036441">
            <w:pPr>
              <w:rPr>
                <w:spacing w:val="-6"/>
                <w:sz w:val="28"/>
                <w:szCs w:val="28"/>
              </w:rPr>
            </w:pPr>
          </w:p>
          <w:p w:rsidR="00FE3047" w:rsidRDefault="00FE3047" w:rsidP="00036441">
            <w:pPr>
              <w:rPr>
                <w:spacing w:val="-6"/>
                <w:sz w:val="28"/>
                <w:szCs w:val="28"/>
              </w:rPr>
            </w:pPr>
          </w:p>
          <w:p w:rsidR="00FE3047" w:rsidRDefault="00FE3047" w:rsidP="00036441">
            <w:pPr>
              <w:rPr>
                <w:spacing w:val="-6"/>
                <w:sz w:val="28"/>
                <w:szCs w:val="28"/>
              </w:rPr>
            </w:pPr>
          </w:p>
          <w:p w:rsidR="00FE3047" w:rsidRPr="00901131" w:rsidRDefault="00FE3047" w:rsidP="00036441">
            <w:pPr>
              <w:rPr>
                <w:spacing w:val="-6"/>
                <w:sz w:val="28"/>
                <w:szCs w:val="28"/>
              </w:rPr>
            </w:pPr>
            <w:proofErr w:type="gramStart"/>
            <w:r>
              <w:rPr>
                <w:spacing w:val="-6"/>
                <w:sz w:val="28"/>
                <w:szCs w:val="28"/>
              </w:rPr>
              <w:t>Контроль за</w:t>
            </w:r>
            <w:proofErr w:type="gramEnd"/>
            <w:r>
              <w:rPr>
                <w:spacing w:val="-6"/>
                <w:sz w:val="28"/>
                <w:szCs w:val="28"/>
              </w:rPr>
              <w:t xml:space="preserve"> реализацией подпрограммы</w:t>
            </w:r>
          </w:p>
        </w:tc>
        <w:tc>
          <w:tcPr>
            <w:tcW w:w="6136" w:type="dxa"/>
            <w:gridSpan w:val="2"/>
          </w:tcPr>
          <w:p w:rsidR="00FE3047" w:rsidRPr="006C06F6" w:rsidRDefault="00FE3047" w:rsidP="00036441">
            <w:pPr>
              <w:jc w:val="both"/>
              <w:rPr>
                <w:snapToGrid w:val="0"/>
                <w:spacing w:val="-6"/>
                <w:sz w:val="28"/>
                <w:szCs w:val="28"/>
              </w:rPr>
            </w:pPr>
            <w:r w:rsidRPr="006C06F6">
              <w:rPr>
                <w:snapToGrid w:val="0"/>
                <w:spacing w:val="-6"/>
                <w:sz w:val="28"/>
                <w:szCs w:val="28"/>
              </w:rPr>
              <w:t xml:space="preserve">общий объем финансирования программы –                    </w:t>
            </w:r>
            <w:r w:rsidRPr="006C06F6">
              <w:rPr>
                <w:sz w:val="28"/>
                <w:szCs w:val="28"/>
              </w:rPr>
              <w:t>8 297,24</w:t>
            </w:r>
            <w:r w:rsidRPr="006C06F6">
              <w:t xml:space="preserve"> </w:t>
            </w:r>
            <w:r w:rsidRPr="006C06F6">
              <w:rPr>
                <w:snapToGrid w:val="0"/>
                <w:spacing w:val="-6"/>
                <w:sz w:val="28"/>
                <w:szCs w:val="28"/>
              </w:rPr>
              <w:t xml:space="preserve">тысяч рублей, в том числе: </w:t>
            </w:r>
          </w:p>
          <w:p w:rsidR="00FE3047" w:rsidRPr="006C06F6" w:rsidRDefault="00FE3047" w:rsidP="00036441">
            <w:pPr>
              <w:jc w:val="both"/>
              <w:rPr>
                <w:snapToGrid w:val="0"/>
                <w:spacing w:val="-6"/>
                <w:sz w:val="28"/>
                <w:szCs w:val="28"/>
              </w:rPr>
            </w:pPr>
            <w:r w:rsidRPr="006C06F6">
              <w:rPr>
                <w:snapToGrid w:val="0"/>
                <w:spacing w:val="-6"/>
                <w:sz w:val="28"/>
                <w:szCs w:val="28"/>
              </w:rPr>
              <w:t>КБ – 7 125,0 тысяч рублей;</w:t>
            </w:r>
          </w:p>
          <w:p w:rsidR="00FE3047" w:rsidRPr="006C06F6" w:rsidRDefault="00FE3047" w:rsidP="00036441">
            <w:pPr>
              <w:jc w:val="both"/>
              <w:rPr>
                <w:snapToGrid w:val="0"/>
                <w:spacing w:val="-6"/>
                <w:sz w:val="28"/>
                <w:szCs w:val="28"/>
              </w:rPr>
            </w:pPr>
            <w:r w:rsidRPr="006C06F6">
              <w:rPr>
                <w:snapToGrid w:val="0"/>
                <w:spacing w:val="-6"/>
                <w:sz w:val="28"/>
                <w:szCs w:val="28"/>
              </w:rPr>
              <w:t>МБ – 1 172,24 тысяч рублей.</w:t>
            </w:r>
          </w:p>
          <w:p w:rsidR="00FE3047" w:rsidRPr="006C06F6" w:rsidRDefault="00FE3047" w:rsidP="00036441">
            <w:pPr>
              <w:jc w:val="both"/>
            </w:pPr>
            <w:r w:rsidRPr="006C06F6">
              <w:rPr>
                <w:snapToGrid w:val="0"/>
                <w:spacing w:val="-6"/>
                <w:sz w:val="28"/>
                <w:szCs w:val="28"/>
              </w:rPr>
              <w:t>В том числе по годам:</w:t>
            </w:r>
          </w:p>
          <w:p w:rsidR="00FE3047" w:rsidRPr="006C06F6" w:rsidRDefault="00FE3047" w:rsidP="00036441">
            <w:pPr>
              <w:tabs>
                <w:tab w:val="left" w:pos="1170"/>
                <w:tab w:val="left" w:pos="1354"/>
              </w:tabs>
              <w:jc w:val="both"/>
              <w:rPr>
                <w:snapToGrid w:val="0"/>
                <w:spacing w:val="-6"/>
                <w:sz w:val="28"/>
                <w:szCs w:val="28"/>
              </w:rPr>
            </w:pPr>
            <w:r w:rsidRPr="006C06F6">
              <w:rPr>
                <w:snapToGrid w:val="0"/>
                <w:spacing w:val="-6"/>
                <w:sz w:val="28"/>
                <w:szCs w:val="28"/>
              </w:rPr>
              <w:t>2015 год: 8 257,24 тысяч рублей, в том числе:</w:t>
            </w:r>
          </w:p>
          <w:p w:rsidR="00FE3047" w:rsidRPr="006C06F6" w:rsidRDefault="00FE3047" w:rsidP="00036441">
            <w:pPr>
              <w:tabs>
                <w:tab w:val="left" w:pos="1170"/>
                <w:tab w:val="left" w:pos="1354"/>
              </w:tabs>
              <w:jc w:val="both"/>
              <w:rPr>
                <w:snapToGrid w:val="0"/>
                <w:spacing w:val="-6"/>
                <w:sz w:val="28"/>
                <w:szCs w:val="28"/>
              </w:rPr>
            </w:pPr>
            <w:r w:rsidRPr="006C06F6">
              <w:rPr>
                <w:snapToGrid w:val="0"/>
                <w:spacing w:val="-6"/>
                <w:sz w:val="28"/>
                <w:szCs w:val="28"/>
              </w:rPr>
              <w:t>КБ – 7 125,0 тысяч рублей</w:t>
            </w:r>
          </w:p>
          <w:p w:rsidR="00FE3047" w:rsidRPr="006C06F6" w:rsidRDefault="00FE3047" w:rsidP="00036441">
            <w:pPr>
              <w:tabs>
                <w:tab w:val="left" w:pos="1170"/>
                <w:tab w:val="left" w:pos="1354"/>
              </w:tabs>
              <w:jc w:val="both"/>
              <w:rPr>
                <w:snapToGrid w:val="0"/>
                <w:spacing w:val="-6"/>
                <w:sz w:val="28"/>
                <w:szCs w:val="28"/>
              </w:rPr>
            </w:pPr>
            <w:r w:rsidRPr="006C06F6">
              <w:rPr>
                <w:snapToGrid w:val="0"/>
                <w:spacing w:val="-6"/>
                <w:sz w:val="28"/>
                <w:szCs w:val="28"/>
              </w:rPr>
              <w:t>МБ – 1 132,24  тысяч рублей</w:t>
            </w:r>
          </w:p>
          <w:p w:rsidR="00FE3047" w:rsidRPr="006C06F6" w:rsidRDefault="00FE3047" w:rsidP="00036441">
            <w:pPr>
              <w:jc w:val="both"/>
              <w:rPr>
                <w:snapToGrid w:val="0"/>
                <w:spacing w:val="-6"/>
                <w:sz w:val="28"/>
                <w:szCs w:val="28"/>
              </w:rPr>
            </w:pPr>
            <w:r w:rsidRPr="006C06F6">
              <w:rPr>
                <w:snapToGrid w:val="0"/>
                <w:spacing w:val="-6"/>
                <w:sz w:val="28"/>
                <w:szCs w:val="28"/>
              </w:rPr>
              <w:t>2016 год: МБ – 20,0 тысяч рублей;</w:t>
            </w:r>
          </w:p>
          <w:p w:rsidR="00FE3047" w:rsidRPr="006C06F6" w:rsidRDefault="00FE3047" w:rsidP="00036441">
            <w:pPr>
              <w:jc w:val="both"/>
              <w:rPr>
                <w:snapToGrid w:val="0"/>
                <w:spacing w:val="-6"/>
                <w:sz w:val="28"/>
                <w:szCs w:val="28"/>
              </w:rPr>
            </w:pPr>
            <w:r w:rsidRPr="006C06F6">
              <w:rPr>
                <w:snapToGrid w:val="0"/>
                <w:spacing w:val="-6"/>
                <w:sz w:val="28"/>
                <w:szCs w:val="28"/>
              </w:rPr>
              <w:t>2017 год: МБ –</w:t>
            </w:r>
            <w:r w:rsidRPr="006C06F6">
              <w:t xml:space="preserve"> </w:t>
            </w:r>
            <w:r w:rsidRPr="006C06F6">
              <w:rPr>
                <w:snapToGrid w:val="0"/>
                <w:spacing w:val="-6"/>
                <w:sz w:val="28"/>
                <w:szCs w:val="28"/>
              </w:rPr>
              <w:t>20,0 тысяч рублей</w:t>
            </w:r>
          </w:p>
          <w:p w:rsidR="00FE3047" w:rsidRPr="006C06F6" w:rsidRDefault="00FE3047" w:rsidP="00036441">
            <w:pPr>
              <w:rPr>
                <w:spacing w:val="-6"/>
                <w:sz w:val="28"/>
                <w:szCs w:val="28"/>
              </w:rPr>
            </w:pPr>
          </w:p>
          <w:p w:rsidR="00FE3047" w:rsidRPr="006C06F6" w:rsidRDefault="00FE3047" w:rsidP="00036441">
            <w:pPr>
              <w:rPr>
                <w:spacing w:val="-6"/>
                <w:sz w:val="28"/>
                <w:szCs w:val="28"/>
              </w:rPr>
            </w:pPr>
            <w:r w:rsidRPr="006C06F6">
              <w:rPr>
                <w:spacing w:val="-6"/>
                <w:sz w:val="28"/>
                <w:szCs w:val="28"/>
              </w:rPr>
              <w:t xml:space="preserve">заместитель главы муниципального образования </w:t>
            </w:r>
            <w:proofErr w:type="spellStart"/>
            <w:r w:rsidRPr="006C06F6">
              <w:rPr>
                <w:spacing w:val="-6"/>
                <w:sz w:val="28"/>
                <w:szCs w:val="28"/>
              </w:rPr>
              <w:t>Брюховецкий</w:t>
            </w:r>
            <w:proofErr w:type="spellEnd"/>
            <w:r w:rsidRPr="006C06F6">
              <w:rPr>
                <w:spacing w:val="-6"/>
                <w:sz w:val="28"/>
                <w:szCs w:val="28"/>
              </w:rPr>
              <w:t xml:space="preserve"> район, курирующий направление ГО и ЧС</w:t>
            </w:r>
          </w:p>
          <w:p w:rsidR="00FE3047" w:rsidRPr="006C06F6" w:rsidRDefault="00FE3047" w:rsidP="00036441">
            <w:pPr>
              <w:rPr>
                <w:spacing w:val="-6"/>
                <w:sz w:val="28"/>
                <w:szCs w:val="28"/>
              </w:rPr>
            </w:pPr>
          </w:p>
          <w:p w:rsidR="00FE3047" w:rsidRPr="006C06F6" w:rsidRDefault="00FE3047" w:rsidP="00036441">
            <w:pPr>
              <w:rPr>
                <w:spacing w:val="-6"/>
                <w:sz w:val="28"/>
                <w:szCs w:val="28"/>
              </w:rPr>
            </w:pPr>
          </w:p>
          <w:p w:rsidR="00FE3047" w:rsidRPr="006C06F6" w:rsidRDefault="00FE3047" w:rsidP="00036441">
            <w:pPr>
              <w:rPr>
                <w:spacing w:val="-6"/>
                <w:sz w:val="28"/>
                <w:szCs w:val="28"/>
              </w:rPr>
            </w:pPr>
          </w:p>
          <w:p w:rsidR="00FE3047" w:rsidRPr="006C06F6" w:rsidRDefault="00FE3047" w:rsidP="00036441">
            <w:pPr>
              <w:rPr>
                <w:spacing w:val="-6"/>
                <w:sz w:val="28"/>
                <w:szCs w:val="28"/>
              </w:rPr>
            </w:pPr>
          </w:p>
        </w:tc>
      </w:tr>
    </w:tbl>
    <w:p w:rsidR="00FE3047" w:rsidRPr="00AE270C" w:rsidRDefault="00FE3047" w:rsidP="00FE3047">
      <w:pPr>
        <w:pStyle w:val="af7"/>
        <w:numPr>
          <w:ilvl w:val="0"/>
          <w:numId w:val="6"/>
        </w:numPr>
        <w:jc w:val="center"/>
        <w:rPr>
          <w:sz w:val="28"/>
          <w:szCs w:val="28"/>
        </w:rPr>
      </w:pPr>
      <w:r>
        <w:rPr>
          <w:sz w:val="28"/>
          <w:szCs w:val="28"/>
        </w:rPr>
        <w:t xml:space="preserve">ХАРАКТЕРИСТИКА ТЕКУЩЕГО </w:t>
      </w:r>
      <w:r w:rsidRPr="00AE270C">
        <w:rPr>
          <w:sz w:val="28"/>
          <w:szCs w:val="28"/>
        </w:rPr>
        <w:t>СО</w:t>
      </w:r>
      <w:r>
        <w:rPr>
          <w:sz w:val="28"/>
          <w:szCs w:val="28"/>
        </w:rPr>
        <w:t>С</w:t>
      </w:r>
      <w:r w:rsidRPr="00AE270C">
        <w:rPr>
          <w:sz w:val="28"/>
          <w:szCs w:val="28"/>
        </w:rPr>
        <w:t xml:space="preserve">ТОЯНИЯ И ПРОГНОЗ </w:t>
      </w:r>
      <w:proofErr w:type="gramStart"/>
      <w:r>
        <w:rPr>
          <w:sz w:val="28"/>
          <w:szCs w:val="28"/>
        </w:rPr>
        <w:t>РАЗВ</w:t>
      </w:r>
      <w:r>
        <w:rPr>
          <w:sz w:val="28"/>
          <w:szCs w:val="28"/>
        </w:rPr>
        <w:t>И</w:t>
      </w:r>
      <w:r>
        <w:rPr>
          <w:sz w:val="28"/>
          <w:szCs w:val="28"/>
        </w:rPr>
        <w:t>ТИЯ СИСТЕМЫ КОМПЛЕКСНОГО ОБЕСПЕЧЕНИЯ БЕЗОПАСНОСТИ ЖИЗНЕДЕЯТЕЛЬНОСТИ МУНИЦИПАЛЬНОГО ОБРАЗОВАНИЯ</w:t>
      </w:r>
      <w:proofErr w:type="gramEnd"/>
      <w:r>
        <w:rPr>
          <w:sz w:val="28"/>
          <w:szCs w:val="28"/>
        </w:rPr>
        <w:t xml:space="preserve"> БР</w:t>
      </w:r>
      <w:r>
        <w:rPr>
          <w:sz w:val="28"/>
          <w:szCs w:val="28"/>
        </w:rPr>
        <w:t>Ю</w:t>
      </w:r>
      <w:r>
        <w:rPr>
          <w:sz w:val="28"/>
          <w:szCs w:val="28"/>
        </w:rPr>
        <w:t>ХОВЕЦКИЙ РАЙОН</w:t>
      </w:r>
    </w:p>
    <w:p w:rsidR="00FE3047" w:rsidRDefault="00FE3047" w:rsidP="00FE3047">
      <w:pPr>
        <w:widowControl w:val="0"/>
        <w:autoSpaceDE w:val="0"/>
        <w:autoSpaceDN w:val="0"/>
        <w:adjustRightInd w:val="0"/>
        <w:ind w:firstLine="720"/>
        <w:jc w:val="both"/>
        <w:rPr>
          <w:rFonts w:eastAsiaTheme="minorEastAsia"/>
          <w:sz w:val="28"/>
          <w:szCs w:val="28"/>
        </w:rPr>
      </w:pPr>
    </w:p>
    <w:p w:rsidR="00FE3047" w:rsidRPr="009B4516" w:rsidRDefault="00FE3047" w:rsidP="00FE3047">
      <w:pPr>
        <w:widowControl w:val="0"/>
        <w:autoSpaceDE w:val="0"/>
        <w:autoSpaceDN w:val="0"/>
        <w:adjustRightInd w:val="0"/>
        <w:ind w:firstLine="720"/>
        <w:jc w:val="both"/>
        <w:rPr>
          <w:rFonts w:eastAsiaTheme="minorEastAsia"/>
          <w:sz w:val="28"/>
          <w:szCs w:val="28"/>
        </w:rPr>
      </w:pPr>
      <w:r w:rsidRPr="009B4516">
        <w:rPr>
          <w:rFonts w:eastAsiaTheme="minorEastAsia"/>
          <w:sz w:val="28"/>
          <w:szCs w:val="28"/>
        </w:rPr>
        <w:t>В условиях сохранения высокого уровня рисков техногенного и природн</w:t>
      </w:r>
      <w:r w:rsidRPr="009B4516">
        <w:rPr>
          <w:rFonts w:eastAsiaTheme="minorEastAsia"/>
          <w:sz w:val="28"/>
          <w:szCs w:val="28"/>
        </w:rPr>
        <w:t>о</w:t>
      </w:r>
      <w:r w:rsidRPr="009B4516">
        <w:rPr>
          <w:rFonts w:eastAsiaTheme="minorEastAsia"/>
          <w:sz w:val="28"/>
          <w:szCs w:val="28"/>
        </w:rPr>
        <w:t>го характера, негативных последствий чрезвычайных ситуаций для устойчивого социально-эко</w:t>
      </w:r>
      <w:r>
        <w:rPr>
          <w:rFonts w:eastAsiaTheme="minorEastAsia"/>
          <w:sz w:val="28"/>
          <w:szCs w:val="28"/>
        </w:rPr>
        <w:t xml:space="preserve">номического развития  </w:t>
      </w:r>
      <w:proofErr w:type="spellStart"/>
      <w:r>
        <w:rPr>
          <w:rFonts w:eastAsiaTheme="minorEastAsia"/>
          <w:sz w:val="28"/>
          <w:szCs w:val="28"/>
        </w:rPr>
        <w:t>Брюховецкого</w:t>
      </w:r>
      <w:proofErr w:type="spellEnd"/>
      <w:r>
        <w:rPr>
          <w:rFonts w:eastAsiaTheme="minorEastAsia"/>
          <w:sz w:val="28"/>
          <w:szCs w:val="28"/>
        </w:rPr>
        <w:t xml:space="preserve"> района</w:t>
      </w:r>
      <w:r w:rsidRPr="009B4516">
        <w:rPr>
          <w:rFonts w:eastAsiaTheme="minorEastAsia"/>
          <w:sz w:val="28"/>
          <w:szCs w:val="28"/>
        </w:rPr>
        <w:t xml:space="preserve"> одним из наиболее важных элементов обеспечения безопасности является повыше</w:t>
      </w:r>
      <w:r>
        <w:rPr>
          <w:rFonts w:eastAsiaTheme="minorEastAsia"/>
          <w:sz w:val="28"/>
          <w:szCs w:val="28"/>
        </w:rPr>
        <w:t>ние защиты нас</w:t>
      </w:r>
      <w:r>
        <w:rPr>
          <w:rFonts w:eastAsiaTheme="minorEastAsia"/>
          <w:sz w:val="28"/>
          <w:szCs w:val="28"/>
        </w:rPr>
        <w:t>е</w:t>
      </w:r>
      <w:r>
        <w:rPr>
          <w:rFonts w:eastAsiaTheme="minorEastAsia"/>
          <w:sz w:val="28"/>
          <w:szCs w:val="28"/>
        </w:rPr>
        <w:t>ления, территории</w:t>
      </w:r>
      <w:r w:rsidRPr="009B4516">
        <w:rPr>
          <w:rFonts w:eastAsiaTheme="minorEastAsia"/>
          <w:sz w:val="28"/>
          <w:szCs w:val="28"/>
        </w:rPr>
        <w:t xml:space="preserve"> и потенциально опасных объектов.</w:t>
      </w:r>
    </w:p>
    <w:p w:rsidR="00FE3047" w:rsidRPr="002960E6" w:rsidRDefault="00FE3047" w:rsidP="00FE3047">
      <w:pPr>
        <w:widowControl w:val="0"/>
        <w:autoSpaceDE w:val="0"/>
        <w:autoSpaceDN w:val="0"/>
        <w:adjustRightInd w:val="0"/>
        <w:ind w:firstLine="720"/>
        <w:jc w:val="both"/>
        <w:rPr>
          <w:rFonts w:eastAsiaTheme="minorEastAsia"/>
          <w:sz w:val="28"/>
          <w:szCs w:val="28"/>
        </w:rPr>
      </w:pPr>
      <w:r w:rsidRPr="009B4516">
        <w:rPr>
          <w:rFonts w:eastAsiaTheme="minorEastAsia"/>
          <w:sz w:val="28"/>
          <w:szCs w:val="28"/>
        </w:rPr>
        <w:lastRenderedPageBreak/>
        <w:t>Высокую вероятность возникновения и тяжесть возможных последствий чрезвычайных ситуаций различного характера, повышенную опасность для жи</w:t>
      </w:r>
      <w:r w:rsidRPr="009B4516">
        <w:rPr>
          <w:rFonts w:eastAsiaTheme="minorEastAsia"/>
          <w:sz w:val="28"/>
          <w:szCs w:val="28"/>
        </w:rPr>
        <w:t>з</w:t>
      </w:r>
      <w:r w:rsidRPr="009B4516">
        <w:rPr>
          <w:rFonts w:eastAsiaTheme="minorEastAsia"/>
          <w:sz w:val="28"/>
          <w:szCs w:val="28"/>
        </w:rPr>
        <w:t>ни и здоровья населения определяют следующие</w:t>
      </w:r>
      <w:r>
        <w:rPr>
          <w:rFonts w:eastAsiaTheme="minorEastAsia"/>
          <w:sz w:val="28"/>
          <w:szCs w:val="28"/>
        </w:rPr>
        <w:t xml:space="preserve"> особенности муниципального образования</w:t>
      </w:r>
      <w:r>
        <w:rPr>
          <w:color w:val="000000"/>
          <w:sz w:val="28"/>
          <w:szCs w:val="28"/>
        </w:rPr>
        <w:t xml:space="preserve"> </w:t>
      </w:r>
      <w:proofErr w:type="spellStart"/>
      <w:r>
        <w:rPr>
          <w:color w:val="000000"/>
          <w:sz w:val="28"/>
          <w:szCs w:val="28"/>
        </w:rPr>
        <w:t>Брюховецкий</w:t>
      </w:r>
      <w:proofErr w:type="spellEnd"/>
      <w:r>
        <w:rPr>
          <w:color w:val="000000"/>
          <w:sz w:val="28"/>
          <w:szCs w:val="28"/>
        </w:rPr>
        <w:t xml:space="preserve"> район</w:t>
      </w:r>
      <w:r w:rsidRPr="00997483">
        <w:rPr>
          <w:color w:val="000000"/>
          <w:sz w:val="28"/>
          <w:szCs w:val="28"/>
        </w:rPr>
        <w:t>:</w:t>
      </w:r>
    </w:p>
    <w:p w:rsidR="00FE3047" w:rsidRPr="00997483" w:rsidRDefault="00FE3047" w:rsidP="00FE3047">
      <w:pPr>
        <w:suppressAutoHyphens/>
        <w:ind w:left="23" w:firstLine="839"/>
        <w:jc w:val="both"/>
        <w:rPr>
          <w:color w:val="000000"/>
          <w:sz w:val="28"/>
          <w:szCs w:val="28"/>
        </w:rPr>
      </w:pPr>
      <w:r w:rsidRPr="00997483">
        <w:rPr>
          <w:color w:val="000000"/>
          <w:sz w:val="28"/>
          <w:szCs w:val="28"/>
        </w:rPr>
        <w:t>высокая плотность и широкий наци</w:t>
      </w:r>
      <w:r>
        <w:rPr>
          <w:color w:val="000000"/>
          <w:sz w:val="28"/>
          <w:szCs w:val="28"/>
        </w:rPr>
        <w:t>ональный состав проживающего на</w:t>
      </w:r>
      <w:r w:rsidRPr="00997483">
        <w:rPr>
          <w:color w:val="000000"/>
          <w:sz w:val="28"/>
          <w:szCs w:val="28"/>
        </w:rPr>
        <w:t>селения;</w:t>
      </w:r>
    </w:p>
    <w:p w:rsidR="00FE3047" w:rsidRDefault="00FE3047" w:rsidP="00FE3047">
      <w:pPr>
        <w:suppressAutoHyphens/>
        <w:ind w:left="23" w:firstLine="839"/>
        <w:jc w:val="both"/>
        <w:rPr>
          <w:color w:val="000000"/>
          <w:sz w:val="28"/>
          <w:szCs w:val="28"/>
        </w:rPr>
      </w:pPr>
      <w:proofErr w:type="gramStart"/>
      <w:r>
        <w:rPr>
          <w:color w:val="000000"/>
          <w:sz w:val="28"/>
          <w:szCs w:val="28"/>
        </w:rPr>
        <w:t>большие</w:t>
      </w:r>
      <w:proofErr w:type="gramEnd"/>
      <w:r>
        <w:rPr>
          <w:color w:val="000000"/>
          <w:sz w:val="28"/>
          <w:szCs w:val="28"/>
        </w:rPr>
        <w:t xml:space="preserve"> ч</w:t>
      </w:r>
      <w:r w:rsidRPr="00997483">
        <w:rPr>
          <w:color w:val="000000"/>
          <w:sz w:val="28"/>
          <w:szCs w:val="28"/>
        </w:rPr>
        <w:t xml:space="preserve">исло туристов и отдыхающих в курортный сезон; </w:t>
      </w:r>
    </w:p>
    <w:p w:rsidR="00FE3047" w:rsidRPr="00997483" w:rsidRDefault="00FE3047" w:rsidP="00FE3047">
      <w:pPr>
        <w:suppressAutoHyphens/>
        <w:ind w:left="23" w:firstLine="839"/>
        <w:jc w:val="both"/>
        <w:rPr>
          <w:color w:val="000000"/>
          <w:sz w:val="28"/>
          <w:szCs w:val="28"/>
        </w:rPr>
      </w:pPr>
      <w:r w:rsidRPr="00997483">
        <w:rPr>
          <w:color w:val="000000"/>
          <w:sz w:val="28"/>
          <w:szCs w:val="28"/>
        </w:rPr>
        <w:t xml:space="preserve">наличие </w:t>
      </w:r>
      <w:r>
        <w:rPr>
          <w:color w:val="000000"/>
          <w:sz w:val="28"/>
          <w:szCs w:val="28"/>
        </w:rPr>
        <w:t xml:space="preserve">потенциально опасных объектов; </w:t>
      </w:r>
    </w:p>
    <w:p w:rsidR="00FE3047" w:rsidRPr="00997483" w:rsidRDefault="00FE3047" w:rsidP="00FE3047">
      <w:pPr>
        <w:suppressAutoHyphens/>
        <w:ind w:left="23" w:firstLine="839"/>
        <w:jc w:val="both"/>
        <w:rPr>
          <w:color w:val="000000"/>
          <w:sz w:val="28"/>
          <w:szCs w:val="28"/>
        </w:rPr>
      </w:pPr>
      <w:r w:rsidRPr="00997483">
        <w:rPr>
          <w:color w:val="000000"/>
          <w:sz w:val="28"/>
          <w:szCs w:val="28"/>
        </w:rPr>
        <w:t>уровень угроз природного характера</w:t>
      </w:r>
      <w:r>
        <w:rPr>
          <w:color w:val="000000"/>
          <w:sz w:val="28"/>
          <w:szCs w:val="28"/>
        </w:rPr>
        <w:t>.</w:t>
      </w:r>
    </w:p>
    <w:p w:rsidR="00FE3047" w:rsidRPr="00997483" w:rsidRDefault="00FE3047" w:rsidP="00FE3047">
      <w:pPr>
        <w:suppressAutoHyphens/>
        <w:ind w:left="23" w:firstLine="839"/>
        <w:jc w:val="both"/>
        <w:rPr>
          <w:color w:val="000000"/>
          <w:sz w:val="28"/>
          <w:szCs w:val="28"/>
        </w:rPr>
      </w:pPr>
      <w:r w:rsidRPr="00997483">
        <w:rPr>
          <w:color w:val="000000"/>
          <w:sz w:val="28"/>
          <w:szCs w:val="28"/>
        </w:rPr>
        <w:t>Сложившаяся в данной области ситуация характеризуется следующими факторами, оказывающими существенное влияние на управленческие процессы и на социал</w:t>
      </w:r>
      <w:r>
        <w:rPr>
          <w:color w:val="000000"/>
          <w:sz w:val="28"/>
          <w:szCs w:val="28"/>
        </w:rPr>
        <w:t>ьное и финансовое состояние района</w:t>
      </w:r>
      <w:r w:rsidRPr="00997483">
        <w:rPr>
          <w:color w:val="000000"/>
          <w:sz w:val="28"/>
          <w:szCs w:val="28"/>
        </w:rPr>
        <w:t>:</w:t>
      </w:r>
    </w:p>
    <w:p w:rsidR="00FE3047" w:rsidRPr="00997483" w:rsidRDefault="00FE3047" w:rsidP="00FE3047">
      <w:pPr>
        <w:suppressAutoHyphens/>
        <w:ind w:left="23" w:firstLine="839"/>
        <w:jc w:val="both"/>
        <w:rPr>
          <w:color w:val="000000"/>
          <w:sz w:val="28"/>
          <w:szCs w:val="28"/>
        </w:rPr>
      </w:pPr>
      <w:r w:rsidRPr="00997483">
        <w:rPr>
          <w:color w:val="000000"/>
          <w:sz w:val="28"/>
          <w:szCs w:val="28"/>
        </w:rPr>
        <w:t>возрастание угроз техногенного характера вследствие мо</w:t>
      </w:r>
      <w:r>
        <w:rPr>
          <w:color w:val="000000"/>
          <w:sz w:val="28"/>
          <w:szCs w:val="28"/>
        </w:rPr>
        <w:t>рального и фи</w:t>
      </w:r>
      <w:r w:rsidRPr="00997483">
        <w:rPr>
          <w:color w:val="000000"/>
          <w:sz w:val="28"/>
          <w:szCs w:val="28"/>
        </w:rPr>
        <w:t>зического старения объектов промышленной инфраструктуры, гидротехн</w:t>
      </w:r>
      <w:r>
        <w:rPr>
          <w:color w:val="000000"/>
          <w:sz w:val="28"/>
          <w:szCs w:val="28"/>
        </w:rPr>
        <w:t>иче</w:t>
      </w:r>
      <w:r w:rsidRPr="00997483">
        <w:rPr>
          <w:color w:val="000000"/>
          <w:sz w:val="28"/>
          <w:szCs w:val="28"/>
        </w:rPr>
        <w:t>ского и жилищно-коммунального комплексов;</w:t>
      </w:r>
    </w:p>
    <w:p w:rsidR="00FE3047" w:rsidRDefault="00FE3047" w:rsidP="00FE3047">
      <w:pPr>
        <w:suppressAutoHyphens/>
        <w:ind w:left="23" w:firstLine="839"/>
        <w:jc w:val="both"/>
        <w:rPr>
          <w:color w:val="000000"/>
          <w:sz w:val="28"/>
          <w:szCs w:val="28"/>
        </w:rPr>
      </w:pPr>
      <w:r w:rsidRPr="00997483">
        <w:rPr>
          <w:color w:val="000000"/>
          <w:sz w:val="28"/>
          <w:szCs w:val="28"/>
        </w:rPr>
        <w:t>высокий уровень аварийности транспор</w:t>
      </w:r>
      <w:r>
        <w:rPr>
          <w:color w:val="000000"/>
          <w:sz w:val="28"/>
          <w:szCs w:val="28"/>
        </w:rPr>
        <w:t>та</w:t>
      </w:r>
      <w:r w:rsidRPr="00997483">
        <w:rPr>
          <w:color w:val="000000"/>
          <w:sz w:val="28"/>
          <w:szCs w:val="28"/>
        </w:rPr>
        <w:t>;</w:t>
      </w:r>
      <w:r>
        <w:rPr>
          <w:color w:val="000000"/>
          <w:sz w:val="28"/>
          <w:szCs w:val="28"/>
        </w:rPr>
        <w:t xml:space="preserve"> </w:t>
      </w:r>
    </w:p>
    <w:p w:rsidR="00FE3047" w:rsidRDefault="00FE3047" w:rsidP="00FE3047">
      <w:pPr>
        <w:suppressAutoHyphens/>
        <w:ind w:left="23" w:firstLine="839"/>
        <w:jc w:val="both"/>
        <w:rPr>
          <w:color w:val="000000"/>
          <w:sz w:val="28"/>
          <w:szCs w:val="28"/>
        </w:rPr>
      </w:pPr>
      <w:r w:rsidRPr="00997483">
        <w:rPr>
          <w:color w:val="000000"/>
          <w:sz w:val="28"/>
          <w:szCs w:val="28"/>
        </w:rPr>
        <w:t xml:space="preserve">возрастание ущерба и числа погибших от пожаров; </w:t>
      </w:r>
    </w:p>
    <w:p w:rsidR="00FE3047" w:rsidRPr="00997483" w:rsidRDefault="00FE3047" w:rsidP="00FE3047">
      <w:pPr>
        <w:suppressAutoHyphens/>
        <w:ind w:left="23" w:firstLine="839"/>
        <w:jc w:val="both"/>
        <w:rPr>
          <w:color w:val="000000"/>
          <w:sz w:val="28"/>
          <w:szCs w:val="28"/>
        </w:rPr>
      </w:pPr>
      <w:r w:rsidRPr="00997483">
        <w:rPr>
          <w:color w:val="000000"/>
          <w:sz w:val="28"/>
          <w:szCs w:val="28"/>
        </w:rPr>
        <w:t>рост количества и</w:t>
      </w:r>
      <w:r>
        <w:rPr>
          <w:color w:val="000000"/>
          <w:sz w:val="28"/>
          <w:szCs w:val="28"/>
        </w:rPr>
        <w:t xml:space="preserve"> </w:t>
      </w:r>
      <w:r w:rsidRPr="00997483">
        <w:rPr>
          <w:color w:val="000000"/>
          <w:sz w:val="28"/>
          <w:szCs w:val="28"/>
        </w:rPr>
        <w:t>масштабности последств</w:t>
      </w:r>
      <w:r>
        <w:rPr>
          <w:color w:val="000000"/>
          <w:sz w:val="28"/>
          <w:szCs w:val="28"/>
        </w:rPr>
        <w:t>ий природных катаклизмов (степных пожаров, подтоплений</w:t>
      </w:r>
      <w:r w:rsidRPr="00997483">
        <w:rPr>
          <w:color w:val="000000"/>
          <w:sz w:val="28"/>
          <w:szCs w:val="28"/>
        </w:rPr>
        <w:t xml:space="preserve"> и другого);</w:t>
      </w:r>
    </w:p>
    <w:p w:rsidR="00FE3047" w:rsidRPr="00997483" w:rsidRDefault="00FE3047" w:rsidP="00FE3047">
      <w:pPr>
        <w:suppressAutoHyphens/>
        <w:ind w:left="23" w:firstLine="839"/>
        <w:jc w:val="both"/>
        <w:rPr>
          <w:color w:val="000000"/>
          <w:sz w:val="28"/>
          <w:szCs w:val="28"/>
        </w:rPr>
      </w:pPr>
      <w:r w:rsidRPr="00997483">
        <w:rPr>
          <w:color w:val="000000"/>
          <w:sz w:val="28"/>
          <w:szCs w:val="28"/>
        </w:rPr>
        <w:t>возрастание рисков при перевозке опа</w:t>
      </w:r>
      <w:r>
        <w:rPr>
          <w:color w:val="000000"/>
          <w:sz w:val="28"/>
          <w:szCs w:val="28"/>
        </w:rPr>
        <w:t>сных грузов и усиление угроз хи</w:t>
      </w:r>
      <w:r w:rsidRPr="00997483">
        <w:rPr>
          <w:color w:val="000000"/>
          <w:sz w:val="28"/>
          <w:szCs w:val="28"/>
        </w:rPr>
        <w:t>мического, биологического и радиационног</w:t>
      </w:r>
      <w:r>
        <w:rPr>
          <w:color w:val="000000"/>
          <w:sz w:val="28"/>
          <w:szCs w:val="28"/>
        </w:rPr>
        <w:t>о воздействия, напряженная сани</w:t>
      </w:r>
      <w:r w:rsidRPr="00997483">
        <w:rPr>
          <w:color w:val="000000"/>
          <w:sz w:val="28"/>
          <w:szCs w:val="28"/>
        </w:rPr>
        <w:t>тарно-эпидемиологическая и санитарно-гигиеническая обстановка;</w:t>
      </w:r>
    </w:p>
    <w:p w:rsidR="00FE3047" w:rsidRPr="00997483" w:rsidRDefault="00FE3047" w:rsidP="00FE3047">
      <w:pPr>
        <w:suppressAutoHyphens/>
        <w:ind w:left="23" w:firstLine="839"/>
        <w:jc w:val="both"/>
        <w:rPr>
          <w:color w:val="000000"/>
          <w:sz w:val="28"/>
          <w:szCs w:val="28"/>
        </w:rPr>
      </w:pPr>
      <w:r w:rsidRPr="00997483">
        <w:rPr>
          <w:color w:val="000000"/>
          <w:sz w:val="28"/>
          <w:szCs w:val="28"/>
        </w:rPr>
        <w:t xml:space="preserve">возникновение возможностей нарушения </w:t>
      </w:r>
      <w:r>
        <w:rPr>
          <w:color w:val="000000"/>
          <w:sz w:val="28"/>
          <w:szCs w:val="28"/>
        </w:rPr>
        <w:t xml:space="preserve">сохранности </w:t>
      </w:r>
      <w:r w:rsidRPr="00997483">
        <w:rPr>
          <w:color w:val="000000"/>
          <w:sz w:val="28"/>
          <w:szCs w:val="28"/>
        </w:rPr>
        <w:t>информационных ресурсов, систем и структур, разрушение их или искажение работы и содержания через специальные средства воздействия;</w:t>
      </w:r>
    </w:p>
    <w:p w:rsidR="00FE3047" w:rsidRDefault="00FE3047" w:rsidP="00FE3047">
      <w:pPr>
        <w:suppressAutoHyphens/>
        <w:ind w:left="23" w:firstLine="839"/>
        <w:jc w:val="both"/>
        <w:rPr>
          <w:color w:val="000000"/>
          <w:sz w:val="28"/>
          <w:szCs w:val="28"/>
        </w:rPr>
      </w:pPr>
      <w:r w:rsidRPr="00997483">
        <w:rPr>
          <w:color w:val="000000"/>
          <w:sz w:val="28"/>
          <w:szCs w:val="28"/>
        </w:rPr>
        <w:t>создание и провоцирование социальной, межнациональной, религиозной напряженности, возможность манипулирования массовым сознанием</w:t>
      </w:r>
      <w:r w:rsidRPr="00997483">
        <w:rPr>
          <w:b/>
          <w:bCs/>
          <w:color w:val="000000"/>
          <w:sz w:val="28"/>
          <w:szCs w:val="28"/>
        </w:rPr>
        <w:t xml:space="preserve"> </w:t>
      </w:r>
      <w:r w:rsidRPr="002325E8">
        <w:rPr>
          <w:bCs/>
          <w:color w:val="000000"/>
          <w:sz w:val="28"/>
          <w:szCs w:val="28"/>
        </w:rPr>
        <w:t>с</w:t>
      </w:r>
      <w:r>
        <w:rPr>
          <w:color w:val="000000"/>
          <w:sz w:val="28"/>
          <w:szCs w:val="28"/>
        </w:rPr>
        <w:t xml:space="preserve"> исполь</w:t>
      </w:r>
      <w:r w:rsidRPr="00997483">
        <w:rPr>
          <w:color w:val="000000"/>
          <w:sz w:val="28"/>
          <w:szCs w:val="28"/>
        </w:rPr>
        <w:t xml:space="preserve">зованием информационно-психологического воздействия; </w:t>
      </w:r>
    </w:p>
    <w:p w:rsidR="00FE3047" w:rsidRPr="00997483" w:rsidRDefault="00FE3047" w:rsidP="00FE3047">
      <w:pPr>
        <w:suppressAutoHyphens/>
        <w:ind w:left="23" w:firstLine="839"/>
        <w:jc w:val="both"/>
        <w:rPr>
          <w:color w:val="000000"/>
          <w:sz w:val="28"/>
          <w:szCs w:val="28"/>
        </w:rPr>
      </w:pPr>
      <w:r w:rsidRPr="00997483">
        <w:rPr>
          <w:color w:val="000000"/>
          <w:sz w:val="28"/>
          <w:szCs w:val="28"/>
        </w:rPr>
        <w:t>нарастание угроз террористических проявлений.</w:t>
      </w:r>
    </w:p>
    <w:p w:rsidR="00FE3047" w:rsidRPr="00997483" w:rsidRDefault="00FE3047" w:rsidP="00FE3047">
      <w:pPr>
        <w:suppressAutoHyphens/>
        <w:ind w:left="23" w:firstLine="839"/>
        <w:jc w:val="both"/>
        <w:rPr>
          <w:color w:val="000000"/>
          <w:sz w:val="28"/>
          <w:szCs w:val="28"/>
        </w:rPr>
      </w:pPr>
      <w:r w:rsidRPr="00997483">
        <w:rPr>
          <w:color w:val="000000"/>
          <w:sz w:val="28"/>
          <w:szCs w:val="28"/>
        </w:rPr>
        <w:t>При существующих тенденциях отсутствие кардинальных решений в этой области может привести к целому пе</w:t>
      </w:r>
      <w:r>
        <w:rPr>
          <w:color w:val="000000"/>
          <w:sz w:val="28"/>
          <w:szCs w:val="28"/>
        </w:rPr>
        <w:t>речню катастрофических последст</w:t>
      </w:r>
      <w:r w:rsidRPr="00997483">
        <w:rPr>
          <w:color w:val="000000"/>
          <w:sz w:val="28"/>
          <w:szCs w:val="28"/>
        </w:rPr>
        <w:t xml:space="preserve">вий, в том числе </w:t>
      </w:r>
      <w:proofErr w:type="gramStart"/>
      <w:r w:rsidRPr="00997483">
        <w:rPr>
          <w:color w:val="000000"/>
          <w:sz w:val="28"/>
          <w:szCs w:val="28"/>
        </w:rPr>
        <w:t>к</w:t>
      </w:r>
      <w:proofErr w:type="gramEnd"/>
      <w:r w:rsidRPr="00997483">
        <w:rPr>
          <w:color w:val="000000"/>
          <w:sz w:val="28"/>
          <w:szCs w:val="28"/>
        </w:rPr>
        <w:t>:</w:t>
      </w:r>
    </w:p>
    <w:p w:rsidR="00FE3047" w:rsidRDefault="00FE3047" w:rsidP="00FE3047">
      <w:pPr>
        <w:suppressAutoHyphens/>
        <w:ind w:left="23" w:firstLine="839"/>
        <w:jc w:val="both"/>
        <w:rPr>
          <w:color w:val="000000"/>
          <w:sz w:val="28"/>
          <w:szCs w:val="28"/>
        </w:rPr>
      </w:pPr>
      <w:r>
        <w:rPr>
          <w:color w:val="000000"/>
          <w:sz w:val="28"/>
          <w:szCs w:val="28"/>
        </w:rPr>
        <w:t>а</w:t>
      </w:r>
      <w:r w:rsidRPr="00997483">
        <w:rPr>
          <w:color w:val="000000"/>
          <w:sz w:val="28"/>
          <w:szCs w:val="28"/>
        </w:rPr>
        <w:t>вар</w:t>
      </w:r>
      <w:r>
        <w:rPr>
          <w:color w:val="000000"/>
          <w:sz w:val="28"/>
          <w:szCs w:val="28"/>
        </w:rPr>
        <w:t xml:space="preserve">иям и катастрофам регионального </w:t>
      </w:r>
      <w:r w:rsidRPr="00997483">
        <w:rPr>
          <w:color w:val="000000"/>
          <w:sz w:val="28"/>
          <w:szCs w:val="28"/>
        </w:rPr>
        <w:t xml:space="preserve">масштаба; </w:t>
      </w:r>
    </w:p>
    <w:p w:rsidR="00FE3047" w:rsidRPr="00997483" w:rsidRDefault="00FE3047" w:rsidP="00FE3047">
      <w:pPr>
        <w:suppressAutoHyphens/>
        <w:ind w:left="23" w:firstLine="839"/>
        <w:jc w:val="both"/>
        <w:rPr>
          <w:color w:val="000000"/>
          <w:sz w:val="28"/>
          <w:szCs w:val="28"/>
        </w:rPr>
      </w:pPr>
      <w:r w:rsidRPr="00997483">
        <w:rPr>
          <w:color w:val="000000"/>
          <w:sz w:val="28"/>
          <w:szCs w:val="28"/>
        </w:rPr>
        <w:t xml:space="preserve">гибели и </w:t>
      </w:r>
      <w:proofErr w:type="gramStart"/>
      <w:r w:rsidRPr="00997483">
        <w:rPr>
          <w:color w:val="000000"/>
          <w:sz w:val="28"/>
          <w:szCs w:val="28"/>
        </w:rPr>
        <w:t>физическому</w:t>
      </w:r>
      <w:proofErr w:type="gramEnd"/>
      <w:r w:rsidRPr="00997483">
        <w:rPr>
          <w:color w:val="000000"/>
          <w:sz w:val="28"/>
          <w:szCs w:val="28"/>
        </w:rPr>
        <w:t xml:space="preserve"> </w:t>
      </w:r>
      <w:proofErr w:type="spellStart"/>
      <w:r w:rsidRPr="00997483">
        <w:rPr>
          <w:color w:val="000000"/>
          <w:sz w:val="28"/>
          <w:szCs w:val="28"/>
        </w:rPr>
        <w:t>травмированию</w:t>
      </w:r>
      <w:proofErr w:type="spellEnd"/>
      <w:r w:rsidRPr="00997483">
        <w:rPr>
          <w:color w:val="000000"/>
          <w:sz w:val="28"/>
          <w:szCs w:val="28"/>
        </w:rPr>
        <w:t xml:space="preserve"> людей;</w:t>
      </w:r>
    </w:p>
    <w:p w:rsidR="00FE3047" w:rsidRDefault="00FE3047" w:rsidP="00FE3047">
      <w:pPr>
        <w:suppressAutoHyphens/>
        <w:ind w:left="23" w:firstLine="839"/>
        <w:jc w:val="both"/>
        <w:rPr>
          <w:color w:val="000000"/>
          <w:sz w:val="28"/>
          <w:szCs w:val="28"/>
        </w:rPr>
      </w:pPr>
      <w:r w:rsidRPr="00997483">
        <w:rPr>
          <w:color w:val="000000"/>
          <w:sz w:val="28"/>
          <w:szCs w:val="28"/>
        </w:rPr>
        <w:t xml:space="preserve">разрушению и заражению среды обитания; </w:t>
      </w:r>
    </w:p>
    <w:p w:rsidR="00FE3047" w:rsidRDefault="00FE3047" w:rsidP="00FE3047">
      <w:pPr>
        <w:widowControl w:val="0"/>
        <w:suppressAutoHyphens/>
        <w:ind w:left="23" w:firstLine="839"/>
        <w:jc w:val="both"/>
        <w:rPr>
          <w:color w:val="000000"/>
          <w:sz w:val="28"/>
          <w:szCs w:val="28"/>
        </w:rPr>
      </w:pPr>
      <w:r w:rsidRPr="00997483">
        <w:rPr>
          <w:color w:val="000000"/>
          <w:sz w:val="28"/>
          <w:szCs w:val="28"/>
        </w:rPr>
        <w:t>нарушению системы обесп</w:t>
      </w:r>
      <w:r>
        <w:rPr>
          <w:color w:val="000000"/>
          <w:sz w:val="28"/>
          <w:szCs w:val="28"/>
        </w:rPr>
        <w:t>ечения жизнедеятельности района</w:t>
      </w:r>
      <w:r w:rsidRPr="00997483">
        <w:rPr>
          <w:color w:val="000000"/>
          <w:sz w:val="28"/>
          <w:szCs w:val="28"/>
        </w:rPr>
        <w:t>;</w:t>
      </w:r>
    </w:p>
    <w:p w:rsidR="00FE3047" w:rsidRDefault="00FE3047" w:rsidP="00FE3047">
      <w:pPr>
        <w:widowControl w:val="0"/>
        <w:ind w:left="23" w:firstLine="828"/>
        <w:jc w:val="both"/>
        <w:rPr>
          <w:color w:val="000000"/>
          <w:sz w:val="28"/>
          <w:szCs w:val="28"/>
        </w:rPr>
      </w:pPr>
      <w:r w:rsidRPr="00997483">
        <w:rPr>
          <w:color w:val="000000"/>
          <w:sz w:val="28"/>
          <w:szCs w:val="28"/>
        </w:rPr>
        <w:t>уничтожению национальных ресурсов (п</w:t>
      </w:r>
      <w:r>
        <w:rPr>
          <w:color w:val="000000"/>
          <w:sz w:val="28"/>
          <w:szCs w:val="28"/>
        </w:rPr>
        <w:t>риродных, сельскохозяйстве</w:t>
      </w:r>
      <w:r>
        <w:rPr>
          <w:color w:val="000000"/>
          <w:sz w:val="28"/>
          <w:szCs w:val="28"/>
        </w:rPr>
        <w:t>н</w:t>
      </w:r>
      <w:r>
        <w:rPr>
          <w:color w:val="000000"/>
          <w:sz w:val="28"/>
          <w:szCs w:val="28"/>
        </w:rPr>
        <w:t xml:space="preserve">ных, </w:t>
      </w:r>
      <w:r w:rsidRPr="00997483">
        <w:rPr>
          <w:color w:val="000000"/>
          <w:sz w:val="28"/>
          <w:szCs w:val="28"/>
        </w:rPr>
        <w:t>продовольственных, производственных,</w:t>
      </w:r>
      <w:r>
        <w:rPr>
          <w:color w:val="000000"/>
          <w:sz w:val="28"/>
          <w:szCs w:val="28"/>
        </w:rPr>
        <w:t xml:space="preserve"> информационных); </w:t>
      </w:r>
    </w:p>
    <w:p w:rsidR="00FE3047" w:rsidRDefault="00FE3047" w:rsidP="00FE3047">
      <w:pPr>
        <w:suppressAutoHyphens/>
        <w:ind w:left="23" w:firstLine="828"/>
        <w:jc w:val="both"/>
        <w:rPr>
          <w:color w:val="000000"/>
          <w:sz w:val="28"/>
          <w:szCs w:val="28"/>
        </w:rPr>
      </w:pPr>
      <w:r>
        <w:rPr>
          <w:color w:val="000000"/>
          <w:sz w:val="28"/>
          <w:szCs w:val="28"/>
        </w:rPr>
        <w:t xml:space="preserve"> </w:t>
      </w:r>
      <w:r w:rsidRPr="00997483">
        <w:rPr>
          <w:color w:val="000000"/>
          <w:sz w:val="28"/>
          <w:szCs w:val="28"/>
        </w:rPr>
        <w:t>нанесению экономическог</w:t>
      </w:r>
      <w:r>
        <w:rPr>
          <w:color w:val="000000"/>
          <w:sz w:val="28"/>
          <w:szCs w:val="28"/>
        </w:rPr>
        <w:t>о ущерба государственным, муниципальным и част</w:t>
      </w:r>
      <w:r w:rsidRPr="00997483">
        <w:rPr>
          <w:color w:val="000000"/>
          <w:sz w:val="28"/>
          <w:szCs w:val="28"/>
        </w:rPr>
        <w:t xml:space="preserve">ным предприятиям и организациям, физическим лицам; </w:t>
      </w:r>
    </w:p>
    <w:p w:rsidR="00FE3047" w:rsidRPr="00997483" w:rsidRDefault="00FE3047" w:rsidP="00FE3047">
      <w:pPr>
        <w:suppressAutoHyphens/>
        <w:ind w:left="23" w:firstLine="839"/>
        <w:jc w:val="both"/>
        <w:rPr>
          <w:color w:val="000000"/>
          <w:sz w:val="28"/>
          <w:szCs w:val="28"/>
        </w:rPr>
      </w:pPr>
      <w:r w:rsidRPr="00997483">
        <w:rPr>
          <w:color w:val="000000"/>
          <w:sz w:val="28"/>
          <w:szCs w:val="28"/>
        </w:rPr>
        <w:t>массовым нарушениям правопорядка.</w:t>
      </w:r>
    </w:p>
    <w:p w:rsidR="00FE3047" w:rsidRPr="00997483" w:rsidRDefault="00FE3047" w:rsidP="00FE3047">
      <w:pPr>
        <w:suppressAutoHyphens/>
        <w:ind w:left="23" w:firstLine="839"/>
        <w:jc w:val="both"/>
        <w:rPr>
          <w:color w:val="000000"/>
          <w:sz w:val="28"/>
          <w:szCs w:val="28"/>
        </w:rPr>
      </w:pPr>
      <w:r w:rsidRPr="00997483">
        <w:rPr>
          <w:color w:val="000000"/>
          <w:sz w:val="28"/>
          <w:szCs w:val="28"/>
        </w:rPr>
        <w:t xml:space="preserve">В </w:t>
      </w:r>
      <w:r>
        <w:rPr>
          <w:color w:val="000000"/>
          <w:sz w:val="28"/>
          <w:szCs w:val="28"/>
        </w:rPr>
        <w:t>связи с этим</w:t>
      </w:r>
      <w:r w:rsidRPr="00997483">
        <w:rPr>
          <w:color w:val="000000"/>
          <w:sz w:val="28"/>
          <w:szCs w:val="28"/>
        </w:rPr>
        <w:t xml:space="preserve"> обеспечение безопасности жизнедеятельности населения и объектов инфраструктуры, формирование, п</w:t>
      </w:r>
      <w:r>
        <w:rPr>
          <w:color w:val="000000"/>
          <w:sz w:val="28"/>
          <w:szCs w:val="28"/>
        </w:rPr>
        <w:t xml:space="preserve">оддержание и развитие среды </w:t>
      </w:r>
      <w:r>
        <w:rPr>
          <w:color w:val="000000"/>
          <w:sz w:val="28"/>
          <w:szCs w:val="28"/>
        </w:rPr>
        <w:lastRenderedPageBreak/>
        <w:t>жиз</w:t>
      </w:r>
      <w:r w:rsidRPr="00997483">
        <w:rPr>
          <w:color w:val="000000"/>
          <w:sz w:val="28"/>
          <w:szCs w:val="28"/>
        </w:rPr>
        <w:t>недеятельности, соблюдение жизненно важных интересов личности, общест</w:t>
      </w:r>
      <w:r>
        <w:rPr>
          <w:color w:val="000000"/>
          <w:sz w:val="28"/>
          <w:szCs w:val="28"/>
        </w:rPr>
        <w:t>ва и района</w:t>
      </w:r>
      <w:r w:rsidRPr="00997483">
        <w:rPr>
          <w:color w:val="000000"/>
          <w:sz w:val="28"/>
          <w:szCs w:val="28"/>
        </w:rPr>
        <w:t>, недопущение, предупреждение и оперативная ликвидация чрез</w:t>
      </w:r>
      <w:r w:rsidRPr="00997483">
        <w:rPr>
          <w:color w:val="000000"/>
          <w:sz w:val="28"/>
          <w:szCs w:val="28"/>
        </w:rPr>
        <w:softHyphen/>
        <w:t>вычайных ситуаций являются приоритетными направлениями деятельности органов местного самоуправления.</w:t>
      </w:r>
    </w:p>
    <w:p w:rsidR="00FE3047" w:rsidRPr="00997483" w:rsidRDefault="00FE3047" w:rsidP="00FE3047">
      <w:pPr>
        <w:suppressAutoHyphens/>
        <w:ind w:left="23" w:firstLine="839"/>
        <w:jc w:val="both"/>
        <w:rPr>
          <w:color w:val="000000"/>
          <w:sz w:val="28"/>
          <w:szCs w:val="28"/>
        </w:rPr>
      </w:pPr>
      <w:r w:rsidRPr="00997483">
        <w:rPr>
          <w:color w:val="000000"/>
          <w:sz w:val="28"/>
          <w:szCs w:val="28"/>
        </w:rPr>
        <w:t>Добиться кардинального изменения п</w:t>
      </w:r>
      <w:r>
        <w:rPr>
          <w:color w:val="000000"/>
          <w:sz w:val="28"/>
          <w:szCs w:val="28"/>
        </w:rPr>
        <w:t>оложения дел в обеспечении безо</w:t>
      </w:r>
      <w:r w:rsidRPr="00997483">
        <w:rPr>
          <w:color w:val="000000"/>
          <w:sz w:val="28"/>
          <w:szCs w:val="28"/>
        </w:rPr>
        <w:t>пасности жизнедеятельности населен</w:t>
      </w:r>
      <w:r>
        <w:rPr>
          <w:color w:val="000000"/>
          <w:sz w:val="28"/>
          <w:szCs w:val="28"/>
        </w:rPr>
        <w:t>ия на территории муниципального образования</w:t>
      </w:r>
      <w:r w:rsidRPr="00997483">
        <w:rPr>
          <w:color w:val="000000"/>
          <w:sz w:val="28"/>
          <w:szCs w:val="28"/>
        </w:rPr>
        <w:t xml:space="preserve"> при</w:t>
      </w:r>
      <w:r w:rsidRPr="00997483">
        <w:rPr>
          <w:color w:val="000000"/>
          <w:sz w:val="28"/>
          <w:szCs w:val="28"/>
        </w:rPr>
        <w:softHyphen/>
        <w:t>менением экстенсивных методов (например, путем количественного наращива</w:t>
      </w:r>
      <w:r w:rsidRPr="00997483">
        <w:rPr>
          <w:color w:val="000000"/>
          <w:sz w:val="28"/>
          <w:szCs w:val="28"/>
        </w:rPr>
        <w:softHyphen/>
        <w:t>ния сил и средств) крайне сложно.</w:t>
      </w:r>
    </w:p>
    <w:p w:rsidR="00FE3047" w:rsidRPr="00997483" w:rsidRDefault="00FE3047" w:rsidP="00FE3047">
      <w:pPr>
        <w:suppressAutoHyphens/>
        <w:ind w:left="23" w:firstLine="839"/>
        <w:jc w:val="both"/>
        <w:rPr>
          <w:color w:val="000000"/>
          <w:sz w:val="28"/>
          <w:szCs w:val="28"/>
        </w:rPr>
      </w:pPr>
      <w:r w:rsidRPr="00997483">
        <w:rPr>
          <w:color w:val="000000"/>
          <w:sz w:val="28"/>
          <w:szCs w:val="28"/>
        </w:rPr>
        <w:t>Одной из основных проблем настоящего этапа развития систем</w:t>
      </w:r>
      <w:r>
        <w:rPr>
          <w:color w:val="000000"/>
          <w:sz w:val="28"/>
          <w:szCs w:val="28"/>
        </w:rPr>
        <w:t xml:space="preserve"> </w:t>
      </w:r>
      <w:r w:rsidRPr="00997483">
        <w:rPr>
          <w:color w:val="000000"/>
          <w:sz w:val="28"/>
          <w:szCs w:val="28"/>
        </w:rPr>
        <w:t>управле</w:t>
      </w:r>
      <w:r w:rsidRPr="00997483">
        <w:rPr>
          <w:color w:val="000000"/>
          <w:sz w:val="28"/>
          <w:szCs w:val="28"/>
        </w:rPr>
        <w:softHyphen/>
        <w:t>ния и контроля является процесс создания различными ведомствами и органа</w:t>
      </w:r>
      <w:r w:rsidRPr="00997483">
        <w:rPr>
          <w:color w:val="000000"/>
          <w:sz w:val="28"/>
          <w:szCs w:val="28"/>
        </w:rPr>
        <w:softHyphen/>
        <w:t xml:space="preserve">ми власти разрозненных систем с целями по повышению качества управления и контроля в правоохранительной сфере, в кризисных ситуациях, управлении транспортом и </w:t>
      </w:r>
      <w:proofErr w:type="gramStart"/>
      <w:r w:rsidRPr="00997483">
        <w:rPr>
          <w:color w:val="000000"/>
          <w:sz w:val="28"/>
          <w:szCs w:val="28"/>
        </w:rPr>
        <w:t>другое</w:t>
      </w:r>
      <w:proofErr w:type="gramEnd"/>
      <w:r w:rsidRPr="00997483">
        <w:rPr>
          <w:color w:val="000000"/>
          <w:sz w:val="28"/>
          <w:szCs w:val="28"/>
        </w:rPr>
        <w:t>. Следствием этого яв</w:t>
      </w:r>
      <w:r>
        <w:rPr>
          <w:color w:val="000000"/>
          <w:sz w:val="28"/>
          <w:szCs w:val="28"/>
        </w:rPr>
        <w:t>ляется неэффективное использова</w:t>
      </w:r>
      <w:r w:rsidRPr="00997483">
        <w:rPr>
          <w:color w:val="000000"/>
          <w:sz w:val="28"/>
          <w:szCs w:val="28"/>
        </w:rPr>
        <w:t>ние ресурсов, дублирование ряда информационных систем, неэффе</w:t>
      </w:r>
      <w:r>
        <w:rPr>
          <w:color w:val="000000"/>
          <w:sz w:val="28"/>
          <w:szCs w:val="28"/>
        </w:rPr>
        <w:t>ктивное ис</w:t>
      </w:r>
      <w:r w:rsidRPr="00997483">
        <w:rPr>
          <w:color w:val="000000"/>
          <w:sz w:val="28"/>
          <w:szCs w:val="28"/>
        </w:rPr>
        <w:t>пользование циркулирующей в системах информации.</w:t>
      </w:r>
    </w:p>
    <w:p w:rsidR="00FE3047" w:rsidRPr="00997483" w:rsidRDefault="00FE3047" w:rsidP="00FE3047">
      <w:pPr>
        <w:suppressAutoHyphens/>
        <w:ind w:left="23" w:firstLine="839"/>
        <w:jc w:val="both"/>
        <w:rPr>
          <w:color w:val="000000"/>
          <w:sz w:val="28"/>
          <w:szCs w:val="28"/>
        </w:rPr>
      </w:pPr>
      <w:r w:rsidRPr="00AC7C98">
        <w:rPr>
          <w:color w:val="000000"/>
          <w:sz w:val="28"/>
          <w:szCs w:val="28"/>
        </w:rPr>
        <w:t>Совокупная стоимость</w:t>
      </w:r>
      <w:r w:rsidRPr="00997483">
        <w:rPr>
          <w:color w:val="000000"/>
          <w:sz w:val="28"/>
          <w:szCs w:val="28"/>
        </w:rPr>
        <w:t xml:space="preserve"> владения и развития указ</w:t>
      </w:r>
      <w:r>
        <w:rPr>
          <w:color w:val="000000"/>
          <w:sz w:val="28"/>
          <w:szCs w:val="28"/>
        </w:rPr>
        <w:t>анных организационно</w:t>
      </w:r>
      <w:r w:rsidRPr="00997483">
        <w:rPr>
          <w:color w:val="000000"/>
          <w:sz w:val="28"/>
          <w:szCs w:val="28"/>
        </w:rPr>
        <w:t xml:space="preserve"> технических единиц требует значительных затрат, при этом ряд подсистем</w:t>
      </w:r>
      <w:r>
        <w:rPr>
          <w:color w:val="000000"/>
          <w:sz w:val="28"/>
          <w:szCs w:val="28"/>
        </w:rPr>
        <w:t xml:space="preserve"> </w:t>
      </w:r>
      <w:r w:rsidRPr="00997483">
        <w:rPr>
          <w:color w:val="000000"/>
          <w:sz w:val="28"/>
          <w:szCs w:val="28"/>
        </w:rPr>
        <w:t>многократно дублируется (видеонаблюдени</w:t>
      </w:r>
      <w:r>
        <w:rPr>
          <w:color w:val="000000"/>
          <w:sz w:val="28"/>
          <w:szCs w:val="28"/>
        </w:rPr>
        <w:t>е, спутниковый мониторинг транс</w:t>
      </w:r>
      <w:r w:rsidRPr="00997483">
        <w:rPr>
          <w:color w:val="000000"/>
          <w:sz w:val="28"/>
          <w:szCs w:val="28"/>
        </w:rPr>
        <w:t>порта, инфраструктура центров обработки данных, сети передачи данных).</w:t>
      </w:r>
    </w:p>
    <w:p w:rsidR="00FE3047" w:rsidRPr="00997483" w:rsidRDefault="00FE3047" w:rsidP="00FE3047">
      <w:pPr>
        <w:suppressAutoHyphens/>
        <w:ind w:left="23" w:firstLine="839"/>
        <w:jc w:val="both"/>
        <w:rPr>
          <w:color w:val="000000"/>
          <w:sz w:val="28"/>
          <w:szCs w:val="28"/>
        </w:rPr>
      </w:pPr>
      <w:r>
        <w:rPr>
          <w:color w:val="000000"/>
          <w:sz w:val="28"/>
          <w:szCs w:val="28"/>
        </w:rPr>
        <w:t>В результате реализации подпрограммы</w:t>
      </w:r>
      <w:r w:rsidRPr="00997483">
        <w:rPr>
          <w:color w:val="000000"/>
          <w:sz w:val="28"/>
          <w:szCs w:val="28"/>
        </w:rPr>
        <w:t xml:space="preserve"> </w:t>
      </w:r>
      <w:r>
        <w:rPr>
          <w:color w:val="000000"/>
          <w:sz w:val="28"/>
          <w:szCs w:val="28"/>
        </w:rPr>
        <w:t>повысится</w:t>
      </w:r>
      <w:r>
        <w:rPr>
          <w:sz w:val="28"/>
          <w:szCs w:val="28"/>
        </w:rPr>
        <w:t xml:space="preserve"> безопасность населения муниципального образования </w:t>
      </w:r>
      <w:proofErr w:type="spellStart"/>
      <w:r>
        <w:rPr>
          <w:sz w:val="28"/>
          <w:szCs w:val="28"/>
        </w:rPr>
        <w:t>Брюховецкий</w:t>
      </w:r>
      <w:proofErr w:type="spellEnd"/>
      <w:r>
        <w:rPr>
          <w:sz w:val="28"/>
          <w:szCs w:val="28"/>
        </w:rPr>
        <w:t xml:space="preserve"> район и снизится социально-экономический ущерб</w:t>
      </w:r>
      <w:r w:rsidRPr="00755C95">
        <w:rPr>
          <w:sz w:val="28"/>
          <w:szCs w:val="28"/>
        </w:rPr>
        <w:t xml:space="preserve"> от чрезвычайн</w:t>
      </w:r>
      <w:r>
        <w:rPr>
          <w:sz w:val="28"/>
          <w:szCs w:val="28"/>
        </w:rPr>
        <w:t>ых ситуаций и происшествий за счет</w:t>
      </w:r>
      <w:r w:rsidRPr="00755C95">
        <w:rPr>
          <w:sz w:val="28"/>
          <w:szCs w:val="28"/>
        </w:rPr>
        <w:t xml:space="preserve"> создания технических и технологических условии для повышения обоснованности, качества и скорости принятия управленческих решений</w:t>
      </w:r>
      <w:r>
        <w:rPr>
          <w:sz w:val="28"/>
          <w:szCs w:val="28"/>
        </w:rPr>
        <w:t>.</w:t>
      </w:r>
    </w:p>
    <w:p w:rsidR="00FE3047" w:rsidRPr="0058681D" w:rsidRDefault="00FE3047" w:rsidP="00FE3047">
      <w:pPr>
        <w:rPr>
          <w:color w:val="000000"/>
          <w:sz w:val="28"/>
          <w:szCs w:val="28"/>
        </w:rPr>
        <w:sectPr w:rsidR="00FE3047" w:rsidRPr="0058681D" w:rsidSect="002958A3">
          <w:headerReference w:type="default" r:id="rId20"/>
          <w:headerReference w:type="first" r:id="rId21"/>
          <w:pgSz w:w="11906" w:h="16838"/>
          <w:pgMar w:top="1134" w:right="424" w:bottom="1134" w:left="1701" w:header="708" w:footer="708" w:gutter="0"/>
          <w:cols w:space="708"/>
          <w:titlePg/>
          <w:docGrid w:linePitch="360"/>
        </w:sectPr>
      </w:pPr>
    </w:p>
    <w:p w:rsidR="00FE3047" w:rsidRPr="006449F7" w:rsidRDefault="00FE3047" w:rsidP="00FE3047">
      <w:pPr>
        <w:pStyle w:val="af7"/>
        <w:numPr>
          <w:ilvl w:val="0"/>
          <w:numId w:val="6"/>
        </w:numPr>
        <w:jc w:val="center"/>
        <w:rPr>
          <w:sz w:val="28"/>
          <w:szCs w:val="28"/>
        </w:rPr>
      </w:pPr>
      <w:r w:rsidRPr="006D08E2">
        <w:rPr>
          <w:sz w:val="28"/>
          <w:szCs w:val="28"/>
        </w:rPr>
        <w:lastRenderedPageBreak/>
        <w:t xml:space="preserve">ЦЕЛИ, ЗАДАЧИ И ЦЕЛЕВЫЕ ПОКАЗАТЕЛИ </w:t>
      </w:r>
      <w:r>
        <w:rPr>
          <w:sz w:val="28"/>
          <w:szCs w:val="28"/>
        </w:rPr>
        <w:t>ДОСТИЖЕНИЯ ЦЕЛЕЙ И РЕШЕНИЯ ЗАДАЧ, СРОКИ И ЭТАПЫ Р</w:t>
      </w:r>
      <w:r>
        <w:rPr>
          <w:sz w:val="28"/>
          <w:szCs w:val="28"/>
        </w:rPr>
        <w:t>Е</w:t>
      </w:r>
      <w:r>
        <w:rPr>
          <w:sz w:val="28"/>
          <w:szCs w:val="28"/>
        </w:rPr>
        <w:t xml:space="preserve">АЛИЗАЦИИ </w:t>
      </w:r>
      <w:r w:rsidRPr="006D08E2">
        <w:rPr>
          <w:sz w:val="28"/>
          <w:szCs w:val="28"/>
        </w:rPr>
        <w:t>ПОДПРОГРАММЫ</w:t>
      </w:r>
      <w:r>
        <w:rPr>
          <w:sz w:val="28"/>
          <w:szCs w:val="28"/>
        </w:rPr>
        <w:t xml:space="preserve"> </w:t>
      </w:r>
    </w:p>
    <w:p w:rsidR="00FE3047" w:rsidRDefault="00FE3047" w:rsidP="00FE3047">
      <w:pPr>
        <w:tabs>
          <w:tab w:val="left" w:pos="5580"/>
        </w:tabs>
      </w:pPr>
      <w:r>
        <w:tab/>
      </w:r>
    </w:p>
    <w:p w:rsidR="00FE3047" w:rsidRPr="006A27AC" w:rsidRDefault="00FE3047" w:rsidP="00FE3047">
      <w:pPr>
        <w:jc w:val="right"/>
        <w:rPr>
          <w:sz w:val="28"/>
          <w:szCs w:val="28"/>
        </w:rPr>
      </w:pPr>
      <w:r w:rsidRPr="006A27AC">
        <w:rPr>
          <w:sz w:val="28"/>
          <w:szCs w:val="28"/>
        </w:rPr>
        <w:t>Таблица № 1</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528"/>
        <w:gridCol w:w="1418"/>
        <w:gridCol w:w="1275"/>
        <w:gridCol w:w="2127"/>
        <w:gridCol w:w="1984"/>
        <w:gridCol w:w="1985"/>
      </w:tblGrid>
      <w:tr w:rsidR="00FE3047" w:rsidRPr="00560385" w:rsidTr="00036441">
        <w:trPr>
          <w:trHeight w:val="386"/>
          <w:tblHeader/>
        </w:trPr>
        <w:tc>
          <w:tcPr>
            <w:tcW w:w="851" w:type="dxa"/>
            <w:vMerge w:val="restart"/>
            <w:tcBorders>
              <w:top w:val="single" w:sz="4" w:space="0" w:color="auto"/>
            </w:tcBorders>
            <w:vAlign w:val="center"/>
          </w:tcPr>
          <w:p w:rsidR="00FE3047" w:rsidRPr="00560385" w:rsidRDefault="00FE3047" w:rsidP="00036441">
            <w:pPr>
              <w:jc w:val="center"/>
            </w:pPr>
            <w:r w:rsidRPr="00560385">
              <w:t>№</w:t>
            </w:r>
          </w:p>
          <w:p w:rsidR="00FE3047" w:rsidRPr="00560385" w:rsidRDefault="00FE3047" w:rsidP="00036441">
            <w:pPr>
              <w:jc w:val="center"/>
            </w:pPr>
            <w:proofErr w:type="gramStart"/>
            <w:r w:rsidRPr="00560385">
              <w:t>п</w:t>
            </w:r>
            <w:proofErr w:type="gramEnd"/>
            <w:r w:rsidRPr="00560385">
              <w:t>/п</w:t>
            </w:r>
          </w:p>
        </w:tc>
        <w:tc>
          <w:tcPr>
            <w:tcW w:w="5528" w:type="dxa"/>
            <w:vMerge w:val="restart"/>
            <w:tcBorders>
              <w:top w:val="single" w:sz="4" w:space="0" w:color="auto"/>
            </w:tcBorders>
            <w:vAlign w:val="center"/>
            <w:hideMark/>
          </w:tcPr>
          <w:p w:rsidR="00FE3047" w:rsidRPr="00560385" w:rsidRDefault="00FE3047" w:rsidP="00036441">
            <w:pPr>
              <w:spacing w:line="204" w:lineRule="auto"/>
              <w:jc w:val="center"/>
            </w:pPr>
            <w:r w:rsidRPr="00560385">
              <w:t xml:space="preserve">Наименование </w:t>
            </w:r>
            <w:proofErr w:type="gramStart"/>
            <w:r w:rsidRPr="00560385">
              <w:t>целевого</w:t>
            </w:r>
            <w:proofErr w:type="gramEnd"/>
            <w:r w:rsidRPr="00560385">
              <w:t xml:space="preserve"> </w:t>
            </w:r>
          </w:p>
          <w:p w:rsidR="00FE3047" w:rsidRPr="00560385" w:rsidRDefault="00FE3047" w:rsidP="00036441">
            <w:pPr>
              <w:spacing w:line="204" w:lineRule="auto"/>
              <w:jc w:val="center"/>
            </w:pPr>
            <w:r w:rsidRPr="00560385">
              <w:t>показателя</w:t>
            </w:r>
          </w:p>
        </w:tc>
        <w:tc>
          <w:tcPr>
            <w:tcW w:w="1418" w:type="dxa"/>
            <w:vMerge w:val="restart"/>
            <w:tcBorders>
              <w:top w:val="single" w:sz="4" w:space="0" w:color="auto"/>
            </w:tcBorders>
            <w:vAlign w:val="center"/>
            <w:hideMark/>
          </w:tcPr>
          <w:p w:rsidR="00FE3047" w:rsidRPr="00560385" w:rsidRDefault="00FE3047" w:rsidP="00036441">
            <w:pPr>
              <w:spacing w:line="204" w:lineRule="auto"/>
              <w:jc w:val="center"/>
            </w:pPr>
            <w:r w:rsidRPr="00560385">
              <w:t>Единица</w:t>
            </w:r>
          </w:p>
          <w:p w:rsidR="00FE3047" w:rsidRPr="00560385" w:rsidRDefault="00FE3047" w:rsidP="00036441">
            <w:pPr>
              <w:spacing w:line="204" w:lineRule="auto"/>
              <w:jc w:val="center"/>
            </w:pPr>
            <w:r w:rsidRPr="00560385">
              <w:t>измерения</w:t>
            </w:r>
          </w:p>
        </w:tc>
        <w:tc>
          <w:tcPr>
            <w:tcW w:w="1275" w:type="dxa"/>
            <w:vMerge w:val="restart"/>
            <w:tcBorders>
              <w:top w:val="single" w:sz="4" w:space="0" w:color="auto"/>
            </w:tcBorders>
          </w:tcPr>
          <w:p w:rsidR="00FE3047" w:rsidRPr="00560385" w:rsidRDefault="00FE3047" w:rsidP="00036441">
            <w:pPr>
              <w:spacing w:before="240" w:line="204" w:lineRule="auto"/>
              <w:jc w:val="center"/>
            </w:pPr>
            <w:r>
              <w:t>Ста</w:t>
            </w:r>
            <w:r w:rsidRPr="00560385">
              <w:t>тус</w:t>
            </w:r>
          </w:p>
        </w:tc>
        <w:tc>
          <w:tcPr>
            <w:tcW w:w="6096" w:type="dxa"/>
            <w:gridSpan w:val="3"/>
            <w:tcBorders>
              <w:top w:val="single" w:sz="4" w:space="0" w:color="auto"/>
            </w:tcBorders>
            <w:vAlign w:val="center"/>
          </w:tcPr>
          <w:p w:rsidR="00FE3047" w:rsidRPr="00560385" w:rsidRDefault="00FE3047" w:rsidP="00036441">
            <w:pPr>
              <w:spacing w:line="204" w:lineRule="auto"/>
              <w:jc w:val="center"/>
            </w:pPr>
            <w:r w:rsidRPr="00560385">
              <w:t>Значение показателей</w:t>
            </w:r>
          </w:p>
        </w:tc>
      </w:tr>
      <w:tr w:rsidR="00FE3047" w:rsidRPr="00560385" w:rsidTr="00036441">
        <w:trPr>
          <w:trHeight w:val="386"/>
          <w:tblHeader/>
        </w:trPr>
        <w:tc>
          <w:tcPr>
            <w:tcW w:w="851" w:type="dxa"/>
            <w:vMerge/>
          </w:tcPr>
          <w:p w:rsidR="00FE3047" w:rsidRPr="00560385" w:rsidRDefault="00FE3047" w:rsidP="00036441">
            <w:pPr>
              <w:spacing w:line="204" w:lineRule="auto"/>
              <w:jc w:val="center"/>
            </w:pPr>
          </w:p>
        </w:tc>
        <w:tc>
          <w:tcPr>
            <w:tcW w:w="5528" w:type="dxa"/>
            <w:vMerge/>
            <w:vAlign w:val="center"/>
          </w:tcPr>
          <w:p w:rsidR="00FE3047" w:rsidRPr="00560385" w:rsidRDefault="00FE3047" w:rsidP="00036441">
            <w:pPr>
              <w:spacing w:line="204" w:lineRule="auto"/>
              <w:jc w:val="center"/>
            </w:pPr>
          </w:p>
        </w:tc>
        <w:tc>
          <w:tcPr>
            <w:tcW w:w="1418" w:type="dxa"/>
            <w:vMerge/>
            <w:vAlign w:val="center"/>
          </w:tcPr>
          <w:p w:rsidR="00FE3047" w:rsidRPr="00560385" w:rsidRDefault="00FE3047" w:rsidP="00036441">
            <w:pPr>
              <w:spacing w:line="204" w:lineRule="auto"/>
              <w:jc w:val="center"/>
            </w:pPr>
          </w:p>
        </w:tc>
        <w:tc>
          <w:tcPr>
            <w:tcW w:w="1275" w:type="dxa"/>
            <w:vMerge/>
          </w:tcPr>
          <w:p w:rsidR="00FE3047" w:rsidRPr="00560385" w:rsidRDefault="00FE3047" w:rsidP="00036441">
            <w:pPr>
              <w:spacing w:line="204" w:lineRule="auto"/>
              <w:jc w:val="center"/>
            </w:pPr>
          </w:p>
        </w:tc>
        <w:tc>
          <w:tcPr>
            <w:tcW w:w="2127" w:type="dxa"/>
            <w:tcBorders>
              <w:top w:val="single" w:sz="4" w:space="0" w:color="auto"/>
            </w:tcBorders>
            <w:vAlign w:val="center"/>
          </w:tcPr>
          <w:p w:rsidR="00FE3047" w:rsidRPr="00560385" w:rsidRDefault="00FE3047" w:rsidP="00036441">
            <w:pPr>
              <w:spacing w:line="204" w:lineRule="auto"/>
              <w:jc w:val="center"/>
            </w:pPr>
            <w:r>
              <w:t>2015 год</w:t>
            </w:r>
          </w:p>
        </w:tc>
        <w:tc>
          <w:tcPr>
            <w:tcW w:w="1984" w:type="dxa"/>
            <w:tcBorders>
              <w:top w:val="single" w:sz="4" w:space="0" w:color="auto"/>
            </w:tcBorders>
            <w:vAlign w:val="center"/>
          </w:tcPr>
          <w:p w:rsidR="00FE3047" w:rsidRPr="00560385" w:rsidRDefault="00FE3047" w:rsidP="00036441">
            <w:pPr>
              <w:spacing w:line="204" w:lineRule="auto"/>
              <w:jc w:val="center"/>
            </w:pPr>
            <w:r>
              <w:t>2016 год</w:t>
            </w:r>
          </w:p>
        </w:tc>
        <w:tc>
          <w:tcPr>
            <w:tcW w:w="1985" w:type="dxa"/>
            <w:tcBorders>
              <w:top w:val="single" w:sz="4" w:space="0" w:color="auto"/>
            </w:tcBorders>
            <w:vAlign w:val="center"/>
          </w:tcPr>
          <w:p w:rsidR="00FE3047" w:rsidRPr="00560385" w:rsidRDefault="00FE3047" w:rsidP="00036441">
            <w:pPr>
              <w:spacing w:line="204" w:lineRule="auto"/>
              <w:jc w:val="center"/>
            </w:pPr>
            <w:r>
              <w:t>2017 год</w:t>
            </w:r>
          </w:p>
        </w:tc>
      </w:tr>
      <w:tr w:rsidR="00FE3047" w:rsidRPr="00560385" w:rsidTr="00036441">
        <w:trPr>
          <w:trHeight w:val="259"/>
          <w:tblHeader/>
        </w:trPr>
        <w:tc>
          <w:tcPr>
            <w:tcW w:w="851" w:type="dxa"/>
          </w:tcPr>
          <w:p w:rsidR="00FE3047" w:rsidRPr="00560385" w:rsidRDefault="00FE3047" w:rsidP="00036441">
            <w:pPr>
              <w:jc w:val="center"/>
            </w:pPr>
            <w:r w:rsidRPr="00560385">
              <w:t>1</w:t>
            </w:r>
          </w:p>
        </w:tc>
        <w:tc>
          <w:tcPr>
            <w:tcW w:w="5528" w:type="dxa"/>
          </w:tcPr>
          <w:p w:rsidR="00FE3047" w:rsidRPr="00560385" w:rsidRDefault="00FE3047" w:rsidP="00036441">
            <w:pPr>
              <w:jc w:val="center"/>
            </w:pPr>
            <w:r w:rsidRPr="00560385">
              <w:t>2</w:t>
            </w:r>
          </w:p>
        </w:tc>
        <w:tc>
          <w:tcPr>
            <w:tcW w:w="1418" w:type="dxa"/>
            <w:vAlign w:val="center"/>
          </w:tcPr>
          <w:p w:rsidR="00FE3047" w:rsidRPr="00560385" w:rsidRDefault="00FE3047" w:rsidP="00036441">
            <w:pPr>
              <w:jc w:val="center"/>
            </w:pPr>
            <w:r w:rsidRPr="00560385">
              <w:t>3</w:t>
            </w:r>
          </w:p>
        </w:tc>
        <w:tc>
          <w:tcPr>
            <w:tcW w:w="1275" w:type="dxa"/>
          </w:tcPr>
          <w:p w:rsidR="00FE3047" w:rsidRPr="00560385" w:rsidRDefault="00FE3047" w:rsidP="00036441">
            <w:pPr>
              <w:jc w:val="center"/>
            </w:pPr>
            <w:r w:rsidRPr="00560385">
              <w:t>4</w:t>
            </w:r>
          </w:p>
        </w:tc>
        <w:tc>
          <w:tcPr>
            <w:tcW w:w="2127" w:type="dxa"/>
            <w:vAlign w:val="center"/>
          </w:tcPr>
          <w:p w:rsidR="00FE3047" w:rsidRPr="00560385" w:rsidRDefault="00FE3047" w:rsidP="00036441">
            <w:pPr>
              <w:jc w:val="center"/>
            </w:pPr>
            <w:r w:rsidRPr="00560385">
              <w:t>5</w:t>
            </w:r>
          </w:p>
        </w:tc>
        <w:tc>
          <w:tcPr>
            <w:tcW w:w="1984" w:type="dxa"/>
            <w:vAlign w:val="center"/>
          </w:tcPr>
          <w:p w:rsidR="00FE3047" w:rsidRPr="00560385" w:rsidRDefault="00FE3047" w:rsidP="00036441">
            <w:pPr>
              <w:jc w:val="center"/>
            </w:pPr>
            <w:r w:rsidRPr="00560385">
              <w:t>6</w:t>
            </w:r>
          </w:p>
        </w:tc>
        <w:tc>
          <w:tcPr>
            <w:tcW w:w="1985" w:type="dxa"/>
            <w:vAlign w:val="center"/>
          </w:tcPr>
          <w:p w:rsidR="00FE3047" w:rsidRPr="00560385" w:rsidRDefault="00FE3047" w:rsidP="00036441">
            <w:pPr>
              <w:jc w:val="center"/>
            </w:pPr>
            <w:r w:rsidRPr="00560385">
              <w:t>7</w:t>
            </w:r>
          </w:p>
        </w:tc>
      </w:tr>
      <w:tr w:rsidR="00FE3047" w:rsidRPr="00560385" w:rsidTr="00036441">
        <w:trPr>
          <w:trHeight w:val="259"/>
          <w:tblHeader/>
        </w:trPr>
        <w:tc>
          <w:tcPr>
            <w:tcW w:w="851" w:type="dxa"/>
            <w:vAlign w:val="center"/>
          </w:tcPr>
          <w:p w:rsidR="00FE3047" w:rsidRPr="00560385" w:rsidRDefault="00FE3047" w:rsidP="00036441">
            <w:pPr>
              <w:jc w:val="center"/>
            </w:pPr>
            <w:r w:rsidRPr="00560385">
              <w:t>1</w:t>
            </w:r>
          </w:p>
        </w:tc>
        <w:tc>
          <w:tcPr>
            <w:tcW w:w="14317" w:type="dxa"/>
            <w:gridSpan w:val="6"/>
          </w:tcPr>
          <w:p w:rsidR="00FE3047" w:rsidRPr="006D08E2" w:rsidRDefault="00FE3047" w:rsidP="0003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t>Под</w:t>
            </w:r>
            <w:r w:rsidRPr="00560385">
              <w:t xml:space="preserve">программа </w:t>
            </w:r>
            <w:r w:rsidRPr="006D08E2">
              <w:t xml:space="preserve">«Создание </w:t>
            </w:r>
            <w:proofErr w:type="gramStart"/>
            <w:r w:rsidRPr="006D08E2">
              <w:t>системы комплексного обеспечения безопасности жизнедеятельности муниципального образования</w:t>
            </w:r>
            <w:proofErr w:type="gramEnd"/>
            <w:r w:rsidRPr="006D08E2">
              <w:t xml:space="preserve"> </w:t>
            </w:r>
            <w:proofErr w:type="spellStart"/>
            <w:r w:rsidRPr="006D08E2">
              <w:t>Брюх</w:t>
            </w:r>
            <w:r w:rsidRPr="006D08E2">
              <w:t>о</w:t>
            </w:r>
            <w:r w:rsidRPr="006D08E2">
              <w:t>вецкий</w:t>
            </w:r>
            <w:proofErr w:type="spellEnd"/>
            <w:r w:rsidRPr="006D08E2">
              <w:t xml:space="preserve"> район»</w:t>
            </w:r>
          </w:p>
        </w:tc>
      </w:tr>
      <w:tr w:rsidR="00FE3047" w:rsidRPr="00560385" w:rsidTr="00036441">
        <w:trPr>
          <w:trHeight w:val="259"/>
          <w:tblHeader/>
        </w:trPr>
        <w:tc>
          <w:tcPr>
            <w:tcW w:w="851" w:type="dxa"/>
          </w:tcPr>
          <w:p w:rsidR="00FE3047" w:rsidRPr="00560385" w:rsidRDefault="00FE3047" w:rsidP="00036441">
            <w:pPr>
              <w:jc w:val="center"/>
            </w:pPr>
          </w:p>
        </w:tc>
        <w:tc>
          <w:tcPr>
            <w:tcW w:w="14317" w:type="dxa"/>
            <w:gridSpan w:val="6"/>
          </w:tcPr>
          <w:p w:rsidR="00FE3047" w:rsidRPr="00097757" w:rsidRDefault="00FE3047" w:rsidP="00036441">
            <w:pPr>
              <w:jc w:val="both"/>
            </w:pPr>
            <w:r w:rsidRPr="00097757">
              <w:t>Цель</w:t>
            </w:r>
            <w:r>
              <w:t>:</w:t>
            </w:r>
            <w:r w:rsidRPr="00097757">
              <w:t xml:space="preserve"> повышение безопасности населения муниципального образования </w:t>
            </w:r>
            <w:proofErr w:type="spellStart"/>
            <w:r w:rsidRPr="00097757">
              <w:t>Брюховецкий</w:t>
            </w:r>
            <w:proofErr w:type="spellEnd"/>
            <w:r w:rsidRPr="00097757">
              <w:t xml:space="preserve"> район и снижение социально-экономического ущерба от чрезвычайных ситуаций и происшествий </w:t>
            </w:r>
          </w:p>
        </w:tc>
      </w:tr>
      <w:tr w:rsidR="00FE3047" w:rsidRPr="00560385" w:rsidTr="00036441">
        <w:trPr>
          <w:trHeight w:val="259"/>
          <w:tblHeader/>
        </w:trPr>
        <w:tc>
          <w:tcPr>
            <w:tcW w:w="851" w:type="dxa"/>
          </w:tcPr>
          <w:p w:rsidR="00FE3047" w:rsidRPr="00560385" w:rsidRDefault="00FE3047" w:rsidP="00036441">
            <w:pPr>
              <w:jc w:val="center"/>
            </w:pPr>
            <w:r>
              <w:t>1.1</w:t>
            </w:r>
          </w:p>
        </w:tc>
        <w:tc>
          <w:tcPr>
            <w:tcW w:w="14317" w:type="dxa"/>
            <w:gridSpan w:val="6"/>
          </w:tcPr>
          <w:p w:rsidR="00FE3047" w:rsidRPr="00560385" w:rsidRDefault="00FE3047" w:rsidP="00036441">
            <w:pPr>
              <w:jc w:val="both"/>
            </w:pPr>
            <w:r>
              <w:t xml:space="preserve">Задача № 1: </w:t>
            </w:r>
            <w:r w:rsidRPr="00097757">
              <w:rPr>
                <w:rFonts w:eastAsiaTheme="minorEastAsia"/>
              </w:rPr>
              <w:t xml:space="preserve">развитие и обеспечение </w:t>
            </w:r>
            <w:proofErr w:type="gramStart"/>
            <w:r w:rsidRPr="00097757">
              <w:rPr>
                <w:rFonts w:eastAsiaTheme="minorEastAsia"/>
              </w:rPr>
              <w:t>функционирования системы комплексного обеспечения безопасности жизнедеятельности муниц</w:t>
            </w:r>
            <w:r w:rsidRPr="00097757">
              <w:rPr>
                <w:rFonts w:eastAsiaTheme="minorEastAsia"/>
              </w:rPr>
              <w:t>и</w:t>
            </w:r>
            <w:r w:rsidRPr="00097757">
              <w:rPr>
                <w:rFonts w:eastAsiaTheme="minorEastAsia"/>
              </w:rPr>
              <w:t>пального образования</w:t>
            </w:r>
            <w:proofErr w:type="gramEnd"/>
            <w:r w:rsidRPr="00097757">
              <w:rPr>
                <w:rFonts w:eastAsiaTheme="minorEastAsia"/>
              </w:rPr>
              <w:t xml:space="preserve"> </w:t>
            </w:r>
            <w:proofErr w:type="spellStart"/>
            <w:r w:rsidRPr="00097757">
              <w:rPr>
                <w:rFonts w:eastAsiaTheme="minorEastAsia"/>
              </w:rPr>
              <w:t>Брюховецкий</w:t>
            </w:r>
            <w:proofErr w:type="spellEnd"/>
            <w:r w:rsidRPr="00097757">
              <w:rPr>
                <w:rFonts w:eastAsiaTheme="minorEastAsia"/>
              </w:rPr>
              <w:t xml:space="preserve"> район </w:t>
            </w:r>
          </w:p>
        </w:tc>
      </w:tr>
      <w:tr w:rsidR="00FE3047" w:rsidRPr="00560385" w:rsidTr="00036441">
        <w:trPr>
          <w:trHeight w:val="259"/>
          <w:tblHeader/>
        </w:trPr>
        <w:tc>
          <w:tcPr>
            <w:tcW w:w="851" w:type="dxa"/>
          </w:tcPr>
          <w:p w:rsidR="00FE3047" w:rsidRPr="00560385" w:rsidRDefault="00FE3047" w:rsidP="00036441">
            <w:pPr>
              <w:jc w:val="center"/>
            </w:pPr>
            <w:r w:rsidRPr="00560385">
              <w:t>1.1</w:t>
            </w:r>
            <w:r>
              <w:t>.1</w:t>
            </w:r>
          </w:p>
        </w:tc>
        <w:tc>
          <w:tcPr>
            <w:tcW w:w="5528" w:type="dxa"/>
          </w:tcPr>
          <w:p w:rsidR="00FE3047" w:rsidRPr="00560385" w:rsidRDefault="00FE3047" w:rsidP="00036441">
            <w:r>
              <w:t xml:space="preserve">Количество введенных в эксплуатацию аппаратно-программных комплексов видеонаблюдения </w:t>
            </w:r>
          </w:p>
        </w:tc>
        <w:tc>
          <w:tcPr>
            <w:tcW w:w="1418" w:type="dxa"/>
            <w:vAlign w:val="center"/>
          </w:tcPr>
          <w:p w:rsidR="00FE3047" w:rsidRPr="00560385" w:rsidRDefault="00FE3047" w:rsidP="00036441">
            <w:pPr>
              <w:jc w:val="center"/>
            </w:pPr>
            <w:r>
              <w:t>шт.</w:t>
            </w:r>
          </w:p>
        </w:tc>
        <w:tc>
          <w:tcPr>
            <w:tcW w:w="1275" w:type="dxa"/>
            <w:vAlign w:val="center"/>
          </w:tcPr>
          <w:p w:rsidR="00FE3047" w:rsidRPr="00560385" w:rsidRDefault="00FE3047" w:rsidP="00036441">
            <w:pPr>
              <w:jc w:val="center"/>
            </w:pPr>
            <w:r>
              <w:t>3</w:t>
            </w:r>
          </w:p>
        </w:tc>
        <w:tc>
          <w:tcPr>
            <w:tcW w:w="2127" w:type="dxa"/>
            <w:vAlign w:val="center"/>
          </w:tcPr>
          <w:p w:rsidR="00FE3047" w:rsidRPr="00560385" w:rsidRDefault="00FE3047" w:rsidP="00036441">
            <w:pPr>
              <w:jc w:val="center"/>
            </w:pPr>
            <w:r>
              <w:t>11</w:t>
            </w:r>
          </w:p>
        </w:tc>
        <w:tc>
          <w:tcPr>
            <w:tcW w:w="1984" w:type="dxa"/>
            <w:vAlign w:val="center"/>
          </w:tcPr>
          <w:p w:rsidR="00FE3047" w:rsidRPr="00560385" w:rsidRDefault="00FE3047" w:rsidP="00036441">
            <w:pPr>
              <w:jc w:val="center"/>
            </w:pPr>
            <w:r>
              <w:t>4</w:t>
            </w:r>
          </w:p>
        </w:tc>
        <w:tc>
          <w:tcPr>
            <w:tcW w:w="1985" w:type="dxa"/>
            <w:vAlign w:val="center"/>
          </w:tcPr>
          <w:p w:rsidR="00FE3047" w:rsidRPr="00560385" w:rsidRDefault="00FE3047" w:rsidP="00036441">
            <w:pPr>
              <w:jc w:val="center"/>
            </w:pPr>
            <w:r>
              <w:t>-</w:t>
            </w:r>
          </w:p>
        </w:tc>
      </w:tr>
      <w:tr w:rsidR="00FE3047" w:rsidRPr="00533B36" w:rsidTr="00036441">
        <w:trPr>
          <w:trHeight w:val="259"/>
          <w:tblHeader/>
        </w:trPr>
        <w:tc>
          <w:tcPr>
            <w:tcW w:w="851" w:type="dxa"/>
          </w:tcPr>
          <w:p w:rsidR="00FE3047" w:rsidRPr="004253E4" w:rsidRDefault="00FE3047" w:rsidP="00036441">
            <w:pPr>
              <w:jc w:val="center"/>
            </w:pPr>
            <w:r w:rsidRPr="004253E4">
              <w:t>1.1.2</w:t>
            </w:r>
          </w:p>
        </w:tc>
        <w:tc>
          <w:tcPr>
            <w:tcW w:w="5528" w:type="dxa"/>
          </w:tcPr>
          <w:p w:rsidR="00FE3047" w:rsidRPr="004253E4" w:rsidRDefault="00FE3047" w:rsidP="00036441">
            <w:pPr>
              <w:rPr>
                <w:spacing w:val="-6"/>
              </w:rPr>
            </w:pPr>
            <w:r w:rsidRPr="004253E4">
              <w:rPr>
                <w:spacing w:val="-6"/>
              </w:rPr>
              <w:t>Количество приобретенных камер видеонаблюдения</w:t>
            </w:r>
          </w:p>
        </w:tc>
        <w:tc>
          <w:tcPr>
            <w:tcW w:w="1418" w:type="dxa"/>
            <w:vAlign w:val="center"/>
          </w:tcPr>
          <w:p w:rsidR="00FE3047" w:rsidRPr="004253E4" w:rsidRDefault="00FE3047" w:rsidP="00036441">
            <w:pPr>
              <w:jc w:val="center"/>
            </w:pPr>
            <w:r w:rsidRPr="004253E4">
              <w:t>шт.</w:t>
            </w:r>
          </w:p>
        </w:tc>
        <w:tc>
          <w:tcPr>
            <w:tcW w:w="1275" w:type="dxa"/>
            <w:vAlign w:val="center"/>
          </w:tcPr>
          <w:p w:rsidR="00FE3047" w:rsidRPr="004253E4" w:rsidRDefault="00FE3047" w:rsidP="00036441">
            <w:pPr>
              <w:jc w:val="center"/>
            </w:pPr>
            <w:r w:rsidRPr="004253E4">
              <w:t>3</w:t>
            </w:r>
          </w:p>
        </w:tc>
        <w:tc>
          <w:tcPr>
            <w:tcW w:w="2127" w:type="dxa"/>
            <w:vAlign w:val="center"/>
          </w:tcPr>
          <w:p w:rsidR="00FE3047" w:rsidRPr="004253E4" w:rsidRDefault="00FE3047" w:rsidP="00036441">
            <w:pPr>
              <w:jc w:val="center"/>
            </w:pPr>
            <w:r>
              <w:t>3</w:t>
            </w:r>
            <w:r w:rsidRPr="004253E4">
              <w:t>0</w:t>
            </w:r>
          </w:p>
        </w:tc>
        <w:tc>
          <w:tcPr>
            <w:tcW w:w="1984" w:type="dxa"/>
            <w:vAlign w:val="center"/>
          </w:tcPr>
          <w:p w:rsidR="00FE3047" w:rsidRPr="004253E4" w:rsidRDefault="00FE3047" w:rsidP="00036441">
            <w:pPr>
              <w:jc w:val="center"/>
            </w:pPr>
            <w:r w:rsidRPr="004253E4">
              <w:t>-</w:t>
            </w:r>
          </w:p>
        </w:tc>
        <w:tc>
          <w:tcPr>
            <w:tcW w:w="1985" w:type="dxa"/>
            <w:vAlign w:val="center"/>
          </w:tcPr>
          <w:p w:rsidR="00FE3047" w:rsidRPr="00533B36" w:rsidRDefault="00FE3047" w:rsidP="00036441">
            <w:pPr>
              <w:jc w:val="center"/>
            </w:pPr>
            <w:r w:rsidRPr="004253E4">
              <w:t>-</w:t>
            </w:r>
          </w:p>
        </w:tc>
      </w:tr>
      <w:tr w:rsidR="00FE3047" w:rsidRPr="00560385" w:rsidTr="00036441">
        <w:trPr>
          <w:trHeight w:val="259"/>
          <w:tblHeader/>
        </w:trPr>
        <w:tc>
          <w:tcPr>
            <w:tcW w:w="851" w:type="dxa"/>
          </w:tcPr>
          <w:p w:rsidR="00FE3047" w:rsidRPr="00560385" w:rsidRDefault="00FE3047" w:rsidP="00036441">
            <w:pPr>
              <w:jc w:val="center"/>
            </w:pPr>
            <w:r>
              <w:t>1.2</w:t>
            </w:r>
          </w:p>
        </w:tc>
        <w:tc>
          <w:tcPr>
            <w:tcW w:w="14317" w:type="dxa"/>
            <w:gridSpan w:val="6"/>
          </w:tcPr>
          <w:p w:rsidR="00FE3047" w:rsidRPr="00560385" w:rsidRDefault="00FE3047" w:rsidP="00036441">
            <w:r>
              <w:t xml:space="preserve">Задача № 2: </w:t>
            </w:r>
            <w:r w:rsidRPr="0063312A">
              <w:rPr>
                <w:rFonts w:eastAsiaTheme="minorEastAsia"/>
              </w:rPr>
              <w:t xml:space="preserve">развитие и обеспечение функционирования интегрированного технологического и информационного ресурса в обеспечении безопасности </w:t>
            </w:r>
            <w:r>
              <w:rPr>
                <w:rFonts w:eastAsiaTheme="minorEastAsia"/>
              </w:rPr>
              <w:t>жизнедеятельности населения района</w:t>
            </w:r>
            <w:r>
              <w:t xml:space="preserve"> </w:t>
            </w:r>
          </w:p>
        </w:tc>
      </w:tr>
      <w:tr w:rsidR="00FE3047" w:rsidRPr="00560385" w:rsidTr="00036441">
        <w:trPr>
          <w:trHeight w:val="263"/>
          <w:tblHeader/>
        </w:trPr>
        <w:tc>
          <w:tcPr>
            <w:tcW w:w="851" w:type="dxa"/>
          </w:tcPr>
          <w:p w:rsidR="00FE3047" w:rsidRPr="00560385" w:rsidRDefault="00FE3047" w:rsidP="00036441">
            <w:pPr>
              <w:jc w:val="center"/>
            </w:pPr>
            <w:r>
              <w:t>1.2.1</w:t>
            </w:r>
          </w:p>
        </w:tc>
        <w:tc>
          <w:tcPr>
            <w:tcW w:w="5528" w:type="dxa"/>
          </w:tcPr>
          <w:p w:rsidR="00FE3047" w:rsidRPr="00617BA5" w:rsidRDefault="00FE3047" w:rsidP="00036441">
            <w:r w:rsidRPr="00617BA5">
              <w:t>Содержание радиочастот для системы экстренного оповещения и информации населения об угрозе возникновения чрезвычайных ситуаций</w:t>
            </w:r>
          </w:p>
        </w:tc>
        <w:tc>
          <w:tcPr>
            <w:tcW w:w="1418" w:type="dxa"/>
            <w:vAlign w:val="center"/>
          </w:tcPr>
          <w:p w:rsidR="00FE3047" w:rsidRPr="00617BA5" w:rsidRDefault="00FE3047" w:rsidP="00036441">
            <w:pPr>
              <w:jc w:val="center"/>
            </w:pPr>
            <w:r w:rsidRPr="00617BA5">
              <w:t>тыс. руб.</w:t>
            </w:r>
          </w:p>
        </w:tc>
        <w:tc>
          <w:tcPr>
            <w:tcW w:w="1275" w:type="dxa"/>
            <w:vAlign w:val="center"/>
          </w:tcPr>
          <w:p w:rsidR="00FE3047" w:rsidRPr="00617BA5" w:rsidRDefault="00FE3047" w:rsidP="00036441">
            <w:pPr>
              <w:jc w:val="center"/>
            </w:pPr>
            <w:r w:rsidRPr="00617BA5">
              <w:t>3</w:t>
            </w:r>
          </w:p>
        </w:tc>
        <w:tc>
          <w:tcPr>
            <w:tcW w:w="2127" w:type="dxa"/>
            <w:vAlign w:val="center"/>
          </w:tcPr>
          <w:p w:rsidR="00FE3047" w:rsidRPr="00617BA5" w:rsidRDefault="00FE3047" w:rsidP="00036441">
            <w:pPr>
              <w:jc w:val="center"/>
            </w:pPr>
            <w:r w:rsidRPr="00617BA5">
              <w:t>19,74</w:t>
            </w:r>
          </w:p>
        </w:tc>
        <w:tc>
          <w:tcPr>
            <w:tcW w:w="1984" w:type="dxa"/>
            <w:vAlign w:val="center"/>
          </w:tcPr>
          <w:p w:rsidR="00FE3047" w:rsidRPr="00617BA5" w:rsidRDefault="00FE3047" w:rsidP="00036441">
            <w:pPr>
              <w:jc w:val="center"/>
            </w:pPr>
            <w:r w:rsidRPr="00617BA5">
              <w:t>-</w:t>
            </w:r>
          </w:p>
        </w:tc>
        <w:tc>
          <w:tcPr>
            <w:tcW w:w="1985" w:type="dxa"/>
            <w:vAlign w:val="center"/>
          </w:tcPr>
          <w:p w:rsidR="00FE3047" w:rsidRPr="00617BA5" w:rsidRDefault="00FE3047" w:rsidP="00036441">
            <w:pPr>
              <w:jc w:val="center"/>
            </w:pPr>
            <w:r w:rsidRPr="00617BA5">
              <w:t>-</w:t>
            </w:r>
          </w:p>
        </w:tc>
      </w:tr>
      <w:tr w:rsidR="00FE3047" w:rsidRPr="00560385" w:rsidTr="00036441">
        <w:trPr>
          <w:trHeight w:val="263"/>
          <w:tblHeader/>
        </w:trPr>
        <w:tc>
          <w:tcPr>
            <w:tcW w:w="851" w:type="dxa"/>
          </w:tcPr>
          <w:p w:rsidR="00FE3047" w:rsidRPr="00560385" w:rsidRDefault="00FE3047" w:rsidP="00036441">
            <w:pPr>
              <w:jc w:val="center"/>
            </w:pPr>
            <w:r w:rsidRPr="00560385">
              <w:t>1.</w:t>
            </w:r>
            <w:r>
              <w:t>2.2</w:t>
            </w:r>
          </w:p>
        </w:tc>
        <w:tc>
          <w:tcPr>
            <w:tcW w:w="5528" w:type="dxa"/>
          </w:tcPr>
          <w:p w:rsidR="00FE3047" w:rsidRPr="00560385" w:rsidRDefault="00FE3047" w:rsidP="00036441">
            <w:r>
              <w:t xml:space="preserve">Содержание аппаратно-программных комплексов интеллектуального видеонаблюдения </w:t>
            </w:r>
          </w:p>
        </w:tc>
        <w:tc>
          <w:tcPr>
            <w:tcW w:w="1418" w:type="dxa"/>
            <w:vAlign w:val="center"/>
          </w:tcPr>
          <w:p w:rsidR="00FE3047" w:rsidRPr="00560385" w:rsidRDefault="00FE3047" w:rsidP="00036441">
            <w:pPr>
              <w:jc w:val="center"/>
            </w:pPr>
            <w:r>
              <w:t>тыс. руб.</w:t>
            </w:r>
          </w:p>
        </w:tc>
        <w:tc>
          <w:tcPr>
            <w:tcW w:w="1275" w:type="dxa"/>
            <w:vAlign w:val="center"/>
          </w:tcPr>
          <w:p w:rsidR="00FE3047" w:rsidRPr="00560385" w:rsidRDefault="00FE3047" w:rsidP="00036441">
            <w:pPr>
              <w:jc w:val="center"/>
            </w:pPr>
            <w:r>
              <w:t>3</w:t>
            </w:r>
          </w:p>
        </w:tc>
        <w:tc>
          <w:tcPr>
            <w:tcW w:w="2127" w:type="dxa"/>
            <w:vAlign w:val="center"/>
          </w:tcPr>
          <w:p w:rsidR="00FE3047" w:rsidRPr="00560385" w:rsidRDefault="00FE3047" w:rsidP="00036441">
            <w:pPr>
              <w:jc w:val="center"/>
            </w:pPr>
            <w:r>
              <w:t>-</w:t>
            </w:r>
          </w:p>
        </w:tc>
        <w:tc>
          <w:tcPr>
            <w:tcW w:w="1984" w:type="dxa"/>
            <w:vAlign w:val="center"/>
          </w:tcPr>
          <w:p w:rsidR="00FE3047" w:rsidRPr="00560385" w:rsidRDefault="00FE3047" w:rsidP="00036441">
            <w:pPr>
              <w:jc w:val="center"/>
            </w:pPr>
            <w:r>
              <w:t>10,0</w:t>
            </w:r>
          </w:p>
        </w:tc>
        <w:tc>
          <w:tcPr>
            <w:tcW w:w="1985" w:type="dxa"/>
            <w:vAlign w:val="center"/>
          </w:tcPr>
          <w:p w:rsidR="00FE3047" w:rsidRPr="00560385" w:rsidRDefault="00FE3047" w:rsidP="00036441">
            <w:pPr>
              <w:jc w:val="center"/>
            </w:pPr>
            <w:r>
              <w:t>10,0</w:t>
            </w:r>
          </w:p>
        </w:tc>
      </w:tr>
      <w:tr w:rsidR="00FE3047" w:rsidRPr="00560385" w:rsidTr="00036441">
        <w:trPr>
          <w:trHeight w:val="325"/>
          <w:tblHeader/>
        </w:trPr>
        <w:tc>
          <w:tcPr>
            <w:tcW w:w="851" w:type="dxa"/>
          </w:tcPr>
          <w:p w:rsidR="00FE3047" w:rsidRPr="00560385" w:rsidRDefault="00FE3047" w:rsidP="00036441">
            <w:pPr>
              <w:jc w:val="center"/>
            </w:pPr>
            <w:r>
              <w:t>1.2.3</w:t>
            </w:r>
          </w:p>
        </w:tc>
        <w:tc>
          <w:tcPr>
            <w:tcW w:w="5528" w:type="dxa"/>
          </w:tcPr>
          <w:p w:rsidR="00FE3047" w:rsidRPr="00560385" w:rsidRDefault="00FE3047" w:rsidP="00036441">
            <w:r>
              <w:t>Развитие и обеспечения функционирования Ситу</w:t>
            </w:r>
            <w:r>
              <w:t>а</w:t>
            </w:r>
            <w:r>
              <w:t>ционного центра – ЕДДС 112</w:t>
            </w:r>
          </w:p>
        </w:tc>
        <w:tc>
          <w:tcPr>
            <w:tcW w:w="1418" w:type="dxa"/>
            <w:vAlign w:val="center"/>
          </w:tcPr>
          <w:p w:rsidR="00FE3047" w:rsidRPr="00560385" w:rsidRDefault="00FE3047" w:rsidP="00036441">
            <w:pPr>
              <w:jc w:val="center"/>
            </w:pPr>
            <w:r>
              <w:t>тыс. руб.</w:t>
            </w:r>
          </w:p>
        </w:tc>
        <w:tc>
          <w:tcPr>
            <w:tcW w:w="1275" w:type="dxa"/>
            <w:vAlign w:val="center"/>
          </w:tcPr>
          <w:p w:rsidR="00FE3047" w:rsidRPr="00560385" w:rsidRDefault="00FE3047" w:rsidP="00036441">
            <w:pPr>
              <w:jc w:val="center"/>
            </w:pPr>
            <w:r>
              <w:t>3</w:t>
            </w:r>
          </w:p>
        </w:tc>
        <w:tc>
          <w:tcPr>
            <w:tcW w:w="2127" w:type="dxa"/>
            <w:vAlign w:val="center"/>
          </w:tcPr>
          <w:p w:rsidR="00FE3047" w:rsidRPr="00560385" w:rsidRDefault="00FE3047" w:rsidP="00036441">
            <w:pPr>
              <w:jc w:val="center"/>
            </w:pPr>
            <w:r>
              <w:t>-</w:t>
            </w:r>
          </w:p>
        </w:tc>
        <w:tc>
          <w:tcPr>
            <w:tcW w:w="1984" w:type="dxa"/>
            <w:vAlign w:val="center"/>
          </w:tcPr>
          <w:p w:rsidR="00FE3047" w:rsidRPr="00560385" w:rsidRDefault="00FE3047" w:rsidP="00036441">
            <w:pPr>
              <w:jc w:val="center"/>
            </w:pPr>
            <w:r>
              <w:t>10,0</w:t>
            </w:r>
          </w:p>
        </w:tc>
        <w:tc>
          <w:tcPr>
            <w:tcW w:w="1985" w:type="dxa"/>
            <w:vAlign w:val="center"/>
          </w:tcPr>
          <w:p w:rsidR="00FE3047" w:rsidRPr="00560385" w:rsidRDefault="00FE3047" w:rsidP="00036441">
            <w:pPr>
              <w:jc w:val="center"/>
            </w:pPr>
            <w:r>
              <w:t>10,0</w:t>
            </w:r>
          </w:p>
        </w:tc>
      </w:tr>
      <w:tr w:rsidR="00FE3047" w:rsidRPr="00560385" w:rsidTr="00036441">
        <w:trPr>
          <w:trHeight w:val="325"/>
          <w:tblHeader/>
        </w:trPr>
        <w:tc>
          <w:tcPr>
            <w:tcW w:w="851" w:type="dxa"/>
          </w:tcPr>
          <w:p w:rsidR="00FE3047" w:rsidRPr="006C06F6" w:rsidRDefault="00FE3047" w:rsidP="00036441">
            <w:pPr>
              <w:jc w:val="center"/>
            </w:pPr>
            <w:r w:rsidRPr="006C06F6">
              <w:t>1.2.4</w:t>
            </w:r>
          </w:p>
        </w:tc>
        <w:tc>
          <w:tcPr>
            <w:tcW w:w="5528" w:type="dxa"/>
          </w:tcPr>
          <w:p w:rsidR="00FE3047" w:rsidRPr="006C06F6" w:rsidRDefault="00FE3047" w:rsidP="00036441">
            <w:r w:rsidRPr="006C06F6">
              <w:t>Погашение кредитной задолженности по обяз</w:t>
            </w:r>
            <w:r w:rsidRPr="006C06F6">
              <w:t>а</w:t>
            </w:r>
            <w:r w:rsidRPr="006C06F6">
              <w:t>тельствам 2014 года</w:t>
            </w:r>
          </w:p>
        </w:tc>
        <w:tc>
          <w:tcPr>
            <w:tcW w:w="1418" w:type="dxa"/>
            <w:vAlign w:val="center"/>
          </w:tcPr>
          <w:p w:rsidR="00FE3047" w:rsidRPr="006C06F6" w:rsidRDefault="00FE3047" w:rsidP="00036441">
            <w:pPr>
              <w:jc w:val="center"/>
            </w:pPr>
            <w:r w:rsidRPr="006C06F6">
              <w:t>%</w:t>
            </w:r>
          </w:p>
        </w:tc>
        <w:tc>
          <w:tcPr>
            <w:tcW w:w="1275" w:type="dxa"/>
            <w:vAlign w:val="center"/>
          </w:tcPr>
          <w:p w:rsidR="00FE3047" w:rsidRPr="006C06F6" w:rsidRDefault="00FE3047" w:rsidP="00036441">
            <w:pPr>
              <w:jc w:val="center"/>
            </w:pPr>
            <w:r w:rsidRPr="006C06F6">
              <w:t>3</w:t>
            </w:r>
          </w:p>
        </w:tc>
        <w:tc>
          <w:tcPr>
            <w:tcW w:w="2127" w:type="dxa"/>
            <w:vAlign w:val="center"/>
          </w:tcPr>
          <w:p w:rsidR="00FE3047" w:rsidRPr="006C06F6" w:rsidRDefault="00FE3047" w:rsidP="00036441">
            <w:pPr>
              <w:jc w:val="center"/>
            </w:pPr>
            <w:r>
              <w:t>3,02</w:t>
            </w:r>
          </w:p>
        </w:tc>
        <w:tc>
          <w:tcPr>
            <w:tcW w:w="1984" w:type="dxa"/>
            <w:vAlign w:val="center"/>
          </w:tcPr>
          <w:p w:rsidR="00FE3047" w:rsidRPr="006C06F6" w:rsidRDefault="00FE3047" w:rsidP="00036441">
            <w:pPr>
              <w:jc w:val="center"/>
            </w:pPr>
            <w:r w:rsidRPr="006C06F6">
              <w:t>-</w:t>
            </w:r>
          </w:p>
        </w:tc>
        <w:tc>
          <w:tcPr>
            <w:tcW w:w="1985" w:type="dxa"/>
            <w:vAlign w:val="center"/>
          </w:tcPr>
          <w:p w:rsidR="00FE3047" w:rsidRPr="006C06F6" w:rsidRDefault="00FE3047" w:rsidP="00036441">
            <w:pPr>
              <w:jc w:val="center"/>
            </w:pPr>
            <w:r w:rsidRPr="006C06F6">
              <w:t>-</w:t>
            </w:r>
          </w:p>
        </w:tc>
      </w:tr>
    </w:tbl>
    <w:p w:rsidR="00FE3047" w:rsidRDefault="00FE3047" w:rsidP="00FE3047">
      <w:pPr>
        <w:rPr>
          <w:color w:val="000000"/>
          <w:sz w:val="28"/>
          <w:szCs w:val="28"/>
        </w:rPr>
      </w:pPr>
    </w:p>
    <w:p w:rsidR="00FE3047" w:rsidRPr="004253E4" w:rsidRDefault="00FE3047" w:rsidP="00FE3047">
      <w:pPr>
        <w:rPr>
          <w:sz w:val="28"/>
          <w:szCs w:val="28"/>
        </w:rPr>
      </w:pPr>
      <w:r>
        <w:rPr>
          <w:color w:val="000000"/>
          <w:sz w:val="28"/>
          <w:szCs w:val="28"/>
        </w:rPr>
        <w:tab/>
      </w:r>
      <w:r w:rsidRPr="004253E4">
        <w:rPr>
          <w:sz w:val="28"/>
          <w:szCs w:val="28"/>
        </w:rPr>
        <w:t>Значение показателя 1.1.1 определяются на основании актов выполненных работ.</w:t>
      </w:r>
    </w:p>
    <w:p w:rsidR="00FE3047" w:rsidRPr="00AC4B71" w:rsidRDefault="00FE3047" w:rsidP="00FE3047">
      <w:pPr>
        <w:ind w:firstLine="709"/>
        <w:rPr>
          <w:sz w:val="28"/>
          <w:szCs w:val="28"/>
        </w:rPr>
      </w:pPr>
      <w:r w:rsidRPr="00AC4B71">
        <w:rPr>
          <w:sz w:val="28"/>
          <w:szCs w:val="28"/>
        </w:rPr>
        <w:t xml:space="preserve">Значение показателя 1.1.2 определяется на основании </w:t>
      </w:r>
      <w:r>
        <w:rPr>
          <w:sz w:val="28"/>
          <w:szCs w:val="28"/>
        </w:rPr>
        <w:t>накладных и счетов на оплату</w:t>
      </w:r>
      <w:r w:rsidRPr="00AC4B71">
        <w:rPr>
          <w:sz w:val="28"/>
          <w:szCs w:val="28"/>
        </w:rPr>
        <w:t xml:space="preserve">. </w:t>
      </w:r>
    </w:p>
    <w:p w:rsidR="00FE3047" w:rsidRDefault="00FE3047" w:rsidP="00FE3047">
      <w:pPr>
        <w:jc w:val="both"/>
        <w:rPr>
          <w:sz w:val="28"/>
          <w:szCs w:val="28"/>
        </w:rPr>
      </w:pPr>
      <w:r w:rsidRPr="004253E4">
        <w:rPr>
          <w:sz w:val="28"/>
          <w:szCs w:val="28"/>
        </w:rPr>
        <w:lastRenderedPageBreak/>
        <w:tab/>
        <w:t>Значение показателей 1.2.1, 1.2.2</w:t>
      </w:r>
      <w:r>
        <w:rPr>
          <w:sz w:val="28"/>
          <w:szCs w:val="28"/>
        </w:rPr>
        <w:t>, 1.2.3</w:t>
      </w:r>
      <w:r w:rsidRPr="004253E4">
        <w:rPr>
          <w:sz w:val="28"/>
          <w:szCs w:val="28"/>
        </w:rPr>
        <w:t xml:space="preserve"> определяются на основании заключенных договоров с обслуживающими орг</w:t>
      </w:r>
      <w:r w:rsidRPr="004253E4">
        <w:rPr>
          <w:sz w:val="28"/>
          <w:szCs w:val="28"/>
        </w:rPr>
        <w:t>а</w:t>
      </w:r>
      <w:r w:rsidRPr="004253E4">
        <w:rPr>
          <w:sz w:val="28"/>
          <w:szCs w:val="28"/>
        </w:rPr>
        <w:t>низациями.</w:t>
      </w:r>
    </w:p>
    <w:p w:rsidR="00FE3047" w:rsidRPr="00510438" w:rsidRDefault="00FE3047" w:rsidP="00FE3047">
      <w:pPr>
        <w:tabs>
          <w:tab w:val="num" w:pos="567"/>
        </w:tabs>
        <w:jc w:val="both"/>
        <w:rPr>
          <w:sz w:val="28"/>
          <w:szCs w:val="28"/>
        </w:rPr>
      </w:pPr>
      <w:r>
        <w:rPr>
          <w:sz w:val="28"/>
          <w:szCs w:val="28"/>
        </w:rPr>
        <w:tab/>
      </w:r>
      <w:r>
        <w:rPr>
          <w:sz w:val="28"/>
          <w:szCs w:val="28"/>
        </w:rPr>
        <w:tab/>
      </w:r>
      <w:r w:rsidRPr="00510438">
        <w:rPr>
          <w:sz w:val="28"/>
          <w:szCs w:val="28"/>
        </w:rPr>
        <w:t>Сро</w:t>
      </w:r>
      <w:r>
        <w:rPr>
          <w:sz w:val="28"/>
          <w:szCs w:val="28"/>
        </w:rPr>
        <w:t xml:space="preserve">к реализации подпрограммы: 2015 – </w:t>
      </w:r>
      <w:r w:rsidRPr="00510438">
        <w:rPr>
          <w:sz w:val="28"/>
          <w:szCs w:val="28"/>
        </w:rPr>
        <w:t>2017 года.</w:t>
      </w:r>
    </w:p>
    <w:p w:rsidR="00FE3047" w:rsidRDefault="00FE3047" w:rsidP="00FE3047">
      <w:pPr>
        <w:tabs>
          <w:tab w:val="num" w:pos="567"/>
        </w:tabs>
        <w:ind w:firstLine="709"/>
        <w:jc w:val="both"/>
        <w:rPr>
          <w:sz w:val="28"/>
          <w:szCs w:val="28"/>
        </w:rPr>
      </w:pPr>
      <w:r w:rsidRPr="00510438">
        <w:rPr>
          <w:sz w:val="28"/>
          <w:szCs w:val="28"/>
        </w:rPr>
        <w:t>Подпрограмма реализуется в один этап.</w:t>
      </w:r>
    </w:p>
    <w:p w:rsidR="00FE3047" w:rsidRDefault="00FE3047" w:rsidP="00FE3047">
      <w:pPr>
        <w:tabs>
          <w:tab w:val="num" w:pos="567"/>
        </w:tabs>
        <w:ind w:firstLine="709"/>
        <w:jc w:val="both"/>
        <w:rPr>
          <w:sz w:val="28"/>
          <w:szCs w:val="28"/>
        </w:rPr>
      </w:pPr>
    </w:p>
    <w:p w:rsidR="00FE3047" w:rsidRDefault="00FE3047" w:rsidP="00FE3047">
      <w:pPr>
        <w:tabs>
          <w:tab w:val="num" w:pos="567"/>
        </w:tabs>
        <w:ind w:firstLine="709"/>
        <w:jc w:val="both"/>
        <w:rPr>
          <w:sz w:val="28"/>
          <w:szCs w:val="28"/>
        </w:rPr>
      </w:pPr>
    </w:p>
    <w:p w:rsidR="00FE3047" w:rsidRPr="009767B6" w:rsidRDefault="00FE3047" w:rsidP="00FE3047">
      <w:pPr>
        <w:spacing w:line="317" w:lineRule="exact"/>
        <w:jc w:val="center"/>
        <w:rPr>
          <w:sz w:val="28"/>
          <w:szCs w:val="28"/>
        </w:rPr>
      </w:pPr>
      <w:r w:rsidRPr="009767B6">
        <w:rPr>
          <w:sz w:val="28"/>
          <w:szCs w:val="28"/>
        </w:rPr>
        <w:t>3. ПЕ</w:t>
      </w:r>
      <w:r>
        <w:rPr>
          <w:sz w:val="28"/>
          <w:szCs w:val="28"/>
        </w:rPr>
        <w:t>РЕЧЕНЬ МЕРОПРИЯТИЙ ПОДПРОГРАММЫ</w:t>
      </w:r>
    </w:p>
    <w:p w:rsidR="00FE3047" w:rsidRDefault="00FE3047" w:rsidP="00FE3047">
      <w:pPr>
        <w:spacing w:line="317" w:lineRule="exact"/>
        <w:ind w:left="20" w:firstLine="688"/>
        <w:jc w:val="right"/>
      </w:pPr>
    </w:p>
    <w:p w:rsidR="00FE3047" w:rsidRPr="005D6C17" w:rsidRDefault="00FE3047" w:rsidP="00FE3047">
      <w:pPr>
        <w:spacing w:line="317" w:lineRule="exact"/>
        <w:ind w:left="20" w:firstLine="688"/>
        <w:jc w:val="right"/>
        <w:rPr>
          <w:sz w:val="28"/>
          <w:szCs w:val="28"/>
        </w:rPr>
      </w:pPr>
      <w:r w:rsidRPr="005D6C17">
        <w:rPr>
          <w:sz w:val="28"/>
          <w:szCs w:val="28"/>
        </w:rPr>
        <w:t>Таблица № 2</w:t>
      </w:r>
    </w:p>
    <w:tbl>
      <w:tblPr>
        <w:tblStyle w:val="ab"/>
        <w:tblW w:w="15276" w:type="dxa"/>
        <w:tblLayout w:type="fixed"/>
        <w:tblLook w:val="04A0" w:firstRow="1" w:lastRow="0" w:firstColumn="1" w:lastColumn="0" w:noHBand="0" w:noVBand="1"/>
      </w:tblPr>
      <w:tblGrid>
        <w:gridCol w:w="815"/>
        <w:gridCol w:w="2992"/>
        <w:gridCol w:w="1833"/>
        <w:gridCol w:w="1130"/>
        <w:gridCol w:w="1135"/>
        <w:gridCol w:w="846"/>
        <w:gridCol w:w="989"/>
        <w:gridCol w:w="2118"/>
        <w:gridCol w:w="3418"/>
      </w:tblGrid>
      <w:tr w:rsidR="00FE3047" w:rsidRPr="009767B6" w:rsidTr="00036441">
        <w:trPr>
          <w:trHeight w:val="542"/>
        </w:trPr>
        <w:tc>
          <w:tcPr>
            <w:tcW w:w="815" w:type="dxa"/>
            <w:vMerge w:val="restart"/>
          </w:tcPr>
          <w:p w:rsidR="00FE3047" w:rsidRPr="009767B6" w:rsidRDefault="00FE3047" w:rsidP="00036441">
            <w:pPr>
              <w:spacing w:line="216" w:lineRule="auto"/>
              <w:ind w:left="-113" w:right="-57"/>
              <w:jc w:val="center"/>
            </w:pPr>
            <w:r w:rsidRPr="009767B6">
              <w:t>№</w:t>
            </w:r>
          </w:p>
          <w:p w:rsidR="00FE3047" w:rsidRPr="009767B6" w:rsidRDefault="00FE3047" w:rsidP="00036441">
            <w:pPr>
              <w:spacing w:line="216" w:lineRule="auto"/>
              <w:ind w:left="-113" w:right="-57"/>
              <w:jc w:val="center"/>
            </w:pPr>
            <w:proofErr w:type="gramStart"/>
            <w:r w:rsidRPr="009767B6">
              <w:t>п</w:t>
            </w:r>
            <w:proofErr w:type="gramEnd"/>
            <w:r w:rsidRPr="009767B6">
              <w:t>/п</w:t>
            </w:r>
          </w:p>
        </w:tc>
        <w:tc>
          <w:tcPr>
            <w:tcW w:w="2992" w:type="dxa"/>
            <w:vMerge w:val="restart"/>
          </w:tcPr>
          <w:p w:rsidR="00FE3047" w:rsidRPr="009767B6" w:rsidRDefault="00FE3047" w:rsidP="00036441">
            <w:pPr>
              <w:spacing w:line="216" w:lineRule="auto"/>
              <w:ind w:left="-113" w:right="-57"/>
              <w:jc w:val="center"/>
            </w:pPr>
            <w:r w:rsidRPr="009767B6">
              <w:rPr>
                <w:color w:val="2D2D2D"/>
                <w:shd w:val="clear" w:color="auto" w:fill="FFFFFF"/>
              </w:rPr>
              <w:t>Наименование мероприятия</w:t>
            </w:r>
          </w:p>
        </w:tc>
        <w:tc>
          <w:tcPr>
            <w:tcW w:w="1833" w:type="dxa"/>
            <w:vMerge w:val="restart"/>
          </w:tcPr>
          <w:p w:rsidR="00FE3047" w:rsidRPr="009767B6" w:rsidRDefault="00FE3047" w:rsidP="00036441">
            <w:pPr>
              <w:spacing w:line="216" w:lineRule="auto"/>
              <w:ind w:left="-113" w:right="-57"/>
              <w:jc w:val="center"/>
            </w:pPr>
            <w:r w:rsidRPr="009767B6">
              <w:rPr>
                <w:color w:val="2D2D2D"/>
                <w:shd w:val="clear" w:color="auto" w:fill="FFFFFF"/>
              </w:rPr>
              <w:t>Источник ф</w:t>
            </w:r>
            <w:r w:rsidRPr="009767B6">
              <w:rPr>
                <w:color w:val="2D2D2D"/>
                <w:shd w:val="clear" w:color="auto" w:fill="FFFFFF"/>
              </w:rPr>
              <w:t>и</w:t>
            </w:r>
            <w:r w:rsidRPr="009767B6">
              <w:rPr>
                <w:color w:val="2D2D2D"/>
                <w:shd w:val="clear" w:color="auto" w:fill="FFFFFF"/>
              </w:rPr>
              <w:t>нансирования</w:t>
            </w:r>
          </w:p>
        </w:tc>
        <w:tc>
          <w:tcPr>
            <w:tcW w:w="1130" w:type="dxa"/>
            <w:vMerge w:val="restart"/>
          </w:tcPr>
          <w:p w:rsidR="00FE3047" w:rsidRPr="009767B6" w:rsidRDefault="00FE3047" w:rsidP="00036441">
            <w:pPr>
              <w:spacing w:line="216" w:lineRule="auto"/>
              <w:ind w:left="-113" w:right="-57"/>
              <w:jc w:val="center"/>
              <w:rPr>
                <w:color w:val="2D2D2D"/>
                <w:shd w:val="clear" w:color="auto" w:fill="FFFFFF"/>
              </w:rPr>
            </w:pPr>
            <w:r w:rsidRPr="009767B6">
              <w:rPr>
                <w:color w:val="2D2D2D"/>
                <w:shd w:val="clear" w:color="auto" w:fill="FFFFFF"/>
              </w:rPr>
              <w:t xml:space="preserve">Объем </w:t>
            </w:r>
            <w:proofErr w:type="spellStart"/>
            <w:proofErr w:type="gramStart"/>
            <w:r w:rsidRPr="009767B6">
              <w:rPr>
                <w:color w:val="2D2D2D"/>
                <w:shd w:val="clear" w:color="auto" w:fill="FFFFFF"/>
              </w:rPr>
              <w:t>финанси-рования</w:t>
            </w:r>
            <w:proofErr w:type="spellEnd"/>
            <w:proofErr w:type="gramEnd"/>
            <w:r w:rsidRPr="009767B6">
              <w:rPr>
                <w:color w:val="2D2D2D"/>
                <w:shd w:val="clear" w:color="auto" w:fill="FFFFFF"/>
              </w:rPr>
              <w:t>,</w:t>
            </w:r>
          </w:p>
          <w:p w:rsidR="00FE3047" w:rsidRPr="009767B6" w:rsidRDefault="00FE3047" w:rsidP="00036441">
            <w:pPr>
              <w:spacing w:line="216" w:lineRule="auto"/>
              <w:ind w:left="-113" w:right="-57"/>
              <w:jc w:val="center"/>
              <w:rPr>
                <w:color w:val="2D2D2D"/>
                <w:shd w:val="clear" w:color="auto" w:fill="FFFFFF"/>
              </w:rPr>
            </w:pPr>
            <w:r w:rsidRPr="009767B6">
              <w:rPr>
                <w:color w:val="2D2D2D"/>
                <w:shd w:val="clear" w:color="auto" w:fill="FFFFFF"/>
              </w:rPr>
              <w:t>всего</w:t>
            </w:r>
          </w:p>
          <w:p w:rsidR="00FE3047" w:rsidRPr="009767B6" w:rsidRDefault="00FE3047" w:rsidP="00036441">
            <w:pPr>
              <w:spacing w:line="216" w:lineRule="auto"/>
              <w:ind w:left="-113" w:right="-57"/>
              <w:jc w:val="center"/>
            </w:pPr>
            <w:r w:rsidRPr="009767B6">
              <w:rPr>
                <w:color w:val="2D2D2D"/>
                <w:shd w:val="clear" w:color="auto" w:fill="FFFFFF"/>
              </w:rPr>
              <w:t>(тыс. руб.)</w:t>
            </w:r>
            <w:r w:rsidRPr="009767B6">
              <w:rPr>
                <w:shd w:val="clear" w:color="auto" w:fill="FFFFFF"/>
                <w:vertAlign w:val="superscript"/>
              </w:rPr>
              <w:t xml:space="preserve"> </w:t>
            </w:r>
          </w:p>
        </w:tc>
        <w:tc>
          <w:tcPr>
            <w:tcW w:w="2970" w:type="dxa"/>
            <w:gridSpan w:val="3"/>
          </w:tcPr>
          <w:p w:rsidR="00FE3047" w:rsidRPr="009767B6" w:rsidRDefault="00FE3047" w:rsidP="00036441">
            <w:pPr>
              <w:spacing w:line="216" w:lineRule="auto"/>
              <w:ind w:left="-113" w:right="-57"/>
              <w:jc w:val="center"/>
              <w:rPr>
                <w:color w:val="2D2D2D"/>
                <w:shd w:val="clear" w:color="auto" w:fill="FFFFFF"/>
              </w:rPr>
            </w:pPr>
            <w:r w:rsidRPr="009767B6">
              <w:t>В том числе по годам</w:t>
            </w:r>
          </w:p>
        </w:tc>
        <w:tc>
          <w:tcPr>
            <w:tcW w:w="2118" w:type="dxa"/>
            <w:vMerge w:val="restart"/>
          </w:tcPr>
          <w:p w:rsidR="00FE3047" w:rsidRPr="009767B6" w:rsidRDefault="00FE3047" w:rsidP="00036441">
            <w:pPr>
              <w:spacing w:line="216" w:lineRule="auto"/>
              <w:ind w:left="-113" w:right="-57"/>
              <w:jc w:val="center"/>
              <w:rPr>
                <w:color w:val="2D2D2D"/>
                <w:shd w:val="clear" w:color="auto" w:fill="FFFFFF"/>
              </w:rPr>
            </w:pPr>
            <w:r>
              <w:rPr>
                <w:color w:val="2D2D2D"/>
                <w:shd w:val="clear" w:color="auto" w:fill="FFFFFF"/>
              </w:rPr>
              <w:t>Непосред</w:t>
            </w:r>
            <w:r w:rsidRPr="009767B6">
              <w:rPr>
                <w:color w:val="2D2D2D"/>
                <w:shd w:val="clear" w:color="auto" w:fill="FFFFFF"/>
              </w:rPr>
              <w:t>ственный</w:t>
            </w:r>
          </w:p>
          <w:p w:rsidR="00FE3047" w:rsidRPr="009767B6" w:rsidRDefault="00FE3047" w:rsidP="00036441">
            <w:pPr>
              <w:spacing w:line="216" w:lineRule="auto"/>
              <w:ind w:left="-113" w:right="-57"/>
              <w:jc w:val="center"/>
            </w:pPr>
            <w:r w:rsidRPr="009767B6">
              <w:rPr>
                <w:color w:val="2D2D2D"/>
                <w:shd w:val="clear" w:color="auto" w:fill="FFFFFF"/>
              </w:rPr>
              <w:t>результат реализ</w:t>
            </w:r>
            <w:r w:rsidRPr="009767B6">
              <w:rPr>
                <w:color w:val="2D2D2D"/>
                <w:shd w:val="clear" w:color="auto" w:fill="FFFFFF"/>
              </w:rPr>
              <w:t>а</w:t>
            </w:r>
            <w:r w:rsidRPr="009767B6">
              <w:rPr>
                <w:color w:val="2D2D2D"/>
                <w:shd w:val="clear" w:color="auto" w:fill="FFFFFF"/>
              </w:rPr>
              <w:t>ции мероприятия</w:t>
            </w:r>
          </w:p>
        </w:tc>
        <w:tc>
          <w:tcPr>
            <w:tcW w:w="3418" w:type="dxa"/>
            <w:vMerge w:val="restart"/>
          </w:tcPr>
          <w:p w:rsidR="00FE3047" w:rsidRPr="009767B6" w:rsidRDefault="00FE3047" w:rsidP="00036441">
            <w:pPr>
              <w:shd w:val="clear" w:color="auto" w:fill="FFFFFF"/>
              <w:spacing w:line="216" w:lineRule="auto"/>
              <w:ind w:left="-113" w:right="-57"/>
              <w:jc w:val="center"/>
              <w:textAlignment w:val="baseline"/>
            </w:pPr>
            <w:r>
              <w:rPr>
                <w:shd w:val="clear" w:color="auto" w:fill="FFFFFF"/>
              </w:rPr>
              <w:t>Участник под</w:t>
            </w:r>
            <w:r w:rsidRPr="009767B6">
              <w:rPr>
                <w:shd w:val="clear" w:color="auto" w:fill="FFFFFF"/>
              </w:rPr>
              <w:t xml:space="preserve">программы </w:t>
            </w:r>
          </w:p>
        </w:tc>
      </w:tr>
      <w:tr w:rsidR="00FE3047" w:rsidRPr="009767B6" w:rsidTr="00036441">
        <w:trPr>
          <w:trHeight w:val="151"/>
        </w:trPr>
        <w:tc>
          <w:tcPr>
            <w:tcW w:w="815" w:type="dxa"/>
            <w:vMerge/>
          </w:tcPr>
          <w:p w:rsidR="00FE3047" w:rsidRPr="009767B6" w:rsidRDefault="00FE3047" w:rsidP="00036441">
            <w:pPr>
              <w:spacing w:line="216" w:lineRule="auto"/>
            </w:pPr>
          </w:p>
        </w:tc>
        <w:tc>
          <w:tcPr>
            <w:tcW w:w="2992" w:type="dxa"/>
            <w:vMerge/>
          </w:tcPr>
          <w:p w:rsidR="00FE3047" w:rsidRPr="009767B6" w:rsidRDefault="00FE3047" w:rsidP="00036441">
            <w:pPr>
              <w:spacing w:line="216" w:lineRule="auto"/>
            </w:pPr>
          </w:p>
        </w:tc>
        <w:tc>
          <w:tcPr>
            <w:tcW w:w="1833" w:type="dxa"/>
            <w:vMerge/>
          </w:tcPr>
          <w:p w:rsidR="00FE3047" w:rsidRPr="009767B6" w:rsidRDefault="00FE3047" w:rsidP="00036441">
            <w:pPr>
              <w:spacing w:line="216" w:lineRule="auto"/>
            </w:pPr>
          </w:p>
        </w:tc>
        <w:tc>
          <w:tcPr>
            <w:tcW w:w="1130" w:type="dxa"/>
            <w:vMerge/>
          </w:tcPr>
          <w:p w:rsidR="00FE3047" w:rsidRPr="009767B6" w:rsidRDefault="00FE3047" w:rsidP="00036441">
            <w:pPr>
              <w:spacing w:line="216" w:lineRule="auto"/>
            </w:pPr>
          </w:p>
        </w:tc>
        <w:tc>
          <w:tcPr>
            <w:tcW w:w="1135" w:type="dxa"/>
          </w:tcPr>
          <w:p w:rsidR="00FE3047" w:rsidRPr="009767B6" w:rsidRDefault="00FE3047" w:rsidP="00036441">
            <w:pPr>
              <w:spacing w:line="216" w:lineRule="auto"/>
              <w:jc w:val="center"/>
            </w:pPr>
            <w:r w:rsidRPr="009767B6">
              <w:t>2015 год</w:t>
            </w:r>
          </w:p>
        </w:tc>
        <w:tc>
          <w:tcPr>
            <w:tcW w:w="846" w:type="dxa"/>
          </w:tcPr>
          <w:p w:rsidR="00FE3047" w:rsidRPr="009767B6" w:rsidRDefault="00FE3047" w:rsidP="00036441">
            <w:pPr>
              <w:spacing w:line="216" w:lineRule="auto"/>
              <w:jc w:val="center"/>
            </w:pPr>
            <w:r w:rsidRPr="009767B6">
              <w:t>2016 год</w:t>
            </w:r>
          </w:p>
        </w:tc>
        <w:tc>
          <w:tcPr>
            <w:tcW w:w="989" w:type="dxa"/>
          </w:tcPr>
          <w:p w:rsidR="00FE3047" w:rsidRPr="009767B6" w:rsidRDefault="00FE3047" w:rsidP="00036441">
            <w:pPr>
              <w:spacing w:line="216" w:lineRule="auto"/>
              <w:jc w:val="center"/>
            </w:pPr>
            <w:r w:rsidRPr="009767B6">
              <w:t>2017 год</w:t>
            </w:r>
          </w:p>
        </w:tc>
        <w:tc>
          <w:tcPr>
            <w:tcW w:w="2118" w:type="dxa"/>
            <w:vMerge/>
          </w:tcPr>
          <w:p w:rsidR="00FE3047" w:rsidRPr="009767B6" w:rsidRDefault="00FE3047" w:rsidP="00036441">
            <w:pPr>
              <w:spacing w:line="216" w:lineRule="auto"/>
            </w:pPr>
          </w:p>
        </w:tc>
        <w:tc>
          <w:tcPr>
            <w:tcW w:w="3418" w:type="dxa"/>
            <w:vMerge/>
          </w:tcPr>
          <w:p w:rsidR="00FE3047" w:rsidRPr="009767B6" w:rsidRDefault="00FE3047" w:rsidP="00036441">
            <w:pPr>
              <w:spacing w:line="216" w:lineRule="auto"/>
            </w:pPr>
          </w:p>
        </w:tc>
      </w:tr>
      <w:tr w:rsidR="00FE3047" w:rsidRPr="009767B6" w:rsidTr="00036441">
        <w:trPr>
          <w:trHeight w:val="151"/>
        </w:trPr>
        <w:tc>
          <w:tcPr>
            <w:tcW w:w="815" w:type="dxa"/>
          </w:tcPr>
          <w:p w:rsidR="00FE3047" w:rsidRPr="009767B6" w:rsidRDefault="00FE3047" w:rsidP="00036441">
            <w:pPr>
              <w:spacing w:line="216" w:lineRule="auto"/>
              <w:jc w:val="center"/>
            </w:pPr>
            <w:r w:rsidRPr="009767B6">
              <w:t>1</w:t>
            </w:r>
          </w:p>
        </w:tc>
        <w:tc>
          <w:tcPr>
            <w:tcW w:w="2992" w:type="dxa"/>
          </w:tcPr>
          <w:p w:rsidR="00FE3047" w:rsidRPr="009767B6" w:rsidRDefault="00FE3047" w:rsidP="00036441">
            <w:pPr>
              <w:spacing w:line="216" w:lineRule="auto"/>
              <w:jc w:val="center"/>
            </w:pPr>
            <w:r w:rsidRPr="009767B6">
              <w:t>2</w:t>
            </w:r>
          </w:p>
        </w:tc>
        <w:tc>
          <w:tcPr>
            <w:tcW w:w="1833" w:type="dxa"/>
          </w:tcPr>
          <w:p w:rsidR="00FE3047" w:rsidRPr="009767B6" w:rsidRDefault="00FE3047" w:rsidP="00036441">
            <w:pPr>
              <w:spacing w:line="216" w:lineRule="auto"/>
              <w:jc w:val="center"/>
            </w:pPr>
            <w:r>
              <w:t>3</w:t>
            </w:r>
          </w:p>
        </w:tc>
        <w:tc>
          <w:tcPr>
            <w:tcW w:w="1130" w:type="dxa"/>
          </w:tcPr>
          <w:p w:rsidR="00FE3047" w:rsidRPr="009767B6" w:rsidRDefault="00FE3047" w:rsidP="00036441">
            <w:pPr>
              <w:spacing w:line="216" w:lineRule="auto"/>
              <w:jc w:val="center"/>
            </w:pPr>
            <w:r>
              <w:t>4</w:t>
            </w:r>
          </w:p>
        </w:tc>
        <w:tc>
          <w:tcPr>
            <w:tcW w:w="1135" w:type="dxa"/>
          </w:tcPr>
          <w:p w:rsidR="00FE3047" w:rsidRPr="009767B6" w:rsidRDefault="00FE3047" w:rsidP="00036441">
            <w:pPr>
              <w:spacing w:line="216" w:lineRule="auto"/>
              <w:jc w:val="center"/>
            </w:pPr>
            <w:r>
              <w:t>5</w:t>
            </w:r>
          </w:p>
        </w:tc>
        <w:tc>
          <w:tcPr>
            <w:tcW w:w="846" w:type="dxa"/>
          </w:tcPr>
          <w:p w:rsidR="00FE3047" w:rsidRPr="009767B6" w:rsidRDefault="00FE3047" w:rsidP="00036441">
            <w:pPr>
              <w:spacing w:line="216" w:lineRule="auto"/>
              <w:jc w:val="center"/>
            </w:pPr>
            <w:r>
              <w:t>6</w:t>
            </w:r>
          </w:p>
        </w:tc>
        <w:tc>
          <w:tcPr>
            <w:tcW w:w="989" w:type="dxa"/>
          </w:tcPr>
          <w:p w:rsidR="00FE3047" w:rsidRPr="009767B6" w:rsidRDefault="00FE3047" w:rsidP="00036441">
            <w:pPr>
              <w:spacing w:line="216" w:lineRule="auto"/>
              <w:jc w:val="center"/>
            </w:pPr>
            <w:r>
              <w:t>7</w:t>
            </w:r>
          </w:p>
        </w:tc>
        <w:tc>
          <w:tcPr>
            <w:tcW w:w="2118" w:type="dxa"/>
          </w:tcPr>
          <w:p w:rsidR="00FE3047" w:rsidRPr="009767B6" w:rsidRDefault="00FE3047" w:rsidP="00036441">
            <w:pPr>
              <w:spacing w:line="216" w:lineRule="auto"/>
              <w:jc w:val="center"/>
            </w:pPr>
            <w:r>
              <w:t>8</w:t>
            </w:r>
          </w:p>
        </w:tc>
        <w:tc>
          <w:tcPr>
            <w:tcW w:w="3418" w:type="dxa"/>
          </w:tcPr>
          <w:p w:rsidR="00FE3047" w:rsidRPr="009767B6" w:rsidRDefault="00FE3047" w:rsidP="00036441">
            <w:pPr>
              <w:spacing w:line="216" w:lineRule="auto"/>
              <w:jc w:val="center"/>
            </w:pPr>
            <w:r>
              <w:t>9</w:t>
            </w:r>
          </w:p>
        </w:tc>
      </w:tr>
      <w:tr w:rsidR="00FE3047" w:rsidRPr="009767B6" w:rsidTr="00036441">
        <w:trPr>
          <w:trHeight w:val="151"/>
        </w:trPr>
        <w:tc>
          <w:tcPr>
            <w:tcW w:w="815" w:type="dxa"/>
          </w:tcPr>
          <w:p w:rsidR="00FE3047" w:rsidRPr="009767B6" w:rsidRDefault="00FE3047" w:rsidP="00036441">
            <w:pPr>
              <w:spacing w:line="216" w:lineRule="auto"/>
              <w:jc w:val="center"/>
            </w:pPr>
            <w:r w:rsidRPr="009767B6">
              <w:t>1</w:t>
            </w:r>
          </w:p>
        </w:tc>
        <w:tc>
          <w:tcPr>
            <w:tcW w:w="14461" w:type="dxa"/>
            <w:gridSpan w:val="8"/>
          </w:tcPr>
          <w:p w:rsidR="00FE3047" w:rsidRPr="009767B6" w:rsidRDefault="00FE3047" w:rsidP="00036441">
            <w:pPr>
              <w:spacing w:line="216" w:lineRule="auto"/>
              <w:jc w:val="both"/>
            </w:pPr>
            <w:r w:rsidRPr="009767B6">
              <w:t>Цель</w:t>
            </w:r>
            <w:r>
              <w:t xml:space="preserve">: </w:t>
            </w:r>
            <w:r w:rsidRPr="004023B4">
              <w:t xml:space="preserve">повышение безопасности населения муниципального образования </w:t>
            </w:r>
            <w:proofErr w:type="spellStart"/>
            <w:r w:rsidRPr="004023B4">
              <w:t>Брюховецкий</w:t>
            </w:r>
            <w:proofErr w:type="spellEnd"/>
            <w:r w:rsidRPr="004023B4">
              <w:t xml:space="preserve"> район и снижение социально-экономического ущерба от чрезвычайных ситуаций и происшествий </w:t>
            </w:r>
          </w:p>
        </w:tc>
      </w:tr>
      <w:tr w:rsidR="00FE3047" w:rsidRPr="009767B6" w:rsidTr="00036441">
        <w:trPr>
          <w:trHeight w:val="151"/>
        </w:trPr>
        <w:tc>
          <w:tcPr>
            <w:tcW w:w="815" w:type="dxa"/>
          </w:tcPr>
          <w:p w:rsidR="00FE3047" w:rsidRPr="009767B6" w:rsidRDefault="00FE3047" w:rsidP="00036441">
            <w:pPr>
              <w:spacing w:line="216" w:lineRule="auto"/>
              <w:jc w:val="center"/>
            </w:pPr>
            <w:r w:rsidRPr="009767B6">
              <w:t>1.1</w:t>
            </w:r>
          </w:p>
        </w:tc>
        <w:tc>
          <w:tcPr>
            <w:tcW w:w="14461" w:type="dxa"/>
            <w:gridSpan w:val="8"/>
          </w:tcPr>
          <w:p w:rsidR="00FE3047" w:rsidRPr="009767B6" w:rsidRDefault="00FE3047" w:rsidP="00036441">
            <w:pPr>
              <w:spacing w:line="216" w:lineRule="auto"/>
              <w:jc w:val="both"/>
            </w:pPr>
            <w:r w:rsidRPr="009767B6">
              <w:t>Задача</w:t>
            </w:r>
            <w:r>
              <w:t xml:space="preserve"> № 1: </w:t>
            </w:r>
            <w:r w:rsidRPr="00097757">
              <w:rPr>
                <w:rFonts w:eastAsiaTheme="minorEastAsia"/>
              </w:rPr>
              <w:t xml:space="preserve">развитие и обеспечение </w:t>
            </w:r>
            <w:proofErr w:type="gramStart"/>
            <w:r w:rsidRPr="00097757">
              <w:rPr>
                <w:rFonts w:eastAsiaTheme="minorEastAsia"/>
              </w:rPr>
              <w:t>функционирования системы комплексного обеспечения безопасности жизнедеятельности муниц</w:t>
            </w:r>
            <w:r w:rsidRPr="00097757">
              <w:rPr>
                <w:rFonts w:eastAsiaTheme="minorEastAsia"/>
              </w:rPr>
              <w:t>и</w:t>
            </w:r>
            <w:r w:rsidRPr="00097757">
              <w:rPr>
                <w:rFonts w:eastAsiaTheme="minorEastAsia"/>
              </w:rPr>
              <w:t>пального образования</w:t>
            </w:r>
            <w:proofErr w:type="gramEnd"/>
            <w:r w:rsidRPr="00097757">
              <w:rPr>
                <w:rFonts w:eastAsiaTheme="minorEastAsia"/>
              </w:rPr>
              <w:t xml:space="preserve"> </w:t>
            </w:r>
            <w:proofErr w:type="spellStart"/>
            <w:r w:rsidRPr="00097757">
              <w:rPr>
                <w:rFonts w:eastAsiaTheme="minorEastAsia"/>
              </w:rPr>
              <w:t>Брюховецкий</w:t>
            </w:r>
            <w:proofErr w:type="spellEnd"/>
            <w:r w:rsidRPr="00097757">
              <w:rPr>
                <w:rFonts w:eastAsiaTheme="minorEastAsia"/>
              </w:rPr>
              <w:t xml:space="preserve"> район </w:t>
            </w:r>
          </w:p>
        </w:tc>
      </w:tr>
      <w:tr w:rsidR="00FE3047" w:rsidRPr="005D0355" w:rsidTr="00036441">
        <w:trPr>
          <w:trHeight w:val="952"/>
        </w:trPr>
        <w:tc>
          <w:tcPr>
            <w:tcW w:w="815" w:type="dxa"/>
            <w:vMerge w:val="restart"/>
          </w:tcPr>
          <w:p w:rsidR="00FE3047" w:rsidRPr="008A77F2" w:rsidRDefault="00FE3047" w:rsidP="00036441">
            <w:pPr>
              <w:spacing w:line="216" w:lineRule="auto"/>
              <w:jc w:val="center"/>
            </w:pPr>
            <w:r w:rsidRPr="008A77F2">
              <w:t>1.1.1</w:t>
            </w:r>
          </w:p>
        </w:tc>
        <w:tc>
          <w:tcPr>
            <w:tcW w:w="2992" w:type="dxa"/>
            <w:vMerge w:val="restart"/>
          </w:tcPr>
          <w:p w:rsidR="00FE3047" w:rsidRPr="008A77F2" w:rsidRDefault="00FE3047" w:rsidP="00036441">
            <w:pPr>
              <w:spacing w:line="216" w:lineRule="auto"/>
              <w:jc w:val="both"/>
            </w:pPr>
            <w:r w:rsidRPr="008A77F2">
              <w:t xml:space="preserve">Установка </w:t>
            </w:r>
            <w:r w:rsidRPr="008A77F2">
              <w:rPr>
                <w:bCs/>
              </w:rPr>
              <w:t>и строительно-монтажные работы точек видеонаблюдения</w:t>
            </w:r>
          </w:p>
        </w:tc>
        <w:tc>
          <w:tcPr>
            <w:tcW w:w="1833" w:type="dxa"/>
          </w:tcPr>
          <w:p w:rsidR="00FE3047" w:rsidRPr="008A77F2" w:rsidRDefault="00FE3047" w:rsidP="00036441">
            <w:pPr>
              <w:spacing w:line="216" w:lineRule="auto"/>
            </w:pPr>
            <w:r w:rsidRPr="008A77F2">
              <w:t>всего</w:t>
            </w:r>
          </w:p>
        </w:tc>
        <w:tc>
          <w:tcPr>
            <w:tcW w:w="1130" w:type="dxa"/>
          </w:tcPr>
          <w:p w:rsidR="00FE3047" w:rsidRPr="006C06F6" w:rsidRDefault="00FE3047" w:rsidP="00036441">
            <w:pPr>
              <w:spacing w:line="216" w:lineRule="auto"/>
              <w:jc w:val="center"/>
            </w:pPr>
            <w:r w:rsidRPr="006C06F6">
              <w:t>730,0</w:t>
            </w:r>
          </w:p>
        </w:tc>
        <w:tc>
          <w:tcPr>
            <w:tcW w:w="1135" w:type="dxa"/>
          </w:tcPr>
          <w:p w:rsidR="00FE3047" w:rsidRPr="006C06F6" w:rsidRDefault="00FE3047" w:rsidP="00036441">
            <w:pPr>
              <w:spacing w:line="216" w:lineRule="auto"/>
              <w:jc w:val="center"/>
            </w:pPr>
            <w:r w:rsidRPr="006C06F6">
              <w:t>730,0</w:t>
            </w:r>
          </w:p>
        </w:tc>
        <w:tc>
          <w:tcPr>
            <w:tcW w:w="846" w:type="dxa"/>
          </w:tcPr>
          <w:p w:rsidR="00FE3047" w:rsidRPr="008A77F2" w:rsidRDefault="00FE3047" w:rsidP="00036441">
            <w:pPr>
              <w:spacing w:line="216" w:lineRule="auto"/>
              <w:jc w:val="center"/>
            </w:pPr>
            <w:r w:rsidRPr="008A77F2">
              <w:t>-</w:t>
            </w:r>
          </w:p>
        </w:tc>
        <w:tc>
          <w:tcPr>
            <w:tcW w:w="989" w:type="dxa"/>
          </w:tcPr>
          <w:p w:rsidR="00FE3047" w:rsidRPr="008A77F2" w:rsidRDefault="00FE3047" w:rsidP="00036441">
            <w:pPr>
              <w:spacing w:line="216" w:lineRule="auto"/>
              <w:jc w:val="center"/>
            </w:pPr>
            <w:r w:rsidRPr="008A77F2">
              <w:t>-</w:t>
            </w:r>
          </w:p>
        </w:tc>
        <w:tc>
          <w:tcPr>
            <w:tcW w:w="2118" w:type="dxa"/>
            <w:vMerge w:val="restart"/>
          </w:tcPr>
          <w:p w:rsidR="00FE3047" w:rsidRPr="008A77F2" w:rsidRDefault="00FE3047" w:rsidP="00036441">
            <w:pPr>
              <w:spacing w:line="216" w:lineRule="auto"/>
              <w:jc w:val="both"/>
            </w:pPr>
            <w:r w:rsidRPr="008A77F2">
              <w:t>Установка 15 в</w:t>
            </w:r>
            <w:r w:rsidRPr="008A77F2">
              <w:t>и</w:t>
            </w:r>
            <w:r w:rsidRPr="008A77F2">
              <w:t>деокамер</w:t>
            </w:r>
          </w:p>
        </w:tc>
        <w:tc>
          <w:tcPr>
            <w:tcW w:w="3418" w:type="dxa"/>
            <w:vMerge w:val="restart"/>
          </w:tcPr>
          <w:p w:rsidR="00FE3047" w:rsidRPr="008A77F2" w:rsidRDefault="00FE3047" w:rsidP="00036441">
            <w:pPr>
              <w:spacing w:line="216" w:lineRule="auto"/>
              <w:jc w:val="both"/>
              <w:rPr>
                <w:rFonts w:eastAsia="Calibri"/>
                <w:lang w:eastAsia="en-US"/>
              </w:rPr>
            </w:pPr>
            <w:r w:rsidRPr="008A77F2">
              <w:rPr>
                <w:rFonts w:eastAsia="Calibri"/>
                <w:lang w:eastAsia="en-US"/>
              </w:rPr>
              <w:t>Администрация муниципал</w:t>
            </w:r>
            <w:r w:rsidRPr="008A77F2">
              <w:rPr>
                <w:rFonts w:eastAsia="Calibri"/>
                <w:lang w:eastAsia="en-US"/>
              </w:rPr>
              <w:t>ь</w:t>
            </w:r>
            <w:r w:rsidRPr="008A77F2">
              <w:rPr>
                <w:rFonts w:eastAsia="Calibri"/>
                <w:lang w:eastAsia="en-US"/>
              </w:rPr>
              <w:t xml:space="preserve">ного образования </w:t>
            </w:r>
            <w:proofErr w:type="spellStart"/>
            <w:r w:rsidRPr="008A77F2">
              <w:rPr>
                <w:rFonts w:eastAsia="Calibri"/>
                <w:lang w:eastAsia="en-US"/>
              </w:rPr>
              <w:t>Брюхове</w:t>
            </w:r>
            <w:r w:rsidRPr="008A77F2">
              <w:rPr>
                <w:rFonts w:eastAsia="Calibri"/>
                <w:lang w:eastAsia="en-US"/>
              </w:rPr>
              <w:t>ц</w:t>
            </w:r>
            <w:r w:rsidRPr="008A77F2">
              <w:rPr>
                <w:rFonts w:eastAsia="Calibri"/>
                <w:lang w:eastAsia="en-US"/>
              </w:rPr>
              <w:t>кий</w:t>
            </w:r>
            <w:proofErr w:type="spellEnd"/>
            <w:r w:rsidRPr="008A77F2">
              <w:rPr>
                <w:rFonts w:eastAsia="Calibri"/>
                <w:lang w:eastAsia="en-US"/>
              </w:rPr>
              <w:t xml:space="preserve"> район - главный распор</w:t>
            </w:r>
            <w:r w:rsidRPr="008A77F2">
              <w:rPr>
                <w:rFonts w:eastAsia="Calibri"/>
                <w:lang w:eastAsia="en-US"/>
              </w:rPr>
              <w:t>я</w:t>
            </w:r>
            <w:r w:rsidRPr="008A77F2">
              <w:rPr>
                <w:rFonts w:eastAsia="Calibri"/>
                <w:lang w:eastAsia="en-US"/>
              </w:rPr>
              <w:t>дитель;</w:t>
            </w:r>
          </w:p>
          <w:p w:rsidR="00FE3047" w:rsidRPr="008A77F2" w:rsidRDefault="00FE3047" w:rsidP="00036441">
            <w:pPr>
              <w:spacing w:line="216" w:lineRule="auto"/>
              <w:jc w:val="both"/>
            </w:pPr>
            <w:r w:rsidRPr="008A77F2">
              <w:rPr>
                <w:rFonts w:eastAsia="Calibri"/>
                <w:lang w:eastAsia="en-US"/>
              </w:rPr>
              <w:t>МКУ «Администрация -   Се</w:t>
            </w:r>
            <w:r w:rsidRPr="008A77F2">
              <w:rPr>
                <w:rFonts w:eastAsia="Calibri"/>
                <w:lang w:eastAsia="en-US"/>
              </w:rPr>
              <w:t>р</w:t>
            </w:r>
            <w:r w:rsidRPr="008A77F2">
              <w:rPr>
                <w:rFonts w:eastAsia="Calibri"/>
                <w:lang w:eastAsia="en-US"/>
              </w:rPr>
              <w:t>вис» - исполнитель</w:t>
            </w:r>
          </w:p>
        </w:tc>
      </w:tr>
      <w:tr w:rsidR="00FE3047" w:rsidRPr="009767B6" w:rsidTr="00036441">
        <w:trPr>
          <w:trHeight w:val="151"/>
        </w:trPr>
        <w:tc>
          <w:tcPr>
            <w:tcW w:w="815" w:type="dxa"/>
            <w:vMerge/>
          </w:tcPr>
          <w:p w:rsidR="00FE3047" w:rsidRPr="005D0355" w:rsidRDefault="00FE3047" w:rsidP="00036441">
            <w:pPr>
              <w:spacing w:line="216" w:lineRule="auto"/>
              <w:jc w:val="center"/>
              <w:rPr>
                <w:highlight w:val="yellow"/>
              </w:rPr>
            </w:pPr>
          </w:p>
        </w:tc>
        <w:tc>
          <w:tcPr>
            <w:tcW w:w="2992" w:type="dxa"/>
            <w:vMerge/>
          </w:tcPr>
          <w:p w:rsidR="00FE3047" w:rsidRPr="005D0355" w:rsidRDefault="00FE3047" w:rsidP="00036441">
            <w:pPr>
              <w:spacing w:line="216" w:lineRule="auto"/>
              <w:jc w:val="both"/>
              <w:rPr>
                <w:highlight w:val="yellow"/>
              </w:rPr>
            </w:pPr>
          </w:p>
        </w:tc>
        <w:tc>
          <w:tcPr>
            <w:tcW w:w="1833" w:type="dxa"/>
          </w:tcPr>
          <w:p w:rsidR="00FE3047" w:rsidRPr="008A77F2" w:rsidRDefault="00FE3047" w:rsidP="00036441">
            <w:pPr>
              <w:spacing w:line="216" w:lineRule="auto"/>
            </w:pPr>
            <w:r w:rsidRPr="008A77F2">
              <w:t>местный бю</w:t>
            </w:r>
            <w:r w:rsidRPr="008A77F2">
              <w:t>д</w:t>
            </w:r>
            <w:r w:rsidRPr="008A77F2">
              <w:t>жет</w:t>
            </w:r>
          </w:p>
        </w:tc>
        <w:tc>
          <w:tcPr>
            <w:tcW w:w="1130" w:type="dxa"/>
          </w:tcPr>
          <w:p w:rsidR="00FE3047" w:rsidRPr="006C06F6" w:rsidRDefault="00FE3047" w:rsidP="00036441">
            <w:pPr>
              <w:spacing w:line="216" w:lineRule="auto"/>
              <w:jc w:val="center"/>
            </w:pPr>
            <w:r w:rsidRPr="006C06F6">
              <w:t>730,0</w:t>
            </w:r>
          </w:p>
        </w:tc>
        <w:tc>
          <w:tcPr>
            <w:tcW w:w="1135" w:type="dxa"/>
          </w:tcPr>
          <w:p w:rsidR="00FE3047" w:rsidRPr="006C06F6" w:rsidRDefault="00FE3047" w:rsidP="00036441">
            <w:pPr>
              <w:spacing w:line="216" w:lineRule="auto"/>
              <w:jc w:val="center"/>
            </w:pPr>
            <w:r w:rsidRPr="006C06F6">
              <w:t>730,0</w:t>
            </w:r>
          </w:p>
        </w:tc>
        <w:tc>
          <w:tcPr>
            <w:tcW w:w="846" w:type="dxa"/>
          </w:tcPr>
          <w:p w:rsidR="00FE3047" w:rsidRPr="008A77F2" w:rsidRDefault="00FE3047" w:rsidP="00036441">
            <w:pPr>
              <w:spacing w:line="216" w:lineRule="auto"/>
              <w:jc w:val="center"/>
            </w:pPr>
            <w:r w:rsidRPr="008A77F2">
              <w:t>-</w:t>
            </w:r>
          </w:p>
        </w:tc>
        <w:tc>
          <w:tcPr>
            <w:tcW w:w="989" w:type="dxa"/>
          </w:tcPr>
          <w:p w:rsidR="00FE3047" w:rsidRPr="008A77F2" w:rsidRDefault="00FE3047" w:rsidP="00036441">
            <w:pPr>
              <w:spacing w:line="216" w:lineRule="auto"/>
              <w:jc w:val="center"/>
            </w:pPr>
            <w:r w:rsidRPr="008A77F2">
              <w:t>-</w:t>
            </w:r>
          </w:p>
        </w:tc>
        <w:tc>
          <w:tcPr>
            <w:tcW w:w="2118" w:type="dxa"/>
            <w:vMerge/>
          </w:tcPr>
          <w:p w:rsidR="00FE3047" w:rsidRPr="009767B6" w:rsidRDefault="00FE3047" w:rsidP="00036441">
            <w:pPr>
              <w:spacing w:line="216" w:lineRule="auto"/>
              <w:jc w:val="center"/>
            </w:pPr>
          </w:p>
        </w:tc>
        <w:tc>
          <w:tcPr>
            <w:tcW w:w="3418" w:type="dxa"/>
            <w:vMerge/>
          </w:tcPr>
          <w:p w:rsidR="00FE3047" w:rsidRPr="009767B6" w:rsidRDefault="00FE3047" w:rsidP="00036441">
            <w:pPr>
              <w:spacing w:line="216" w:lineRule="auto"/>
              <w:jc w:val="both"/>
            </w:pPr>
          </w:p>
        </w:tc>
      </w:tr>
      <w:tr w:rsidR="00FE3047" w:rsidRPr="009767B6" w:rsidTr="00036441">
        <w:trPr>
          <w:trHeight w:val="802"/>
        </w:trPr>
        <w:tc>
          <w:tcPr>
            <w:tcW w:w="815" w:type="dxa"/>
            <w:vMerge w:val="restart"/>
          </w:tcPr>
          <w:p w:rsidR="00FE3047" w:rsidRPr="005D0355" w:rsidRDefault="00FE3047" w:rsidP="00036441">
            <w:pPr>
              <w:spacing w:line="216" w:lineRule="auto"/>
              <w:jc w:val="center"/>
              <w:rPr>
                <w:highlight w:val="yellow"/>
              </w:rPr>
            </w:pPr>
            <w:r w:rsidRPr="004F3841">
              <w:t>1.1.2</w:t>
            </w:r>
          </w:p>
        </w:tc>
        <w:tc>
          <w:tcPr>
            <w:tcW w:w="2992" w:type="dxa"/>
            <w:vMerge w:val="restart"/>
          </w:tcPr>
          <w:p w:rsidR="00FE3047" w:rsidRPr="005D0355" w:rsidRDefault="00FE3047" w:rsidP="00036441">
            <w:pPr>
              <w:spacing w:line="216" w:lineRule="auto"/>
              <w:jc w:val="both"/>
              <w:rPr>
                <w:highlight w:val="yellow"/>
              </w:rPr>
            </w:pPr>
            <w:r w:rsidRPr="00631D3A">
              <w:t>Приобретение аппаратно-программных комплексов обзорного видеонаблюд</w:t>
            </w:r>
            <w:r w:rsidRPr="00631D3A">
              <w:t>е</w:t>
            </w:r>
            <w:r w:rsidRPr="00631D3A">
              <w:t>ния (</w:t>
            </w:r>
            <w:proofErr w:type="spellStart"/>
            <w:r>
              <w:t>софинансирование</w:t>
            </w:r>
            <w:proofErr w:type="spellEnd"/>
            <w:r>
              <w:t xml:space="preserve"> в рамках государственной </w:t>
            </w:r>
            <w:r>
              <w:lastRenderedPageBreak/>
              <w:t>программы Краснодарск</w:t>
            </w:r>
            <w:r>
              <w:t>о</w:t>
            </w:r>
            <w:r>
              <w:t>го края  «Обеспечения безопасности населения»</w:t>
            </w:r>
            <w:r w:rsidRPr="00631D3A">
              <w:t>)</w:t>
            </w:r>
          </w:p>
        </w:tc>
        <w:tc>
          <w:tcPr>
            <w:tcW w:w="1833" w:type="dxa"/>
          </w:tcPr>
          <w:p w:rsidR="00FE3047" w:rsidRPr="003D21DE" w:rsidRDefault="00FE3047" w:rsidP="00036441">
            <w:pPr>
              <w:spacing w:line="216" w:lineRule="auto"/>
            </w:pPr>
            <w:r w:rsidRPr="003D21DE">
              <w:lastRenderedPageBreak/>
              <w:t>всего</w:t>
            </w:r>
          </w:p>
        </w:tc>
        <w:tc>
          <w:tcPr>
            <w:tcW w:w="1130" w:type="dxa"/>
          </w:tcPr>
          <w:p w:rsidR="00FE3047" w:rsidRPr="003D21DE" w:rsidRDefault="00FE3047" w:rsidP="00036441">
            <w:pPr>
              <w:spacing w:line="216" w:lineRule="auto"/>
              <w:jc w:val="center"/>
            </w:pPr>
            <w:r>
              <w:t>7 500,0</w:t>
            </w:r>
          </w:p>
        </w:tc>
        <w:tc>
          <w:tcPr>
            <w:tcW w:w="1135" w:type="dxa"/>
          </w:tcPr>
          <w:p w:rsidR="00FE3047" w:rsidRPr="003D21DE" w:rsidRDefault="00FE3047" w:rsidP="00036441">
            <w:pPr>
              <w:spacing w:line="216" w:lineRule="auto"/>
              <w:jc w:val="center"/>
            </w:pPr>
            <w:r>
              <w:t>7 500</w:t>
            </w:r>
            <w:r w:rsidRPr="003D21DE">
              <w:t>,0</w:t>
            </w:r>
          </w:p>
        </w:tc>
        <w:tc>
          <w:tcPr>
            <w:tcW w:w="846" w:type="dxa"/>
          </w:tcPr>
          <w:p w:rsidR="00FE3047" w:rsidRPr="003D21DE" w:rsidRDefault="00FE3047" w:rsidP="00036441">
            <w:pPr>
              <w:spacing w:line="216" w:lineRule="auto"/>
              <w:jc w:val="center"/>
            </w:pPr>
            <w:r w:rsidRPr="003D21DE">
              <w:t>-</w:t>
            </w:r>
          </w:p>
        </w:tc>
        <w:tc>
          <w:tcPr>
            <w:tcW w:w="989" w:type="dxa"/>
          </w:tcPr>
          <w:p w:rsidR="00FE3047" w:rsidRPr="003D21DE" w:rsidRDefault="00FE3047" w:rsidP="00036441">
            <w:pPr>
              <w:spacing w:line="216" w:lineRule="auto"/>
              <w:jc w:val="center"/>
            </w:pPr>
            <w:r w:rsidRPr="003D21DE">
              <w:t>-</w:t>
            </w:r>
          </w:p>
        </w:tc>
        <w:tc>
          <w:tcPr>
            <w:tcW w:w="2118" w:type="dxa"/>
            <w:vMerge w:val="restart"/>
          </w:tcPr>
          <w:p w:rsidR="00FE3047" w:rsidRPr="003D4E28" w:rsidRDefault="00FE3047" w:rsidP="00036441">
            <w:pPr>
              <w:spacing w:line="216" w:lineRule="auto"/>
              <w:jc w:val="both"/>
              <w:rPr>
                <w:highlight w:val="yellow"/>
              </w:rPr>
            </w:pPr>
            <w:r w:rsidRPr="00FB486F">
              <w:t>Закупка аппара</w:t>
            </w:r>
            <w:r w:rsidRPr="00FB486F">
              <w:t>т</w:t>
            </w:r>
            <w:r w:rsidRPr="00FB486F">
              <w:t>но-программных комплексов обзорного видеон</w:t>
            </w:r>
            <w:r w:rsidRPr="00FB486F">
              <w:t>а</w:t>
            </w:r>
            <w:r w:rsidRPr="00FB486F">
              <w:t>блюдения</w:t>
            </w:r>
            <w:r>
              <w:t xml:space="preserve"> </w:t>
            </w:r>
            <w:r>
              <w:lastRenderedPageBreak/>
              <w:t>(60 в</w:t>
            </w:r>
            <w:r>
              <w:t>и</w:t>
            </w:r>
            <w:r>
              <w:t>деокамер, допо</w:t>
            </w:r>
            <w:r>
              <w:t>л</w:t>
            </w:r>
            <w:r>
              <w:t>нительное обор</w:t>
            </w:r>
            <w:r>
              <w:t>у</w:t>
            </w:r>
            <w:r>
              <w:t>дование и пр</w:t>
            </w:r>
            <w:r>
              <w:t>о</w:t>
            </w:r>
            <w:r>
              <w:t>граммное обесп</w:t>
            </w:r>
            <w:r>
              <w:t>е</w:t>
            </w:r>
            <w:r>
              <w:t>чение)</w:t>
            </w:r>
          </w:p>
        </w:tc>
        <w:tc>
          <w:tcPr>
            <w:tcW w:w="3418" w:type="dxa"/>
            <w:vMerge w:val="restart"/>
          </w:tcPr>
          <w:p w:rsidR="00FE3047" w:rsidRPr="00FB486F" w:rsidRDefault="00FE3047" w:rsidP="00036441">
            <w:pPr>
              <w:spacing w:line="216" w:lineRule="auto"/>
              <w:jc w:val="both"/>
              <w:rPr>
                <w:rFonts w:eastAsia="Calibri"/>
                <w:lang w:eastAsia="en-US"/>
              </w:rPr>
            </w:pPr>
            <w:r w:rsidRPr="00FB486F">
              <w:rPr>
                <w:rFonts w:eastAsia="Calibri"/>
                <w:lang w:eastAsia="en-US"/>
              </w:rPr>
              <w:lastRenderedPageBreak/>
              <w:t>Администрация муниципал</w:t>
            </w:r>
            <w:r w:rsidRPr="00FB486F">
              <w:rPr>
                <w:rFonts w:eastAsia="Calibri"/>
                <w:lang w:eastAsia="en-US"/>
              </w:rPr>
              <w:t>ь</w:t>
            </w:r>
            <w:r w:rsidRPr="00FB486F">
              <w:rPr>
                <w:rFonts w:eastAsia="Calibri"/>
                <w:lang w:eastAsia="en-US"/>
              </w:rPr>
              <w:t xml:space="preserve">ного образования </w:t>
            </w:r>
            <w:proofErr w:type="spellStart"/>
            <w:r w:rsidRPr="00FB486F">
              <w:rPr>
                <w:rFonts w:eastAsia="Calibri"/>
                <w:lang w:eastAsia="en-US"/>
              </w:rPr>
              <w:t>Брюхове</w:t>
            </w:r>
            <w:r w:rsidRPr="00FB486F">
              <w:rPr>
                <w:rFonts w:eastAsia="Calibri"/>
                <w:lang w:eastAsia="en-US"/>
              </w:rPr>
              <w:t>ц</w:t>
            </w:r>
            <w:r w:rsidRPr="00FB486F">
              <w:rPr>
                <w:rFonts w:eastAsia="Calibri"/>
                <w:lang w:eastAsia="en-US"/>
              </w:rPr>
              <w:t>кий</w:t>
            </w:r>
            <w:proofErr w:type="spellEnd"/>
            <w:r w:rsidRPr="00FB486F">
              <w:rPr>
                <w:rFonts w:eastAsia="Calibri"/>
                <w:lang w:eastAsia="en-US"/>
              </w:rPr>
              <w:t xml:space="preserve"> район – </w:t>
            </w:r>
            <w:r>
              <w:rPr>
                <w:rFonts w:eastAsia="Calibri"/>
                <w:lang w:eastAsia="en-US"/>
              </w:rPr>
              <w:t>получатель субс</w:t>
            </w:r>
            <w:r>
              <w:rPr>
                <w:rFonts w:eastAsia="Calibri"/>
                <w:lang w:eastAsia="en-US"/>
              </w:rPr>
              <w:t>и</w:t>
            </w:r>
            <w:r>
              <w:rPr>
                <w:rFonts w:eastAsia="Calibri"/>
                <w:lang w:eastAsia="en-US"/>
              </w:rPr>
              <w:t>дии</w:t>
            </w:r>
            <w:r w:rsidRPr="00FB486F">
              <w:rPr>
                <w:rFonts w:eastAsia="Calibri"/>
                <w:lang w:eastAsia="en-US"/>
              </w:rPr>
              <w:t>;</w:t>
            </w:r>
          </w:p>
          <w:p w:rsidR="00FE3047" w:rsidRPr="003D4E28" w:rsidRDefault="00FE3047" w:rsidP="00036441">
            <w:pPr>
              <w:spacing w:line="216" w:lineRule="auto"/>
              <w:jc w:val="both"/>
              <w:rPr>
                <w:highlight w:val="yellow"/>
              </w:rPr>
            </w:pPr>
            <w:r w:rsidRPr="00FB486F">
              <w:rPr>
                <w:rFonts w:eastAsia="Calibri"/>
                <w:lang w:eastAsia="en-US"/>
              </w:rPr>
              <w:t xml:space="preserve">МКУ «Управление по делам ГО и ЧС </w:t>
            </w:r>
            <w:proofErr w:type="spellStart"/>
            <w:r w:rsidRPr="00FB486F">
              <w:rPr>
                <w:rFonts w:eastAsia="Calibri"/>
                <w:lang w:eastAsia="en-US"/>
              </w:rPr>
              <w:t>Брюховецкого</w:t>
            </w:r>
            <w:proofErr w:type="spellEnd"/>
            <w:r w:rsidRPr="00FB486F">
              <w:rPr>
                <w:rFonts w:eastAsia="Calibri"/>
                <w:lang w:eastAsia="en-US"/>
              </w:rPr>
              <w:t xml:space="preserve"> </w:t>
            </w:r>
            <w:r w:rsidRPr="00FB486F">
              <w:rPr>
                <w:rFonts w:eastAsia="Calibri"/>
                <w:lang w:eastAsia="en-US"/>
              </w:rPr>
              <w:lastRenderedPageBreak/>
              <w:t>рай</w:t>
            </w:r>
            <w:r w:rsidRPr="00FB486F">
              <w:rPr>
                <w:rFonts w:eastAsia="Calibri"/>
                <w:lang w:eastAsia="en-US"/>
              </w:rPr>
              <w:t>о</w:t>
            </w:r>
            <w:r w:rsidRPr="00FB486F">
              <w:rPr>
                <w:rFonts w:eastAsia="Calibri"/>
                <w:lang w:eastAsia="en-US"/>
              </w:rPr>
              <w:t>на» - исполнитель</w:t>
            </w:r>
          </w:p>
        </w:tc>
      </w:tr>
      <w:tr w:rsidR="00FE3047" w:rsidRPr="009767B6" w:rsidTr="00036441">
        <w:trPr>
          <w:trHeight w:val="802"/>
        </w:trPr>
        <w:tc>
          <w:tcPr>
            <w:tcW w:w="815" w:type="dxa"/>
            <w:vMerge/>
          </w:tcPr>
          <w:p w:rsidR="00FE3047" w:rsidRPr="005D0355" w:rsidRDefault="00FE3047" w:rsidP="00036441">
            <w:pPr>
              <w:spacing w:line="216" w:lineRule="auto"/>
              <w:jc w:val="center"/>
              <w:rPr>
                <w:highlight w:val="yellow"/>
              </w:rPr>
            </w:pPr>
          </w:p>
        </w:tc>
        <w:tc>
          <w:tcPr>
            <w:tcW w:w="2992" w:type="dxa"/>
            <w:vMerge/>
          </w:tcPr>
          <w:p w:rsidR="00FE3047" w:rsidRPr="00631D3A" w:rsidRDefault="00FE3047" w:rsidP="00036441">
            <w:pPr>
              <w:spacing w:line="216" w:lineRule="auto"/>
            </w:pPr>
          </w:p>
        </w:tc>
        <w:tc>
          <w:tcPr>
            <w:tcW w:w="1833" w:type="dxa"/>
          </w:tcPr>
          <w:p w:rsidR="00FE3047" w:rsidRPr="003D21DE" w:rsidRDefault="00FE3047" w:rsidP="00036441">
            <w:pPr>
              <w:spacing w:line="216" w:lineRule="auto"/>
            </w:pPr>
            <w:r w:rsidRPr="003D21DE">
              <w:t>местный бю</w:t>
            </w:r>
            <w:r w:rsidRPr="003D21DE">
              <w:t>д</w:t>
            </w:r>
            <w:r w:rsidRPr="003D21DE">
              <w:t>жет</w:t>
            </w:r>
          </w:p>
        </w:tc>
        <w:tc>
          <w:tcPr>
            <w:tcW w:w="1130" w:type="dxa"/>
          </w:tcPr>
          <w:p w:rsidR="00FE3047" w:rsidRPr="003D21DE" w:rsidRDefault="00FE3047" w:rsidP="00036441">
            <w:pPr>
              <w:spacing w:line="216" w:lineRule="auto"/>
              <w:jc w:val="center"/>
            </w:pPr>
            <w:r w:rsidRPr="003D21DE">
              <w:t>375,0</w:t>
            </w:r>
          </w:p>
        </w:tc>
        <w:tc>
          <w:tcPr>
            <w:tcW w:w="1135" w:type="dxa"/>
          </w:tcPr>
          <w:p w:rsidR="00FE3047" w:rsidRPr="003D21DE" w:rsidRDefault="00FE3047" w:rsidP="00036441">
            <w:pPr>
              <w:spacing w:line="216" w:lineRule="auto"/>
              <w:jc w:val="center"/>
            </w:pPr>
            <w:r w:rsidRPr="003D21DE">
              <w:t>375,0</w:t>
            </w:r>
          </w:p>
        </w:tc>
        <w:tc>
          <w:tcPr>
            <w:tcW w:w="846" w:type="dxa"/>
          </w:tcPr>
          <w:p w:rsidR="00FE3047" w:rsidRPr="003D21DE" w:rsidRDefault="00FE3047" w:rsidP="00036441">
            <w:pPr>
              <w:spacing w:line="216" w:lineRule="auto"/>
              <w:jc w:val="center"/>
            </w:pPr>
            <w:r w:rsidRPr="003D21DE">
              <w:t>-</w:t>
            </w:r>
          </w:p>
        </w:tc>
        <w:tc>
          <w:tcPr>
            <w:tcW w:w="989" w:type="dxa"/>
          </w:tcPr>
          <w:p w:rsidR="00FE3047" w:rsidRPr="003D21DE" w:rsidRDefault="00FE3047" w:rsidP="00036441">
            <w:pPr>
              <w:spacing w:line="216" w:lineRule="auto"/>
              <w:jc w:val="center"/>
            </w:pPr>
            <w:r w:rsidRPr="003D21DE">
              <w:t>-</w:t>
            </w:r>
          </w:p>
        </w:tc>
        <w:tc>
          <w:tcPr>
            <w:tcW w:w="2118" w:type="dxa"/>
            <w:vMerge/>
          </w:tcPr>
          <w:p w:rsidR="00FE3047" w:rsidRPr="009767B6" w:rsidRDefault="00FE3047" w:rsidP="00036441">
            <w:pPr>
              <w:spacing w:line="216" w:lineRule="auto"/>
              <w:jc w:val="both"/>
            </w:pPr>
          </w:p>
        </w:tc>
        <w:tc>
          <w:tcPr>
            <w:tcW w:w="3418" w:type="dxa"/>
            <w:vMerge/>
          </w:tcPr>
          <w:p w:rsidR="00FE3047" w:rsidRPr="009767B6" w:rsidRDefault="00FE3047" w:rsidP="00036441">
            <w:pPr>
              <w:spacing w:line="216" w:lineRule="auto"/>
              <w:jc w:val="both"/>
            </w:pPr>
          </w:p>
        </w:tc>
      </w:tr>
      <w:tr w:rsidR="00FE3047" w:rsidRPr="009767B6" w:rsidTr="00036441">
        <w:trPr>
          <w:trHeight w:val="802"/>
        </w:trPr>
        <w:tc>
          <w:tcPr>
            <w:tcW w:w="815" w:type="dxa"/>
            <w:vMerge/>
          </w:tcPr>
          <w:p w:rsidR="00FE3047" w:rsidRPr="005D0355" w:rsidRDefault="00FE3047" w:rsidP="00036441">
            <w:pPr>
              <w:spacing w:line="216" w:lineRule="auto"/>
              <w:jc w:val="center"/>
              <w:rPr>
                <w:highlight w:val="yellow"/>
              </w:rPr>
            </w:pPr>
          </w:p>
        </w:tc>
        <w:tc>
          <w:tcPr>
            <w:tcW w:w="2992" w:type="dxa"/>
            <w:vMerge/>
          </w:tcPr>
          <w:p w:rsidR="00FE3047" w:rsidRPr="00631D3A" w:rsidRDefault="00FE3047" w:rsidP="00036441">
            <w:pPr>
              <w:spacing w:line="216" w:lineRule="auto"/>
            </w:pPr>
          </w:p>
        </w:tc>
        <w:tc>
          <w:tcPr>
            <w:tcW w:w="1833" w:type="dxa"/>
          </w:tcPr>
          <w:p w:rsidR="00FE3047" w:rsidRPr="003D21DE" w:rsidRDefault="00FE3047" w:rsidP="00036441">
            <w:pPr>
              <w:spacing w:line="216" w:lineRule="auto"/>
            </w:pPr>
            <w:r w:rsidRPr="003D21DE">
              <w:t>краевой бю</w:t>
            </w:r>
            <w:r w:rsidRPr="003D21DE">
              <w:t>д</w:t>
            </w:r>
            <w:r w:rsidRPr="003D21DE">
              <w:t>жет</w:t>
            </w:r>
          </w:p>
        </w:tc>
        <w:tc>
          <w:tcPr>
            <w:tcW w:w="1130" w:type="dxa"/>
          </w:tcPr>
          <w:p w:rsidR="00FE3047" w:rsidRPr="003D21DE" w:rsidRDefault="00FE3047" w:rsidP="00036441">
            <w:pPr>
              <w:spacing w:line="216" w:lineRule="auto"/>
              <w:jc w:val="center"/>
            </w:pPr>
            <w:r>
              <w:t>7 125,0</w:t>
            </w:r>
          </w:p>
        </w:tc>
        <w:tc>
          <w:tcPr>
            <w:tcW w:w="1135" w:type="dxa"/>
          </w:tcPr>
          <w:p w:rsidR="00FE3047" w:rsidRPr="003D21DE" w:rsidRDefault="00FE3047" w:rsidP="00036441">
            <w:pPr>
              <w:spacing w:line="216" w:lineRule="auto"/>
              <w:jc w:val="center"/>
            </w:pPr>
            <w:r>
              <w:t>7 125,0</w:t>
            </w:r>
          </w:p>
        </w:tc>
        <w:tc>
          <w:tcPr>
            <w:tcW w:w="846" w:type="dxa"/>
          </w:tcPr>
          <w:p w:rsidR="00FE3047" w:rsidRPr="003D21DE" w:rsidRDefault="00FE3047" w:rsidP="00036441">
            <w:pPr>
              <w:spacing w:line="216" w:lineRule="auto"/>
              <w:jc w:val="center"/>
            </w:pPr>
            <w:r>
              <w:t>-</w:t>
            </w:r>
          </w:p>
        </w:tc>
        <w:tc>
          <w:tcPr>
            <w:tcW w:w="989" w:type="dxa"/>
          </w:tcPr>
          <w:p w:rsidR="00FE3047" w:rsidRPr="003D21DE" w:rsidRDefault="00FE3047" w:rsidP="00036441">
            <w:pPr>
              <w:spacing w:line="216" w:lineRule="auto"/>
              <w:jc w:val="center"/>
            </w:pPr>
            <w:r>
              <w:t>-</w:t>
            </w:r>
          </w:p>
        </w:tc>
        <w:tc>
          <w:tcPr>
            <w:tcW w:w="2118" w:type="dxa"/>
            <w:vMerge/>
          </w:tcPr>
          <w:p w:rsidR="00FE3047" w:rsidRPr="009767B6" w:rsidRDefault="00FE3047" w:rsidP="00036441">
            <w:pPr>
              <w:spacing w:line="216" w:lineRule="auto"/>
              <w:jc w:val="both"/>
            </w:pPr>
          </w:p>
        </w:tc>
        <w:tc>
          <w:tcPr>
            <w:tcW w:w="3418" w:type="dxa"/>
            <w:vMerge/>
          </w:tcPr>
          <w:p w:rsidR="00FE3047" w:rsidRPr="009767B6" w:rsidRDefault="00FE3047" w:rsidP="00036441">
            <w:pPr>
              <w:spacing w:line="216" w:lineRule="auto"/>
              <w:jc w:val="both"/>
            </w:pPr>
          </w:p>
        </w:tc>
      </w:tr>
      <w:tr w:rsidR="00FE3047" w:rsidRPr="003D4E28" w:rsidTr="00036441">
        <w:trPr>
          <w:trHeight w:val="903"/>
        </w:trPr>
        <w:tc>
          <w:tcPr>
            <w:tcW w:w="815" w:type="dxa"/>
            <w:vMerge w:val="restart"/>
          </w:tcPr>
          <w:p w:rsidR="00FE3047" w:rsidRPr="00617BA5" w:rsidRDefault="00FE3047" w:rsidP="00036441">
            <w:pPr>
              <w:spacing w:line="216" w:lineRule="auto"/>
              <w:jc w:val="center"/>
            </w:pPr>
            <w:r w:rsidRPr="00617BA5">
              <w:lastRenderedPageBreak/>
              <w:t>1.1.3</w:t>
            </w:r>
          </w:p>
        </w:tc>
        <w:tc>
          <w:tcPr>
            <w:tcW w:w="2992" w:type="dxa"/>
            <w:vMerge w:val="restart"/>
          </w:tcPr>
          <w:p w:rsidR="00FE3047" w:rsidRPr="00617BA5" w:rsidRDefault="00FE3047" w:rsidP="00036441">
            <w:pPr>
              <w:spacing w:line="216" w:lineRule="auto"/>
              <w:jc w:val="both"/>
            </w:pPr>
            <w:r w:rsidRPr="00617BA5">
              <w:t>Организация радиочастот для системы экстренного оповещения и информ</w:t>
            </w:r>
            <w:r w:rsidRPr="00617BA5">
              <w:t>а</w:t>
            </w:r>
            <w:r w:rsidRPr="00617BA5">
              <w:t>ции населения об угрозе возникновения чрезв</w:t>
            </w:r>
            <w:r w:rsidRPr="00617BA5">
              <w:t>ы</w:t>
            </w:r>
            <w:r w:rsidRPr="00617BA5">
              <w:t>чайных ситуаций</w:t>
            </w:r>
          </w:p>
        </w:tc>
        <w:tc>
          <w:tcPr>
            <w:tcW w:w="1833" w:type="dxa"/>
          </w:tcPr>
          <w:p w:rsidR="00FE3047" w:rsidRPr="00617BA5" w:rsidRDefault="00FE3047" w:rsidP="00036441">
            <w:pPr>
              <w:spacing w:line="216" w:lineRule="auto"/>
            </w:pPr>
            <w:r w:rsidRPr="00617BA5">
              <w:t>всего</w:t>
            </w:r>
          </w:p>
        </w:tc>
        <w:tc>
          <w:tcPr>
            <w:tcW w:w="1130" w:type="dxa"/>
          </w:tcPr>
          <w:p w:rsidR="00FE3047" w:rsidRPr="00617BA5" w:rsidRDefault="00FE3047" w:rsidP="00036441">
            <w:pPr>
              <w:spacing w:line="216" w:lineRule="auto"/>
              <w:jc w:val="center"/>
            </w:pPr>
            <w:r w:rsidRPr="00617BA5">
              <w:t>19,74</w:t>
            </w:r>
          </w:p>
        </w:tc>
        <w:tc>
          <w:tcPr>
            <w:tcW w:w="1135" w:type="dxa"/>
          </w:tcPr>
          <w:p w:rsidR="00FE3047" w:rsidRPr="00617BA5" w:rsidRDefault="00FE3047" w:rsidP="00036441">
            <w:pPr>
              <w:spacing w:line="216" w:lineRule="auto"/>
              <w:jc w:val="center"/>
            </w:pPr>
            <w:r w:rsidRPr="00617BA5">
              <w:t>19,74</w:t>
            </w:r>
          </w:p>
        </w:tc>
        <w:tc>
          <w:tcPr>
            <w:tcW w:w="846" w:type="dxa"/>
          </w:tcPr>
          <w:p w:rsidR="00FE3047" w:rsidRPr="00617BA5" w:rsidRDefault="00FE3047" w:rsidP="00036441">
            <w:pPr>
              <w:spacing w:line="216" w:lineRule="auto"/>
              <w:jc w:val="center"/>
            </w:pPr>
            <w:r w:rsidRPr="00617BA5">
              <w:t>-</w:t>
            </w:r>
          </w:p>
        </w:tc>
        <w:tc>
          <w:tcPr>
            <w:tcW w:w="989" w:type="dxa"/>
          </w:tcPr>
          <w:p w:rsidR="00FE3047" w:rsidRPr="00617BA5" w:rsidRDefault="00FE3047" w:rsidP="00036441">
            <w:pPr>
              <w:spacing w:line="216" w:lineRule="auto"/>
              <w:jc w:val="center"/>
            </w:pPr>
            <w:r w:rsidRPr="00617BA5">
              <w:t>-</w:t>
            </w:r>
          </w:p>
        </w:tc>
        <w:tc>
          <w:tcPr>
            <w:tcW w:w="2118" w:type="dxa"/>
            <w:vMerge w:val="restart"/>
          </w:tcPr>
          <w:p w:rsidR="00FE3047" w:rsidRPr="00617BA5" w:rsidRDefault="00FE3047" w:rsidP="00036441">
            <w:pPr>
              <w:spacing w:line="216" w:lineRule="auto"/>
              <w:jc w:val="both"/>
            </w:pPr>
            <w:r w:rsidRPr="00617BA5">
              <w:t>Использование радиочастот на территории мун</w:t>
            </w:r>
            <w:r w:rsidRPr="00617BA5">
              <w:t>и</w:t>
            </w:r>
            <w:r w:rsidRPr="00617BA5">
              <w:t xml:space="preserve">ципального образования </w:t>
            </w:r>
            <w:proofErr w:type="spellStart"/>
            <w:r w:rsidRPr="00617BA5">
              <w:t>Брюх</w:t>
            </w:r>
            <w:r w:rsidRPr="00617BA5">
              <w:t>о</w:t>
            </w:r>
            <w:r w:rsidRPr="00617BA5">
              <w:t>вецкий</w:t>
            </w:r>
            <w:proofErr w:type="spellEnd"/>
            <w:r w:rsidRPr="00617BA5">
              <w:t xml:space="preserve"> район</w:t>
            </w:r>
          </w:p>
        </w:tc>
        <w:tc>
          <w:tcPr>
            <w:tcW w:w="3418" w:type="dxa"/>
            <w:vMerge w:val="restart"/>
          </w:tcPr>
          <w:p w:rsidR="00FE3047" w:rsidRPr="00617BA5" w:rsidRDefault="00FE3047" w:rsidP="00036441">
            <w:pPr>
              <w:spacing w:line="216" w:lineRule="auto"/>
              <w:jc w:val="both"/>
              <w:rPr>
                <w:rFonts w:eastAsia="Calibri"/>
                <w:lang w:eastAsia="en-US"/>
              </w:rPr>
            </w:pPr>
            <w:r w:rsidRPr="00617BA5">
              <w:rPr>
                <w:rFonts w:eastAsia="Calibri"/>
                <w:lang w:eastAsia="en-US"/>
              </w:rPr>
              <w:t>Администрация муниципал</w:t>
            </w:r>
            <w:r w:rsidRPr="00617BA5">
              <w:rPr>
                <w:rFonts w:eastAsia="Calibri"/>
                <w:lang w:eastAsia="en-US"/>
              </w:rPr>
              <w:t>ь</w:t>
            </w:r>
            <w:r w:rsidRPr="00617BA5">
              <w:rPr>
                <w:rFonts w:eastAsia="Calibri"/>
                <w:lang w:eastAsia="en-US"/>
              </w:rPr>
              <w:t xml:space="preserve">ного образования </w:t>
            </w:r>
            <w:proofErr w:type="spellStart"/>
            <w:r w:rsidRPr="00617BA5">
              <w:rPr>
                <w:rFonts w:eastAsia="Calibri"/>
                <w:lang w:eastAsia="en-US"/>
              </w:rPr>
              <w:t>Брюхове</w:t>
            </w:r>
            <w:r w:rsidRPr="00617BA5">
              <w:rPr>
                <w:rFonts w:eastAsia="Calibri"/>
                <w:lang w:eastAsia="en-US"/>
              </w:rPr>
              <w:t>ц</w:t>
            </w:r>
            <w:r w:rsidRPr="00617BA5">
              <w:rPr>
                <w:rFonts w:eastAsia="Calibri"/>
                <w:lang w:eastAsia="en-US"/>
              </w:rPr>
              <w:t>кий</w:t>
            </w:r>
            <w:proofErr w:type="spellEnd"/>
            <w:r w:rsidRPr="00617BA5">
              <w:rPr>
                <w:rFonts w:eastAsia="Calibri"/>
                <w:lang w:eastAsia="en-US"/>
              </w:rPr>
              <w:t xml:space="preserve"> район – получатель субс</w:t>
            </w:r>
            <w:r w:rsidRPr="00617BA5">
              <w:rPr>
                <w:rFonts w:eastAsia="Calibri"/>
                <w:lang w:eastAsia="en-US"/>
              </w:rPr>
              <w:t>и</w:t>
            </w:r>
            <w:r w:rsidRPr="00617BA5">
              <w:rPr>
                <w:rFonts w:eastAsia="Calibri"/>
                <w:lang w:eastAsia="en-US"/>
              </w:rPr>
              <w:t>дии;</w:t>
            </w:r>
          </w:p>
          <w:p w:rsidR="00FE3047" w:rsidRPr="00617BA5" w:rsidRDefault="00FE3047" w:rsidP="00036441">
            <w:pPr>
              <w:spacing w:line="216" w:lineRule="auto"/>
              <w:jc w:val="both"/>
            </w:pPr>
            <w:r w:rsidRPr="00617BA5">
              <w:rPr>
                <w:rFonts w:eastAsia="Calibri"/>
                <w:lang w:eastAsia="en-US"/>
              </w:rPr>
              <w:t xml:space="preserve">МКУ «Управление по делам ГО и ЧС </w:t>
            </w:r>
            <w:proofErr w:type="spellStart"/>
            <w:r w:rsidRPr="00617BA5">
              <w:rPr>
                <w:rFonts w:eastAsia="Calibri"/>
                <w:lang w:eastAsia="en-US"/>
              </w:rPr>
              <w:t>Брюховецкого</w:t>
            </w:r>
            <w:proofErr w:type="spellEnd"/>
            <w:r w:rsidRPr="00617BA5">
              <w:rPr>
                <w:rFonts w:eastAsia="Calibri"/>
                <w:lang w:eastAsia="en-US"/>
              </w:rPr>
              <w:t xml:space="preserve"> рай</w:t>
            </w:r>
            <w:r w:rsidRPr="00617BA5">
              <w:rPr>
                <w:rFonts w:eastAsia="Calibri"/>
                <w:lang w:eastAsia="en-US"/>
              </w:rPr>
              <w:t>о</w:t>
            </w:r>
            <w:r w:rsidRPr="00617BA5">
              <w:rPr>
                <w:rFonts w:eastAsia="Calibri"/>
                <w:lang w:eastAsia="en-US"/>
              </w:rPr>
              <w:t>на» - исполнитель</w:t>
            </w:r>
          </w:p>
        </w:tc>
      </w:tr>
      <w:tr w:rsidR="00FE3047" w:rsidRPr="003D4E28" w:rsidTr="00036441">
        <w:trPr>
          <w:trHeight w:val="1035"/>
        </w:trPr>
        <w:tc>
          <w:tcPr>
            <w:tcW w:w="815" w:type="dxa"/>
            <w:vMerge/>
          </w:tcPr>
          <w:p w:rsidR="00FE3047" w:rsidRPr="003D4E28" w:rsidRDefault="00FE3047" w:rsidP="00036441">
            <w:pPr>
              <w:spacing w:line="216" w:lineRule="auto"/>
              <w:jc w:val="center"/>
              <w:rPr>
                <w:highlight w:val="yellow"/>
              </w:rPr>
            </w:pPr>
          </w:p>
        </w:tc>
        <w:tc>
          <w:tcPr>
            <w:tcW w:w="2992" w:type="dxa"/>
            <w:vMerge/>
          </w:tcPr>
          <w:p w:rsidR="00FE3047" w:rsidRPr="003D4E28" w:rsidRDefault="00FE3047" w:rsidP="00036441">
            <w:pPr>
              <w:spacing w:line="216" w:lineRule="auto"/>
              <w:rPr>
                <w:highlight w:val="yellow"/>
              </w:rPr>
            </w:pPr>
          </w:p>
        </w:tc>
        <w:tc>
          <w:tcPr>
            <w:tcW w:w="1833" w:type="dxa"/>
          </w:tcPr>
          <w:p w:rsidR="00FE3047" w:rsidRPr="003D21DE" w:rsidRDefault="00FE3047" w:rsidP="00036441">
            <w:pPr>
              <w:spacing w:line="216" w:lineRule="auto"/>
            </w:pPr>
            <w:r w:rsidRPr="003D21DE">
              <w:t>местный бю</w:t>
            </w:r>
            <w:r w:rsidRPr="003D21DE">
              <w:t>д</w:t>
            </w:r>
            <w:r w:rsidRPr="003D21DE">
              <w:t>жет</w:t>
            </w:r>
          </w:p>
        </w:tc>
        <w:tc>
          <w:tcPr>
            <w:tcW w:w="1130" w:type="dxa"/>
          </w:tcPr>
          <w:p w:rsidR="00FE3047" w:rsidRPr="00617BA5" w:rsidRDefault="00FE3047" w:rsidP="00036441">
            <w:pPr>
              <w:spacing w:line="216" w:lineRule="auto"/>
              <w:jc w:val="center"/>
            </w:pPr>
            <w:r w:rsidRPr="00617BA5">
              <w:t>19,74</w:t>
            </w:r>
          </w:p>
        </w:tc>
        <w:tc>
          <w:tcPr>
            <w:tcW w:w="1135" w:type="dxa"/>
          </w:tcPr>
          <w:p w:rsidR="00FE3047" w:rsidRPr="00617BA5" w:rsidRDefault="00FE3047" w:rsidP="00036441">
            <w:pPr>
              <w:spacing w:line="216" w:lineRule="auto"/>
              <w:jc w:val="center"/>
            </w:pPr>
            <w:r w:rsidRPr="00617BA5">
              <w:t>19,74</w:t>
            </w:r>
          </w:p>
        </w:tc>
        <w:tc>
          <w:tcPr>
            <w:tcW w:w="846" w:type="dxa"/>
          </w:tcPr>
          <w:p w:rsidR="00FE3047" w:rsidRPr="00617BA5" w:rsidRDefault="00FE3047" w:rsidP="00036441">
            <w:pPr>
              <w:spacing w:line="216" w:lineRule="auto"/>
              <w:jc w:val="center"/>
            </w:pPr>
            <w:r w:rsidRPr="00617BA5">
              <w:t>-</w:t>
            </w:r>
          </w:p>
        </w:tc>
        <w:tc>
          <w:tcPr>
            <w:tcW w:w="989" w:type="dxa"/>
          </w:tcPr>
          <w:p w:rsidR="00FE3047" w:rsidRPr="00617BA5" w:rsidRDefault="00FE3047" w:rsidP="00036441">
            <w:pPr>
              <w:spacing w:line="216" w:lineRule="auto"/>
              <w:jc w:val="center"/>
            </w:pPr>
            <w:r w:rsidRPr="00617BA5">
              <w:t>-</w:t>
            </w:r>
          </w:p>
        </w:tc>
        <w:tc>
          <w:tcPr>
            <w:tcW w:w="2118" w:type="dxa"/>
            <w:vMerge/>
          </w:tcPr>
          <w:p w:rsidR="00FE3047" w:rsidRPr="003D4E28" w:rsidRDefault="00FE3047" w:rsidP="00036441">
            <w:pPr>
              <w:spacing w:line="216" w:lineRule="auto"/>
              <w:jc w:val="center"/>
              <w:rPr>
                <w:highlight w:val="yellow"/>
              </w:rPr>
            </w:pPr>
          </w:p>
        </w:tc>
        <w:tc>
          <w:tcPr>
            <w:tcW w:w="3418" w:type="dxa"/>
            <w:vMerge/>
          </w:tcPr>
          <w:p w:rsidR="00FE3047" w:rsidRPr="003D4E28" w:rsidRDefault="00FE3047" w:rsidP="00036441">
            <w:pPr>
              <w:spacing w:line="216" w:lineRule="auto"/>
              <w:jc w:val="both"/>
              <w:rPr>
                <w:highlight w:val="yellow"/>
              </w:rPr>
            </w:pPr>
          </w:p>
        </w:tc>
      </w:tr>
      <w:tr w:rsidR="00FE3047" w:rsidRPr="003D4E28" w:rsidTr="00036441">
        <w:trPr>
          <w:trHeight w:val="593"/>
        </w:trPr>
        <w:tc>
          <w:tcPr>
            <w:tcW w:w="815" w:type="dxa"/>
          </w:tcPr>
          <w:p w:rsidR="00FE3047" w:rsidRPr="009767B6" w:rsidRDefault="00FE3047" w:rsidP="00036441">
            <w:pPr>
              <w:spacing w:line="216" w:lineRule="auto"/>
              <w:jc w:val="center"/>
            </w:pPr>
            <w:r>
              <w:t>1.2</w:t>
            </w:r>
          </w:p>
        </w:tc>
        <w:tc>
          <w:tcPr>
            <w:tcW w:w="14461" w:type="dxa"/>
            <w:gridSpan w:val="8"/>
          </w:tcPr>
          <w:p w:rsidR="00FE3047" w:rsidRPr="009767B6" w:rsidRDefault="00FE3047" w:rsidP="00036441">
            <w:pPr>
              <w:spacing w:line="216" w:lineRule="auto"/>
            </w:pPr>
            <w:r>
              <w:t xml:space="preserve">Задача № 2: </w:t>
            </w:r>
            <w:r w:rsidRPr="0063312A">
              <w:rPr>
                <w:rFonts w:eastAsiaTheme="minorEastAsia"/>
              </w:rPr>
              <w:t>развитие и обеспечение функционирования интегрированного технологического и информационного ресурса в обеспечении безопасности жизнедеятельности населения края</w:t>
            </w:r>
          </w:p>
        </w:tc>
      </w:tr>
      <w:tr w:rsidR="00FE3047" w:rsidRPr="003D4E28" w:rsidTr="00036441">
        <w:trPr>
          <w:trHeight w:val="1046"/>
        </w:trPr>
        <w:tc>
          <w:tcPr>
            <w:tcW w:w="815" w:type="dxa"/>
            <w:vMerge w:val="restart"/>
          </w:tcPr>
          <w:p w:rsidR="00FE3047" w:rsidRPr="009767B6" w:rsidRDefault="00FE3047" w:rsidP="00036441">
            <w:pPr>
              <w:spacing w:line="216" w:lineRule="auto"/>
              <w:jc w:val="center"/>
            </w:pPr>
            <w:r>
              <w:t>1.2.1</w:t>
            </w:r>
          </w:p>
        </w:tc>
        <w:tc>
          <w:tcPr>
            <w:tcW w:w="2992" w:type="dxa"/>
            <w:vMerge w:val="restart"/>
          </w:tcPr>
          <w:p w:rsidR="00FE3047" w:rsidRPr="009767B6" w:rsidRDefault="00FE3047" w:rsidP="00036441">
            <w:pPr>
              <w:spacing w:line="216" w:lineRule="auto"/>
              <w:jc w:val="both"/>
            </w:pPr>
            <w:r>
              <w:t>Обеспечения работы и функционирования виде</w:t>
            </w:r>
            <w:r>
              <w:t>о</w:t>
            </w:r>
            <w:r>
              <w:t>наблюдения, организация передачи данных и Ситу</w:t>
            </w:r>
            <w:r>
              <w:t>а</w:t>
            </w:r>
            <w:r>
              <w:t>ционного центра – ЕДДС 112</w:t>
            </w:r>
          </w:p>
        </w:tc>
        <w:tc>
          <w:tcPr>
            <w:tcW w:w="1833" w:type="dxa"/>
          </w:tcPr>
          <w:p w:rsidR="00FE3047" w:rsidRPr="009767B6" w:rsidRDefault="00FE3047" w:rsidP="00036441">
            <w:pPr>
              <w:spacing w:line="216" w:lineRule="auto"/>
            </w:pPr>
            <w:r w:rsidRPr="009767B6">
              <w:t>всего</w:t>
            </w:r>
          </w:p>
        </w:tc>
        <w:tc>
          <w:tcPr>
            <w:tcW w:w="1130" w:type="dxa"/>
          </w:tcPr>
          <w:p w:rsidR="00FE3047" w:rsidRPr="009767B6" w:rsidRDefault="00FE3047" w:rsidP="00036441">
            <w:pPr>
              <w:spacing w:line="216" w:lineRule="auto"/>
              <w:jc w:val="center"/>
            </w:pPr>
            <w:r>
              <w:t>40,0</w:t>
            </w:r>
          </w:p>
        </w:tc>
        <w:tc>
          <w:tcPr>
            <w:tcW w:w="1135" w:type="dxa"/>
          </w:tcPr>
          <w:p w:rsidR="00FE3047" w:rsidRPr="009767B6" w:rsidRDefault="00FE3047" w:rsidP="00036441">
            <w:pPr>
              <w:spacing w:line="216" w:lineRule="auto"/>
              <w:jc w:val="center"/>
            </w:pPr>
            <w:r>
              <w:t>-</w:t>
            </w:r>
          </w:p>
        </w:tc>
        <w:tc>
          <w:tcPr>
            <w:tcW w:w="846" w:type="dxa"/>
          </w:tcPr>
          <w:p w:rsidR="00FE3047" w:rsidRPr="009767B6" w:rsidRDefault="00FE3047" w:rsidP="00036441">
            <w:pPr>
              <w:spacing w:line="216" w:lineRule="auto"/>
              <w:jc w:val="center"/>
            </w:pPr>
            <w:r>
              <w:t>2</w:t>
            </w:r>
            <w:r w:rsidRPr="009767B6">
              <w:t>0</w:t>
            </w:r>
            <w:r>
              <w:t>,0</w:t>
            </w:r>
          </w:p>
        </w:tc>
        <w:tc>
          <w:tcPr>
            <w:tcW w:w="989" w:type="dxa"/>
          </w:tcPr>
          <w:p w:rsidR="00FE3047" w:rsidRPr="009767B6" w:rsidRDefault="00FE3047" w:rsidP="00036441">
            <w:pPr>
              <w:spacing w:line="216" w:lineRule="auto"/>
              <w:jc w:val="center"/>
            </w:pPr>
            <w:r>
              <w:t>2</w:t>
            </w:r>
            <w:r w:rsidRPr="009767B6">
              <w:t>0</w:t>
            </w:r>
            <w:r>
              <w:t>,0</w:t>
            </w:r>
          </w:p>
        </w:tc>
        <w:tc>
          <w:tcPr>
            <w:tcW w:w="2118" w:type="dxa"/>
            <w:vMerge w:val="restart"/>
          </w:tcPr>
          <w:p w:rsidR="00FE3047" w:rsidRPr="009767B6" w:rsidRDefault="00FE3047" w:rsidP="00036441">
            <w:pPr>
              <w:spacing w:line="216" w:lineRule="auto"/>
              <w:jc w:val="both"/>
            </w:pPr>
            <w:r>
              <w:t>Организация в</w:t>
            </w:r>
            <w:r>
              <w:t>и</w:t>
            </w:r>
            <w:r>
              <w:t>деонаблюдения в центральной зоне станице Брюх</w:t>
            </w:r>
            <w:r>
              <w:t>о</w:t>
            </w:r>
            <w:r>
              <w:t xml:space="preserve">вецкой и работа Ситуационного центра – ЕДДС 112 </w:t>
            </w:r>
          </w:p>
        </w:tc>
        <w:tc>
          <w:tcPr>
            <w:tcW w:w="3418" w:type="dxa"/>
            <w:vMerge w:val="restart"/>
          </w:tcPr>
          <w:p w:rsidR="00FE3047" w:rsidRDefault="00FE3047" w:rsidP="00036441">
            <w:pPr>
              <w:spacing w:line="216" w:lineRule="auto"/>
              <w:jc w:val="both"/>
              <w:rPr>
                <w:rFonts w:eastAsia="Calibri"/>
                <w:lang w:eastAsia="en-US"/>
              </w:rPr>
            </w:pPr>
            <w:r w:rsidRPr="009767B6">
              <w:rPr>
                <w:rFonts w:eastAsia="Calibri"/>
                <w:lang w:eastAsia="en-US"/>
              </w:rPr>
              <w:t>Администрация муниципал</w:t>
            </w:r>
            <w:r w:rsidRPr="009767B6">
              <w:rPr>
                <w:rFonts w:eastAsia="Calibri"/>
                <w:lang w:eastAsia="en-US"/>
              </w:rPr>
              <w:t>ь</w:t>
            </w:r>
            <w:r w:rsidRPr="009767B6">
              <w:rPr>
                <w:rFonts w:eastAsia="Calibri"/>
                <w:lang w:eastAsia="en-US"/>
              </w:rPr>
              <w:t xml:space="preserve">ного образования </w:t>
            </w:r>
            <w:proofErr w:type="spellStart"/>
            <w:r w:rsidRPr="009767B6">
              <w:rPr>
                <w:rFonts w:eastAsia="Calibri"/>
                <w:lang w:eastAsia="en-US"/>
              </w:rPr>
              <w:t>Брюхове</w:t>
            </w:r>
            <w:r w:rsidRPr="009767B6">
              <w:rPr>
                <w:rFonts w:eastAsia="Calibri"/>
                <w:lang w:eastAsia="en-US"/>
              </w:rPr>
              <w:t>ц</w:t>
            </w:r>
            <w:r w:rsidRPr="009767B6">
              <w:rPr>
                <w:rFonts w:eastAsia="Calibri"/>
                <w:lang w:eastAsia="en-US"/>
              </w:rPr>
              <w:t>кий</w:t>
            </w:r>
            <w:proofErr w:type="spellEnd"/>
            <w:r w:rsidRPr="009767B6">
              <w:rPr>
                <w:rFonts w:eastAsia="Calibri"/>
                <w:lang w:eastAsia="en-US"/>
              </w:rPr>
              <w:t xml:space="preserve"> район</w:t>
            </w:r>
            <w:r>
              <w:rPr>
                <w:rFonts w:eastAsia="Calibri"/>
                <w:lang w:eastAsia="en-US"/>
              </w:rPr>
              <w:t xml:space="preserve"> – главный распор</w:t>
            </w:r>
            <w:r>
              <w:rPr>
                <w:rFonts w:eastAsia="Calibri"/>
                <w:lang w:eastAsia="en-US"/>
              </w:rPr>
              <w:t>я</w:t>
            </w:r>
            <w:r>
              <w:rPr>
                <w:rFonts w:eastAsia="Calibri"/>
                <w:lang w:eastAsia="en-US"/>
              </w:rPr>
              <w:t>дитель;</w:t>
            </w:r>
          </w:p>
          <w:p w:rsidR="00FE3047" w:rsidRPr="009767B6" w:rsidRDefault="00FE3047" w:rsidP="00036441">
            <w:pPr>
              <w:spacing w:line="216" w:lineRule="auto"/>
              <w:jc w:val="both"/>
            </w:pPr>
            <w:r>
              <w:rPr>
                <w:rFonts w:eastAsia="Calibri"/>
                <w:lang w:eastAsia="en-US"/>
              </w:rPr>
              <w:t xml:space="preserve">МКУ «Управление по делам ГО и ЧС </w:t>
            </w:r>
            <w:proofErr w:type="spellStart"/>
            <w:r>
              <w:rPr>
                <w:rFonts w:eastAsia="Calibri"/>
                <w:lang w:eastAsia="en-US"/>
              </w:rPr>
              <w:t>Брюховецкого</w:t>
            </w:r>
            <w:proofErr w:type="spellEnd"/>
            <w:r>
              <w:rPr>
                <w:rFonts w:eastAsia="Calibri"/>
                <w:lang w:eastAsia="en-US"/>
              </w:rPr>
              <w:t xml:space="preserve"> рай</w:t>
            </w:r>
            <w:r>
              <w:rPr>
                <w:rFonts w:eastAsia="Calibri"/>
                <w:lang w:eastAsia="en-US"/>
              </w:rPr>
              <w:t>о</w:t>
            </w:r>
            <w:r>
              <w:rPr>
                <w:rFonts w:eastAsia="Calibri"/>
                <w:lang w:eastAsia="en-US"/>
              </w:rPr>
              <w:t>на» - исполнитель</w:t>
            </w:r>
          </w:p>
        </w:tc>
      </w:tr>
      <w:tr w:rsidR="00FE3047" w:rsidRPr="003D4E28" w:rsidTr="00036441">
        <w:trPr>
          <w:trHeight w:val="479"/>
        </w:trPr>
        <w:tc>
          <w:tcPr>
            <w:tcW w:w="815" w:type="dxa"/>
            <w:vMerge/>
          </w:tcPr>
          <w:p w:rsidR="00FE3047" w:rsidRDefault="00FE3047" w:rsidP="00036441">
            <w:pPr>
              <w:spacing w:line="216" w:lineRule="auto"/>
              <w:jc w:val="center"/>
              <w:rPr>
                <w:highlight w:val="yellow"/>
              </w:rPr>
            </w:pPr>
          </w:p>
        </w:tc>
        <w:tc>
          <w:tcPr>
            <w:tcW w:w="2992" w:type="dxa"/>
            <w:vMerge/>
          </w:tcPr>
          <w:p w:rsidR="00FE3047" w:rsidRPr="003D4E28" w:rsidRDefault="00FE3047" w:rsidP="00036441">
            <w:pPr>
              <w:spacing w:line="216" w:lineRule="auto"/>
              <w:rPr>
                <w:highlight w:val="yellow"/>
              </w:rPr>
            </w:pPr>
          </w:p>
        </w:tc>
        <w:tc>
          <w:tcPr>
            <w:tcW w:w="1833" w:type="dxa"/>
          </w:tcPr>
          <w:p w:rsidR="00FE3047" w:rsidRPr="009767B6" w:rsidRDefault="00FE3047" w:rsidP="00036441">
            <w:pPr>
              <w:spacing w:line="216" w:lineRule="auto"/>
            </w:pPr>
            <w:r>
              <w:t>местный бю</w:t>
            </w:r>
            <w:r>
              <w:t>д</w:t>
            </w:r>
            <w:r>
              <w:t>жет</w:t>
            </w:r>
          </w:p>
        </w:tc>
        <w:tc>
          <w:tcPr>
            <w:tcW w:w="1130" w:type="dxa"/>
          </w:tcPr>
          <w:p w:rsidR="00FE3047" w:rsidRPr="00D17880" w:rsidRDefault="00FE3047" w:rsidP="00036441">
            <w:pPr>
              <w:spacing w:line="216" w:lineRule="auto"/>
              <w:jc w:val="center"/>
            </w:pPr>
            <w:r w:rsidRPr="00D17880">
              <w:t>40,0</w:t>
            </w:r>
          </w:p>
        </w:tc>
        <w:tc>
          <w:tcPr>
            <w:tcW w:w="1135" w:type="dxa"/>
          </w:tcPr>
          <w:p w:rsidR="00FE3047" w:rsidRPr="00D17880" w:rsidRDefault="00FE3047" w:rsidP="00036441">
            <w:pPr>
              <w:spacing w:line="216" w:lineRule="auto"/>
              <w:jc w:val="center"/>
            </w:pPr>
            <w:r w:rsidRPr="00D17880">
              <w:t>-</w:t>
            </w:r>
          </w:p>
        </w:tc>
        <w:tc>
          <w:tcPr>
            <w:tcW w:w="846" w:type="dxa"/>
          </w:tcPr>
          <w:p w:rsidR="00FE3047" w:rsidRPr="00D17880" w:rsidRDefault="00FE3047" w:rsidP="00036441">
            <w:pPr>
              <w:spacing w:line="216" w:lineRule="auto"/>
              <w:jc w:val="center"/>
            </w:pPr>
            <w:r w:rsidRPr="00D17880">
              <w:t>20,0</w:t>
            </w:r>
          </w:p>
        </w:tc>
        <w:tc>
          <w:tcPr>
            <w:tcW w:w="989" w:type="dxa"/>
          </w:tcPr>
          <w:p w:rsidR="00FE3047" w:rsidRPr="00D17880" w:rsidRDefault="00FE3047" w:rsidP="00036441">
            <w:pPr>
              <w:spacing w:line="216" w:lineRule="auto"/>
              <w:jc w:val="center"/>
            </w:pPr>
            <w:r w:rsidRPr="00D17880">
              <w:t>20,0</w:t>
            </w:r>
          </w:p>
        </w:tc>
        <w:tc>
          <w:tcPr>
            <w:tcW w:w="2118" w:type="dxa"/>
            <w:vMerge/>
          </w:tcPr>
          <w:p w:rsidR="00FE3047" w:rsidRPr="003D4E28" w:rsidRDefault="00FE3047" w:rsidP="00036441">
            <w:pPr>
              <w:spacing w:line="216" w:lineRule="auto"/>
              <w:jc w:val="both"/>
              <w:rPr>
                <w:highlight w:val="yellow"/>
              </w:rPr>
            </w:pPr>
          </w:p>
        </w:tc>
        <w:tc>
          <w:tcPr>
            <w:tcW w:w="3418" w:type="dxa"/>
            <w:vMerge/>
          </w:tcPr>
          <w:p w:rsidR="00FE3047" w:rsidRPr="003D4E28" w:rsidRDefault="00FE3047" w:rsidP="00036441">
            <w:pPr>
              <w:spacing w:line="216" w:lineRule="auto"/>
              <w:jc w:val="both"/>
              <w:rPr>
                <w:highlight w:val="yellow"/>
              </w:rPr>
            </w:pPr>
          </w:p>
        </w:tc>
      </w:tr>
      <w:tr w:rsidR="00FE3047" w:rsidRPr="003D4E28" w:rsidTr="00036441">
        <w:trPr>
          <w:trHeight w:val="782"/>
        </w:trPr>
        <w:tc>
          <w:tcPr>
            <w:tcW w:w="815" w:type="dxa"/>
            <w:vMerge w:val="restart"/>
          </w:tcPr>
          <w:p w:rsidR="00FE3047" w:rsidRPr="006C06F6" w:rsidRDefault="00FE3047" w:rsidP="00036441">
            <w:pPr>
              <w:spacing w:line="216" w:lineRule="auto"/>
              <w:jc w:val="center"/>
            </w:pPr>
            <w:r w:rsidRPr="006C06F6">
              <w:t>1.2.2</w:t>
            </w:r>
          </w:p>
        </w:tc>
        <w:tc>
          <w:tcPr>
            <w:tcW w:w="2992" w:type="dxa"/>
            <w:vMerge w:val="restart"/>
          </w:tcPr>
          <w:p w:rsidR="00FE3047" w:rsidRPr="006C06F6" w:rsidRDefault="00FE3047" w:rsidP="00036441">
            <w:pPr>
              <w:spacing w:line="216" w:lineRule="auto"/>
              <w:jc w:val="both"/>
            </w:pPr>
            <w:r w:rsidRPr="006C06F6">
              <w:t>Погашение кредитной задолженности по обяз</w:t>
            </w:r>
            <w:r w:rsidRPr="006C06F6">
              <w:t>а</w:t>
            </w:r>
            <w:r w:rsidRPr="006C06F6">
              <w:t>тельствам 2014 года</w:t>
            </w:r>
            <w:r>
              <w:t xml:space="preserve"> в рамках подпрограммы</w:t>
            </w:r>
          </w:p>
        </w:tc>
        <w:tc>
          <w:tcPr>
            <w:tcW w:w="1833" w:type="dxa"/>
          </w:tcPr>
          <w:p w:rsidR="00FE3047" w:rsidRPr="006C06F6" w:rsidRDefault="00FE3047" w:rsidP="00036441">
            <w:pPr>
              <w:spacing w:line="216" w:lineRule="auto"/>
            </w:pPr>
            <w:r w:rsidRPr="006C06F6">
              <w:t>всего</w:t>
            </w:r>
          </w:p>
        </w:tc>
        <w:tc>
          <w:tcPr>
            <w:tcW w:w="1130" w:type="dxa"/>
          </w:tcPr>
          <w:p w:rsidR="00FE3047" w:rsidRPr="006C06F6" w:rsidRDefault="00FE3047" w:rsidP="00036441">
            <w:pPr>
              <w:spacing w:line="216" w:lineRule="auto"/>
              <w:jc w:val="center"/>
            </w:pPr>
            <w:r w:rsidRPr="006C06F6">
              <w:t>7,5</w:t>
            </w:r>
          </w:p>
        </w:tc>
        <w:tc>
          <w:tcPr>
            <w:tcW w:w="1135" w:type="dxa"/>
          </w:tcPr>
          <w:p w:rsidR="00FE3047" w:rsidRPr="006C06F6" w:rsidRDefault="00FE3047" w:rsidP="00036441">
            <w:pPr>
              <w:spacing w:line="216" w:lineRule="auto"/>
              <w:jc w:val="center"/>
            </w:pPr>
            <w:r w:rsidRPr="006C06F6">
              <w:t>7,5</w:t>
            </w:r>
          </w:p>
        </w:tc>
        <w:tc>
          <w:tcPr>
            <w:tcW w:w="846" w:type="dxa"/>
          </w:tcPr>
          <w:p w:rsidR="00FE3047" w:rsidRPr="006C06F6" w:rsidRDefault="00FE3047" w:rsidP="00036441">
            <w:pPr>
              <w:spacing w:line="216" w:lineRule="auto"/>
              <w:jc w:val="center"/>
            </w:pPr>
            <w:r w:rsidRPr="006C06F6">
              <w:t>-</w:t>
            </w:r>
          </w:p>
        </w:tc>
        <w:tc>
          <w:tcPr>
            <w:tcW w:w="989" w:type="dxa"/>
          </w:tcPr>
          <w:p w:rsidR="00FE3047" w:rsidRPr="006C06F6" w:rsidRDefault="00FE3047" w:rsidP="00036441">
            <w:pPr>
              <w:spacing w:line="216" w:lineRule="auto"/>
              <w:jc w:val="center"/>
            </w:pPr>
            <w:r w:rsidRPr="006C06F6">
              <w:t>-</w:t>
            </w:r>
          </w:p>
        </w:tc>
        <w:tc>
          <w:tcPr>
            <w:tcW w:w="2118" w:type="dxa"/>
            <w:vMerge w:val="restart"/>
          </w:tcPr>
          <w:p w:rsidR="00FE3047" w:rsidRPr="006C06F6" w:rsidRDefault="00FE3047" w:rsidP="00036441">
            <w:pPr>
              <w:spacing w:line="216" w:lineRule="auto"/>
              <w:jc w:val="both"/>
            </w:pPr>
            <w:r w:rsidRPr="006C06F6">
              <w:t>Закупка солне</w:t>
            </w:r>
            <w:r w:rsidRPr="006C06F6">
              <w:t>ч</w:t>
            </w:r>
            <w:r w:rsidRPr="006C06F6">
              <w:t>ной батареи авт</w:t>
            </w:r>
            <w:r w:rsidRPr="006C06F6">
              <w:t>о</w:t>
            </w:r>
            <w:r w:rsidRPr="006C06F6">
              <w:t>матизированной системы опер</w:t>
            </w:r>
            <w:r w:rsidRPr="006C06F6">
              <w:t>а</w:t>
            </w:r>
            <w:r w:rsidRPr="006C06F6">
              <w:t>тивного контроля и мониторинга паводковой сит</w:t>
            </w:r>
            <w:r w:rsidRPr="006C06F6">
              <w:t>у</w:t>
            </w:r>
            <w:r w:rsidRPr="006C06F6">
              <w:t>ации</w:t>
            </w:r>
          </w:p>
        </w:tc>
        <w:tc>
          <w:tcPr>
            <w:tcW w:w="3418" w:type="dxa"/>
            <w:vMerge w:val="restart"/>
          </w:tcPr>
          <w:p w:rsidR="00FE3047" w:rsidRPr="006C06F6" w:rsidRDefault="00FE3047" w:rsidP="00036441">
            <w:pPr>
              <w:spacing w:line="216" w:lineRule="auto"/>
              <w:jc w:val="both"/>
              <w:rPr>
                <w:rFonts w:eastAsia="Calibri"/>
                <w:lang w:eastAsia="en-US"/>
              </w:rPr>
            </w:pPr>
            <w:r w:rsidRPr="006C06F6">
              <w:rPr>
                <w:rFonts w:eastAsia="Calibri"/>
                <w:lang w:eastAsia="en-US"/>
              </w:rPr>
              <w:t>Администрация муниципал</w:t>
            </w:r>
            <w:r w:rsidRPr="006C06F6">
              <w:rPr>
                <w:rFonts w:eastAsia="Calibri"/>
                <w:lang w:eastAsia="en-US"/>
              </w:rPr>
              <w:t>ь</w:t>
            </w:r>
            <w:r w:rsidRPr="006C06F6">
              <w:rPr>
                <w:rFonts w:eastAsia="Calibri"/>
                <w:lang w:eastAsia="en-US"/>
              </w:rPr>
              <w:t xml:space="preserve">ного образования </w:t>
            </w:r>
            <w:proofErr w:type="spellStart"/>
            <w:r w:rsidRPr="006C06F6">
              <w:rPr>
                <w:rFonts w:eastAsia="Calibri"/>
                <w:lang w:eastAsia="en-US"/>
              </w:rPr>
              <w:t>Брюхове</w:t>
            </w:r>
            <w:r w:rsidRPr="006C06F6">
              <w:rPr>
                <w:rFonts w:eastAsia="Calibri"/>
                <w:lang w:eastAsia="en-US"/>
              </w:rPr>
              <w:t>ц</w:t>
            </w:r>
            <w:r w:rsidRPr="006C06F6">
              <w:rPr>
                <w:rFonts w:eastAsia="Calibri"/>
                <w:lang w:eastAsia="en-US"/>
              </w:rPr>
              <w:t>кий</w:t>
            </w:r>
            <w:proofErr w:type="spellEnd"/>
            <w:r w:rsidRPr="006C06F6">
              <w:rPr>
                <w:rFonts w:eastAsia="Calibri"/>
                <w:lang w:eastAsia="en-US"/>
              </w:rPr>
              <w:t xml:space="preserve"> район – главный распор</w:t>
            </w:r>
            <w:r w:rsidRPr="006C06F6">
              <w:rPr>
                <w:rFonts w:eastAsia="Calibri"/>
                <w:lang w:eastAsia="en-US"/>
              </w:rPr>
              <w:t>я</w:t>
            </w:r>
            <w:r w:rsidRPr="006C06F6">
              <w:rPr>
                <w:rFonts w:eastAsia="Calibri"/>
                <w:lang w:eastAsia="en-US"/>
              </w:rPr>
              <w:t>дитель;</w:t>
            </w:r>
          </w:p>
          <w:p w:rsidR="00FE3047" w:rsidRPr="006C06F6" w:rsidRDefault="00FE3047" w:rsidP="00036441">
            <w:pPr>
              <w:spacing w:line="216" w:lineRule="auto"/>
              <w:jc w:val="both"/>
            </w:pPr>
            <w:r w:rsidRPr="006C06F6">
              <w:rPr>
                <w:rFonts w:eastAsia="Calibri"/>
                <w:lang w:eastAsia="en-US"/>
              </w:rPr>
              <w:t xml:space="preserve">МКУ «Управление по делам ГО и ЧС </w:t>
            </w:r>
            <w:proofErr w:type="spellStart"/>
            <w:r w:rsidRPr="006C06F6">
              <w:rPr>
                <w:rFonts w:eastAsia="Calibri"/>
                <w:lang w:eastAsia="en-US"/>
              </w:rPr>
              <w:t>Брюховецкого</w:t>
            </w:r>
            <w:proofErr w:type="spellEnd"/>
            <w:r w:rsidRPr="006C06F6">
              <w:rPr>
                <w:rFonts w:eastAsia="Calibri"/>
                <w:lang w:eastAsia="en-US"/>
              </w:rPr>
              <w:t xml:space="preserve"> рай</w:t>
            </w:r>
            <w:r w:rsidRPr="006C06F6">
              <w:rPr>
                <w:rFonts w:eastAsia="Calibri"/>
                <w:lang w:eastAsia="en-US"/>
              </w:rPr>
              <w:t>о</w:t>
            </w:r>
            <w:r w:rsidRPr="006C06F6">
              <w:rPr>
                <w:rFonts w:eastAsia="Calibri"/>
                <w:lang w:eastAsia="en-US"/>
              </w:rPr>
              <w:t>на» - исполнитель</w:t>
            </w:r>
          </w:p>
        </w:tc>
      </w:tr>
      <w:tr w:rsidR="00FE3047" w:rsidRPr="003D4E28" w:rsidTr="00036441">
        <w:trPr>
          <w:trHeight w:val="346"/>
        </w:trPr>
        <w:tc>
          <w:tcPr>
            <w:tcW w:w="815" w:type="dxa"/>
            <w:vMerge/>
          </w:tcPr>
          <w:p w:rsidR="00FE3047" w:rsidRPr="006C06F6" w:rsidRDefault="00FE3047" w:rsidP="00036441">
            <w:pPr>
              <w:spacing w:line="216" w:lineRule="auto"/>
              <w:jc w:val="center"/>
            </w:pPr>
          </w:p>
        </w:tc>
        <w:tc>
          <w:tcPr>
            <w:tcW w:w="2992" w:type="dxa"/>
            <w:vMerge/>
          </w:tcPr>
          <w:p w:rsidR="00FE3047" w:rsidRPr="006C06F6" w:rsidRDefault="00FE3047" w:rsidP="00036441">
            <w:pPr>
              <w:spacing w:line="216" w:lineRule="auto"/>
            </w:pPr>
          </w:p>
        </w:tc>
        <w:tc>
          <w:tcPr>
            <w:tcW w:w="1833" w:type="dxa"/>
          </w:tcPr>
          <w:p w:rsidR="00FE3047" w:rsidRPr="006C06F6" w:rsidRDefault="00FE3047" w:rsidP="00036441">
            <w:pPr>
              <w:spacing w:line="216" w:lineRule="auto"/>
            </w:pPr>
            <w:r w:rsidRPr="006C06F6">
              <w:t>местный бю</w:t>
            </w:r>
            <w:r w:rsidRPr="006C06F6">
              <w:t>д</w:t>
            </w:r>
            <w:r w:rsidRPr="006C06F6">
              <w:t>жет</w:t>
            </w:r>
          </w:p>
        </w:tc>
        <w:tc>
          <w:tcPr>
            <w:tcW w:w="1130" w:type="dxa"/>
          </w:tcPr>
          <w:p w:rsidR="00FE3047" w:rsidRPr="006C06F6" w:rsidRDefault="00FE3047" w:rsidP="00036441">
            <w:pPr>
              <w:spacing w:line="216" w:lineRule="auto"/>
              <w:jc w:val="center"/>
            </w:pPr>
            <w:r w:rsidRPr="006C06F6">
              <w:t>7,5</w:t>
            </w:r>
          </w:p>
        </w:tc>
        <w:tc>
          <w:tcPr>
            <w:tcW w:w="1135" w:type="dxa"/>
          </w:tcPr>
          <w:p w:rsidR="00FE3047" w:rsidRPr="006C06F6" w:rsidRDefault="00FE3047" w:rsidP="00036441">
            <w:pPr>
              <w:spacing w:line="216" w:lineRule="auto"/>
              <w:jc w:val="center"/>
            </w:pPr>
            <w:r w:rsidRPr="006C06F6">
              <w:t>7,5</w:t>
            </w:r>
          </w:p>
        </w:tc>
        <w:tc>
          <w:tcPr>
            <w:tcW w:w="846" w:type="dxa"/>
          </w:tcPr>
          <w:p w:rsidR="00FE3047" w:rsidRPr="006C06F6" w:rsidRDefault="00FE3047" w:rsidP="00036441">
            <w:pPr>
              <w:spacing w:line="216" w:lineRule="auto"/>
              <w:jc w:val="center"/>
            </w:pPr>
            <w:r w:rsidRPr="006C06F6">
              <w:t>-</w:t>
            </w:r>
          </w:p>
        </w:tc>
        <w:tc>
          <w:tcPr>
            <w:tcW w:w="989" w:type="dxa"/>
          </w:tcPr>
          <w:p w:rsidR="00FE3047" w:rsidRPr="006C06F6" w:rsidRDefault="00FE3047" w:rsidP="00036441">
            <w:pPr>
              <w:spacing w:line="216" w:lineRule="auto"/>
              <w:jc w:val="center"/>
            </w:pPr>
            <w:r w:rsidRPr="006C06F6">
              <w:t>-</w:t>
            </w:r>
          </w:p>
        </w:tc>
        <w:tc>
          <w:tcPr>
            <w:tcW w:w="2118" w:type="dxa"/>
            <w:vMerge/>
          </w:tcPr>
          <w:p w:rsidR="00FE3047" w:rsidRPr="006C06F6" w:rsidRDefault="00FE3047" w:rsidP="00036441">
            <w:pPr>
              <w:spacing w:line="216" w:lineRule="auto"/>
              <w:jc w:val="center"/>
            </w:pPr>
          </w:p>
        </w:tc>
        <w:tc>
          <w:tcPr>
            <w:tcW w:w="3418" w:type="dxa"/>
            <w:vMerge/>
          </w:tcPr>
          <w:p w:rsidR="00FE3047" w:rsidRPr="006C06F6" w:rsidRDefault="00FE3047" w:rsidP="00036441">
            <w:pPr>
              <w:spacing w:line="216" w:lineRule="auto"/>
              <w:jc w:val="both"/>
            </w:pPr>
          </w:p>
        </w:tc>
      </w:tr>
      <w:tr w:rsidR="00FE3047" w:rsidRPr="003D4E28" w:rsidTr="00036441">
        <w:trPr>
          <w:trHeight w:val="321"/>
        </w:trPr>
        <w:tc>
          <w:tcPr>
            <w:tcW w:w="3807" w:type="dxa"/>
            <w:gridSpan w:val="2"/>
            <w:vMerge w:val="restart"/>
          </w:tcPr>
          <w:p w:rsidR="00FE3047" w:rsidRPr="006C06F6" w:rsidRDefault="00FE3047" w:rsidP="00036441">
            <w:pPr>
              <w:spacing w:line="216" w:lineRule="auto"/>
            </w:pPr>
          </w:p>
          <w:p w:rsidR="00FE3047" w:rsidRPr="006C06F6" w:rsidRDefault="00FE3047" w:rsidP="00036441">
            <w:pPr>
              <w:spacing w:line="216" w:lineRule="auto"/>
            </w:pPr>
          </w:p>
          <w:p w:rsidR="00FE3047" w:rsidRPr="006C06F6" w:rsidRDefault="00FE3047" w:rsidP="00036441">
            <w:pPr>
              <w:spacing w:line="216" w:lineRule="auto"/>
            </w:pPr>
            <w:r w:rsidRPr="006C06F6">
              <w:t>Итого</w:t>
            </w:r>
          </w:p>
        </w:tc>
        <w:tc>
          <w:tcPr>
            <w:tcW w:w="1833" w:type="dxa"/>
          </w:tcPr>
          <w:p w:rsidR="00FE3047" w:rsidRPr="006C06F6" w:rsidRDefault="00FE3047" w:rsidP="00036441">
            <w:pPr>
              <w:spacing w:line="216" w:lineRule="auto"/>
            </w:pPr>
            <w:r w:rsidRPr="006C06F6">
              <w:lastRenderedPageBreak/>
              <w:t>всего</w:t>
            </w:r>
          </w:p>
        </w:tc>
        <w:tc>
          <w:tcPr>
            <w:tcW w:w="1130" w:type="dxa"/>
          </w:tcPr>
          <w:p w:rsidR="00FE3047" w:rsidRPr="006C06F6" w:rsidRDefault="00FE3047" w:rsidP="00036441">
            <w:pPr>
              <w:spacing w:line="216" w:lineRule="auto"/>
              <w:jc w:val="center"/>
            </w:pPr>
            <w:r w:rsidRPr="006C06F6">
              <w:t>8 297,24</w:t>
            </w:r>
          </w:p>
        </w:tc>
        <w:tc>
          <w:tcPr>
            <w:tcW w:w="1135" w:type="dxa"/>
          </w:tcPr>
          <w:p w:rsidR="00FE3047" w:rsidRPr="006C06F6" w:rsidRDefault="00FE3047" w:rsidP="00036441">
            <w:pPr>
              <w:spacing w:line="216" w:lineRule="auto"/>
              <w:jc w:val="center"/>
            </w:pPr>
            <w:r w:rsidRPr="006C06F6">
              <w:t>8 257,24</w:t>
            </w:r>
          </w:p>
        </w:tc>
        <w:tc>
          <w:tcPr>
            <w:tcW w:w="846" w:type="dxa"/>
          </w:tcPr>
          <w:p w:rsidR="00FE3047" w:rsidRPr="006C06F6" w:rsidRDefault="00FE3047" w:rsidP="00036441">
            <w:pPr>
              <w:spacing w:line="216" w:lineRule="auto"/>
              <w:jc w:val="center"/>
            </w:pPr>
            <w:r w:rsidRPr="006C06F6">
              <w:t>20,0</w:t>
            </w:r>
          </w:p>
        </w:tc>
        <w:tc>
          <w:tcPr>
            <w:tcW w:w="989" w:type="dxa"/>
          </w:tcPr>
          <w:p w:rsidR="00FE3047" w:rsidRPr="006C06F6" w:rsidRDefault="00FE3047" w:rsidP="00036441">
            <w:pPr>
              <w:spacing w:line="216" w:lineRule="auto"/>
              <w:jc w:val="center"/>
            </w:pPr>
            <w:r w:rsidRPr="006C06F6">
              <w:t>20,0</w:t>
            </w:r>
          </w:p>
        </w:tc>
        <w:tc>
          <w:tcPr>
            <w:tcW w:w="2118" w:type="dxa"/>
            <w:vMerge w:val="restart"/>
          </w:tcPr>
          <w:p w:rsidR="00FE3047" w:rsidRPr="006C06F6" w:rsidRDefault="00FE3047" w:rsidP="00036441">
            <w:pPr>
              <w:spacing w:line="216" w:lineRule="auto"/>
              <w:jc w:val="center"/>
            </w:pPr>
          </w:p>
        </w:tc>
        <w:tc>
          <w:tcPr>
            <w:tcW w:w="3418" w:type="dxa"/>
            <w:vMerge w:val="restart"/>
          </w:tcPr>
          <w:p w:rsidR="00FE3047" w:rsidRPr="006C06F6" w:rsidRDefault="00FE3047" w:rsidP="00036441">
            <w:pPr>
              <w:spacing w:line="216" w:lineRule="auto"/>
              <w:jc w:val="both"/>
            </w:pPr>
          </w:p>
        </w:tc>
      </w:tr>
      <w:tr w:rsidR="00FE3047" w:rsidRPr="003D4E28" w:rsidTr="00036441">
        <w:trPr>
          <w:trHeight w:val="318"/>
        </w:trPr>
        <w:tc>
          <w:tcPr>
            <w:tcW w:w="3807" w:type="dxa"/>
            <w:gridSpan w:val="2"/>
            <w:vMerge/>
          </w:tcPr>
          <w:p w:rsidR="00FE3047" w:rsidRPr="003D4E28" w:rsidRDefault="00FE3047" w:rsidP="00036441">
            <w:pPr>
              <w:spacing w:line="216" w:lineRule="auto"/>
              <w:rPr>
                <w:highlight w:val="yellow"/>
              </w:rPr>
            </w:pPr>
          </w:p>
        </w:tc>
        <w:tc>
          <w:tcPr>
            <w:tcW w:w="1833" w:type="dxa"/>
          </w:tcPr>
          <w:p w:rsidR="00FE3047" w:rsidRPr="006C06F6" w:rsidRDefault="00FE3047" w:rsidP="00036441">
            <w:pPr>
              <w:spacing w:line="216" w:lineRule="auto"/>
            </w:pPr>
            <w:r w:rsidRPr="006C06F6">
              <w:t>местный бю</w:t>
            </w:r>
            <w:r w:rsidRPr="006C06F6">
              <w:t>д</w:t>
            </w:r>
            <w:r w:rsidRPr="006C06F6">
              <w:t>жет</w:t>
            </w:r>
          </w:p>
        </w:tc>
        <w:tc>
          <w:tcPr>
            <w:tcW w:w="1130" w:type="dxa"/>
          </w:tcPr>
          <w:p w:rsidR="00FE3047" w:rsidRPr="006C06F6" w:rsidRDefault="00FE3047" w:rsidP="00036441">
            <w:pPr>
              <w:spacing w:line="216" w:lineRule="auto"/>
              <w:jc w:val="center"/>
            </w:pPr>
            <w:r w:rsidRPr="006C06F6">
              <w:t>1 172,24</w:t>
            </w:r>
          </w:p>
        </w:tc>
        <w:tc>
          <w:tcPr>
            <w:tcW w:w="1135" w:type="dxa"/>
          </w:tcPr>
          <w:p w:rsidR="00FE3047" w:rsidRPr="006C06F6" w:rsidRDefault="00FE3047" w:rsidP="00036441">
            <w:pPr>
              <w:spacing w:line="216" w:lineRule="auto"/>
              <w:jc w:val="center"/>
            </w:pPr>
            <w:r w:rsidRPr="006C06F6">
              <w:t>1 132,24</w:t>
            </w:r>
          </w:p>
        </w:tc>
        <w:tc>
          <w:tcPr>
            <w:tcW w:w="846" w:type="dxa"/>
          </w:tcPr>
          <w:p w:rsidR="00FE3047" w:rsidRPr="00454DC5" w:rsidRDefault="00FE3047" w:rsidP="00036441">
            <w:pPr>
              <w:spacing w:line="216" w:lineRule="auto"/>
              <w:jc w:val="center"/>
            </w:pPr>
            <w:r w:rsidRPr="00454DC5">
              <w:t>20,0</w:t>
            </w:r>
          </w:p>
        </w:tc>
        <w:tc>
          <w:tcPr>
            <w:tcW w:w="989" w:type="dxa"/>
          </w:tcPr>
          <w:p w:rsidR="00FE3047" w:rsidRPr="00454DC5" w:rsidRDefault="00FE3047" w:rsidP="00036441">
            <w:pPr>
              <w:spacing w:line="216" w:lineRule="auto"/>
              <w:jc w:val="center"/>
            </w:pPr>
            <w:r w:rsidRPr="00454DC5">
              <w:t>20,0</w:t>
            </w:r>
          </w:p>
        </w:tc>
        <w:tc>
          <w:tcPr>
            <w:tcW w:w="2118" w:type="dxa"/>
            <w:vMerge/>
          </w:tcPr>
          <w:p w:rsidR="00FE3047" w:rsidRPr="003D4E28" w:rsidRDefault="00FE3047" w:rsidP="00036441">
            <w:pPr>
              <w:spacing w:line="216" w:lineRule="auto"/>
              <w:jc w:val="center"/>
              <w:rPr>
                <w:highlight w:val="yellow"/>
              </w:rPr>
            </w:pPr>
          </w:p>
        </w:tc>
        <w:tc>
          <w:tcPr>
            <w:tcW w:w="3418" w:type="dxa"/>
            <w:vMerge/>
          </w:tcPr>
          <w:p w:rsidR="00FE3047" w:rsidRPr="003D4E28" w:rsidRDefault="00FE3047" w:rsidP="00036441">
            <w:pPr>
              <w:spacing w:line="216" w:lineRule="auto"/>
              <w:jc w:val="both"/>
              <w:rPr>
                <w:highlight w:val="yellow"/>
              </w:rPr>
            </w:pPr>
          </w:p>
        </w:tc>
      </w:tr>
      <w:tr w:rsidR="00FE3047" w:rsidRPr="003D4E28" w:rsidTr="00036441">
        <w:trPr>
          <w:trHeight w:val="318"/>
        </w:trPr>
        <w:tc>
          <w:tcPr>
            <w:tcW w:w="3807" w:type="dxa"/>
            <w:gridSpan w:val="2"/>
            <w:vMerge/>
          </w:tcPr>
          <w:p w:rsidR="00FE3047" w:rsidRPr="003D4E28" w:rsidRDefault="00FE3047" w:rsidP="00036441">
            <w:pPr>
              <w:spacing w:line="216" w:lineRule="auto"/>
              <w:rPr>
                <w:highlight w:val="yellow"/>
              </w:rPr>
            </w:pPr>
          </w:p>
        </w:tc>
        <w:tc>
          <w:tcPr>
            <w:tcW w:w="1833" w:type="dxa"/>
          </w:tcPr>
          <w:p w:rsidR="00FE3047" w:rsidRPr="006C06F6" w:rsidRDefault="00FE3047" w:rsidP="00036441">
            <w:pPr>
              <w:spacing w:line="216" w:lineRule="auto"/>
            </w:pPr>
            <w:r w:rsidRPr="006C06F6">
              <w:t>краевой бю</w:t>
            </w:r>
            <w:r w:rsidRPr="006C06F6">
              <w:t>д</w:t>
            </w:r>
            <w:r w:rsidRPr="006C06F6">
              <w:t>жет</w:t>
            </w:r>
          </w:p>
        </w:tc>
        <w:tc>
          <w:tcPr>
            <w:tcW w:w="1130" w:type="dxa"/>
          </w:tcPr>
          <w:p w:rsidR="00FE3047" w:rsidRPr="006C06F6" w:rsidRDefault="00FE3047" w:rsidP="00036441">
            <w:pPr>
              <w:spacing w:line="216" w:lineRule="auto"/>
              <w:jc w:val="center"/>
            </w:pPr>
            <w:r w:rsidRPr="006C06F6">
              <w:t>7 125,0</w:t>
            </w:r>
          </w:p>
        </w:tc>
        <w:tc>
          <w:tcPr>
            <w:tcW w:w="1135" w:type="dxa"/>
          </w:tcPr>
          <w:p w:rsidR="00FE3047" w:rsidRPr="006C06F6" w:rsidRDefault="00FE3047" w:rsidP="00036441">
            <w:pPr>
              <w:spacing w:line="216" w:lineRule="auto"/>
              <w:jc w:val="center"/>
            </w:pPr>
            <w:r w:rsidRPr="006C06F6">
              <w:t>7 125,0</w:t>
            </w:r>
          </w:p>
        </w:tc>
        <w:tc>
          <w:tcPr>
            <w:tcW w:w="846" w:type="dxa"/>
          </w:tcPr>
          <w:p w:rsidR="00FE3047" w:rsidRPr="00454DC5" w:rsidRDefault="00FE3047" w:rsidP="00036441">
            <w:pPr>
              <w:spacing w:line="216" w:lineRule="auto"/>
              <w:jc w:val="center"/>
            </w:pPr>
            <w:r w:rsidRPr="00454DC5">
              <w:t>-</w:t>
            </w:r>
          </w:p>
        </w:tc>
        <w:tc>
          <w:tcPr>
            <w:tcW w:w="989" w:type="dxa"/>
          </w:tcPr>
          <w:p w:rsidR="00FE3047" w:rsidRPr="00454DC5" w:rsidRDefault="00FE3047" w:rsidP="00036441">
            <w:pPr>
              <w:spacing w:line="216" w:lineRule="auto"/>
              <w:jc w:val="center"/>
            </w:pPr>
            <w:r w:rsidRPr="00454DC5">
              <w:t>-</w:t>
            </w:r>
          </w:p>
        </w:tc>
        <w:tc>
          <w:tcPr>
            <w:tcW w:w="2118" w:type="dxa"/>
            <w:vMerge/>
          </w:tcPr>
          <w:p w:rsidR="00FE3047" w:rsidRPr="003D4E28" w:rsidRDefault="00FE3047" w:rsidP="00036441">
            <w:pPr>
              <w:spacing w:line="216" w:lineRule="auto"/>
              <w:jc w:val="center"/>
              <w:rPr>
                <w:highlight w:val="yellow"/>
              </w:rPr>
            </w:pPr>
          </w:p>
        </w:tc>
        <w:tc>
          <w:tcPr>
            <w:tcW w:w="3418" w:type="dxa"/>
            <w:vMerge/>
          </w:tcPr>
          <w:p w:rsidR="00FE3047" w:rsidRPr="003D4E28" w:rsidRDefault="00FE3047" w:rsidP="00036441">
            <w:pPr>
              <w:spacing w:line="216" w:lineRule="auto"/>
              <w:jc w:val="both"/>
              <w:rPr>
                <w:highlight w:val="yellow"/>
              </w:rPr>
            </w:pPr>
          </w:p>
        </w:tc>
      </w:tr>
    </w:tbl>
    <w:p w:rsidR="00FE3047" w:rsidRPr="00486326" w:rsidRDefault="00FE3047" w:rsidP="00FE3047">
      <w:pPr>
        <w:autoSpaceDE w:val="0"/>
        <w:autoSpaceDN w:val="0"/>
        <w:adjustRightInd w:val="0"/>
        <w:outlineLvl w:val="1"/>
        <w:rPr>
          <w:sz w:val="28"/>
          <w:szCs w:val="28"/>
        </w:rPr>
        <w:sectPr w:rsidR="00FE3047" w:rsidRPr="00486326" w:rsidSect="006A27AC">
          <w:pgSz w:w="16838" w:h="11906" w:orient="landscape"/>
          <w:pgMar w:top="1701" w:right="536" w:bottom="425" w:left="1134" w:header="709" w:footer="709" w:gutter="0"/>
          <w:cols w:space="708"/>
          <w:titlePg/>
          <w:docGrid w:linePitch="360"/>
        </w:sectPr>
      </w:pPr>
    </w:p>
    <w:p w:rsidR="00FE3047" w:rsidRDefault="00FE3047" w:rsidP="00FE3047">
      <w:pPr>
        <w:pStyle w:val="af7"/>
        <w:numPr>
          <w:ilvl w:val="0"/>
          <w:numId w:val="5"/>
        </w:numPr>
        <w:autoSpaceDE w:val="0"/>
        <w:autoSpaceDN w:val="0"/>
        <w:adjustRightInd w:val="0"/>
        <w:ind w:left="0" w:firstLine="709"/>
        <w:jc w:val="center"/>
        <w:outlineLvl w:val="1"/>
        <w:rPr>
          <w:sz w:val="28"/>
          <w:szCs w:val="28"/>
        </w:rPr>
      </w:pPr>
      <w:r w:rsidRPr="008534B5">
        <w:rPr>
          <w:sz w:val="28"/>
          <w:szCs w:val="28"/>
        </w:rPr>
        <w:lastRenderedPageBreak/>
        <w:t>ОБОСНОВАНИЕ РЕСУРСНОГО ОБЕСПЕЧЕНИЯ ПОДПРОГРА</w:t>
      </w:r>
      <w:r w:rsidRPr="008534B5">
        <w:rPr>
          <w:sz w:val="28"/>
          <w:szCs w:val="28"/>
        </w:rPr>
        <w:t>М</w:t>
      </w:r>
      <w:r w:rsidRPr="008534B5">
        <w:rPr>
          <w:sz w:val="28"/>
          <w:szCs w:val="28"/>
        </w:rPr>
        <w:t>МЫ</w:t>
      </w:r>
    </w:p>
    <w:p w:rsidR="00FE3047" w:rsidRDefault="00FE3047" w:rsidP="00FE3047">
      <w:pPr>
        <w:autoSpaceDE w:val="0"/>
        <w:autoSpaceDN w:val="0"/>
        <w:adjustRightInd w:val="0"/>
        <w:outlineLvl w:val="1"/>
        <w:rPr>
          <w:sz w:val="28"/>
          <w:szCs w:val="28"/>
        </w:rPr>
      </w:pPr>
    </w:p>
    <w:p w:rsidR="00FE3047" w:rsidRPr="00D13C1B" w:rsidRDefault="00FE3047" w:rsidP="00FE3047">
      <w:pPr>
        <w:widowControl w:val="0"/>
        <w:tabs>
          <w:tab w:val="num" w:pos="0"/>
          <w:tab w:val="num" w:pos="567"/>
        </w:tabs>
        <w:suppressAutoHyphens/>
        <w:ind w:firstLine="851"/>
        <w:jc w:val="both"/>
        <w:rPr>
          <w:rFonts w:eastAsia="Trebuchet MS"/>
          <w:kern w:val="1"/>
          <w:sz w:val="28"/>
          <w:szCs w:val="28"/>
        </w:rPr>
      </w:pPr>
      <w:r>
        <w:rPr>
          <w:rFonts w:eastAsia="Trebuchet MS"/>
          <w:kern w:val="1"/>
          <w:sz w:val="28"/>
          <w:szCs w:val="28"/>
        </w:rPr>
        <w:t>Финансирование подп</w:t>
      </w:r>
      <w:r w:rsidRPr="00D13C1B">
        <w:rPr>
          <w:rFonts w:eastAsia="Trebuchet MS"/>
          <w:kern w:val="1"/>
          <w:sz w:val="28"/>
          <w:szCs w:val="28"/>
        </w:rPr>
        <w:t xml:space="preserve">рограммы осуществляется за счет средств бюджета муниципального образования </w:t>
      </w:r>
      <w:proofErr w:type="spellStart"/>
      <w:r w:rsidRPr="00D13C1B">
        <w:rPr>
          <w:rFonts w:eastAsia="Trebuchet MS"/>
          <w:kern w:val="1"/>
          <w:sz w:val="28"/>
          <w:szCs w:val="28"/>
        </w:rPr>
        <w:t>Брюховецкий</w:t>
      </w:r>
      <w:proofErr w:type="spellEnd"/>
      <w:r w:rsidRPr="00D13C1B">
        <w:rPr>
          <w:rFonts w:eastAsia="Trebuchet MS"/>
          <w:kern w:val="1"/>
          <w:sz w:val="28"/>
          <w:szCs w:val="28"/>
        </w:rPr>
        <w:t xml:space="preserve"> район. </w:t>
      </w:r>
    </w:p>
    <w:p w:rsidR="00FE3047" w:rsidRDefault="00FE3047" w:rsidP="00FE3047">
      <w:pPr>
        <w:autoSpaceDE w:val="0"/>
        <w:autoSpaceDN w:val="0"/>
        <w:adjustRightInd w:val="0"/>
        <w:ind w:firstLine="851"/>
        <w:jc w:val="right"/>
        <w:outlineLvl w:val="1"/>
        <w:rPr>
          <w:rFonts w:eastAsia="Trebuchet MS"/>
          <w:kern w:val="1"/>
          <w:sz w:val="28"/>
          <w:szCs w:val="28"/>
        </w:rPr>
      </w:pPr>
    </w:p>
    <w:p w:rsidR="00FE3047" w:rsidRDefault="00FE3047" w:rsidP="00FE3047">
      <w:pPr>
        <w:autoSpaceDE w:val="0"/>
        <w:autoSpaceDN w:val="0"/>
        <w:adjustRightInd w:val="0"/>
        <w:ind w:firstLine="851"/>
        <w:jc w:val="right"/>
        <w:outlineLvl w:val="1"/>
        <w:rPr>
          <w:rFonts w:eastAsia="Trebuchet MS"/>
          <w:kern w:val="1"/>
          <w:sz w:val="28"/>
          <w:szCs w:val="28"/>
        </w:rPr>
      </w:pPr>
      <w:r>
        <w:rPr>
          <w:rFonts w:eastAsia="Trebuchet MS"/>
          <w:kern w:val="1"/>
          <w:sz w:val="28"/>
          <w:szCs w:val="28"/>
        </w:rPr>
        <w:t>Таблица № 3</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01"/>
        <w:gridCol w:w="1418"/>
        <w:gridCol w:w="1134"/>
        <w:gridCol w:w="992"/>
        <w:gridCol w:w="1011"/>
      </w:tblGrid>
      <w:tr w:rsidR="00FE3047" w:rsidRPr="0000501D" w:rsidTr="00036441">
        <w:tc>
          <w:tcPr>
            <w:tcW w:w="3544" w:type="dxa"/>
            <w:vMerge w:val="restart"/>
            <w:tcBorders>
              <w:top w:val="single" w:sz="4" w:space="0" w:color="auto"/>
              <w:right w:val="single" w:sz="4" w:space="0" w:color="auto"/>
            </w:tcBorders>
          </w:tcPr>
          <w:p w:rsidR="00FE3047" w:rsidRPr="0000501D" w:rsidRDefault="00FE3047" w:rsidP="00036441">
            <w:pPr>
              <w:widowControl w:val="0"/>
              <w:autoSpaceDE w:val="0"/>
              <w:autoSpaceDN w:val="0"/>
              <w:adjustRightInd w:val="0"/>
              <w:jc w:val="center"/>
              <w:rPr>
                <w:rFonts w:eastAsiaTheme="minorEastAsia"/>
              </w:rPr>
            </w:pPr>
            <w:r>
              <w:rPr>
                <w:color w:val="2D2D2D"/>
                <w:shd w:val="clear" w:color="auto" w:fill="FFFFFF"/>
              </w:rPr>
              <w:t>Наименование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FE3047" w:rsidRPr="0000501D" w:rsidRDefault="00FE3047" w:rsidP="00036441">
            <w:pPr>
              <w:widowControl w:val="0"/>
              <w:autoSpaceDE w:val="0"/>
              <w:autoSpaceDN w:val="0"/>
              <w:adjustRightInd w:val="0"/>
              <w:jc w:val="center"/>
              <w:rPr>
                <w:rFonts w:eastAsiaTheme="minorEastAsia"/>
              </w:rPr>
            </w:pPr>
            <w:r w:rsidRPr="0000501D">
              <w:rPr>
                <w:rFonts w:eastAsiaTheme="minorEastAsia"/>
              </w:rPr>
              <w:t>Источник ф</w:t>
            </w:r>
            <w:r w:rsidRPr="0000501D">
              <w:rPr>
                <w:rFonts w:eastAsiaTheme="minorEastAsia"/>
              </w:rPr>
              <w:t>и</w:t>
            </w:r>
            <w:r w:rsidRPr="0000501D">
              <w:rPr>
                <w:rFonts w:eastAsiaTheme="minorEastAsia"/>
              </w:rPr>
              <w:t>нансирования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FE3047" w:rsidRPr="0000501D" w:rsidRDefault="00FE3047" w:rsidP="00036441">
            <w:pPr>
              <w:widowControl w:val="0"/>
              <w:autoSpaceDE w:val="0"/>
              <w:autoSpaceDN w:val="0"/>
              <w:adjustRightInd w:val="0"/>
              <w:jc w:val="center"/>
              <w:rPr>
                <w:rFonts w:eastAsiaTheme="minorEastAsia"/>
              </w:rPr>
            </w:pPr>
            <w:r w:rsidRPr="0000501D">
              <w:rPr>
                <w:rFonts w:eastAsiaTheme="minorEastAsia"/>
              </w:rPr>
              <w:t>Общий объём ф</w:t>
            </w:r>
            <w:r w:rsidRPr="0000501D">
              <w:rPr>
                <w:rFonts w:eastAsiaTheme="minorEastAsia"/>
              </w:rPr>
              <w:t>и</w:t>
            </w:r>
            <w:r w:rsidRPr="0000501D">
              <w:rPr>
                <w:rFonts w:eastAsiaTheme="minorEastAsia"/>
              </w:rPr>
              <w:t>нансиров</w:t>
            </w:r>
            <w:r w:rsidRPr="0000501D">
              <w:rPr>
                <w:rFonts w:eastAsiaTheme="minorEastAsia"/>
              </w:rPr>
              <w:t>а</w:t>
            </w:r>
            <w:r w:rsidRPr="0000501D">
              <w:rPr>
                <w:rFonts w:eastAsiaTheme="minorEastAsia"/>
              </w:rPr>
              <w:t>ния</w:t>
            </w:r>
            <w:r>
              <w:rPr>
                <w:rFonts w:eastAsiaTheme="minorEastAsia"/>
              </w:rPr>
              <w:t xml:space="preserve"> (тыс. руб.)</w:t>
            </w:r>
          </w:p>
        </w:tc>
        <w:tc>
          <w:tcPr>
            <w:tcW w:w="3137" w:type="dxa"/>
            <w:gridSpan w:val="3"/>
            <w:tcBorders>
              <w:top w:val="single" w:sz="4" w:space="0" w:color="auto"/>
              <w:left w:val="single" w:sz="4" w:space="0" w:color="auto"/>
              <w:bottom w:val="single" w:sz="4" w:space="0" w:color="auto"/>
            </w:tcBorders>
          </w:tcPr>
          <w:p w:rsidR="00FE3047" w:rsidRPr="0000501D" w:rsidRDefault="00FE3047" w:rsidP="00036441">
            <w:pPr>
              <w:widowControl w:val="0"/>
              <w:autoSpaceDE w:val="0"/>
              <w:autoSpaceDN w:val="0"/>
              <w:adjustRightInd w:val="0"/>
              <w:jc w:val="center"/>
              <w:rPr>
                <w:rFonts w:eastAsiaTheme="minorEastAsia"/>
              </w:rPr>
            </w:pPr>
            <w:r>
              <w:rPr>
                <w:rFonts w:eastAsiaTheme="minorEastAsia"/>
              </w:rPr>
              <w:t>В том числе</w:t>
            </w:r>
            <w:r w:rsidRPr="0000501D">
              <w:rPr>
                <w:rFonts w:eastAsiaTheme="minorEastAsia"/>
              </w:rPr>
              <w:t xml:space="preserve"> по годам</w:t>
            </w:r>
          </w:p>
        </w:tc>
      </w:tr>
      <w:tr w:rsidR="00FE3047" w:rsidRPr="0000501D" w:rsidTr="00036441">
        <w:tc>
          <w:tcPr>
            <w:tcW w:w="3544" w:type="dxa"/>
            <w:vMerge/>
            <w:tcBorders>
              <w:bottom w:val="single" w:sz="4" w:space="0" w:color="auto"/>
              <w:right w:val="single" w:sz="4" w:space="0" w:color="auto"/>
            </w:tcBorders>
          </w:tcPr>
          <w:p w:rsidR="00FE3047" w:rsidRPr="0000501D" w:rsidRDefault="00FE3047" w:rsidP="00036441">
            <w:pPr>
              <w:widowControl w:val="0"/>
              <w:autoSpaceDE w:val="0"/>
              <w:autoSpaceDN w:val="0"/>
              <w:adjustRightInd w:val="0"/>
              <w:jc w:val="both"/>
              <w:rPr>
                <w:rFonts w:eastAsiaTheme="minorEastAsia"/>
              </w:rPr>
            </w:pPr>
          </w:p>
        </w:tc>
        <w:tc>
          <w:tcPr>
            <w:tcW w:w="1701" w:type="dxa"/>
            <w:vMerge/>
            <w:tcBorders>
              <w:top w:val="single" w:sz="4" w:space="0" w:color="auto"/>
              <w:left w:val="single" w:sz="4" w:space="0" w:color="auto"/>
              <w:bottom w:val="single" w:sz="4" w:space="0" w:color="auto"/>
              <w:right w:val="single" w:sz="4" w:space="0" w:color="auto"/>
            </w:tcBorders>
          </w:tcPr>
          <w:p w:rsidR="00FE3047" w:rsidRPr="0000501D" w:rsidRDefault="00FE3047" w:rsidP="00036441">
            <w:pPr>
              <w:widowControl w:val="0"/>
              <w:autoSpaceDE w:val="0"/>
              <w:autoSpaceDN w:val="0"/>
              <w:adjustRightInd w:val="0"/>
              <w:jc w:val="both"/>
              <w:rPr>
                <w:rFonts w:eastAsiaTheme="minorEastAsia"/>
              </w:rPr>
            </w:pPr>
          </w:p>
        </w:tc>
        <w:tc>
          <w:tcPr>
            <w:tcW w:w="1418" w:type="dxa"/>
            <w:vMerge/>
            <w:tcBorders>
              <w:top w:val="single" w:sz="4" w:space="0" w:color="auto"/>
              <w:left w:val="single" w:sz="4" w:space="0" w:color="auto"/>
              <w:bottom w:val="single" w:sz="4" w:space="0" w:color="auto"/>
              <w:right w:val="single" w:sz="4" w:space="0" w:color="auto"/>
            </w:tcBorders>
          </w:tcPr>
          <w:p w:rsidR="00FE3047" w:rsidRPr="0000501D" w:rsidRDefault="00FE3047" w:rsidP="00036441">
            <w:pPr>
              <w:widowControl w:val="0"/>
              <w:autoSpaceDE w:val="0"/>
              <w:autoSpaceDN w:val="0"/>
              <w:adjustRightInd w:val="0"/>
              <w:jc w:val="both"/>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rsidR="00FE3047" w:rsidRPr="0000501D" w:rsidRDefault="00FE3047" w:rsidP="00036441">
            <w:pPr>
              <w:widowControl w:val="0"/>
              <w:autoSpaceDE w:val="0"/>
              <w:autoSpaceDN w:val="0"/>
              <w:adjustRightInd w:val="0"/>
              <w:jc w:val="center"/>
              <w:rPr>
                <w:rFonts w:eastAsiaTheme="minorEastAsia"/>
              </w:rPr>
            </w:pPr>
            <w:r>
              <w:rPr>
                <w:rFonts w:eastAsiaTheme="minorEastAsia"/>
              </w:rPr>
              <w:t>2015 год</w:t>
            </w:r>
          </w:p>
        </w:tc>
        <w:tc>
          <w:tcPr>
            <w:tcW w:w="992" w:type="dxa"/>
            <w:tcBorders>
              <w:top w:val="single" w:sz="4" w:space="0" w:color="auto"/>
              <w:left w:val="single" w:sz="4" w:space="0" w:color="auto"/>
              <w:bottom w:val="single" w:sz="4" w:space="0" w:color="auto"/>
              <w:right w:val="single" w:sz="4" w:space="0" w:color="auto"/>
            </w:tcBorders>
          </w:tcPr>
          <w:p w:rsidR="00FE3047" w:rsidRPr="0000501D" w:rsidRDefault="00FE3047" w:rsidP="00036441">
            <w:pPr>
              <w:widowControl w:val="0"/>
              <w:autoSpaceDE w:val="0"/>
              <w:autoSpaceDN w:val="0"/>
              <w:adjustRightInd w:val="0"/>
              <w:jc w:val="center"/>
              <w:rPr>
                <w:rFonts w:eastAsiaTheme="minorEastAsia"/>
              </w:rPr>
            </w:pPr>
            <w:r>
              <w:rPr>
                <w:rFonts w:eastAsiaTheme="minorEastAsia"/>
              </w:rPr>
              <w:t>2016 год</w:t>
            </w:r>
          </w:p>
        </w:tc>
        <w:tc>
          <w:tcPr>
            <w:tcW w:w="1011" w:type="dxa"/>
            <w:tcBorders>
              <w:top w:val="single" w:sz="4" w:space="0" w:color="auto"/>
              <w:left w:val="single" w:sz="4" w:space="0" w:color="auto"/>
              <w:bottom w:val="single" w:sz="4" w:space="0" w:color="auto"/>
            </w:tcBorders>
          </w:tcPr>
          <w:p w:rsidR="00FE3047" w:rsidRPr="0000501D" w:rsidRDefault="00FE3047" w:rsidP="00036441">
            <w:pPr>
              <w:widowControl w:val="0"/>
              <w:autoSpaceDE w:val="0"/>
              <w:autoSpaceDN w:val="0"/>
              <w:adjustRightInd w:val="0"/>
              <w:jc w:val="center"/>
              <w:rPr>
                <w:rFonts w:eastAsiaTheme="minorEastAsia"/>
              </w:rPr>
            </w:pPr>
            <w:r>
              <w:rPr>
                <w:rFonts w:eastAsiaTheme="minorEastAsia"/>
              </w:rPr>
              <w:t>2017 год</w:t>
            </w:r>
          </w:p>
        </w:tc>
      </w:tr>
      <w:tr w:rsidR="00FE3047" w:rsidRPr="0000501D" w:rsidTr="00036441">
        <w:trPr>
          <w:trHeight w:val="716"/>
        </w:trPr>
        <w:tc>
          <w:tcPr>
            <w:tcW w:w="3544" w:type="dxa"/>
            <w:vMerge w:val="restart"/>
            <w:tcBorders>
              <w:top w:val="single" w:sz="4" w:space="0" w:color="auto"/>
              <w:right w:val="single" w:sz="4" w:space="0" w:color="auto"/>
            </w:tcBorders>
          </w:tcPr>
          <w:p w:rsidR="00FE3047" w:rsidRPr="009767B6" w:rsidRDefault="00FE3047" w:rsidP="00036441">
            <w:pPr>
              <w:spacing w:line="216" w:lineRule="auto"/>
              <w:jc w:val="both"/>
            </w:pPr>
            <w:r>
              <w:t>«</w:t>
            </w:r>
            <w:r w:rsidRPr="005F1135">
              <w:t xml:space="preserve">Создание </w:t>
            </w:r>
            <w:proofErr w:type="gramStart"/>
            <w:r w:rsidRPr="005F1135">
              <w:t>системы комплек</w:t>
            </w:r>
            <w:r w:rsidRPr="005F1135">
              <w:t>с</w:t>
            </w:r>
            <w:r w:rsidRPr="005F1135">
              <w:t>ного обеспечения безопасности жизнедеятельности муниц</w:t>
            </w:r>
            <w:r w:rsidRPr="005F1135">
              <w:t>и</w:t>
            </w:r>
            <w:r w:rsidRPr="005F1135">
              <w:t>пального образования</w:t>
            </w:r>
            <w:proofErr w:type="gramEnd"/>
            <w:r w:rsidRPr="005F1135">
              <w:t xml:space="preserve"> </w:t>
            </w:r>
            <w:proofErr w:type="spellStart"/>
            <w:r w:rsidRPr="005F1135">
              <w:t>Брюх</w:t>
            </w:r>
            <w:r w:rsidRPr="005F1135">
              <w:t>о</w:t>
            </w:r>
            <w:r w:rsidRPr="005F1135">
              <w:t>вецкий</w:t>
            </w:r>
            <w:proofErr w:type="spellEnd"/>
            <w:r w:rsidRPr="005F1135">
              <w:t xml:space="preserve"> район</w:t>
            </w:r>
            <w:r>
              <w:t>»</w:t>
            </w:r>
          </w:p>
        </w:tc>
        <w:tc>
          <w:tcPr>
            <w:tcW w:w="1701" w:type="dxa"/>
            <w:tcBorders>
              <w:top w:val="single" w:sz="4" w:space="0" w:color="auto"/>
              <w:left w:val="single" w:sz="4" w:space="0" w:color="auto"/>
              <w:bottom w:val="single" w:sz="4" w:space="0" w:color="auto"/>
              <w:right w:val="single" w:sz="4" w:space="0" w:color="auto"/>
            </w:tcBorders>
          </w:tcPr>
          <w:p w:rsidR="00FE3047" w:rsidRPr="00A053DA" w:rsidRDefault="00FE3047" w:rsidP="00036441">
            <w:pPr>
              <w:widowControl w:val="0"/>
              <w:autoSpaceDE w:val="0"/>
              <w:autoSpaceDN w:val="0"/>
              <w:adjustRightInd w:val="0"/>
              <w:rPr>
                <w:rFonts w:eastAsiaTheme="minorEastAsia"/>
              </w:rPr>
            </w:pPr>
            <w:r w:rsidRPr="00A053DA">
              <w:rPr>
                <w:rFonts w:eastAsiaTheme="minorEastAsia"/>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FE3047" w:rsidRPr="00647843" w:rsidRDefault="00FE3047" w:rsidP="00036441">
            <w:pPr>
              <w:spacing w:line="216" w:lineRule="auto"/>
              <w:jc w:val="center"/>
            </w:pPr>
            <w:r w:rsidRPr="00647843">
              <w:t>1 172,24</w:t>
            </w:r>
          </w:p>
        </w:tc>
        <w:tc>
          <w:tcPr>
            <w:tcW w:w="1134" w:type="dxa"/>
            <w:tcBorders>
              <w:top w:val="single" w:sz="4" w:space="0" w:color="auto"/>
              <w:left w:val="single" w:sz="4" w:space="0" w:color="auto"/>
              <w:bottom w:val="single" w:sz="4" w:space="0" w:color="auto"/>
              <w:right w:val="single" w:sz="4" w:space="0" w:color="auto"/>
            </w:tcBorders>
          </w:tcPr>
          <w:p w:rsidR="00FE3047" w:rsidRPr="00647843" w:rsidRDefault="00FE3047" w:rsidP="00036441">
            <w:pPr>
              <w:spacing w:line="216" w:lineRule="auto"/>
              <w:jc w:val="center"/>
            </w:pPr>
            <w:r w:rsidRPr="00647843">
              <w:t>1 132,24</w:t>
            </w:r>
          </w:p>
        </w:tc>
        <w:tc>
          <w:tcPr>
            <w:tcW w:w="992" w:type="dxa"/>
            <w:tcBorders>
              <w:top w:val="single" w:sz="4" w:space="0" w:color="auto"/>
              <w:left w:val="single" w:sz="4" w:space="0" w:color="auto"/>
              <w:bottom w:val="single" w:sz="4" w:space="0" w:color="auto"/>
              <w:right w:val="single" w:sz="4" w:space="0" w:color="auto"/>
            </w:tcBorders>
          </w:tcPr>
          <w:p w:rsidR="00FE3047" w:rsidRPr="00D143F6" w:rsidRDefault="00FE3047" w:rsidP="00036441">
            <w:pPr>
              <w:spacing w:line="216" w:lineRule="auto"/>
              <w:jc w:val="center"/>
            </w:pPr>
            <w:r w:rsidRPr="00D143F6">
              <w:t>20,0</w:t>
            </w:r>
          </w:p>
        </w:tc>
        <w:tc>
          <w:tcPr>
            <w:tcW w:w="1011" w:type="dxa"/>
            <w:tcBorders>
              <w:top w:val="single" w:sz="4" w:space="0" w:color="auto"/>
              <w:left w:val="single" w:sz="4" w:space="0" w:color="auto"/>
              <w:bottom w:val="single" w:sz="4" w:space="0" w:color="auto"/>
            </w:tcBorders>
          </w:tcPr>
          <w:p w:rsidR="00FE3047" w:rsidRPr="00D143F6" w:rsidRDefault="00FE3047" w:rsidP="00036441">
            <w:pPr>
              <w:spacing w:line="216" w:lineRule="auto"/>
              <w:jc w:val="center"/>
            </w:pPr>
            <w:r w:rsidRPr="00D143F6">
              <w:t>20,0</w:t>
            </w:r>
          </w:p>
        </w:tc>
      </w:tr>
      <w:tr w:rsidR="00FE3047" w:rsidRPr="0000501D" w:rsidTr="00036441">
        <w:trPr>
          <w:trHeight w:val="497"/>
        </w:trPr>
        <w:tc>
          <w:tcPr>
            <w:tcW w:w="3544" w:type="dxa"/>
            <w:vMerge/>
            <w:tcBorders>
              <w:bottom w:val="single" w:sz="4" w:space="0" w:color="auto"/>
              <w:right w:val="single" w:sz="4" w:space="0" w:color="auto"/>
            </w:tcBorders>
          </w:tcPr>
          <w:p w:rsidR="00FE3047" w:rsidRDefault="00FE3047" w:rsidP="00036441">
            <w:pPr>
              <w:spacing w:line="216" w:lineRule="auto"/>
              <w:jc w:val="both"/>
            </w:pPr>
          </w:p>
        </w:tc>
        <w:tc>
          <w:tcPr>
            <w:tcW w:w="1701" w:type="dxa"/>
            <w:tcBorders>
              <w:top w:val="single" w:sz="4" w:space="0" w:color="auto"/>
              <w:left w:val="single" w:sz="4" w:space="0" w:color="auto"/>
              <w:bottom w:val="single" w:sz="4" w:space="0" w:color="auto"/>
              <w:right w:val="single" w:sz="4" w:space="0" w:color="auto"/>
            </w:tcBorders>
          </w:tcPr>
          <w:p w:rsidR="00FE3047" w:rsidRPr="00A053DA" w:rsidRDefault="00FE3047" w:rsidP="00036441">
            <w:pPr>
              <w:widowControl w:val="0"/>
              <w:autoSpaceDE w:val="0"/>
              <w:autoSpaceDN w:val="0"/>
              <w:adjustRightInd w:val="0"/>
              <w:rPr>
                <w:rFonts w:eastAsiaTheme="minorEastAsia"/>
              </w:rPr>
            </w:pPr>
            <w:r w:rsidRPr="00A053DA">
              <w:rPr>
                <w:rFonts w:eastAsiaTheme="minorEastAsia"/>
              </w:rPr>
              <w:t>краевой бю</w:t>
            </w:r>
            <w:r w:rsidRPr="00A053DA">
              <w:rPr>
                <w:rFonts w:eastAsiaTheme="minorEastAsia"/>
              </w:rPr>
              <w:t>д</w:t>
            </w:r>
            <w:r w:rsidRPr="00A053DA">
              <w:rPr>
                <w:rFonts w:eastAsiaTheme="minorEastAsia"/>
              </w:rPr>
              <w:t>жет</w:t>
            </w:r>
          </w:p>
        </w:tc>
        <w:tc>
          <w:tcPr>
            <w:tcW w:w="1418" w:type="dxa"/>
            <w:tcBorders>
              <w:top w:val="single" w:sz="4" w:space="0" w:color="auto"/>
              <w:left w:val="single" w:sz="4" w:space="0" w:color="auto"/>
              <w:bottom w:val="single" w:sz="4" w:space="0" w:color="auto"/>
              <w:right w:val="single" w:sz="4" w:space="0" w:color="auto"/>
            </w:tcBorders>
          </w:tcPr>
          <w:p w:rsidR="00FE3047" w:rsidRPr="00647843" w:rsidRDefault="00FE3047" w:rsidP="00036441">
            <w:pPr>
              <w:spacing w:line="216" w:lineRule="auto"/>
              <w:jc w:val="center"/>
            </w:pPr>
            <w:r w:rsidRPr="00647843">
              <w:t>7 125,0</w:t>
            </w:r>
          </w:p>
        </w:tc>
        <w:tc>
          <w:tcPr>
            <w:tcW w:w="1134" w:type="dxa"/>
            <w:tcBorders>
              <w:top w:val="single" w:sz="4" w:space="0" w:color="auto"/>
              <w:left w:val="single" w:sz="4" w:space="0" w:color="auto"/>
              <w:bottom w:val="single" w:sz="4" w:space="0" w:color="auto"/>
              <w:right w:val="single" w:sz="4" w:space="0" w:color="auto"/>
            </w:tcBorders>
          </w:tcPr>
          <w:p w:rsidR="00FE3047" w:rsidRPr="00647843" w:rsidRDefault="00FE3047" w:rsidP="00036441">
            <w:pPr>
              <w:spacing w:line="216" w:lineRule="auto"/>
              <w:jc w:val="center"/>
            </w:pPr>
            <w:r w:rsidRPr="00647843">
              <w:t>7 125,0</w:t>
            </w:r>
          </w:p>
        </w:tc>
        <w:tc>
          <w:tcPr>
            <w:tcW w:w="992" w:type="dxa"/>
            <w:tcBorders>
              <w:top w:val="single" w:sz="4" w:space="0" w:color="auto"/>
              <w:left w:val="single" w:sz="4" w:space="0" w:color="auto"/>
              <w:bottom w:val="single" w:sz="4" w:space="0" w:color="auto"/>
              <w:right w:val="single" w:sz="4" w:space="0" w:color="auto"/>
            </w:tcBorders>
          </w:tcPr>
          <w:p w:rsidR="00FE3047" w:rsidRPr="00D143F6" w:rsidRDefault="00FE3047" w:rsidP="00036441">
            <w:pPr>
              <w:spacing w:line="216" w:lineRule="auto"/>
              <w:jc w:val="center"/>
            </w:pPr>
            <w:r w:rsidRPr="00D143F6">
              <w:t>-</w:t>
            </w:r>
          </w:p>
        </w:tc>
        <w:tc>
          <w:tcPr>
            <w:tcW w:w="1011" w:type="dxa"/>
            <w:tcBorders>
              <w:top w:val="single" w:sz="4" w:space="0" w:color="auto"/>
              <w:left w:val="single" w:sz="4" w:space="0" w:color="auto"/>
              <w:bottom w:val="single" w:sz="4" w:space="0" w:color="auto"/>
            </w:tcBorders>
          </w:tcPr>
          <w:p w:rsidR="00FE3047" w:rsidRPr="00D143F6" w:rsidRDefault="00FE3047" w:rsidP="00036441">
            <w:pPr>
              <w:spacing w:line="216" w:lineRule="auto"/>
              <w:jc w:val="center"/>
            </w:pPr>
            <w:r w:rsidRPr="00D143F6">
              <w:t>-</w:t>
            </w:r>
          </w:p>
        </w:tc>
      </w:tr>
      <w:tr w:rsidR="00FE3047" w:rsidRPr="0000501D" w:rsidTr="00036441">
        <w:trPr>
          <w:trHeight w:val="497"/>
        </w:trPr>
        <w:tc>
          <w:tcPr>
            <w:tcW w:w="5245" w:type="dxa"/>
            <w:gridSpan w:val="2"/>
            <w:tcBorders>
              <w:top w:val="single" w:sz="4" w:space="0" w:color="auto"/>
              <w:right w:val="single" w:sz="4" w:space="0" w:color="auto"/>
            </w:tcBorders>
            <w:vAlign w:val="center"/>
          </w:tcPr>
          <w:p w:rsidR="00FE3047" w:rsidRPr="0000501D" w:rsidRDefault="00FE3047" w:rsidP="00036441">
            <w:pPr>
              <w:widowControl w:val="0"/>
              <w:autoSpaceDE w:val="0"/>
              <w:autoSpaceDN w:val="0"/>
              <w:adjustRightInd w:val="0"/>
              <w:rPr>
                <w:rFonts w:eastAsiaTheme="minorEastAsia"/>
              </w:rPr>
            </w:pPr>
            <w:r>
              <w:t>Итого</w:t>
            </w:r>
          </w:p>
        </w:tc>
        <w:tc>
          <w:tcPr>
            <w:tcW w:w="1418" w:type="dxa"/>
            <w:tcBorders>
              <w:top w:val="single" w:sz="4" w:space="0" w:color="auto"/>
              <w:left w:val="single" w:sz="4" w:space="0" w:color="auto"/>
              <w:right w:val="single" w:sz="4" w:space="0" w:color="auto"/>
            </w:tcBorders>
            <w:vAlign w:val="center"/>
          </w:tcPr>
          <w:p w:rsidR="00FE3047" w:rsidRPr="00647843" w:rsidRDefault="00FE3047" w:rsidP="00036441">
            <w:pPr>
              <w:spacing w:line="216" w:lineRule="auto"/>
              <w:jc w:val="center"/>
            </w:pPr>
            <w:r w:rsidRPr="00647843">
              <w:t>8 979,24</w:t>
            </w:r>
          </w:p>
        </w:tc>
        <w:tc>
          <w:tcPr>
            <w:tcW w:w="1134" w:type="dxa"/>
            <w:tcBorders>
              <w:top w:val="single" w:sz="4" w:space="0" w:color="auto"/>
              <w:left w:val="single" w:sz="4" w:space="0" w:color="auto"/>
              <w:right w:val="single" w:sz="4" w:space="0" w:color="auto"/>
            </w:tcBorders>
            <w:vAlign w:val="center"/>
          </w:tcPr>
          <w:p w:rsidR="00FE3047" w:rsidRPr="00647843" w:rsidRDefault="00FE3047" w:rsidP="00036441">
            <w:pPr>
              <w:spacing w:line="216" w:lineRule="auto"/>
              <w:jc w:val="center"/>
            </w:pPr>
            <w:r w:rsidRPr="00647843">
              <w:t>8 257,24</w:t>
            </w:r>
          </w:p>
        </w:tc>
        <w:tc>
          <w:tcPr>
            <w:tcW w:w="992" w:type="dxa"/>
            <w:tcBorders>
              <w:top w:val="single" w:sz="4" w:space="0" w:color="auto"/>
              <w:left w:val="single" w:sz="4" w:space="0" w:color="auto"/>
              <w:right w:val="single" w:sz="4" w:space="0" w:color="auto"/>
            </w:tcBorders>
            <w:vAlign w:val="center"/>
          </w:tcPr>
          <w:p w:rsidR="00FE3047" w:rsidRPr="00D143F6" w:rsidRDefault="00FE3047" w:rsidP="00036441">
            <w:pPr>
              <w:spacing w:line="216" w:lineRule="auto"/>
              <w:jc w:val="center"/>
            </w:pPr>
            <w:r w:rsidRPr="00D143F6">
              <w:t>20,0</w:t>
            </w:r>
          </w:p>
        </w:tc>
        <w:tc>
          <w:tcPr>
            <w:tcW w:w="1011" w:type="dxa"/>
            <w:tcBorders>
              <w:top w:val="single" w:sz="4" w:space="0" w:color="auto"/>
              <w:left w:val="single" w:sz="4" w:space="0" w:color="auto"/>
            </w:tcBorders>
            <w:vAlign w:val="center"/>
          </w:tcPr>
          <w:p w:rsidR="00FE3047" w:rsidRPr="00D143F6" w:rsidRDefault="00FE3047" w:rsidP="00036441">
            <w:pPr>
              <w:spacing w:line="216" w:lineRule="auto"/>
              <w:jc w:val="center"/>
            </w:pPr>
            <w:r w:rsidRPr="00D143F6">
              <w:t>20,0</w:t>
            </w:r>
          </w:p>
        </w:tc>
      </w:tr>
    </w:tbl>
    <w:p w:rsidR="00FE3047" w:rsidRDefault="00FE3047" w:rsidP="00FE3047"/>
    <w:p w:rsidR="00FE3047" w:rsidRPr="00084095" w:rsidRDefault="00FE3047" w:rsidP="00FE3047">
      <w:pPr>
        <w:widowControl w:val="0"/>
        <w:autoSpaceDE w:val="0"/>
        <w:autoSpaceDN w:val="0"/>
        <w:adjustRightInd w:val="0"/>
        <w:ind w:firstLine="720"/>
        <w:jc w:val="both"/>
        <w:rPr>
          <w:rFonts w:eastAsiaTheme="minorEastAsia"/>
          <w:sz w:val="28"/>
          <w:szCs w:val="28"/>
        </w:rPr>
      </w:pPr>
      <w:r w:rsidRPr="00084095">
        <w:rPr>
          <w:rFonts w:eastAsiaTheme="minorEastAsia"/>
          <w:sz w:val="28"/>
          <w:szCs w:val="28"/>
        </w:rPr>
        <w:t>Стоимость мероприятий рассчитана исходя из потребностей в развитии инфраструктуры обеспечения обзорного видеонаблюден</w:t>
      </w:r>
      <w:r>
        <w:rPr>
          <w:rFonts w:eastAsiaTheme="minorEastAsia"/>
          <w:sz w:val="28"/>
          <w:szCs w:val="28"/>
        </w:rPr>
        <w:t xml:space="preserve">ия, средств экстренного вызова </w:t>
      </w:r>
      <w:r w:rsidRPr="00084095">
        <w:rPr>
          <w:rFonts w:eastAsiaTheme="minorEastAsia"/>
          <w:sz w:val="28"/>
          <w:szCs w:val="28"/>
        </w:rPr>
        <w:t>и информации, полученной на основе анализа ценовых предложений и</w:t>
      </w:r>
      <w:r w:rsidRPr="00084095">
        <w:rPr>
          <w:rFonts w:eastAsiaTheme="minorEastAsia"/>
          <w:sz w:val="28"/>
          <w:szCs w:val="28"/>
        </w:rPr>
        <w:t>н</w:t>
      </w:r>
      <w:r w:rsidRPr="00084095">
        <w:rPr>
          <w:rFonts w:eastAsiaTheme="minorEastAsia"/>
          <w:sz w:val="28"/>
          <w:szCs w:val="28"/>
        </w:rPr>
        <w:t>теграторов, осуществляющих деятельность в указанной сфере.</w:t>
      </w:r>
    </w:p>
    <w:p w:rsidR="00FE3047" w:rsidRDefault="00FE3047" w:rsidP="00FE3047"/>
    <w:p w:rsidR="00FE3047" w:rsidRDefault="00FE3047" w:rsidP="00FE3047"/>
    <w:p w:rsidR="00FE3047" w:rsidRDefault="00FE3047" w:rsidP="00FE3047">
      <w:pPr>
        <w:pStyle w:val="af7"/>
        <w:numPr>
          <w:ilvl w:val="0"/>
          <w:numId w:val="5"/>
        </w:numPr>
        <w:autoSpaceDE w:val="0"/>
        <w:autoSpaceDN w:val="0"/>
        <w:adjustRightInd w:val="0"/>
        <w:jc w:val="center"/>
        <w:outlineLvl w:val="1"/>
        <w:rPr>
          <w:sz w:val="28"/>
          <w:szCs w:val="28"/>
        </w:rPr>
      </w:pPr>
      <w:r w:rsidRPr="00F80AF4">
        <w:rPr>
          <w:sz w:val="28"/>
          <w:szCs w:val="28"/>
        </w:rPr>
        <w:t>М</w:t>
      </w:r>
      <w:r>
        <w:rPr>
          <w:sz w:val="28"/>
          <w:szCs w:val="28"/>
        </w:rPr>
        <w:t>ЕХАНИЗМ РЕАЛИЗАЦИИ ПОДПРОГРАММЫ</w:t>
      </w:r>
    </w:p>
    <w:p w:rsidR="00FE3047" w:rsidRPr="00F80AF4" w:rsidRDefault="00FE3047" w:rsidP="00FE3047">
      <w:pPr>
        <w:pStyle w:val="af7"/>
        <w:autoSpaceDE w:val="0"/>
        <w:autoSpaceDN w:val="0"/>
        <w:adjustRightInd w:val="0"/>
        <w:outlineLvl w:val="1"/>
        <w:rPr>
          <w:sz w:val="28"/>
          <w:szCs w:val="28"/>
        </w:rPr>
      </w:pPr>
    </w:p>
    <w:p w:rsidR="00FE3047" w:rsidRPr="007242F8" w:rsidRDefault="00FE3047" w:rsidP="00FE3047">
      <w:pPr>
        <w:ind w:left="20" w:firstLine="840"/>
        <w:jc w:val="both"/>
        <w:rPr>
          <w:color w:val="000000"/>
          <w:sz w:val="28"/>
          <w:szCs w:val="28"/>
        </w:rPr>
      </w:pPr>
      <w:r>
        <w:rPr>
          <w:color w:val="000000"/>
          <w:sz w:val="28"/>
          <w:szCs w:val="28"/>
        </w:rPr>
        <w:t xml:space="preserve">В целях обеспечения </w:t>
      </w:r>
      <w:r w:rsidRPr="00997483">
        <w:rPr>
          <w:color w:val="000000"/>
          <w:sz w:val="28"/>
          <w:szCs w:val="28"/>
        </w:rPr>
        <w:t>скоординированного взаимодействия в рамках СКОБЖ технические зад</w:t>
      </w:r>
      <w:r>
        <w:rPr>
          <w:color w:val="000000"/>
          <w:sz w:val="28"/>
          <w:szCs w:val="28"/>
        </w:rPr>
        <w:t>ания на реализацию мероприятий п</w:t>
      </w:r>
      <w:r w:rsidRPr="00997483">
        <w:rPr>
          <w:color w:val="000000"/>
          <w:sz w:val="28"/>
          <w:szCs w:val="28"/>
        </w:rPr>
        <w:t>рограммы,</w:t>
      </w:r>
      <w:r>
        <w:rPr>
          <w:color w:val="000000"/>
          <w:sz w:val="28"/>
          <w:szCs w:val="28"/>
        </w:rPr>
        <w:t xml:space="preserve">  затра</w:t>
      </w:r>
      <w:r w:rsidRPr="00997483">
        <w:rPr>
          <w:color w:val="000000"/>
          <w:sz w:val="28"/>
          <w:szCs w:val="28"/>
        </w:rPr>
        <w:t>г</w:t>
      </w:r>
      <w:r w:rsidRPr="00997483">
        <w:rPr>
          <w:color w:val="000000"/>
          <w:sz w:val="28"/>
          <w:szCs w:val="28"/>
        </w:rPr>
        <w:t>и</w:t>
      </w:r>
      <w:r w:rsidRPr="00997483">
        <w:rPr>
          <w:color w:val="000000"/>
          <w:sz w:val="28"/>
          <w:szCs w:val="28"/>
        </w:rPr>
        <w:t xml:space="preserve">вающих вопросы, входящие в </w:t>
      </w:r>
      <w:proofErr w:type="gramStart"/>
      <w:r w:rsidRPr="00997483">
        <w:rPr>
          <w:color w:val="000000"/>
          <w:sz w:val="28"/>
          <w:szCs w:val="28"/>
        </w:rPr>
        <w:t>компетенцию</w:t>
      </w:r>
      <w:proofErr w:type="gramEnd"/>
      <w:r w:rsidRPr="00997483">
        <w:rPr>
          <w:color w:val="000000"/>
          <w:sz w:val="28"/>
          <w:szCs w:val="28"/>
        </w:rPr>
        <w:t xml:space="preserve"> в том числе Управления ФСБ Ро</w:t>
      </w:r>
      <w:r w:rsidRPr="00997483">
        <w:rPr>
          <w:color w:val="000000"/>
          <w:sz w:val="28"/>
          <w:szCs w:val="28"/>
        </w:rPr>
        <w:t>с</w:t>
      </w:r>
      <w:r w:rsidRPr="00997483">
        <w:rPr>
          <w:color w:val="000000"/>
          <w:sz w:val="28"/>
          <w:szCs w:val="28"/>
        </w:rPr>
        <w:t>сии по Краснодарскому краю, Главного управления МВД России по Крас</w:t>
      </w:r>
      <w:r w:rsidRPr="00997483">
        <w:rPr>
          <w:color w:val="000000"/>
          <w:sz w:val="28"/>
          <w:szCs w:val="28"/>
        </w:rPr>
        <w:softHyphen/>
        <w:t>нодарскому краю, Управления на транспорте МВД России по ЮФО, Главного управления МЧС России по</w:t>
      </w:r>
      <w:r>
        <w:rPr>
          <w:color w:val="000000"/>
          <w:sz w:val="28"/>
          <w:szCs w:val="28"/>
        </w:rPr>
        <w:t xml:space="preserve"> </w:t>
      </w:r>
      <w:r w:rsidRPr="00997483">
        <w:rPr>
          <w:color w:val="000000"/>
          <w:sz w:val="28"/>
          <w:szCs w:val="28"/>
        </w:rPr>
        <w:t>Краснодарскому краю, подлежат предварительно</w:t>
      </w:r>
      <w:r w:rsidRPr="00997483">
        <w:rPr>
          <w:color w:val="000000"/>
          <w:sz w:val="28"/>
          <w:szCs w:val="28"/>
        </w:rPr>
        <w:softHyphen/>
        <w:t>му согласованию с</w:t>
      </w:r>
      <w:r>
        <w:rPr>
          <w:color w:val="000000"/>
          <w:sz w:val="28"/>
          <w:szCs w:val="28"/>
        </w:rPr>
        <w:t xml:space="preserve"> </w:t>
      </w:r>
      <w:r w:rsidRPr="00997483">
        <w:rPr>
          <w:color w:val="000000"/>
          <w:sz w:val="28"/>
          <w:szCs w:val="28"/>
        </w:rPr>
        <w:t>указанными органами.</w:t>
      </w:r>
    </w:p>
    <w:p w:rsidR="00FE3047" w:rsidRPr="002309D9" w:rsidRDefault="00FE3047" w:rsidP="00FE3047">
      <w:pPr>
        <w:ind w:firstLine="851"/>
        <w:jc w:val="both"/>
        <w:rPr>
          <w:sz w:val="28"/>
          <w:szCs w:val="28"/>
        </w:rPr>
      </w:pPr>
      <w:r>
        <w:rPr>
          <w:sz w:val="28"/>
          <w:szCs w:val="28"/>
        </w:rPr>
        <w:t>Участниками подп</w:t>
      </w:r>
      <w:r w:rsidRPr="002309D9">
        <w:rPr>
          <w:sz w:val="28"/>
          <w:szCs w:val="28"/>
        </w:rPr>
        <w:t>рограммы являются администрация муниципального образования</w:t>
      </w:r>
      <w:r>
        <w:rPr>
          <w:sz w:val="28"/>
          <w:szCs w:val="28"/>
        </w:rPr>
        <w:t xml:space="preserve"> </w:t>
      </w:r>
      <w:proofErr w:type="spellStart"/>
      <w:r>
        <w:rPr>
          <w:sz w:val="28"/>
          <w:szCs w:val="28"/>
        </w:rPr>
        <w:t>Брюховецкий</w:t>
      </w:r>
      <w:proofErr w:type="spellEnd"/>
      <w:r>
        <w:rPr>
          <w:sz w:val="28"/>
          <w:szCs w:val="28"/>
        </w:rPr>
        <w:t xml:space="preserve"> район,</w:t>
      </w:r>
      <w:r w:rsidRPr="002309D9">
        <w:rPr>
          <w:sz w:val="28"/>
          <w:szCs w:val="28"/>
        </w:rPr>
        <w:t xml:space="preserve"> привлекаемые к реализации программных м</w:t>
      </w:r>
      <w:r w:rsidRPr="002309D9">
        <w:rPr>
          <w:sz w:val="28"/>
          <w:szCs w:val="28"/>
        </w:rPr>
        <w:t>е</w:t>
      </w:r>
      <w:r w:rsidRPr="002309D9">
        <w:rPr>
          <w:sz w:val="28"/>
          <w:szCs w:val="28"/>
        </w:rPr>
        <w:t>роприятий территориальные подразделения федеральных органов государстве</w:t>
      </w:r>
      <w:r w:rsidRPr="002309D9">
        <w:rPr>
          <w:sz w:val="28"/>
          <w:szCs w:val="28"/>
        </w:rPr>
        <w:t>н</w:t>
      </w:r>
      <w:r w:rsidRPr="002309D9">
        <w:rPr>
          <w:sz w:val="28"/>
          <w:szCs w:val="28"/>
        </w:rPr>
        <w:t xml:space="preserve">ной власти в </w:t>
      </w:r>
      <w:proofErr w:type="spellStart"/>
      <w:r w:rsidRPr="002309D9">
        <w:rPr>
          <w:sz w:val="28"/>
          <w:szCs w:val="28"/>
        </w:rPr>
        <w:t>Брюховецком</w:t>
      </w:r>
      <w:proofErr w:type="spellEnd"/>
      <w:r w:rsidRPr="002309D9">
        <w:rPr>
          <w:sz w:val="28"/>
          <w:szCs w:val="28"/>
        </w:rPr>
        <w:t xml:space="preserve"> районе, а также хозяйствующие субъекты различных форм собственности в соответствии с действующим законодательством.</w:t>
      </w:r>
    </w:p>
    <w:p w:rsidR="00FE3047" w:rsidRPr="00BE5B71" w:rsidRDefault="00FE3047" w:rsidP="00FE3047">
      <w:pPr>
        <w:autoSpaceDE w:val="0"/>
        <w:autoSpaceDN w:val="0"/>
        <w:adjustRightInd w:val="0"/>
        <w:ind w:firstLine="851"/>
        <w:jc w:val="both"/>
        <w:rPr>
          <w:sz w:val="28"/>
          <w:szCs w:val="28"/>
        </w:rPr>
      </w:pPr>
      <w:proofErr w:type="gramStart"/>
      <w:r w:rsidRPr="002309D9">
        <w:rPr>
          <w:sz w:val="28"/>
          <w:szCs w:val="28"/>
        </w:rPr>
        <w:t>Контро</w:t>
      </w:r>
      <w:r>
        <w:rPr>
          <w:sz w:val="28"/>
          <w:szCs w:val="28"/>
        </w:rPr>
        <w:t>ль за</w:t>
      </w:r>
      <w:proofErr w:type="gramEnd"/>
      <w:r>
        <w:rPr>
          <w:sz w:val="28"/>
          <w:szCs w:val="28"/>
        </w:rPr>
        <w:t xml:space="preserve"> реализацией подпрограммы осуществляет заместитель главы</w:t>
      </w:r>
      <w:r w:rsidRPr="002309D9">
        <w:rPr>
          <w:sz w:val="28"/>
          <w:szCs w:val="28"/>
        </w:rPr>
        <w:t xml:space="preserve"> муниципальног</w:t>
      </w:r>
      <w:r>
        <w:rPr>
          <w:sz w:val="28"/>
          <w:szCs w:val="28"/>
        </w:rPr>
        <w:t xml:space="preserve">о образования </w:t>
      </w:r>
      <w:proofErr w:type="spellStart"/>
      <w:r>
        <w:rPr>
          <w:sz w:val="28"/>
          <w:szCs w:val="28"/>
        </w:rPr>
        <w:t>Брюховецкий</w:t>
      </w:r>
      <w:proofErr w:type="spellEnd"/>
      <w:r>
        <w:rPr>
          <w:sz w:val="28"/>
          <w:szCs w:val="28"/>
        </w:rPr>
        <w:t xml:space="preserve"> район, курирующий направление гражданской обороны и чрезвычайных ситуаций.</w:t>
      </w:r>
    </w:p>
    <w:p w:rsidR="00FE3047" w:rsidRDefault="00FE3047" w:rsidP="00FE3047">
      <w:pPr>
        <w:tabs>
          <w:tab w:val="left" w:pos="709"/>
        </w:tabs>
        <w:ind w:firstLine="851"/>
        <w:jc w:val="both"/>
        <w:rPr>
          <w:color w:val="000000"/>
          <w:sz w:val="28"/>
          <w:szCs w:val="28"/>
        </w:rPr>
      </w:pPr>
      <w:r>
        <w:rPr>
          <w:color w:val="000000"/>
          <w:sz w:val="28"/>
          <w:szCs w:val="28"/>
        </w:rPr>
        <w:t>Координацию мероприятий программы осуществляет отдел гражданской обороны и чрезвычайных ситуаций администрации муниципального образов</w:t>
      </w:r>
      <w:r>
        <w:rPr>
          <w:color w:val="000000"/>
          <w:sz w:val="28"/>
          <w:szCs w:val="28"/>
        </w:rPr>
        <w:t>а</w:t>
      </w:r>
      <w:r>
        <w:rPr>
          <w:color w:val="000000"/>
          <w:sz w:val="28"/>
          <w:szCs w:val="28"/>
        </w:rPr>
        <w:t xml:space="preserve">ния </w:t>
      </w:r>
      <w:proofErr w:type="spellStart"/>
      <w:r>
        <w:rPr>
          <w:color w:val="000000"/>
          <w:sz w:val="28"/>
          <w:szCs w:val="28"/>
        </w:rPr>
        <w:t>Брюховецкий</w:t>
      </w:r>
      <w:proofErr w:type="spellEnd"/>
      <w:r>
        <w:rPr>
          <w:color w:val="000000"/>
          <w:sz w:val="28"/>
          <w:szCs w:val="28"/>
        </w:rPr>
        <w:t xml:space="preserve"> район, совместно с </w:t>
      </w:r>
      <w:r>
        <w:rPr>
          <w:rFonts w:eastAsia="Calibri"/>
          <w:sz w:val="28"/>
          <w:szCs w:val="28"/>
        </w:rPr>
        <w:lastRenderedPageBreak/>
        <w:t xml:space="preserve">муниципальным казенным учреждением «Управление </w:t>
      </w:r>
      <w:r w:rsidRPr="003E339B">
        <w:rPr>
          <w:sz w:val="28"/>
          <w:szCs w:val="28"/>
        </w:rPr>
        <w:t xml:space="preserve">по делам гражданской обороны, </w:t>
      </w:r>
      <w:r w:rsidRPr="00BE5B71">
        <w:rPr>
          <w:sz w:val="28"/>
          <w:szCs w:val="28"/>
        </w:rPr>
        <w:t>предупре</w:t>
      </w:r>
      <w:r>
        <w:rPr>
          <w:sz w:val="28"/>
          <w:szCs w:val="28"/>
        </w:rPr>
        <w:t xml:space="preserve">ждению чрезвычайных ситуаций и </w:t>
      </w:r>
      <w:r w:rsidRPr="003E339B">
        <w:rPr>
          <w:sz w:val="28"/>
          <w:szCs w:val="28"/>
        </w:rPr>
        <w:t>взаимодействию с правоохранительными органами</w:t>
      </w:r>
      <w:r>
        <w:rPr>
          <w:sz w:val="28"/>
          <w:szCs w:val="28"/>
        </w:rPr>
        <w:t>»</w:t>
      </w:r>
      <w:r w:rsidRPr="002309D9">
        <w:rPr>
          <w:rFonts w:eastAsia="Calibri"/>
          <w:sz w:val="28"/>
          <w:szCs w:val="28"/>
        </w:rPr>
        <w:t xml:space="preserve"> </w:t>
      </w:r>
      <w:r>
        <w:rPr>
          <w:rFonts w:eastAsia="Calibri"/>
          <w:sz w:val="28"/>
          <w:szCs w:val="28"/>
        </w:rPr>
        <w:t xml:space="preserve">и </w:t>
      </w:r>
      <w:r>
        <w:rPr>
          <w:color w:val="000000"/>
          <w:sz w:val="28"/>
          <w:szCs w:val="28"/>
        </w:rPr>
        <w:t>муниципал</w:t>
      </w:r>
      <w:r>
        <w:rPr>
          <w:color w:val="000000"/>
          <w:sz w:val="28"/>
          <w:szCs w:val="28"/>
        </w:rPr>
        <w:t>ь</w:t>
      </w:r>
      <w:r>
        <w:rPr>
          <w:color w:val="000000"/>
          <w:sz w:val="28"/>
          <w:szCs w:val="28"/>
        </w:rPr>
        <w:t>ным казенным учреждением «Администрация - Сервис» муниципального обр</w:t>
      </w:r>
      <w:r>
        <w:rPr>
          <w:color w:val="000000"/>
          <w:sz w:val="28"/>
          <w:szCs w:val="28"/>
        </w:rPr>
        <w:t>а</w:t>
      </w:r>
      <w:r>
        <w:rPr>
          <w:color w:val="000000"/>
          <w:sz w:val="28"/>
          <w:szCs w:val="28"/>
        </w:rPr>
        <w:t xml:space="preserve">зования </w:t>
      </w:r>
      <w:proofErr w:type="spellStart"/>
      <w:r>
        <w:rPr>
          <w:color w:val="000000"/>
          <w:sz w:val="28"/>
          <w:szCs w:val="28"/>
        </w:rPr>
        <w:t>Брюховецкий</w:t>
      </w:r>
      <w:proofErr w:type="spellEnd"/>
      <w:r>
        <w:rPr>
          <w:color w:val="000000"/>
          <w:sz w:val="28"/>
          <w:szCs w:val="28"/>
        </w:rPr>
        <w:t xml:space="preserve"> район, которые:</w:t>
      </w:r>
      <w:r w:rsidRPr="008E6E83">
        <w:rPr>
          <w:color w:val="000000"/>
          <w:sz w:val="28"/>
          <w:szCs w:val="28"/>
        </w:rPr>
        <w:t xml:space="preserve"> </w:t>
      </w:r>
    </w:p>
    <w:p w:rsidR="00FE3047" w:rsidRDefault="00FE3047" w:rsidP="00FE3047">
      <w:pPr>
        <w:tabs>
          <w:tab w:val="left" w:pos="709"/>
        </w:tabs>
        <w:ind w:firstLine="851"/>
        <w:jc w:val="both"/>
        <w:rPr>
          <w:color w:val="000000"/>
          <w:sz w:val="28"/>
          <w:szCs w:val="28"/>
        </w:rPr>
      </w:pPr>
      <w:r>
        <w:rPr>
          <w:color w:val="000000"/>
          <w:sz w:val="28"/>
          <w:szCs w:val="28"/>
        </w:rPr>
        <w:t xml:space="preserve">обеспечивают разработку и реализацию подпрограммы; </w:t>
      </w:r>
    </w:p>
    <w:p w:rsidR="00FE3047" w:rsidRDefault="00FE3047" w:rsidP="00FE3047">
      <w:pPr>
        <w:tabs>
          <w:tab w:val="left" w:pos="709"/>
        </w:tabs>
        <w:ind w:firstLine="851"/>
        <w:jc w:val="both"/>
        <w:rPr>
          <w:color w:val="000000"/>
          <w:sz w:val="28"/>
          <w:szCs w:val="28"/>
        </w:rPr>
      </w:pPr>
      <w:r>
        <w:rPr>
          <w:color w:val="000000"/>
          <w:sz w:val="28"/>
          <w:szCs w:val="28"/>
        </w:rPr>
        <w:t>организуют работу по достижению целевых показателей подпрограммы;</w:t>
      </w:r>
    </w:p>
    <w:p w:rsidR="00FE3047" w:rsidRDefault="00FE3047" w:rsidP="00FE3047">
      <w:pPr>
        <w:tabs>
          <w:tab w:val="left" w:pos="709"/>
        </w:tabs>
        <w:ind w:firstLine="851"/>
        <w:jc w:val="both"/>
        <w:rPr>
          <w:color w:val="000000"/>
          <w:sz w:val="28"/>
          <w:szCs w:val="28"/>
        </w:rPr>
      </w:pPr>
      <w:r>
        <w:rPr>
          <w:color w:val="000000"/>
          <w:sz w:val="28"/>
          <w:szCs w:val="28"/>
        </w:rPr>
        <w:t>предоставляют отчетность о реализации подпрограммы, а также инфо</w:t>
      </w:r>
      <w:r>
        <w:rPr>
          <w:color w:val="000000"/>
          <w:sz w:val="28"/>
          <w:szCs w:val="28"/>
        </w:rPr>
        <w:t>р</w:t>
      </w:r>
      <w:r>
        <w:rPr>
          <w:color w:val="000000"/>
          <w:sz w:val="28"/>
          <w:szCs w:val="28"/>
        </w:rPr>
        <w:t>мацию, необходимую для проведения оценки эффективности реализации мун</w:t>
      </w:r>
      <w:r>
        <w:rPr>
          <w:color w:val="000000"/>
          <w:sz w:val="28"/>
          <w:szCs w:val="28"/>
        </w:rPr>
        <w:t>и</w:t>
      </w:r>
      <w:r>
        <w:rPr>
          <w:color w:val="000000"/>
          <w:sz w:val="28"/>
          <w:szCs w:val="28"/>
        </w:rPr>
        <w:t>ципальной программы, мониторинга ее реализации и подготовки доклада о ходе реализации муниципальной программы;</w:t>
      </w:r>
    </w:p>
    <w:p w:rsidR="00FE3047" w:rsidRDefault="00FE3047" w:rsidP="00FE3047">
      <w:pPr>
        <w:tabs>
          <w:tab w:val="left" w:pos="709"/>
        </w:tabs>
        <w:ind w:firstLine="851"/>
        <w:jc w:val="both"/>
        <w:rPr>
          <w:color w:val="000000"/>
          <w:sz w:val="28"/>
          <w:szCs w:val="28"/>
        </w:rPr>
      </w:pPr>
      <w:r>
        <w:rPr>
          <w:color w:val="000000"/>
          <w:sz w:val="28"/>
          <w:szCs w:val="28"/>
        </w:rPr>
        <w:t>осуществляют иные полномочия, установленные подпрограммой.</w:t>
      </w:r>
    </w:p>
    <w:p w:rsidR="00FE3047" w:rsidRDefault="00FE3047" w:rsidP="00FE3047">
      <w:pPr>
        <w:ind w:firstLine="851"/>
        <w:jc w:val="both"/>
        <w:rPr>
          <w:sz w:val="28"/>
          <w:szCs w:val="28"/>
        </w:rPr>
      </w:pPr>
      <w:r w:rsidRPr="002309D9">
        <w:rPr>
          <w:sz w:val="28"/>
          <w:szCs w:val="28"/>
        </w:rPr>
        <w:t xml:space="preserve">Осуществление контроля позволит своевременно принимать </w:t>
      </w:r>
      <w:r>
        <w:rPr>
          <w:sz w:val="28"/>
          <w:szCs w:val="28"/>
        </w:rPr>
        <w:t>решения о внесении изменений в п</w:t>
      </w:r>
      <w:r w:rsidRPr="002309D9">
        <w:rPr>
          <w:sz w:val="28"/>
          <w:szCs w:val="28"/>
        </w:rPr>
        <w:t>рограмму в ходе ее реализации по результатам анализа эффективности программных мероприятий.</w:t>
      </w:r>
    </w:p>
    <w:p w:rsidR="00FE3047" w:rsidRDefault="00FE3047" w:rsidP="00FE3047">
      <w:pPr>
        <w:ind w:firstLine="851"/>
        <w:jc w:val="both"/>
        <w:rPr>
          <w:color w:val="000000"/>
          <w:sz w:val="28"/>
          <w:szCs w:val="28"/>
        </w:rPr>
      </w:pPr>
      <w:r>
        <w:rPr>
          <w:color w:val="000000"/>
          <w:sz w:val="28"/>
          <w:szCs w:val="28"/>
        </w:rPr>
        <w:t>Отчет об итогах реализации подпрограммы ежеквартально, до 15 числа, следующего за отчетным кварталом и ежегодно, до 10 февраля года, следующего за отчетным годом,</w:t>
      </w:r>
      <w:r w:rsidRPr="000645D3">
        <w:rPr>
          <w:color w:val="000000"/>
          <w:sz w:val="28"/>
          <w:szCs w:val="28"/>
        </w:rPr>
        <w:t xml:space="preserve"> </w:t>
      </w:r>
      <w:r>
        <w:rPr>
          <w:color w:val="000000"/>
          <w:sz w:val="28"/>
          <w:szCs w:val="28"/>
        </w:rPr>
        <w:t>предоставляется координатору муниципальной программы.</w:t>
      </w:r>
    </w:p>
    <w:p w:rsidR="00FE3047" w:rsidRDefault="00FE3047" w:rsidP="00FE3047">
      <w:pPr>
        <w:ind w:firstLine="851"/>
        <w:jc w:val="right"/>
        <w:rPr>
          <w:sz w:val="28"/>
          <w:szCs w:val="28"/>
        </w:rPr>
      </w:pPr>
      <w:r>
        <w:rPr>
          <w:color w:val="000000"/>
          <w:sz w:val="28"/>
          <w:szCs w:val="28"/>
        </w:rPr>
        <w:t>».</w:t>
      </w:r>
    </w:p>
    <w:p w:rsidR="00FE3047" w:rsidRDefault="00FE3047" w:rsidP="00FE3047">
      <w:pPr>
        <w:pStyle w:val="af7"/>
        <w:jc w:val="both"/>
      </w:pPr>
    </w:p>
    <w:p w:rsidR="00FE3047" w:rsidRDefault="00FE3047" w:rsidP="00FE3047">
      <w:pPr>
        <w:pStyle w:val="af7"/>
        <w:jc w:val="both"/>
      </w:pPr>
    </w:p>
    <w:p w:rsidR="00FE3047" w:rsidRDefault="00FE3047" w:rsidP="00FE3047">
      <w:pPr>
        <w:pStyle w:val="af7"/>
        <w:jc w:val="both"/>
      </w:pPr>
    </w:p>
    <w:p w:rsidR="00FE3047" w:rsidRPr="00386DFB" w:rsidRDefault="00FE3047" w:rsidP="00FE3047">
      <w:pPr>
        <w:rPr>
          <w:rFonts w:eastAsia="Calibri"/>
          <w:sz w:val="28"/>
          <w:szCs w:val="28"/>
        </w:rPr>
      </w:pPr>
      <w:r w:rsidRPr="00386DFB">
        <w:rPr>
          <w:rFonts w:eastAsia="Calibri"/>
          <w:sz w:val="28"/>
          <w:szCs w:val="28"/>
        </w:rPr>
        <w:t xml:space="preserve">Начальник отдела ГО и ЧС </w:t>
      </w:r>
    </w:p>
    <w:p w:rsidR="00FE3047" w:rsidRPr="00386DFB" w:rsidRDefault="00FE3047" w:rsidP="00FE3047">
      <w:pPr>
        <w:rPr>
          <w:sz w:val="28"/>
          <w:szCs w:val="28"/>
        </w:rPr>
      </w:pPr>
      <w:r w:rsidRPr="00386DFB">
        <w:rPr>
          <w:rFonts w:eastAsia="Calibri"/>
          <w:sz w:val="28"/>
          <w:szCs w:val="28"/>
        </w:rPr>
        <w:t xml:space="preserve">администрации </w:t>
      </w:r>
      <w:proofErr w:type="gramStart"/>
      <w:r w:rsidRPr="00386DFB">
        <w:rPr>
          <w:sz w:val="28"/>
          <w:szCs w:val="28"/>
        </w:rPr>
        <w:t>муниципального</w:t>
      </w:r>
      <w:proofErr w:type="gramEnd"/>
      <w:r w:rsidRPr="00386DFB">
        <w:rPr>
          <w:sz w:val="28"/>
          <w:szCs w:val="28"/>
        </w:rPr>
        <w:t xml:space="preserve"> </w:t>
      </w:r>
    </w:p>
    <w:p w:rsidR="00FE3047" w:rsidRPr="00386DFB" w:rsidRDefault="00FE3047" w:rsidP="00FE3047">
      <w:pPr>
        <w:rPr>
          <w:sz w:val="28"/>
          <w:szCs w:val="28"/>
        </w:rPr>
      </w:pPr>
      <w:r w:rsidRPr="00386DFB">
        <w:rPr>
          <w:sz w:val="28"/>
          <w:szCs w:val="28"/>
        </w:rPr>
        <w:t xml:space="preserve">образования </w:t>
      </w:r>
      <w:proofErr w:type="spellStart"/>
      <w:r w:rsidRPr="00386DFB">
        <w:rPr>
          <w:sz w:val="28"/>
          <w:szCs w:val="28"/>
        </w:rPr>
        <w:t>Брюховецкий</w:t>
      </w:r>
      <w:proofErr w:type="spellEnd"/>
      <w:r w:rsidRPr="00386DFB">
        <w:rPr>
          <w:sz w:val="28"/>
          <w:szCs w:val="28"/>
        </w:rPr>
        <w:t xml:space="preserve"> район                                                              А.В. Кузин</w:t>
      </w:r>
    </w:p>
    <w:p w:rsidR="00FE3047" w:rsidRDefault="00FE3047" w:rsidP="00FE3047">
      <w:pPr>
        <w:pStyle w:val="af7"/>
        <w:jc w:val="both"/>
      </w:pPr>
      <w:r>
        <w:t xml:space="preserve">  </w:t>
      </w: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Pr="00572FF5" w:rsidRDefault="00FE3047" w:rsidP="00FE3047">
      <w:pPr>
        <w:widowControl w:val="0"/>
        <w:autoSpaceDE w:val="0"/>
        <w:autoSpaceDN w:val="0"/>
        <w:adjustRightInd w:val="0"/>
        <w:jc w:val="center"/>
        <w:rPr>
          <w:sz w:val="28"/>
          <w:szCs w:val="28"/>
        </w:rPr>
      </w:pPr>
      <w:r>
        <w:rPr>
          <w:sz w:val="28"/>
          <w:szCs w:val="28"/>
        </w:rPr>
        <w:lastRenderedPageBreak/>
        <w:t xml:space="preserve">                                                                  ПРИЛОЖЕНИЕ № 3</w:t>
      </w:r>
    </w:p>
    <w:p w:rsidR="00FE3047" w:rsidRDefault="00FE3047" w:rsidP="00FE3047">
      <w:pPr>
        <w:widowControl w:val="0"/>
        <w:autoSpaceDE w:val="0"/>
        <w:autoSpaceDN w:val="0"/>
        <w:adjustRightInd w:val="0"/>
        <w:jc w:val="center"/>
        <w:rPr>
          <w:sz w:val="28"/>
          <w:szCs w:val="28"/>
        </w:rPr>
      </w:pPr>
      <w:r>
        <w:rPr>
          <w:sz w:val="28"/>
          <w:szCs w:val="28"/>
        </w:rPr>
        <w:t xml:space="preserve">                                                                </w:t>
      </w:r>
      <w:r w:rsidRPr="00572FF5">
        <w:rPr>
          <w:sz w:val="28"/>
          <w:szCs w:val="28"/>
        </w:rPr>
        <w:t xml:space="preserve">к </w:t>
      </w:r>
      <w:r>
        <w:rPr>
          <w:sz w:val="28"/>
          <w:szCs w:val="28"/>
        </w:rPr>
        <w:t>муниципальной программе</w:t>
      </w:r>
    </w:p>
    <w:p w:rsidR="00FE3047" w:rsidRDefault="00FE3047" w:rsidP="00FE3047">
      <w:pPr>
        <w:widowControl w:val="0"/>
        <w:autoSpaceDE w:val="0"/>
        <w:autoSpaceDN w:val="0"/>
        <w:adjustRightInd w:val="0"/>
        <w:jc w:val="center"/>
        <w:rPr>
          <w:sz w:val="28"/>
          <w:szCs w:val="28"/>
        </w:rPr>
      </w:pPr>
      <w:r>
        <w:rPr>
          <w:sz w:val="28"/>
          <w:szCs w:val="28"/>
        </w:rPr>
        <w:t xml:space="preserve">                                                                муниципального  образования</w:t>
      </w:r>
    </w:p>
    <w:p w:rsidR="00FE3047" w:rsidRDefault="00FE3047" w:rsidP="00FE3047">
      <w:pPr>
        <w:widowControl w:val="0"/>
        <w:autoSpaceDE w:val="0"/>
        <w:autoSpaceDN w:val="0"/>
        <w:adjustRightInd w:val="0"/>
        <w:jc w:val="center"/>
        <w:rPr>
          <w:sz w:val="28"/>
          <w:szCs w:val="28"/>
        </w:rPr>
      </w:pPr>
      <w:r>
        <w:rPr>
          <w:sz w:val="28"/>
          <w:szCs w:val="28"/>
        </w:rPr>
        <w:t xml:space="preserve">                                                                   </w:t>
      </w:r>
      <w:proofErr w:type="spellStart"/>
      <w:r>
        <w:rPr>
          <w:sz w:val="28"/>
          <w:szCs w:val="28"/>
        </w:rPr>
        <w:t>Брюховецкий</w:t>
      </w:r>
      <w:proofErr w:type="spellEnd"/>
      <w:r w:rsidRPr="00572FF5">
        <w:rPr>
          <w:sz w:val="28"/>
          <w:szCs w:val="28"/>
        </w:rPr>
        <w:t xml:space="preserve"> район</w:t>
      </w:r>
      <w:r>
        <w:rPr>
          <w:sz w:val="28"/>
          <w:szCs w:val="28"/>
        </w:rPr>
        <w:t xml:space="preserve"> «Обеспечение</w:t>
      </w:r>
    </w:p>
    <w:p w:rsidR="00FE3047" w:rsidRDefault="00FE3047" w:rsidP="00FE3047">
      <w:pPr>
        <w:widowControl w:val="0"/>
        <w:tabs>
          <w:tab w:val="left" w:pos="5103"/>
          <w:tab w:val="left" w:pos="5245"/>
        </w:tabs>
        <w:autoSpaceDE w:val="0"/>
        <w:autoSpaceDN w:val="0"/>
        <w:adjustRightInd w:val="0"/>
        <w:jc w:val="center"/>
        <w:rPr>
          <w:sz w:val="28"/>
          <w:szCs w:val="28"/>
        </w:rPr>
      </w:pPr>
      <w:r>
        <w:rPr>
          <w:sz w:val="28"/>
          <w:szCs w:val="28"/>
        </w:rPr>
        <w:t xml:space="preserve">                                                                   безопасности населения </w:t>
      </w:r>
      <w:proofErr w:type="gramStart"/>
      <w:r>
        <w:rPr>
          <w:sz w:val="28"/>
          <w:szCs w:val="28"/>
        </w:rPr>
        <w:t>в</w:t>
      </w:r>
      <w:proofErr w:type="gramEnd"/>
    </w:p>
    <w:p w:rsidR="00FE3047" w:rsidRDefault="00FE3047" w:rsidP="00FE3047">
      <w:pPr>
        <w:widowControl w:val="0"/>
        <w:tabs>
          <w:tab w:val="left" w:pos="5103"/>
          <w:tab w:val="left" w:pos="5245"/>
        </w:tabs>
        <w:autoSpaceDE w:val="0"/>
        <w:autoSpaceDN w:val="0"/>
        <w:adjustRightInd w:val="0"/>
        <w:jc w:val="center"/>
        <w:rPr>
          <w:sz w:val="28"/>
          <w:szCs w:val="28"/>
        </w:rPr>
      </w:pPr>
      <w:r>
        <w:rPr>
          <w:sz w:val="28"/>
          <w:szCs w:val="28"/>
        </w:rPr>
        <w:t xml:space="preserve">                                                                    муниципальном </w:t>
      </w:r>
      <w:proofErr w:type="gramStart"/>
      <w:r>
        <w:rPr>
          <w:sz w:val="28"/>
          <w:szCs w:val="28"/>
        </w:rPr>
        <w:t>образовании</w:t>
      </w:r>
      <w:proofErr w:type="gramEnd"/>
    </w:p>
    <w:p w:rsidR="00FE3047" w:rsidRDefault="00FE3047" w:rsidP="00FE3047">
      <w:pPr>
        <w:widowControl w:val="0"/>
        <w:tabs>
          <w:tab w:val="left" w:pos="5103"/>
          <w:tab w:val="left" w:pos="5245"/>
        </w:tabs>
        <w:autoSpaceDE w:val="0"/>
        <w:autoSpaceDN w:val="0"/>
        <w:adjustRightInd w:val="0"/>
        <w:jc w:val="center"/>
        <w:rPr>
          <w:sz w:val="28"/>
          <w:szCs w:val="28"/>
        </w:rPr>
      </w:pPr>
      <w:r>
        <w:rPr>
          <w:sz w:val="28"/>
          <w:szCs w:val="28"/>
        </w:rPr>
        <w:t xml:space="preserve">                                                                   </w:t>
      </w:r>
      <w:proofErr w:type="spellStart"/>
      <w:r>
        <w:rPr>
          <w:sz w:val="28"/>
          <w:szCs w:val="28"/>
        </w:rPr>
        <w:t>Брюховецкий</w:t>
      </w:r>
      <w:proofErr w:type="spellEnd"/>
      <w:r>
        <w:rPr>
          <w:sz w:val="28"/>
          <w:szCs w:val="28"/>
        </w:rPr>
        <w:t xml:space="preserve"> район»</w:t>
      </w:r>
    </w:p>
    <w:p w:rsidR="00FE3047" w:rsidRDefault="00FE3047" w:rsidP="00FE3047">
      <w:pPr>
        <w:widowControl w:val="0"/>
        <w:autoSpaceDE w:val="0"/>
        <w:autoSpaceDN w:val="0"/>
        <w:adjustRightInd w:val="0"/>
        <w:jc w:val="center"/>
        <w:rPr>
          <w:sz w:val="28"/>
          <w:szCs w:val="28"/>
        </w:rPr>
      </w:pPr>
    </w:p>
    <w:p w:rsidR="00FE3047" w:rsidRDefault="00FE3047" w:rsidP="00FE3047">
      <w:pPr>
        <w:widowControl w:val="0"/>
        <w:autoSpaceDE w:val="0"/>
        <w:autoSpaceDN w:val="0"/>
        <w:adjustRightInd w:val="0"/>
        <w:rPr>
          <w:sz w:val="28"/>
          <w:szCs w:val="28"/>
        </w:rPr>
      </w:pPr>
    </w:p>
    <w:p w:rsidR="00FE3047" w:rsidRDefault="00FE3047" w:rsidP="00FE3047">
      <w:pPr>
        <w:widowControl w:val="0"/>
        <w:autoSpaceDE w:val="0"/>
        <w:autoSpaceDN w:val="0"/>
        <w:adjustRightInd w:val="0"/>
        <w:jc w:val="center"/>
        <w:rPr>
          <w:sz w:val="28"/>
          <w:szCs w:val="28"/>
        </w:rPr>
      </w:pPr>
    </w:p>
    <w:p w:rsidR="00FE3047" w:rsidRPr="00673612" w:rsidRDefault="00FE3047" w:rsidP="00FE3047">
      <w:pPr>
        <w:widowControl w:val="0"/>
        <w:autoSpaceDE w:val="0"/>
        <w:autoSpaceDN w:val="0"/>
        <w:adjustRightInd w:val="0"/>
        <w:jc w:val="center"/>
        <w:rPr>
          <w:sz w:val="28"/>
          <w:szCs w:val="28"/>
        </w:rPr>
      </w:pPr>
      <w:r>
        <w:rPr>
          <w:sz w:val="28"/>
          <w:szCs w:val="28"/>
        </w:rPr>
        <w:t xml:space="preserve">                                                                                </w:t>
      </w:r>
    </w:p>
    <w:p w:rsidR="00FE3047" w:rsidRPr="00D327ED" w:rsidRDefault="00FE3047" w:rsidP="00FE3047">
      <w:pPr>
        <w:jc w:val="center"/>
        <w:rPr>
          <w:sz w:val="28"/>
          <w:szCs w:val="28"/>
        </w:rPr>
      </w:pPr>
      <w:r w:rsidRPr="00D327ED">
        <w:rPr>
          <w:sz w:val="28"/>
          <w:szCs w:val="28"/>
        </w:rPr>
        <w:t>ПАСПОРТ</w:t>
      </w:r>
    </w:p>
    <w:p w:rsidR="00FE3047" w:rsidRPr="00D327ED" w:rsidRDefault="00FE3047" w:rsidP="00FE3047">
      <w:pPr>
        <w:jc w:val="center"/>
        <w:rPr>
          <w:sz w:val="28"/>
          <w:szCs w:val="28"/>
        </w:rPr>
      </w:pPr>
      <w:r w:rsidRPr="00D327ED">
        <w:rPr>
          <w:sz w:val="28"/>
          <w:szCs w:val="28"/>
        </w:rPr>
        <w:t xml:space="preserve">подпрограммы «Профилактика терроризма и экстремизма  </w:t>
      </w:r>
      <w:proofErr w:type="gramStart"/>
      <w:r w:rsidRPr="00D327ED">
        <w:rPr>
          <w:sz w:val="28"/>
          <w:szCs w:val="28"/>
        </w:rPr>
        <w:t>в</w:t>
      </w:r>
      <w:proofErr w:type="gramEnd"/>
      <w:r w:rsidRPr="00D327ED">
        <w:rPr>
          <w:sz w:val="28"/>
          <w:szCs w:val="28"/>
        </w:rPr>
        <w:t xml:space="preserve"> </w:t>
      </w:r>
    </w:p>
    <w:p w:rsidR="00FE3047" w:rsidRPr="00D327ED" w:rsidRDefault="00FE3047" w:rsidP="00FE3047">
      <w:pPr>
        <w:jc w:val="center"/>
        <w:rPr>
          <w:sz w:val="28"/>
          <w:szCs w:val="28"/>
        </w:rPr>
      </w:pPr>
      <w:r w:rsidRPr="00D327ED">
        <w:rPr>
          <w:sz w:val="28"/>
          <w:szCs w:val="28"/>
        </w:rPr>
        <w:t xml:space="preserve"> муниципальном </w:t>
      </w:r>
      <w:proofErr w:type="gramStart"/>
      <w:r w:rsidRPr="00D327ED">
        <w:rPr>
          <w:sz w:val="28"/>
          <w:szCs w:val="28"/>
        </w:rPr>
        <w:t>образовании</w:t>
      </w:r>
      <w:proofErr w:type="gramEnd"/>
      <w:r w:rsidRPr="00D327ED">
        <w:rPr>
          <w:sz w:val="28"/>
          <w:szCs w:val="28"/>
        </w:rPr>
        <w:t xml:space="preserve">  </w:t>
      </w:r>
      <w:proofErr w:type="spellStart"/>
      <w:r w:rsidRPr="00D327ED">
        <w:rPr>
          <w:sz w:val="28"/>
          <w:szCs w:val="28"/>
        </w:rPr>
        <w:t>Брюховецкий</w:t>
      </w:r>
      <w:proofErr w:type="spellEnd"/>
      <w:r w:rsidRPr="00D327ED">
        <w:rPr>
          <w:sz w:val="28"/>
          <w:szCs w:val="28"/>
        </w:rPr>
        <w:t xml:space="preserve">  район»</w:t>
      </w:r>
    </w:p>
    <w:p w:rsidR="00FE3047" w:rsidRPr="00D327ED" w:rsidRDefault="00FE3047" w:rsidP="00FE3047">
      <w:pPr>
        <w:widowControl w:val="0"/>
        <w:autoSpaceDE w:val="0"/>
        <w:autoSpaceDN w:val="0"/>
        <w:adjustRightInd w:val="0"/>
        <w:ind w:firstLine="567"/>
        <w:outlineLvl w:val="1"/>
        <w:rPr>
          <w:sz w:val="28"/>
          <w:szCs w:val="28"/>
        </w:rPr>
      </w:pPr>
    </w:p>
    <w:tbl>
      <w:tblPr>
        <w:tblW w:w="9606" w:type="dxa"/>
        <w:tblLook w:val="04A0" w:firstRow="1" w:lastRow="0" w:firstColumn="1" w:lastColumn="0" w:noHBand="0" w:noVBand="1"/>
      </w:tblPr>
      <w:tblGrid>
        <w:gridCol w:w="3227"/>
        <w:gridCol w:w="6379"/>
      </w:tblGrid>
      <w:tr w:rsidR="00FE3047" w:rsidRPr="003725BF" w:rsidTr="00036441">
        <w:trPr>
          <w:trHeight w:val="978"/>
        </w:trPr>
        <w:tc>
          <w:tcPr>
            <w:tcW w:w="3227" w:type="dxa"/>
            <w:shd w:val="clear" w:color="auto" w:fill="auto"/>
          </w:tcPr>
          <w:p w:rsidR="00FE3047" w:rsidRPr="003725BF" w:rsidRDefault="00FE3047" w:rsidP="00036441">
            <w:pPr>
              <w:widowControl w:val="0"/>
              <w:autoSpaceDE w:val="0"/>
              <w:autoSpaceDN w:val="0"/>
              <w:adjustRightInd w:val="0"/>
              <w:jc w:val="both"/>
              <w:rPr>
                <w:sz w:val="28"/>
                <w:szCs w:val="28"/>
              </w:rPr>
            </w:pPr>
            <w:r>
              <w:rPr>
                <w:sz w:val="28"/>
                <w:szCs w:val="28"/>
              </w:rPr>
              <w:t>Координатор под</w:t>
            </w:r>
            <w:r w:rsidRPr="003725BF">
              <w:rPr>
                <w:sz w:val="28"/>
                <w:szCs w:val="28"/>
              </w:rPr>
              <w:t>пр</w:t>
            </w:r>
            <w:r w:rsidRPr="003725BF">
              <w:rPr>
                <w:sz w:val="28"/>
                <w:szCs w:val="28"/>
              </w:rPr>
              <w:t>о</w:t>
            </w:r>
            <w:r w:rsidRPr="003725BF">
              <w:rPr>
                <w:sz w:val="28"/>
                <w:szCs w:val="28"/>
              </w:rPr>
              <w:t>граммы</w:t>
            </w:r>
          </w:p>
        </w:tc>
        <w:tc>
          <w:tcPr>
            <w:tcW w:w="6379" w:type="dxa"/>
            <w:shd w:val="clear" w:color="auto" w:fill="auto"/>
          </w:tcPr>
          <w:p w:rsidR="00FE3047" w:rsidRPr="003725BF" w:rsidRDefault="00FE3047" w:rsidP="00036441">
            <w:pPr>
              <w:widowControl w:val="0"/>
              <w:autoSpaceDE w:val="0"/>
              <w:autoSpaceDN w:val="0"/>
              <w:adjustRightInd w:val="0"/>
              <w:jc w:val="both"/>
              <w:rPr>
                <w:sz w:val="28"/>
                <w:szCs w:val="28"/>
              </w:rPr>
            </w:pPr>
            <w:r>
              <w:rPr>
                <w:sz w:val="28"/>
                <w:szCs w:val="28"/>
              </w:rPr>
              <w:t xml:space="preserve">отдел ГО и ЧС администрации муниципального образования </w:t>
            </w:r>
            <w:proofErr w:type="spellStart"/>
            <w:r>
              <w:rPr>
                <w:sz w:val="28"/>
                <w:szCs w:val="28"/>
              </w:rPr>
              <w:t>Брюховецкий</w:t>
            </w:r>
            <w:proofErr w:type="spellEnd"/>
            <w:r>
              <w:rPr>
                <w:sz w:val="28"/>
                <w:szCs w:val="28"/>
              </w:rPr>
              <w:t xml:space="preserve"> район</w:t>
            </w:r>
          </w:p>
        </w:tc>
      </w:tr>
      <w:tr w:rsidR="00FE3047" w:rsidRPr="003725BF" w:rsidTr="00036441">
        <w:trPr>
          <w:trHeight w:val="312"/>
        </w:trPr>
        <w:tc>
          <w:tcPr>
            <w:tcW w:w="3227" w:type="dxa"/>
            <w:shd w:val="clear" w:color="auto" w:fill="auto"/>
          </w:tcPr>
          <w:p w:rsidR="00FE3047" w:rsidRDefault="00FE3047" w:rsidP="00036441">
            <w:pPr>
              <w:widowControl w:val="0"/>
              <w:autoSpaceDE w:val="0"/>
              <w:autoSpaceDN w:val="0"/>
              <w:adjustRightInd w:val="0"/>
              <w:rPr>
                <w:sz w:val="28"/>
                <w:szCs w:val="28"/>
              </w:rPr>
            </w:pPr>
            <w:r>
              <w:rPr>
                <w:sz w:val="28"/>
                <w:szCs w:val="28"/>
              </w:rPr>
              <w:t>Участники подпрогра</w:t>
            </w:r>
            <w:r>
              <w:rPr>
                <w:sz w:val="28"/>
                <w:szCs w:val="28"/>
              </w:rPr>
              <w:t>м</w:t>
            </w:r>
            <w:r>
              <w:rPr>
                <w:sz w:val="28"/>
                <w:szCs w:val="28"/>
              </w:rPr>
              <w:t>мы</w:t>
            </w:r>
          </w:p>
        </w:tc>
        <w:tc>
          <w:tcPr>
            <w:tcW w:w="6379"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 xml:space="preserve">администрация муниципального образования </w:t>
            </w:r>
            <w:proofErr w:type="spellStart"/>
            <w:r>
              <w:rPr>
                <w:sz w:val="28"/>
                <w:szCs w:val="28"/>
              </w:rPr>
              <w:t>Брюховецкий</w:t>
            </w:r>
            <w:proofErr w:type="spellEnd"/>
            <w:r>
              <w:rPr>
                <w:sz w:val="28"/>
                <w:szCs w:val="28"/>
              </w:rPr>
              <w:t xml:space="preserve"> район;</w:t>
            </w:r>
          </w:p>
          <w:p w:rsidR="00FE3047" w:rsidRDefault="00FE3047" w:rsidP="00036441">
            <w:pPr>
              <w:widowControl w:val="0"/>
              <w:autoSpaceDE w:val="0"/>
              <w:autoSpaceDN w:val="0"/>
              <w:adjustRightInd w:val="0"/>
              <w:jc w:val="both"/>
              <w:rPr>
                <w:sz w:val="28"/>
                <w:szCs w:val="28"/>
              </w:rPr>
            </w:pPr>
            <w:r>
              <w:rPr>
                <w:sz w:val="28"/>
                <w:szCs w:val="28"/>
              </w:rPr>
              <w:t>муниципальное казенное учреждение муниц</w:t>
            </w:r>
            <w:r>
              <w:rPr>
                <w:sz w:val="28"/>
                <w:szCs w:val="28"/>
              </w:rPr>
              <w:t>и</w:t>
            </w:r>
            <w:r>
              <w:rPr>
                <w:sz w:val="28"/>
                <w:szCs w:val="28"/>
              </w:rPr>
              <w:t xml:space="preserve">пального образования </w:t>
            </w:r>
            <w:proofErr w:type="spellStart"/>
            <w:r>
              <w:rPr>
                <w:sz w:val="28"/>
                <w:szCs w:val="28"/>
              </w:rPr>
              <w:t>Брюховецкий</w:t>
            </w:r>
            <w:proofErr w:type="spellEnd"/>
            <w:r>
              <w:rPr>
                <w:sz w:val="28"/>
                <w:szCs w:val="28"/>
              </w:rPr>
              <w:t xml:space="preserve"> район «Управление по делам гражданской обороны, предупреждению чрезвычайных ситуаций и взаим</w:t>
            </w:r>
            <w:r>
              <w:rPr>
                <w:sz w:val="28"/>
                <w:szCs w:val="28"/>
              </w:rPr>
              <w:t>о</w:t>
            </w:r>
            <w:r>
              <w:rPr>
                <w:sz w:val="28"/>
                <w:szCs w:val="28"/>
              </w:rPr>
              <w:t>действию с правоохранительными органами»;</w:t>
            </w:r>
          </w:p>
          <w:p w:rsidR="00FE3047" w:rsidRDefault="00FE3047" w:rsidP="00036441">
            <w:pPr>
              <w:widowControl w:val="0"/>
              <w:autoSpaceDE w:val="0"/>
              <w:autoSpaceDN w:val="0"/>
              <w:adjustRightInd w:val="0"/>
              <w:jc w:val="both"/>
              <w:rPr>
                <w:sz w:val="28"/>
                <w:szCs w:val="28"/>
              </w:rPr>
            </w:pPr>
            <w:r>
              <w:rPr>
                <w:sz w:val="28"/>
                <w:szCs w:val="28"/>
              </w:rPr>
              <w:t>отдел по делам молодежи администрации муниц</w:t>
            </w:r>
            <w:r>
              <w:rPr>
                <w:sz w:val="28"/>
                <w:szCs w:val="28"/>
              </w:rPr>
              <w:t>и</w:t>
            </w:r>
            <w:r>
              <w:rPr>
                <w:sz w:val="28"/>
                <w:szCs w:val="28"/>
              </w:rPr>
              <w:t xml:space="preserve">пального образования </w:t>
            </w:r>
            <w:proofErr w:type="spellStart"/>
            <w:r>
              <w:rPr>
                <w:sz w:val="28"/>
                <w:szCs w:val="28"/>
              </w:rPr>
              <w:t>Брюховецкий</w:t>
            </w:r>
            <w:proofErr w:type="spellEnd"/>
            <w:r>
              <w:rPr>
                <w:sz w:val="28"/>
                <w:szCs w:val="28"/>
              </w:rPr>
              <w:t xml:space="preserve"> район </w:t>
            </w:r>
          </w:p>
          <w:p w:rsidR="00FE3047" w:rsidRDefault="00FE3047" w:rsidP="00036441">
            <w:pPr>
              <w:widowControl w:val="0"/>
              <w:autoSpaceDE w:val="0"/>
              <w:autoSpaceDN w:val="0"/>
              <w:adjustRightInd w:val="0"/>
              <w:jc w:val="both"/>
              <w:rPr>
                <w:sz w:val="28"/>
                <w:szCs w:val="28"/>
              </w:rPr>
            </w:pPr>
          </w:p>
        </w:tc>
      </w:tr>
      <w:tr w:rsidR="00FE3047" w:rsidRPr="003725BF" w:rsidTr="00036441">
        <w:trPr>
          <w:trHeight w:val="1548"/>
        </w:trPr>
        <w:tc>
          <w:tcPr>
            <w:tcW w:w="3227" w:type="dxa"/>
            <w:shd w:val="clear" w:color="auto" w:fill="auto"/>
          </w:tcPr>
          <w:p w:rsidR="00FE3047" w:rsidRDefault="00FE3047" w:rsidP="00036441">
            <w:pPr>
              <w:widowControl w:val="0"/>
              <w:autoSpaceDE w:val="0"/>
              <w:autoSpaceDN w:val="0"/>
              <w:adjustRightInd w:val="0"/>
              <w:rPr>
                <w:sz w:val="28"/>
                <w:szCs w:val="28"/>
              </w:rPr>
            </w:pPr>
            <w:r>
              <w:rPr>
                <w:sz w:val="28"/>
                <w:szCs w:val="28"/>
              </w:rPr>
              <w:t>Цели подпрограммы</w:t>
            </w:r>
          </w:p>
        </w:tc>
        <w:tc>
          <w:tcPr>
            <w:tcW w:w="6379"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предупреждение (профилактика) проявлений терроризма и экстремизма в муниципальном образ</w:t>
            </w:r>
            <w:r>
              <w:rPr>
                <w:sz w:val="28"/>
                <w:szCs w:val="28"/>
              </w:rPr>
              <w:t>о</w:t>
            </w:r>
            <w:r>
              <w:rPr>
                <w:sz w:val="28"/>
                <w:szCs w:val="28"/>
              </w:rPr>
              <w:t xml:space="preserve">вании </w:t>
            </w:r>
            <w:proofErr w:type="spellStart"/>
            <w:r>
              <w:rPr>
                <w:sz w:val="28"/>
                <w:szCs w:val="28"/>
              </w:rPr>
              <w:t>Брюховецкий</w:t>
            </w:r>
            <w:proofErr w:type="spellEnd"/>
            <w:r>
              <w:rPr>
                <w:sz w:val="28"/>
                <w:szCs w:val="28"/>
              </w:rPr>
              <w:t xml:space="preserve"> район</w:t>
            </w:r>
          </w:p>
        </w:tc>
      </w:tr>
      <w:tr w:rsidR="00FE3047" w:rsidRPr="003725BF" w:rsidTr="00036441">
        <w:trPr>
          <w:trHeight w:val="1370"/>
        </w:trPr>
        <w:tc>
          <w:tcPr>
            <w:tcW w:w="3227" w:type="dxa"/>
            <w:shd w:val="clear" w:color="auto" w:fill="auto"/>
          </w:tcPr>
          <w:p w:rsidR="00FE3047" w:rsidRDefault="00FE3047" w:rsidP="00036441">
            <w:pPr>
              <w:widowControl w:val="0"/>
              <w:autoSpaceDE w:val="0"/>
              <w:autoSpaceDN w:val="0"/>
              <w:adjustRightInd w:val="0"/>
              <w:rPr>
                <w:sz w:val="28"/>
                <w:szCs w:val="28"/>
              </w:rPr>
            </w:pPr>
            <w:r>
              <w:rPr>
                <w:sz w:val="28"/>
                <w:szCs w:val="28"/>
              </w:rPr>
              <w:t>Задачи подпрограммы</w:t>
            </w:r>
          </w:p>
        </w:tc>
        <w:tc>
          <w:tcPr>
            <w:tcW w:w="6379" w:type="dxa"/>
            <w:shd w:val="clear" w:color="auto" w:fill="auto"/>
          </w:tcPr>
          <w:p w:rsidR="00FE3047" w:rsidRDefault="00FE3047" w:rsidP="00036441">
            <w:pPr>
              <w:pStyle w:val="af1"/>
              <w:jc w:val="both"/>
              <w:rPr>
                <w:rFonts w:ascii="Times New Roman" w:hAnsi="Times New Roman"/>
                <w:sz w:val="28"/>
                <w:szCs w:val="28"/>
              </w:rPr>
            </w:pPr>
            <w:r>
              <w:rPr>
                <w:rFonts w:ascii="Times New Roman" w:hAnsi="Times New Roman"/>
                <w:sz w:val="28"/>
                <w:szCs w:val="28"/>
              </w:rPr>
              <w:t xml:space="preserve">информационно-пропагандистское сопровождение антитеррористической и </w:t>
            </w:r>
            <w:proofErr w:type="spellStart"/>
            <w:r>
              <w:rPr>
                <w:rFonts w:ascii="Times New Roman" w:hAnsi="Times New Roman"/>
                <w:sz w:val="28"/>
                <w:szCs w:val="28"/>
              </w:rPr>
              <w:t>антиэкстремистской</w:t>
            </w:r>
            <w:proofErr w:type="spellEnd"/>
            <w:r>
              <w:rPr>
                <w:rFonts w:ascii="Times New Roman" w:hAnsi="Times New Roman"/>
                <w:sz w:val="28"/>
                <w:szCs w:val="28"/>
              </w:rPr>
              <w:t xml:space="preserve"> деятельности в муниципальном образовании </w:t>
            </w:r>
            <w:proofErr w:type="spellStart"/>
            <w:r>
              <w:rPr>
                <w:rFonts w:ascii="Times New Roman" w:hAnsi="Times New Roman"/>
                <w:sz w:val="28"/>
                <w:szCs w:val="28"/>
              </w:rPr>
              <w:t>Брюх</w:t>
            </w:r>
            <w:r>
              <w:rPr>
                <w:rFonts w:ascii="Times New Roman" w:hAnsi="Times New Roman"/>
                <w:sz w:val="28"/>
                <w:szCs w:val="28"/>
              </w:rPr>
              <w:t>о</w:t>
            </w:r>
            <w:r>
              <w:rPr>
                <w:rFonts w:ascii="Times New Roman" w:hAnsi="Times New Roman"/>
                <w:sz w:val="28"/>
                <w:szCs w:val="28"/>
              </w:rPr>
              <w:t>вецкий</w:t>
            </w:r>
            <w:proofErr w:type="spellEnd"/>
            <w:r>
              <w:rPr>
                <w:rFonts w:ascii="Times New Roman" w:hAnsi="Times New Roman"/>
                <w:sz w:val="28"/>
                <w:szCs w:val="28"/>
              </w:rPr>
              <w:t xml:space="preserve"> район </w:t>
            </w:r>
          </w:p>
          <w:p w:rsidR="00FE3047" w:rsidRPr="00C1452B" w:rsidRDefault="00FE3047" w:rsidP="00036441"/>
        </w:tc>
      </w:tr>
      <w:tr w:rsidR="00FE3047" w:rsidRPr="003725BF" w:rsidTr="00036441">
        <w:trPr>
          <w:trHeight w:val="163"/>
        </w:trPr>
        <w:tc>
          <w:tcPr>
            <w:tcW w:w="3227" w:type="dxa"/>
            <w:shd w:val="clear" w:color="auto" w:fill="auto"/>
          </w:tcPr>
          <w:p w:rsidR="00FE3047" w:rsidRDefault="00FE3047" w:rsidP="00036441">
            <w:pPr>
              <w:widowControl w:val="0"/>
              <w:autoSpaceDE w:val="0"/>
              <w:autoSpaceDN w:val="0"/>
              <w:adjustRightInd w:val="0"/>
              <w:rPr>
                <w:sz w:val="28"/>
                <w:szCs w:val="28"/>
              </w:rPr>
            </w:pPr>
            <w:r>
              <w:rPr>
                <w:sz w:val="28"/>
                <w:szCs w:val="28"/>
              </w:rPr>
              <w:t>Перечень целевых пок</w:t>
            </w:r>
            <w:r>
              <w:rPr>
                <w:sz w:val="28"/>
                <w:szCs w:val="28"/>
              </w:rPr>
              <w:t>а</w:t>
            </w:r>
            <w:r>
              <w:rPr>
                <w:sz w:val="28"/>
                <w:szCs w:val="28"/>
              </w:rPr>
              <w:t>зателей подпрограммы</w:t>
            </w:r>
          </w:p>
        </w:tc>
        <w:tc>
          <w:tcPr>
            <w:tcW w:w="6379"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количество изготовленных и распространенных предметов полиграфической продукции, нагля</w:t>
            </w:r>
            <w:r>
              <w:rPr>
                <w:sz w:val="28"/>
                <w:szCs w:val="28"/>
              </w:rPr>
              <w:t>д</w:t>
            </w:r>
            <w:r>
              <w:rPr>
                <w:sz w:val="28"/>
                <w:szCs w:val="28"/>
              </w:rPr>
              <w:t xml:space="preserve">ной агитации, </w:t>
            </w:r>
            <w:r w:rsidRPr="00B94FCE">
              <w:rPr>
                <w:sz w:val="28"/>
                <w:szCs w:val="28"/>
              </w:rPr>
              <w:t xml:space="preserve">материалов антитеррористической и </w:t>
            </w:r>
            <w:proofErr w:type="spellStart"/>
            <w:r w:rsidRPr="00B94FCE">
              <w:rPr>
                <w:sz w:val="28"/>
                <w:szCs w:val="28"/>
              </w:rPr>
              <w:t>антиэкстремистской</w:t>
            </w:r>
            <w:proofErr w:type="spellEnd"/>
            <w:r w:rsidRPr="00B94FCE">
              <w:rPr>
                <w:sz w:val="28"/>
                <w:szCs w:val="28"/>
              </w:rPr>
              <w:t xml:space="preserve"> направленности</w:t>
            </w:r>
            <w:r>
              <w:rPr>
                <w:sz w:val="28"/>
                <w:szCs w:val="28"/>
              </w:rPr>
              <w:t xml:space="preserve"> (стенды, пл</w:t>
            </w:r>
            <w:r>
              <w:rPr>
                <w:sz w:val="28"/>
                <w:szCs w:val="28"/>
              </w:rPr>
              <w:t>а</w:t>
            </w:r>
            <w:r>
              <w:rPr>
                <w:sz w:val="28"/>
                <w:szCs w:val="28"/>
              </w:rPr>
              <w:t>каты, баннеры, брошюры, листовки);</w:t>
            </w:r>
          </w:p>
          <w:p w:rsidR="00FE3047" w:rsidRDefault="00FE3047" w:rsidP="00036441">
            <w:pPr>
              <w:widowControl w:val="0"/>
              <w:autoSpaceDE w:val="0"/>
              <w:autoSpaceDN w:val="0"/>
              <w:adjustRightInd w:val="0"/>
              <w:jc w:val="both"/>
              <w:rPr>
                <w:sz w:val="28"/>
                <w:szCs w:val="28"/>
              </w:rPr>
            </w:pPr>
            <w:r>
              <w:rPr>
                <w:sz w:val="28"/>
                <w:szCs w:val="28"/>
              </w:rPr>
              <w:lastRenderedPageBreak/>
              <w:t xml:space="preserve">количество материалов антитеррористической и </w:t>
            </w:r>
            <w:proofErr w:type="spellStart"/>
            <w:r>
              <w:rPr>
                <w:sz w:val="28"/>
                <w:szCs w:val="28"/>
              </w:rPr>
              <w:t>антиэкстремистской</w:t>
            </w:r>
            <w:proofErr w:type="spellEnd"/>
            <w:r>
              <w:rPr>
                <w:sz w:val="28"/>
                <w:szCs w:val="28"/>
              </w:rPr>
              <w:t xml:space="preserve"> направленности, размеще</w:t>
            </w:r>
            <w:r>
              <w:rPr>
                <w:sz w:val="28"/>
                <w:szCs w:val="28"/>
              </w:rPr>
              <w:t>н</w:t>
            </w:r>
            <w:r>
              <w:rPr>
                <w:sz w:val="28"/>
                <w:szCs w:val="28"/>
              </w:rPr>
              <w:t>ных в средствах массовой информации</w:t>
            </w:r>
            <w:r w:rsidRPr="003725BF">
              <w:rPr>
                <w:sz w:val="28"/>
                <w:szCs w:val="28"/>
              </w:rPr>
              <w:t xml:space="preserve"> </w:t>
            </w:r>
            <w:r>
              <w:rPr>
                <w:sz w:val="28"/>
                <w:szCs w:val="28"/>
              </w:rPr>
              <w:t>(сюжеты, программы, видеоролики, выступления);</w:t>
            </w:r>
          </w:p>
          <w:p w:rsidR="00FE3047" w:rsidRDefault="00FE3047" w:rsidP="00036441">
            <w:pPr>
              <w:widowControl w:val="0"/>
              <w:autoSpaceDE w:val="0"/>
              <w:autoSpaceDN w:val="0"/>
              <w:adjustRightInd w:val="0"/>
              <w:jc w:val="both"/>
              <w:rPr>
                <w:sz w:val="28"/>
                <w:szCs w:val="28"/>
              </w:rPr>
            </w:pPr>
            <w:r>
              <w:rPr>
                <w:sz w:val="28"/>
                <w:szCs w:val="28"/>
              </w:rPr>
              <w:t xml:space="preserve">количество людей, принявших участие </w:t>
            </w:r>
            <w:proofErr w:type="gramStart"/>
            <w:r>
              <w:rPr>
                <w:sz w:val="28"/>
                <w:szCs w:val="28"/>
              </w:rPr>
              <w:t>в</w:t>
            </w:r>
            <w:proofErr w:type="gramEnd"/>
            <w:r>
              <w:rPr>
                <w:sz w:val="28"/>
                <w:szCs w:val="28"/>
              </w:rPr>
              <w:t xml:space="preserve"> </w:t>
            </w:r>
            <w:proofErr w:type="gramStart"/>
            <w:r>
              <w:rPr>
                <w:sz w:val="28"/>
                <w:szCs w:val="28"/>
              </w:rPr>
              <w:t>проф</w:t>
            </w:r>
            <w:r>
              <w:rPr>
                <w:sz w:val="28"/>
                <w:szCs w:val="28"/>
              </w:rPr>
              <w:t>и</w:t>
            </w:r>
            <w:r>
              <w:rPr>
                <w:sz w:val="28"/>
                <w:szCs w:val="28"/>
              </w:rPr>
              <w:t>лактических</w:t>
            </w:r>
            <w:proofErr w:type="gramEnd"/>
            <w:r>
              <w:rPr>
                <w:sz w:val="28"/>
                <w:szCs w:val="28"/>
              </w:rPr>
              <w:t xml:space="preserve"> мероприятий антитеррористической и </w:t>
            </w:r>
            <w:proofErr w:type="spellStart"/>
            <w:r>
              <w:rPr>
                <w:sz w:val="28"/>
                <w:szCs w:val="28"/>
              </w:rPr>
              <w:t>антиэкстремистской</w:t>
            </w:r>
            <w:proofErr w:type="spellEnd"/>
            <w:r>
              <w:rPr>
                <w:sz w:val="28"/>
                <w:szCs w:val="28"/>
              </w:rPr>
              <w:t xml:space="preserve"> направленности</w:t>
            </w:r>
          </w:p>
          <w:p w:rsidR="00FE3047" w:rsidRDefault="00FE3047" w:rsidP="00036441">
            <w:pPr>
              <w:widowControl w:val="0"/>
              <w:autoSpaceDE w:val="0"/>
              <w:autoSpaceDN w:val="0"/>
              <w:adjustRightInd w:val="0"/>
              <w:jc w:val="both"/>
              <w:rPr>
                <w:sz w:val="28"/>
                <w:szCs w:val="28"/>
              </w:rPr>
            </w:pPr>
          </w:p>
        </w:tc>
      </w:tr>
      <w:tr w:rsidR="00FE3047" w:rsidRPr="003725BF" w:rsidTr="00036441">
        <w:trPr>
          <w:trHeight w:val="855"/>
        </w:trPr>
        <w:tc>
          <w:tcPr>
            <w:tcW w:w="3227" w:type="dxa"/>
            <w:shd w:val="clear" w:color="auto" w:fill="auto"/>
          </w:tcPr>
          <w:p w:rsidR="00FE3047" w:rsidRDefault="00FE3047" w:rsidP="00036441">
            <w:pPr>
              <w:widowControl w:val="0"/>
              <w:autoSpaceDE w:val="0"/>
              <w:autoSpaceDN w:val="0"/>
              <w:adjustRightInd w:val="0"/>
              <w:rPr>
                <w:sz w:val="28"/>
                <w:szCs w:val="28"/>
              </w:rPr>
            </w:pPr>
            <w:r>
              <w:rPr>
                <w:sz w:val="28"/>
                <w:szCs w:val="28"/>
              </w:rPr>
              <w:lastRenderedPageBreak/>
              <w:t>Этапы и сроки реализ</w:t>
            </w:r>
            <w:r>
              <w:rPr>
                <w:sz w:val="28"/>
                <w:szCs w:val="28"/>
              </w:rPr>
              <w:t>а</w:t>
            </w:r>
            <w:r>
              <w:rPr>
                <w:sz w:val="28"/>
                <w:szCs w:val="28"/>
              </w:rPr>
              <w:t>ции подпрограммы</w:t>
            </w:r>
          </w:p>
        </w:tc>
        <w:tc>
          <w:tcPr>
            <w:tcW w:w="6379"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2015 – 2017 годы, реализация в один этап</w:t>
            </w:r>
          </w:p>
        </w:tc>
      </w:tr>
      <w:tr w:rsidR="00FE3047" w:rsidRPr="003725BF" w:rsidTr="00036441">
        <w:trPr>
          <w:trHeight w:val="435"/>
        </w:trPr>
        <w:tc>
          <w:tcPr>
            <w:tcW w:w="3227" w:type="dxa"/>
            <w:shd w:val="clear" w:color="auto" w:fill="auto"/>
          </w:tcPr>
          <w:p w:rsidR="00FE3047" w:rsidRDefault="00FE3047" w:rsidP="00036441">
            <w:pPr>
              <w:widowControl w:val="0"/>
              <w:autoSpaceDE w:val="0"/>
              <w:autoSpaceDN w:val="0"/>
              <w:adjustRightInd w:val="0"/>
              <w:rPr>
                <w:sz w:val="28"/>
                <w:szCs w:val="28"/>
              </w:rPr>
            </w:pPr>
            <w:r>
              <w:rPr>
                <w:sz w:val="28"/>
                <w:szCs w:val="28"/>
              </w:rPr>
              <w:t>Объёмы бюджетных ассигнований подпр</w:t>
            </w:r>
            <w:r>
              <w:rPr>
                <w:sz w:val="28"/>
                <w:szCs w:val="28"/>
              </w:rPr>
              <w:t>о</w:t>
            </w:r>
            <w:r>
              <w:rPr>
                <w:sz w:val="28"/>
                <w:szCs w:val="28"/>
              </w:rPr>
              <w:t>граммы</w:t>
            </w: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rPr>
                <w:sz w:val="28"/>
                <w:szCs w:val="28"/>
              </w:rPr>
            </w:pPr>
            <w:r>
              <w:rPr>
                <w:sz w:val="28"/>
                <w:szCs w:val="28"/>
              </w:rPr>
              <w:t>Контроль реализации подпрограммы</w:t>
            </w:r>
          </w:p>
        </w:tc>
        <w:tc>
          <w:tcPr>
            <w:tcW w:w="6379" w:type="dxa"/>
            <w:shd w:val="clear" w:color="auto" w:fill="auto"/>
          </w:tcPr>
          <w:p w:rsidR="00FE3047" w:rsidRPr="00ED162E" w:rsidRDefault="00FE3047" w:rsidP="00036441">
            <w:pPr>
              <w:pStyle w:val="af"/>
              <w:rPr>
                <w:rFonts w:ascii="Times New Roman" w:hAnsi="Times New Roman" w:cs="Times New Roman"/>
                <w:sz w:val="28"/>
                <w:szCs w:val="28"/>
              </w:rPr>
            </w:pPr>
            <w:r w:rsidRPr="00ED162E">
              <w:rPr>
                <w:rFonts w:ascii="Times New Roman" w:hAnsi="Times New Roman" w:cs="Times New Roman"/>
                <w:sz w:val="28"/>
                <w:szCs w:val="28"/>
              </w:rPr>
              <w:t>общий объем финансирования</w:t>
            </w:r>
            <w:r>
              <w:rPr>
                <w:rFonts w:ascii="Times New Roman" w:hAnsi="Times New Roman" w:cs="Times New Roman"/>
                <w:sz w:val="28"/>
                <w:szCs w:val="28"/>
              </w:rPr>
              <w:t xml:space="preserve"> подпрограммы составляет 95,0 тысяч рублей </w:t>
            </w:r>
            <w:r w:rsidRPr="00ED162E">
              <w:rPr>
                <w:rFonts w:ascii="Times New Roman" w:hAnsi="Times New Roman" w:cs="Times New Roman"/>
                <w:sz w:val="28"/>
                <w:szCs w:val="28"/>
              </w:rPr>
              <w:t>за счёт средств бюдж</w:t>
            </w:r>
            <w:r w:rsidRPr="00ED162E">
              <w:rPr>
                <w:rFonts w:ascii="Times New Roman" w:hAnsi="Times New Roman" w:cs="Times New Roman"/>
                <w:sz w:val="28"/>
                <w:szCs w:val="28"/>
              </w:rPr>
              <w:t>е</w:t>
            </w:r>
            <w:r w:rsidRPr="00ED162E">
              <w:rPr>
                <w:rFonts w:ascii="Times New Roman" w:hAnsi="Times New Roman" w:cs="Times New Roman"/>
                <w:sz w:val="28"/>
                <w:szCs w:val="28"/>
              </w:rPr>
              <w:t xml:space="preserve">та муниципального образования </w:t>
            </w:r>
            <w:proofErr w:type="spellStart"/>
            <w:r w:rsidRPr="00ED162E">
              <w:rPr>
                <w:rFonts w:ascii="Times New Roman" w:hAnsi="Times New Roman" w:cs="Times New Roman"/>
                <w:sz w:val="28"/>
                <w:szCs w:val="28"/>
              </w:rPr>
              <w:t>Брюховецкий</w:t>
            </w:r>
            <w:proofErr w:type="spellEnd"/>
            <w:r w:rsidRPr="00ED162E">
              <w:rPr>
                <w:rFonts w:ascii="Times New Roman" w:hAnsi="Times New Roman" w:cs="Times New Roman"/>
                <w:sz w:val="28"/>
                <w:szCs w:val="28"/>
              </w:rPr>
              <w:t xml:space="preserve"> </w:t>
            </w:r>
            <w:proofErr w:type="gramStart"/>
            <w:r>
              <w:rPr>
                <w:rFonts w:ascii="Times New Roman" w:hAnsi="Times New Roman" w:cs="Times New Roman"/>
                <w:sz w:val="28"/>
                <w:szCs w:val="28"/>
              </w:rPr>
              <w:t>район</w:t>
            </w:r>
            <w:proofErr w:type="gramEnd"/>
            <w:r>
              <w:rPr>
                <w:rFonts w:ascii="Times New Roman" w:hAnsi="Times New Roman" w:cs="Times New Roman"/>
                <w:sz w:val="28"/>
                <w:szCs w:val="28"/>
              </w:rPr>
              <w:t xml:space="preserve"> в том числе по годам:</w:t>
            </w:r>
          </w:p>
          <w:p w:rsidR="00FE3047" w:rsidRPr="00ED162E" w:rsidRDefault="00FE3047" w:rsidP="00036441">
            <w:pPr>
              <w:pStyle w:val="af"/>
              <w:rPr>
                <w:rFonts w:ascii="Times New Roman" w:hAnsi="Times New Roman" w:cs="Times New Roman"/>
                <w:sz w:val="28"/>
                <w:szCs w:val="28"/>
              </w:rPr>
            </w:pPr>
            <w:r>
              <w:rPr>
                <w:rFonts w:ascii="Times New Roman" w:hAnsi="Times New Roman" w:cs="Times New Roman"/>
                <w:sz w:val="28"/>
                <w:szCs w:val="28"/>
              </w:rPr>
              <w:t>в 2015 году - 50,0 тысяч</w:t>
            </w:r>
            <w:r w:rsidRPr="00ED162E">
              <w:rPr>
                <w:rFonts w:ascii="Times New Roman" w:hAnsi="Times New Roman" w:cs="Times New Roman"/>
                <w:sz w:val="28"/>
                <w:szCs w:val="28"/>
              </w:rPr>
              <w:t xml:space="preserve"> рублей</w:t>
            </w:r>
            <w:r>
              <w:rPr>
                <w:rFonts w:ascii="Times New Roman" w:hAnsi="Times New Roman" w:cs="Times New Roman"/>
                <w:sz w:val="28"/>
                <w:szCs w:val="28"/>
              </w:rPr>
              <w:t>;</w:t>
            </w:r>
          </w:p>
          <w:p w:rsidR="00FE3047" w:rsidRPr="00ED162E" w:rsidRDefault="00FE3047" w:rsidP="00036441">
            <w:pPr>
              <w:pStyle w:val="af"/>
              <w:rPr>
                <w:rFonts w:ascii="Times New Roman" w:hAnsi="Times New Roman" w:cs="Times New Roman"/>
                <w:sz w:val="28"/>
                <w:szCs w:val="28"/>
              </w:rPr>
            </w:pPr>
            <w:r>
              <w:rPr>
                <w:rFonts w:ascii="Times New Roman" w:hAnsi="Times New Roman" w:cs="Times New Roman"/>
                <w:sz w:val="28"/>
                <w:szCs w:val="28"/>
              </w:rPr>
              <w:t>в 2016 году - 25,0 тысяч</w:t>
            </w:r>
            <w:r w:rsidRPr="00ED162E">
              <w:rPr>
                <w:rFonts w:ascii="Times New Roman" w:hAnsi="Times New Roman" w:cs="Times New Roman"/>
                <w:sz w:val="28"/>
                <w:szCs w:val="28"/>
              </w:rPr>
              <w:t xml:space="preserve"> рублей</w:t>
            </w:r>
            <w:r>
              <w:rPr>
                <w:rFonts w:ascii="Times New Roman" w:hAnsi="Times New Roman" w:cs="Times New Roman"/>
                <w:sz w:val="28"/>
                <w:szCs w:val="28"/>
              </w:rPr>
              <w:t>;</w:t>
            </w:r>
          </w:p>
          <w:p w:rsidR="00FE3047" w:rsidRDefault="00FE3047" w:rsidP="00036441">
            <w:pPr>
              <w:widowControl w:val="0"/>
              <w:autoSpaceDE w:val="0"/>
              <w:autoSpaceDN w:val="0"/>
              <w:adjustRightInd w:val="0"/>
              <w:jc w:val="both"/>
              <w:rPr>
                <w:sz w:val="28"/>
                <w:szCs w:val="28"/>
              </w:rPr>
            </w:pPr>
            <w:r w:rsidRPr="00ED162E">
              <w:rPr>
                <w:sz w:val="28"/>
                <w:szCs w:val="28"/>
              </w:rPr>
              <w:t>в</w:t>
            </w:r>
            <w:r>
              <w:rPr>
                <w:sz w:val="28"/>
                <w:szCs w:val="28"/>
              </w:rPr>
              <w:t xml:space="preserve"> 2017 году - 20,0 тысяч</w:t>
            </w:r>
            <w:r w:rsidRPr="00ED162E">
              <w:rPr>
                <w:sz w:val="28"/>
                <w:szCs w:val="28"/>
              </w:rPr>
              <w:t xml:space="preserve"> рублей</w:t>
            </w: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jc w:val="both"/>
              <w:rPr>
                <w:sz w:val="28"/>
                <w:szCs w:val="28"/>
              </w:rPr>
            </w:pPr>
            <w:r>
              <w:rPr>
                <w:sz w:val="28"/>
                <w:szCs w:val="28"/>
              </w:rPr>
              <w:t xml:space="preserve">заместитель главы муниципального образования </w:t>
            </w:r>
            <w:proofErr w:type="spellStart"/>
            <w:r>
              <w:rPr>
                <w:sz w:val="28"/>
                <w:szCs w:val="28"/>
              </w:rPr>
              <w:t>Брюховецкий</w:t>
            </w:r>
            <w:proofErr w:type="spellEnd"/>
            <w:r>
              <w:rPr>
                <w:sz w:val="28"/>
                <w:szCs w:val="28"/>
              </w:rPr>
              <w:t xml:space="preserve"> район, курирующий направление ГО и ЧС</w:t>
            </w:r>
          </w:p>
          <w:p w:rsidR="00FE3047" w:rsidRDefault="00FE3047" w:rsidP="00036441">
            <w:pPr>
              <w:widowControl w:val="0"/>
              <w:autoSpaceDE w:val="0"/>
              <w:autoSpaceDN w:val="0"/>
              <w:adjustRightInd w:val="0"/>
              <w:jc w:val="both"/>
              <w:rPr>
                <w:sz w:val="28"/>
                <w:szCs w:val="28"/>
              </w:rPr>
            </w:pPr>
          </w:p>
        </w:tc>
      </w:tr>
    </w:tbl>
    <w:p w:rsidR="00FE3047" w:rsidRPr="00BA4BDA" w:rsidRDefault="00FE3047" w:rsidP="00FE3047">
      <w:pPr>
        <w:rPr>
          <w:sz w:val="28"/>
          <w:szCs w:val="28"/>
        </w:rPr>
      </w:pPr>
    </w:p>
    <w:p w:rsidR="00FE3047" w:rsidRPr="003647A8" w:rsidRDefault="00FE3047" w:rsidP="00FE3047">
      <w:pPr>
        <w:widowControl w:val="0"/>
        <w:numPr>
          <w:ilvl w:val="0"/>
          <w:numId w:val="7"/>
        </w:numPr>
        <w:jc w:val="center"/>
        <w:rPr>
          <w:sz w:val="28"/>
          <w:szCs w:val="28"/>
        </w:rPr>
      </w:pPr>
      <w:r>
        <w:rPr>
          <w:snapToGrid w:val="0"/>
          <w:sz w:val="28"/>
          <w:szCs w:val="28"/>
        </w:rPr>
        <w:t xml:space="preserve">Характеристика текущего состояния и прогноз развития муниципального образования </w:t>
      </w:r>
      <w:proofErr w:type="spellStart"/>
      <w:r>
        <w:rPr>
          <w:snapToGrid w:val="0"/>
          <w:sz w:val="28"/>
          <w:szCs w:val="28"/>
        </w:rPr>
        <w:t>Брюховецкий</w:t>
      </w:r>
      <w:proofErr w:type="spellEnd"/>
      <w:r>
        <w:rPr>
          <w:snapToGrid w:val="0"/>
          <w:sz w:val="28"/>
          <w:szCs w:val="28"/>
        </w:rPr>
        <w:t xml:space="preserve"> район в области антитеррористической и</w:t>
      </w:r>
    </w:p>
    <w:p w:rsidR="00FE3047" w:rsidRPr="00BA548D" w:rsidRDefault="00FE3047" w:rsidP="00FE3047">
      <w:pPr>
        <w:widowControl w:val="0"/>
        <w:ind w:left="360"/>
        <w:jc w:val="center"/>
        <w:rPr>
          <w:sz w:val="28"/>
          <w:szCs w:val="28"/>
        </w:rPr>
      </w:pPr>
      <w:proofErr w:type="spellStart"/>
      <w:r>
        <w:rPr>
          <w:snapToGrid w:val="0"/>
          <w:sz w:val="28"/>
          <w:szCs w:val="28"/>
        </w:rPr>
        <w:t>антиэкстремистской</w:t>
      </w:r>
      <w:proofErr w:type="spellEnd"/>
      <w:r>
        <w:rPr>
          <w:snapToGrid w:val="0"/>
          <w:sz w:val="28"/>
          <w:szCs w:val="28"/>
        </w:rPr>
        <w:t xml:space="preserve"> защиты</w:t>
      </w:r>
    </w:p>
    <w:p w:rsidR="00FE3047" w:rsidRPr="008029F3" w:rsidRDefault="00FE3047" w:rsidP="00FE3047">
      <w:pPr>
        <w:widowControl w:val="0"/>
        <w:jc w:val="center"/>
        <w:rPr>
          <w:b/>
          <w:sz w:val="28"/>
          <w:szCs w:val="28"/>
        </w:rPr>
      </w:pPr>
    </w:p>
    <w:p w:rsidR="00FE3047" w:rsidRPr="008029F3" w:rsidRDefault="00FE3047" w:rsidP="00FE3047">
      <w:pPr>
        <w:autoSpaceDE w:val="0"/>
        <w:autoSpaceDN w:val="0"/>
        <w:adjustRightInd w:val="0"/>
        <w:ind w:firstLine="709"/>
        <w:jc w:val="both"/>
        <w:rPr>
          <w:sz w:val="28"/>
          <w:szCs w:val="28"/>
        </w:rPr>
      </w:pPr>
      <w:r w:rsidRPr="008029F3">
        <w:rPr>
          <w:sz w:val="28"/>
          <w:szCs w:val="28"/>
        </w:rPr>
        <w:t>Терроризм стал одним из наиболее опасных вызовов безопасности мир</w:t>
      </w:r>
      <w:r w:rsidRPr="008029F3">
        <w:rPr>
          <w:sz w:val="28"/>
          <w:szCs w:val="28"/>
        </w:rPr>
        <w:t>о</w:t>
      </w:r>
      <w:r w:rsidRPr="008029F3">
        <w:rPr>
          <w:sz w:val="28"/>
          <w:szCs w:val="28"/>
        </w:rPr>
        <w:t>вого сообщества.  Получив возможность использовать в своих преступных ц</w:t>
      </w:r>
      <w:r w:rsidRPr="008029F3">
        <w:rPr>
          <w:sz w:val="28"/>
          <w:szCs w:val="28"/>
        </w:rPr>
        <w:t>е</w:t>
      </w:r>
      <w:r w:rsidRPr="008029F3">
        <w:rPr>
          <w:sz w:val="28"/>
          <w:szCs w:val="28"/>
        </w:rPr>
        <w:t xml:space="preserve">лях достижения науки, терроризм  становится все </w:t>
      </w:r>
      <w:proofErr w:type="gramStart"/>
      <w:r w:rsidRPr="008029F3">
        <w:rPr>
          <w:sz w:val="28"/>
          <w:szCs w:val="28"/>
        </w:rPr>
        <w:t>более крупномасштабным</w:t>
      </w:r>
      <w:proofErr w:type="gramEnd"/>
      <w:r w:rsidRPr="008029F3">
        <w:rPr>
          <w:sz w:val="28"/>
          <w:szCs w:val="28"/>
        </w:rPr>
        <w:t>, многоликим по преследуемым целям и видам проявления.</w:t>
      </w:r>
    </w:p>
    <w:p w:rsidR="00FE3047" w:rsidRPr="008029F3" w:rsidRDefault="00FE3047" w:rsidP="00FE3047">
      <w:pPr>
        <w:autoSpaceDE w:val="0"/>
        <w:autoSpaceDN w:val="0"/>
        <w:adjustRightInd w:val="0"/>
        <w:ind w:firstLine="709"/>
        <w:jc w:val="both"/>
        <w:rPr>
          <w:sz w:val="28"/>
          <w:szCs w:val="28"/>
        </w:rPr>
      </w:pPr>
      <w:r w:rsidRPr="008029F3">
        <w:rPr>
          <w:sz w:val="28"/>
          <w:szCs w:val="28"/>
        </w:rPr>
        <w:t>Противодействие террористическим угрозам остается одной из приор</w:t>
      </w:r>
      <w:r w:rsidRPr="008029F3">
        <w:rPr>
          <w:sz w:val="28"/>
          <w:szCs w:val="28"/>
        </w:rPr>
        <w:t>и</w:t>
      </w:r>
      <w:r w:rsidRPr="008029F3">
        <w:rPr>
          <w:sz w:val="28"/>
          <w:szCs w:val="28"/>
        </w:rPr>
        <w:t>тетных задач исполнительных и представительных органов власти, силовых структур, органов местного самоуправления, организаций и общественных об</w:t>
      </w:r>
      <w:r w:rsidRPr="008029F3">
        <w:rPr>
          <w:sz w:val="28"/>
          <w:szCs w:val="28"/>
        </w:rPr>
        <w:t>ъ</w:t>
      </w:r>
      <w:r w:rsidRPr="008029F3">
        <w:rPr>
          <w:sz w:val="28"/>
          <w:szCs w:val="28"/>
        </w:rPr>
        <w:t>единений Краснодарского края. Такой подход обусловлен важным геополит</w:t>
      </w:r>
      <w:r w:rsidRPr="008029F3">
        <w:rPr>
          <w:sz w:val="28"/>
          <w:szCs w:val="28"/>
        </w:rPr>
        <w:t>и</w:t>
      </w:r>
      <w:r w:rsidRPr="008029F3">
        <w:rPr>
          <w:sz w:val="28"/>
          <w:szCs w:val="28"/>
        </w:rPr>
        <w:t>ческим положением региона,  его инвестиционной привлекательностью, дин</w:t>
      </w:r>
      <w:r w:rsidRPr="008029F3">
        <w:rPr>
          <w:sz w:val="28"/>
          <w:szCs w:val="28"/>
        </w:rPr>
        <w:t>а</w:t>
      </w:r>
      <w:r w:rsidRPr="008029F3">
        <w:rPr>
          <w:sz w:val="28"/>
          <w:szCs w:val="28"/>
        </w:rPr>
        <w:t>мичным развитием отраслей экономики,  проведени</w:t>
      </w:r>
      <w:r>
        <w:rPr>
          <w:sz w:val="28"/>
          <w:szCs w:val="28"/>
        </w:rPr>
        <w:t>ем</w:t>
      </w:r>
      <w:r w:rsidRPr="008029F3">
        <w:rPr>
          <w:sz w:val="28"/>
          <w:szCs w:val="28"/>
        </w:rPr>
        <w:t xml:space="preserve"> в г.</w:t>
      </w:r>
      <w:r>
        <w:rPr>
          <w:sz w:val="28"/>
          <w:szCs w:val="28"/>
        </w:rPr>
        <w:t xml:space="preserve"> Сочи</w:t>
      </w:r>
      <w:r w:rsidRPr="008029F3">
        <w:rPr>
          <w:sz w:val="28"/>
          <w:szCs w:val="28"/>
        </w:rPr>
        <w:t xml:space="preserve"> </w:t>
      </w:r>
      <w:r>
        <w:rPr>
          <w:sz w:val="28"/>
          <w:szCs w:val="28"/>
        </w:rPr>
        <w:t xml:space="preserve">крупнейших международных соревнований, форумов </w:t>
      </w:r>
      <w:r w:rsidRPr="008029F3">
        <w:rPr>
          <w:sz w:val="28"/>
          <w:szCs w:val="28"/>
        </w:rPr>
        <w:t>и многим другим.</w:t>
      </w:r>
    </w:p>
    <w:p w:rsidR="00FE3047" w:rsidRPr="008029F3" w:rsidRDefault="00FE3047" w:rsidP="00FE3047">
      <w:pPr>
        <w:autoSpaceDE w:val="0"/>
        <w:autoSpaceDN w:val="0"/>
        <w:adjustRightInd w:val="0"/>
        <w:ind w:firstLine="709"/>
        <w:jc w:val="both"/>
        <w:rPr>
          <w:sz w:val="28"/>
          <w:szCs w:val="28"/>
        </w:rPr>
      </w:pPr>
      <w:r w:rsidRPr="008029F3">
        <w:rPr>
          <w:sz w:val="28"/>
          <w:szCs w:val="28"/>
        </w:rPr>
        <w:t>Террористические угрозы обуславливаются в основном внешними факт</w:t>
      </w:r>
      <w:r w:rsidRPr="008029F3">
        <w:rPr>
          <w:sz w:val="28"/>
          <w:szCs w:val="28"/>
        </w:rPr>
        <w:t>о</w:t>
      </w:r>
      <w:r w:rsidRPr="008029F3">
        <w:rPr>
          <w:sz w:val="28"/>
          <w:szCs w:val="28"/>
        </w:rPr>
        <w:t>рами:</w:t>
      </w:r>
    </w:p>
    <w:p w:rsidR="00FE3047" w:rsidRPr="008029F3" w:rsidRDefault="00FE3047" w:rsidP="00FE3047">
      <w:pPr>
        <w:autoSpaceDE w:val="0"/>
        <w:autoSpaceDN w:val="0"/>
        <w:adjustRightInd w:val="0"/>
        <w:ind w:firstLine="709"/>
        <w:jc w:val="both"/>
        <w:rPr>
          <w:sz w:val="28"/>
          <w:szCs w:val="28"/>
        </w:rPr>
      </w:pPr>
      <w:proofErr w:type="gramStart"/>
      <w:r w:rsidRPr="008029F3">
        <w:rPr>
          <w:sz w:val="28"/>
          <w:szCs w:val="28"/>
        </w:rPr>
        <w:lastRenderedPageBreak/>
        <w:t>территориальным соседством Кубани с регионом проведения контрте</w:t>
      </w:r>
      <w:r w:rsidRPr="008029F3">
        <w:rPr>
          <w:sz w:val="28"/>
          <w:szCs w:val="28"/>
        </w:rPr>
        <w:t>р</w:t>
      </w:r>
      <w:r w:rsidRPr="008029F3">
        <w:rPr>
          <w:sz w:val="28"/>
          <w:szCs w:val="28"/>
        </w:rPr>
        <w:t>рористической операции  и так называемыми «тлеющими» точками бывших вооруженных конфликтов, из которых в</w:t>
      </w:r>
      <w:r>
        <w:rPr>
          <w:sz w:val="28"/>
          <w:szCs w:val="28"/>
        </w:rPr>
        <w:t xml:space="preserve"> Краснодарский</w:t>
      </w:r>
      <w:r w:rsidRPr="008029F3">
        <w:rPr>
          <w:sz w:val="28"/>
          <w:szCs w:val="28"/>
        </w:rPr>
        <w:t xml:space="preserve"> край поступают огн</w:t>
      </w:r>
      <w:r w:rsidRPr="008029F3">
        <w:rPr>
          <w:sz w:val="28"/>
          <w:szCs w:val="28"/>
        </w:rPr>
        <w:t>е</w:t>
      </w:r>
      <w:r w:rsidRPr="008029F3">
        <w:rPr>
          <w:sz w:val="28"/>
          <w:szCs w:val="28"/>
        </w:rPr>
        <w:t>стрельное оружие, боеприпасы и взрывчатые вещества;</w:t>
      </w:r>
      <w:proofErr w:type="gramEnd"/>
    </w:p>
    <w:p w:rsidR="00FE3047" w:rsidRPr="008029F3" w:rsidRDefault="00FE3047" w:rsidP="00FE3047">
      <w:pPr>
        <w:autoSpaceDE w:val="0"/>
        <w:autoSpaceDN w:val="0"/>
        <w:adjustRightInd w:val="0"/>
        <w:ind w:firstLine="709"/>
        <w:jc w:val="both"/>
        <w:rPr>
          <w:sz w:val="28"/>
          <w:szCs w:val="28"/>
        </w:rPr>
      </w:pPr>
      <w:r w:rsidRPr="008029F3">
        <w:rPr>
          <w:sz w:val="28"/>
          <w:szCs w:val="28"/>
        </w:rPr>
        <w:t xml:space="preserve">сохраняющимися процессами формирования очагов террористической активности в непосредственной близости к границам  </w:t>
      </w:r>
      <w:r>
        <w:rPr>
          <w:sz w:val="28"/>
          <w:szCs w:val="28"/>
        </w:rPr>
        <w:t xml:space="preserve">Краснодарского </w:t>
      </w:r>
      <w:r w:rsidRPr="008029F3">
        <w:rPr>
          <w:sz w:val="28"/>
          <w:szCs w:val="28"/>
        </w:rPr>
        <w:t>края, в том числе его курортной зоне;</w:t>
      </w:r>
    </w:p>
    <w:p w:rsidR="00FE3047" w:rsidRPr="008029F3" w:rsidRDefault="00FE3047" w:rsidP="00FE3047">
      <w:pPr>
        <w:ind w:firstLine="709"/>
        <w:jc w:val="both"/>
        <w:rPr>
          <w:sz w:val="28"/>
          <w:szCs w:val="28"/>
        </w:rPr>
      </w:pPr>
      <w:r w:rsidRPr="008029F3">
        <w:rPr>
          <w:sz w:val="28"/>
          <w:szCs w:val="28"/>
        </w:rPr>
        <w:t xml:space="preserve">стремлением определенных антироссийских кругов дискредитировать усилия федеральных и региональных властей по подготовке и организованному проведению </w:t>
      </w:r>
      <w:r>
        <w:rPr>
          <w:sz w:val="28"/>
          <w:szCs w:val="28"/>
        </w:rPr>
        <w:t>на территории Краснодарского края  крупнейших международных спортивных и культурных мероприятий</w:t>
      </w:r>
      <w:r w:rsidRPr="008029F3">
        <w:rPr>
          <w:sz w:val="28"/>
          <w:szCs w:val="28"/>
        </w:rPr>
        <w:t>;</w:t>
      </w:r>
    </w:p>
    <w:p w:rsidR="00FE3047" w:rsidRPr="008029F3" w:rsidRDefault="00FE3047" w:rsidP="00FE3047">
      <w:pPr>
        <w:ind w:firstLine="709"/>
        <w:jc w:val="both"/>
        <w:rPr>
          <w:sz w:val="28"/>
          <w:szCs w:val="28"/>
        </w:rPr>
      </w:pPr>
      <w:r w:rsidRPr="008029F3">
        <w:rPr>
          <w:sz w:val="28"/>
          <w:szCs w:val="28"/>
        </w:rPr>
        <w:t>высоким уровнем этнической миграции, особенно латентной, из респу</w:t>
      </w:r>
      <w:r w:rsidRPr="008029F3">
        <w:rPr>
          <w:sz w:val="28"/>
          <w:szCs w:val="28"/>
        </w:rPr>
        <w:t>б</w:t>
      </w:r>
      <w:r w:rsidRPr="008029F3">
        <w:rPr>
          <w:sz w:val="28"/>
          <w:szCs w:val="28"/>
        </w:rPr>
        <w:t>лик Северного Кавказа, закавказских и среднеазиатских государств, наличием среди мигрантов лиц, обладающих опытом участия в вооруженных конфликтах и иных криминальных элементов.</w:t>
      </w:r>
    </w:p>
    <w:p w:rsidR="00FE3047" w:rsidRPr="008029F3" w:rsidRDefault="00FE3047" w:rsidP="00FE3047">
      <w:pPr>
        <w:ind w:firstLine="709"/>
        <w:jc w:val="both"/>
        <w:rPr>
          <w:spacing w:val="-11"/>
          <w:sz w:val="28"/>
          <w:szCs w:val="28"/>
        </w:rPr>
      </w:pPr>
      <w:r w:rsidRPr="008029F3">
        <w:rPr>
          <w:spacing w:val="-11"/>
          <w:sz w:val="28"/>
          <w:szCs w:val="28"/>
        </w:rPr>
        <w:t>Существенное влияние на обстановку в среде мигрантов оказывают соотеч</w:t>
      </w:r>
      <w:r w:rsidRPr="008029F3">
        <w:rPr>
          <w:spacing w:val="-11"/>
          <w:sz w:val="28"/>
          <w:szCs w:val="28"/>
        </w:rPr>
        <w:t>е</w:t>
      </w:r>
      <w:r w:rsidRPr="008029F3">
        <w:rPr>
          <w:spacing w:val="-11"/>
          <w:sz w:val="28"/>
          <w:szCs w:val="28"/>
        </w:rPr>
        <w:t>ственники, проживающие за рубежом, иностранные клерикальные и гуманитарные  организации.</w:t>
      </w:r>
    </w:p>
    <w:p w:rsidR="00FE3047" w:rsidRPr="008029F3" w:rsidRDefault="00FE3047" w:rsidP="00FE3047">
      <w:pPr>
        <w:ind w:firstLine="709"/>
        <w:jc w:val="both"/>
        <w:rPr>
          <w:sz w:val="28"/>
          <w:szCs w:val="28"/>
        </w:rPr>
      </w:pPr>
      <w:r w:rsidRPr="008029F3">
        <w:rPr>
          <w:sz w:val="28"/>
          <w:szCs w:val="28"/>
        </w:rPr>
        <w:t>Наиболее остро встаёт проблема обеспечения антитеррористической з</w:t>
      </w:r>
      <w:r w:rsidRPr="008029F3">
        <w:rPr>
          <w:sz w:val="28"/>
          <w:szCs w:val="28"/>
        </w:rPr>
        <w:t>а</w:t>
      </w:r>
      <w:r w:rsidRPr="008029F3">
        <w:rPr>
          <w:sz w:val="28"/>
          <w:szCs w:val="28"/>
        </w:rPr>
        <w:t>щищённости объектов социальной сферы. Уровень материально-технического оснащения учреждений образования, здравоохранения, социальной защиты, культуры и спорта характеризуется достаточно высокой степенью уязвимости в диверсионно-террористическом отношении.</w:t>
      </w:r>
    </w:p>
    <w:p w:rsidR="00FE3047" w:rsidRPr="008029F3" w:rsidRDefault="00FE3047" w:rsidP="00FE3047">
      <w:pPr>
        <w:ind w:firstLine="709"/>
        <w:jc w:val="both"/>
        <w:rPr>
          <w:sz w:val="28"/>
          <w:szCs w:val="28"/>
        </w:rPr>
      </w:pPr>
      <w:r w:rsidRPr="008029F3">
        <w:rPr>
          <w:sz w:val="28"/>
          <w:szCs w:val="28"/>
        </w:rPr>
        <w:t>Характерными проблемами обеспечения</w:t>
      </w:r>
      <w:r>
        <w:rPr>
          <w:sz w:val="28"/>
          <w:szCs w:val="28"/>
        </w:rPr>
        <w:t xml:space="preserve"> </w:t>
      </w:r>
      <w:r w:rsidRPr="008029F3">
        <w:rPr>
          <w:sz w:val="28"/>
          <w:szCs w:val="28"/>
        </w:rPr>
        <w:t xml:space="preserve"> безопасности на ряде объек</w:t>
      </w:r>
      <w:r>
        <w:rPr>
          <w:sz w:val="28"/>
          <w:szCs w:val="28"/>
        </w:rPr>
        <w:t>тов</w:t>
      </w:r>
    </w:p>
    <w:p w:rsidR="00FE3047" w:rsidRPr="008029F3" w:rsidRDefault="00FE3047" w:rsidP="00FE3047">
      <w:pPr>
        <w:jc w:val="both"/>
        <w:rPr>
          <w:sz w:val="28"/>
          <w:szCs w:val="28"/>
        </w:rPr>
      </w:pPr>
      <w:r>
        <w:rPr>
          <w:sz w:val="28"/>
          <w:szCs w:val="28"/>
        </w:rPr>
        <w:t>д</w:t>
      </w:r>
      <w:r w:rsidRPr="008029F3">
        <w:rPr>
          <w:sz w:val="28"/>
          <w:szCs w:val="28"/>
        </w:rPr>
        <w:t>анных</w:t>
      </w:r>
      <w:r>
        <w:rPr>
          <w:sz w:val="28"/>
          <w:szCs w:val="28"/>
        </w:rPr>
        <w:t xml:space="preserve"> </w:t>
      </w:r>
      <w:r w:rsidRPr="008029F3">
        <w:rPr>
          <w:sz w:val="28"/>
          <w:szCs w:val="28"/>
        </w:rPr>
        <w:t xml:space="preserve"> отраслей </w:t>
      </w:r>
      <w:r>
        <w:rPr>
          <w:sz w:val="28"/>
          <w:szCs w:val="28"/>
        </w:rPr>
        <w:t xml:space="preserve"> </w:t>
      </w:r>
      <w:r w:rsidRPr="008029F3">
        <w:rPr>
          <w:sz w:val="28"/>
          <w:szCs w:val="28"/>
        </w:rPr>
        <w:t xml:space="preserve">является </w:t>
      </w:r>
      <w:r>
        <w:rPr>
          <w:sz w:val="28"/>
          <w:szCs w:val="28"/>
        </w:rPr>
        <w:t xml:space="preserve"> </w:t>
      </w:r>
      <w:proofErr w:type="gramStart"/>
      <w:r w:rsidRPr="008029F3">
        <w:rPr>
          <w:sz w:val="28"/>
          <w:szCs w:val="28"/>
        </w:rPr>
        <w:t>слабая</w:t>
      </w:r>
      <w:proofErr w:type="gramEnd"/>
      <w:r w:rsidRPr="008029F3">
        <w:rPr>
          <w:sz w:val="28"/>
          <w:szCs w:val="28"/>
        </w:rPr>
        <w:t xml:space="preserve"> инженерно-техническая</w:t>
      </w:r>
      <w:r>
        <w:rPr>
          <w:sz w:val="28"/>
          <w:szCs w:val="28"/>
        </w:rPr>
        <w:t xml:space="preserve"> </w:t>
      </w:r>
      <w:r w:rsidRPr="008029F3">
        <w:rPr>
          <w:sz w:val="28"/>
          <w:szCs w:val="28"/>
        </w:rPr>
        <w:t>их</w:t>
      </w:r>
      <w:r>
        <w:rPr>
          <w:sz w:val="28"/>
          <w:szCs w:val="28"/>
        </w:rPr>
        <w:t xml:space="preserve"> </w:t>
      </w:r>
      <w:proofErr w:type="spellStart"/>
      <w:r w:rsidRPr="008029F3">
        <w:rPr>
          <w:sz w:val="28"/>
          <w:szCs w:val="28"/>
        </w:rPr>
        <w:t>укреплённость</w:t>
      </w:r>
      <w:proofErr w:type="spellEnd"/>
      <w:r w:rsidRPr="008029F3">
        <w:rPr>
          <w:sz w:val="28"/>
          <w:szCs w:val="28"/>
        </w:rPr>
        <w:t xml:space="preserve">: </w:t>
      </w:r>
    </w:p>
    <w:p w:rsidR="00FE3047" w:rsidRPr="008029F3" w:rsidRDefault="00FE3047" w:rsidP="00FE3047">
      <w:pPr>
        <w:jc w:val="both"/>
        <w:rPr>
          <w:sz w:val="28"/>
          <w:szCs w:val="28"/>
        </w:rPr>
      </w:pPr>
      <w:r w:rsidRPr="008029F3">
        <w:rPr>
          <w:sz w:val="28"/>
          <w:szCs w:val="28"/>
        </w:rPr>
        <w:t xml:space="preserve">отсутствие или несовершенство систем тревожной сигнализации, оповещения, видеонаблюдения, контроля управления доступом на охраняемый объект, надёжного ограждения и охранного освещения. </w:t>
      </w:r>
      <w:r>
        <w:rPr>
          <w:sz w:val="28"/>
          <w:szCs w:val="28"/>
        </w:rPr>
        <w:t xml:space="preserve"> </w:t>
      </w:r>
      <w:r w:rsidRPr="008029F3">
        <w:rPr>
          <w:sz w:val="28"/>
          <w:szCs w:val="28"/>
        </w:rPr>
        <w:t xml:space="preserve">Имеют </w:t>
      </w:r>
      <w:r>
        <w:rPr>
          <w:sz w:val="28"/>
          <w:szCs w:val="28"/>
        </w:rPr>
        <w:t xml:space="preserve"> </w:t>
      </w:r>
      <w:r w:rsidRPr="008029F3">
        <w:rPr>
          <w:sz w:val="28"/>
          <w:szCs w:val="28"/>
        </w:rPr>
        <w:t>место</w:t>
      </w:r>
      <w:r>
        <w:rPr>
          <w:sz w:val="28"/>
          <w:szCs w:val="28"/>
        </w:rPr>
        <w:t xml:space="preserve">  </w:t>
      </w:r>
      <w:proofErr w:type="gramStart"/>
      <w:r w:rsidRPr="008029F3">
        <w:rPr>
          <w:sz w:val="28"/>
          <w:szCs w:val="28"/>
        </w:rPr>
        <w:t>недостаточные</w:t>
      </w:r>
      <w:proofErr w:type="gramEnd"/>
    </w:p>
    <w:p w:rsidR="00FE3047" w:rsidRPr="008029F3" w:rsidRDefault="00FE3047" w:rsidP="00FE3047">
      <w:pPr>
        <w:jc w:val="both"/>
        <w:rPr>
          <w:sz w:val="28"/>
          <w:szCs w:val="28"/>
        </w:rPr>
      </w:pPr>
      <w:r w:rsidRPr="008029F3">
        <w:rPr>
          <w:sz w:val="28"/>
          <w:szCs w:val="28"/>
        </w:rPr>
        <w:t>знания правил поведения в чрезвычайных ситуациях, вызванных проявлениями терроризма и экстремизма, слабые навыки обучающихся, посетителей и рабо</w:t>
      </w:r>
      <w:r w:rsidRPr="008029F3">
        <w:rPr>
          <w:sz w:val="28"/>
          <w:szCs w:val="28"/>
        </w:rPr>
        <w:t>т</w:t>
      </w:r>
      <w:r w:rsidRPr="008029F3">
        <w:rPr>
          <w:sz w:val="28"/>
          <w:szCs w:val="28"/>
        </w:rPr>
        <w:t>ников учреждений.</w:t>
      </w:r>
    </w:p>
    <w:p w:rsidR="00FE3047" w:rsidRPr="008029F3" w:rsidRDefault="00FE3047" w:rsidP="00FE3047">
      <w:pPr>
        <w:ind w:firstLine="709"/>
        <w:jc w:val="both"/>
        <w:rPr>
          <w:rFonts w:eastAsia="Arial"/>
          <w:sz w:val="28"/>
          <w:szCs w:val="28"/>
        </w:rPr>
      </w:pPr>
      <w:r w:rsidRPr="008029F3">
        <w:rPr>
          <w:sz w:val="28"/>
          <w:szCs w:val="28"/>
        </w:rPr>
        <w:t xml:space="preserve"> </w:t>
      </w:r>
      <w:r>
        <w:rPr>
          <w:sz w:val="28"/>
          <w:szCs w:val="28"/>
        </w:rPr>
        <w:t>Аппаратом Антитеррористической комиссии в Краснодарском крае с</w:t>
      </w:r>
      <w:r w:rsidRPr="008029F3">
        <w:rPr>
          <w:sz w:val="28"/>
          <w:szCs w:val="28"/>
        </w:rPr>
        <w:t>оздана контртеррористическая исполнительная система, обеспечивающая</w:t>
      </w:r>
      <w:r w:rsidRPr="008029F3">
        <w:rPr>
          <w:i/>
          <w:sz w:val="28"/>
          <w:szCs w:val="28"/>
        </w:rPr>
        <w:t xml:space="preserve"> </w:t>
      </w:r>
      <w:r w:rsidRPr="008029F3">
        <w:rPr>
          <w:sz w:val="28"/>
          <w:szCs w:val="28"/>
        </w:rPr>
        <w:t>коо</w:t>
      </w:r>
      <w:r w:rsidRPr="008029F3">
        <w:rPr>
          <w:sz w:val="28"/>
          <w:szCs w:val="28"/>
        </w:rPr>
        <w:t>р</w:t>
      </w:r>
      <w:r w:rsidRPr="008029F3">
        <w:rPr>
          <w:sz w:val="28"/>
          <w:szCs w:val="28"/>
        </w:rPr>
        <w:t xml:space="preserve">динацию деятельности федеральных структур и органов исполнительной власти края в сфере противодействия экстремизму и терроризму, а также </w:t>
      </w:r>
      <w:r w:rsidRPr="008029F3">
        <w:rPr>
          <w:rFonts w:eastAsia="Arial"/>
          <w:sz w:val="28"/>
          <w:szCs w:val="28"/>
        </w:rPr>
        <w:t>реализ</w:t>
      </w:r>
      <w:r w:rsidRPr="008029F3">
        <w:rPr>
          <w:rFonts w:eastAsia="Arial"/>
          <w:sz w:val="28"/>
          <w:szCs w:val="28"/>
        </w:rPr>
        <w:t>а</w:t>
      </w:r>
      <w:r w:rsidRPr="008029F3">
        <w:rPr>
          <w:rFonts w:eastAsia="Arial"/>
          <w:sz w:val="28"/>
          <w:szCs w:val="28"/>
        </w:rPr>
        <w:t>цию  комплекса мероприятий, направленных на усиление антитеррористич</w:t>
      </w:r>
      <w:r w:rsidRPr="008029F3">
        <w:rPr>
          <w:rFonts w:eastAsia="Arial"/>
          <w:sz w:val="28"/>
          <w:szCs w:val="28"/>
        </w:rPr>
        <w:t>е</w:t>
      </w:r>
      <w:r w:rsidRPr="008029F3">
        <w:rPr>
          <w:rFonts w:eastAsia="Arial"/>
          <w:sz w:val="28"/>
          <w:szCs w:val="28"/>
        </w:rPr>
        <w:t>ской защищенности наиболее важных объектов, населения и гостей края.</w:t>
      </w:r>
    </w:p>
    <w:p w:rsidR="00FE3047" w:rsidRPr="008029F3" w:rsidRDefault="00FE3047" w:rsidP="00FE3047">
      <w:pPr>
        <w:ind w:firstLine="709"/>
        <w:jc w:val="both"/>
        <w:rPr>
          <w:rFonts w:eastAsia="Arial"/>
          <w:sz w:val="28"/>
          <w:szCs w:val="28"/>
        </w:rPr>
      </w:pPr>
      <w:r w:rsidRPr="008029F3">
        <w:rPr>
          <w:rFonts w:eastAsia="Arial"/>
          <w:sz w:val="28"/>
          <w:szCs w:val="28"/>
        </w:rPr>
        <w:t xml:space="preserve">Вместе с тем, поступающие из Национального антитеррористического комитета ориентировки об усилении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и на территории Краснодарского края. Одновременно не исключается возможность активизации деятельности ряда </w:t>
      </w:r>
      <w:r w:rsidRPr="008029F3">
        <w:rPr>
          <w:rFonts w:eastAsia="Arial"/>
          <w:sz w:val="28"/>
          <w:szCs w:val="28"/>
        </w:rPr>
        <w:lastRenderedPageBreak/>
        <w:t>о</w:t>
      </w:r>
      <w:r w:rsidRPr="008029F3">
        <w:rPr>
          <w:rFonts w:eastAsia="Arial"/>
          <w:sz w:val="28"/>
          <w:szCs w:val="28"/>
        </w:rPr>
        <w:t>б</w:t>
      </w:r>
      <w:r w:rsidRPr="008029F3">
        <w:rPr>
          <w:rFonts w:eastAsia="Arial"/>
          <w:sz w:val="28"/>
          <w:szCs w:val="28"/>
        </w:rPr>
        <w:t>щественных и религиозных организаций, отдельных групп и лиц, имеющих экстремистский потенциал.</w:t>
      </w:r>
    </w:p>
    <w:p w:rsidR="00FE3047" w:rsidRDefault="00FE3047" w:rsidP="00FE3047">
      <w:pPr>
        <w:ind w:firstLine="709"/>
        <w:jc w:val="both"/>
        <w:rPr>
          <w:bCs/>
          <w:sz w:val="28"/>
          <w:szCs w:val="28"/>
        </w:rPr>
      </w:pPr>
      <w:r w:rsidRPr="008029F3">
        <w:rPr>
          <w:bCs/>
          <w:sz w:val="28"/>
          <w:szCs w:val="28"/>
        </w:rPr>
        <w:t>Тревожной тенденцией нашего времени стал стремительный рост молодёжного экстремизма. По данным департамента по противодействию экстр</w:t>
      </w:r>
      <w:r w:rsidRPr="008029F3">
        <w:rPr>
          <w:bCs/>
          <w:sz w:val="28"/>
          <w:szCs w:val="28"/>
        </w:rPr>
        <w:t>е</w:t>
      </w:r>
      <w:r w:rsidRPr="008029F3">
        <w:rPr>
          <w:bCs/>
          <w:sz w:val="28"/>
          <w:szCs w:val="28"/>
        </w:rPr>
        <w:t>мизму</w:t>
      </w:r>
      <w:r>
        <w:rPr>
          <w:bCs/>
          <w:sz w:val="28"/>
          <w:szCs w:val="28"/>
        </w:rPr>
        <w:t xml:space="preserve"> </w:t>
      </w:r>
      <w:r w:rsidRPr="008029F3">
        <w:rPr>
          <w:bCs/>
          <w:sz w:val="28"/>
          <w:szCs w:val="28"/>
        </w:rPr>
        <w:t xml:space="preserve"> МВД </w:t>
      </w:r>
      <w:r>
        <w:rPr>
          <w:bCs/>
          <w:sz w:val="28"/>
          <w:szCs w:val="28"/>
        </w:rPr>
        <w:t xml:space="preserve"> </w:t>
      </w:r>
      <w:r w:rsidRPr="008029F3">
        <w:rPr>
          <w:bCs/>
          <w:sz w:val="28"/>
          <w:szCs w:val="28"/>
        </w:rPr>
        <w:t>России,</w:t>
      </w:r>
      <w:r>
        <w:rPr>
          <w:bCs/>
          <w:sz w:val="28"/>
          <w:szCs w:val="28"/>
        </w:rPr>
        <w:t xml:space="preserve"> </w:t>
      </w:r>
      <w:r w:rsidRPr="008029F3">
        <w:rPr>
          <w:bCs/>
          <w:sz w:val="28"/>
          <w:szCs w:val="28"/>
        </w:rPr>
        <w:t xml:space="preserve"> на</w:t>
      </w:r>
      <w:r>
        <w:rPr>
          <w:bCs/>
          <w:sz w:val="28"/>
          <w:szCs w:val="28"/>
        </w:rPr>
        <w:t xml:space="preserve"> </w:t>
      </w:r>
      <w:r w:rsidRPr="008029F3">
        <w:rPr>
          <w:bCs/>
          <w:sz w:val="28"/>
          <w:szCs w:val="28"/>
        </w:rPr>
        <w:t xml:space="preserve"> территории </w:t>
      </w:r>
      <w:r>
        <w:rPr>
          <w:bCs/>
          <w:sz w:val="28"/>
          <w:szCs w:val="28"/>
        </w:rPr>
        <w:t xml:space="preserve"> </w:t>
      </w:r>
      <w:r w:rsidRPr="008029F3">
        <w:rPr>
          <w:bCs/>
          <w:sz w:val="28"/>
          <w:szCs w:val="28"/>
        </w:rPr>
        <w:t>нашей</w:t>
      </w:r>
      <w:r>
        <w:rPr>
          <w:bCs/>
          <w:sz w:val="28"/>
          <w:szCs w:val="28"/>
        </w:rPr>
        <w:t xml:space="preserve"> </w:t>
      </w:r>
      <w:r w:rsidRPr="008029F3">
        <w:rPr>
          <w:bCs/>
          <w:sz w:val="28"/>
          <w:szCs w:val="28"/>
        </w:rPr>
        <w:t xml:space="preserve"> страны</w:t>
      </w:r>
      <w:r>
        <w:rPr>
          <w:bCs/>
          <w:sz w:val="28"/>
          <w:szCs w:val="28"/>
        </w:rPr>
        <w:t xml:space="preserve"> </w:t>
      </w:r>
      <w:r w:rsidRPr="008029F3">
        <w:rPr>
          <w:bCs/>
          <w:sz w:val="28"/>
          <w:szCs w:val="28"/>
        </w:rPr>
        <w:t xml:space="preserve"> сегодня действуют более </w:t>
      </w:r>
    </w:p>
    <w:p w:rsidR="00FE3047" w:rsidRPr="008029F3" w:rsidRDefault="00FE3047" w:rsidP="00FE3047">
      <w:pPr>
        <w:jc w:val="both"/>
        <w:rPr>
          <w:bCs/>
          <w:sz w:val="28"/>
          <w:szCs w:val="28"/>
        </w:rPr>
      </w:pPr>
      <w:r w:rsidRPr="008029F3">
        <w:rPr>
          <w:bCs/>
          <w:sz w:val="28"/>
          <w:szCs w:val="28"/>
        </w:rPr>
        <w:t>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w:t>
      </w:r>
      <w:r>
        <w:rPr>
          <w:bCs/>
          <w:sz w:val="28"/>
          <w:szCs w:val="28"/>
        </w:rPr>
        <w:t xml:space="preserve"> Основной задачей органов местного сам</w:t>
      </w:r>
      <w:r>
        <w:rPr>
          <w:bCs/>
          <w:sz w:val="28"/>
          <w:szCs w:val="28"/>
        </w:rPr>
        <w:t>о</w:t>
      </w:r>
      <w:r>
        <w:rPr>
          <w:bCs/>
          <w:sz w:val="28"/>
          <w:szCs w:val="28"/>
        </w:rPr>
        <w:t>управления</w:t>
      </w:r>
      <w:r w:rsidRPr="008029F3">
        <w:rPr>
          <w:bCs/>
          <w:sz w:val="28"/>
          <w:szCs w:val="28"/>
        </w:rPr>
        <w:t xml:space="preserve"> является недопущение преступлений экстремистской направленн</w:t>
      </w:r>
      <w:r w:rsidRPr="008029F3">
        <w:rPr>
          <w:bCs/>
          <w:sz w:val="28"/>
          <w:szCs w:val="28"/>
        </w:rPr>
        <w:t>о</w:t>
      </w:r>
      <w:r w:rsidRPr="008029F3">
        <w:rPr>
          <w:bCs/>
          <w:sz w:val="28"/>
          <w:szCs w:val="28"/>
        </w:rPr>
        <w:t>сти.</w:t>
      </w:r>
    </w:p>
    <w:p w:rsidR="00FE3047" w:rsidRDefault="00FE3047" w:rsidP="00FE3047">
      <w:pPr>
        <w:ind w:firstLine="709"/>
        <w:jc w:val="both"/>
        <w:rPr>
          <w:bCs/>
          <w:sz w:val="28"/>
          <w:szCs w:val="28"/>
        </w:rPr>
      </w:pPr>
      <w:r w:rsidRPr="008029F3">
        <w:rPr>
          <w:bCs/>
          <w:sz w:val="28"/>
          <w:szCs w:val="28"/>
        </w:rPr>
        <w:t xml:space="preserve">В </w:t>
      </w:r>
      <w:r>
        <w:rPr>
          <w:bCs/>
          <w:sz w:val="28"/>
          <w:szCs w:val="28"/>
        </w:rPr>
        <w:t xml:space="preserve"> </w:t>
      </w:r>
      <w:r w:rsidRPr="008029F3">
        <w:rPr>
          <w:bCs/>
          <w:sz w:val="28"/>
          <w:szCs w:val="28"/>
        </w:rPr>
        <w:t>муниципальном</w:t>
      </w:r>
      <w:r>
        <w:rPr>
          <w:bCs/>
          <w:sz w:val="28"/>
          <w:szCs w:val="28"/>
        </w:rPr>
        <w:t xml:space="preserve"> </w:t>
      </w:r>
      <w:r w:rsidRPr="008029F3">
        <w:rPr>
          <w:bCs/>
          <w:sz w:val="28"/>
          <w:szCs w:val="28"/>
        </w:rPr>
        <w:t xml:space="preserve"> образовании </w:t>
      </w:r>
      <w:r>
        <w:rPr>
          <w:bCs/>
          <w:sz w:val="28"/>
          <w:szCs w:val="28"/>
        </w:rPr>
        <w:t xml:space="preserve"> </w:t>
      </w:r>
      <w:proofErr w:type="spellStart"/>
      <w:r w:rsidRPr="008029F3">
        <w:rPr>
          <w:bCs/>
          <w:sz w:val="28"/>
          <w:szCs w:val="28"/>
        </w:rPr>
        <w:t>Брюховецкий</w:t>
      </w:r>
      <w:proofErr w:type="spellEnd"/>
      <w:r>
        <w:rPr>
          <w:bCs/>
          <w:sz w:val="28"/>
          <w:szCs w:val="28"/>
        </w:rPr>
        <w:t xml:space="preserve"> </w:t>
      </w:r>
      <w:r w:rsidRPr="008029F3">
        <w:rPr>
          <w:bCs/>
          <w:sz w:val="28"/>
          <w:szCs w:val="28"/>
        </w:rPr>
        <w:t xml:space="preserve"> район  проживает </w:t>
      </w:r>
      <w:r>
        <w:rPr>
          <w:bCs/>
          <w:sz w:val="28"/>
          <w:szCs w:val="28"/>
        </w:rPr>
        <w:t xml:space="preserve"> более </w:t>
      </w:r>
    </w:p>
    <w:p w:rsidR="00FE3047" w:rsidRPr="008029F3" w:rsidRDefault="00FE3047" w:rsidP="00FE3047">
      <w:pPr>
        <w:jc w:val="both"/>
        <w:rPr>
          <w:bCs/>
          <w:sz w:val="28"/>
          <w:szCs w:val="28"/>
        </w:rPr>
      </w:pPr>
      <w:r>
        <w:rPr>
          <w:bCs/>
          <w:sz w:val="28"/>
          <w:szCs w:val="28"/>
        </w:rPr>
        <w:t>13 тысяч</w:t>
      </w:r>
      <w:r w:rsidRPr="008029F3">
        <w:rPr>
          <w:bCs/>
          <w:sz w:val="28"/>
          <w:szCs w:val="28"/>
        </w:rPr>
        <w:t xml:space="preserve">  молодых людей в возрасте от 14 до 30 лет.</w:t>
      </w:r>
    </w:p>
    <w:p w:rsidR="00FE3047" w:rsidRPr="008029F3" w:rsidRDefault="00FE3047" w:rsidP="00FE3047">
      <w:pPr>
        <w:ind w:firstLine="709"/>
        <w:jc w:val="both"/>
        <w:rPr>
          <w:bCs/>
          <w:sz w:val="28"/>
          <w:szCs w:val="28"/>
        </w:rPr>
      </w:pPr>
      <w:r w:rsidRPr="008029F3">
        <w:rPr>
          <w:bCs/>
          <w:sz w:val="28"/>
          <w:szCs w:val="28"/>
        </w:rPr>
        <w:t xml:space="preserve">Активную работу по профилактике экстремизма в молодёжной среде ведут органы местного самоуправления </w:t>
      </w:r>
      <w:r>
        <w:rPr>
          <w:bCs/>
          <w:sz w:val="28"/>
          <w:szCs w:val="28"/>
        </w:rPr>
        <w:t xml:space="preserve">муниципального образования </w:t>
      </w:r>
      <w:proofErr w:type="spellStart"/>
      <w:r>
        <w:rPr>
          <w:bCs/>
          <w:sz w:val="28"/>
          <w:szCs w:val="28"/>
        </w:rPr>
        <w:t>Брюхове</w:t>
      </w:r>
      <w:r>
        <w:rPr>
          <w:bCs/>
          <w:sz w:val="28"/>
          <w:szCs w:val="28"/>
        </w:rPr>
        <w:t>ц</w:t>
      </w:r>
      <w:r>
        <w:rPr>
          <w:bCs/>
          <w:sz w:val="28"/>
          <w:szCs w:val="28"/>
        </w:rPr>
        <w:t>кий</w:t>
      </w:r>
      <w:proofErr w:type="spellEnd"/>
      <w:r>
        <w:rPr>
          <w:bCs/>
          <w:sz w:val="28"/>
          <w:szCs w:val="28"/>
        </w:rPr>
        <w:t xml:space="preserve"> район </w:t>
      </w:r>
      <w:r w:rsidRPr="008029F3">
        <w:rPr>
          <w:bCs/>
          <w:sz w:val="28"/>
          <w:szCs w:val="28"/>
        </w:rPr>
        <w:t xml:space="preserve">во взаимодействии с соответствующими ведомствами проводятся круглые столы, семинары-презентации, фестивали, профилактические беседы, совещания, акции и </w:t>
      </w:r>
      <w:proofErr w:type="gramStart"/>
      <w:r w:rsidRPr="008029F3">
        <w:rPr>
          <w:bCs/>
          <w:sz w:val="28"/>
          <w:szCs w:val="28"/>
        </w:rPr>
        <w:t>другое</w:t>
      </w:r>
      <w:proofErr w:type="gramEnd"/>
      <w:r w:rsidRPr="008029F3">
        <w:rPr>
          <w:bCs/>
          <w:sz w:val="28"/>
          <w:szCs w:val="28"/>
        </w:rPr>
        <w:t>.</w:t>
      </w:r>
    </w:p>
    <w:p w:rsidR="00FE3047" w:rsidRPr="008029F3" w:rsidRDefault="00FE3047" w:rsidP="00FE3047">
      <w:pPr>
        <w:ind w:firstLine="709"/>
        <w:jc w:val="both"/>
        <w:rPr>
          <w:bCs/>
          <w:sz w:val="28"/>
          <w:szCs w:val="28"/>
        </w:rPr>
      </w:pPr>
      <w:r w:rsidRPr="008029F3">
        <w:rPr>
          <w:bCs/>
          <w:sz w:val="28"/>
          <w:szCs w:val="28"/>
        </w:rPr>
        <w:t>Однако совершенствование деятельности в сфере  противодействия терроризму и экстремизму остается крайне актуальной задачей и требует пр</w:t>
      </w:r>
      <w:r w:rsidRPr="008029F3">
        <w:rPr>
          <w:bCs/>
          <w:sz w:val="28"/>
          <w:szCs w:val="28"/>
        </w:rPr>
        <w:t>о</w:t>
      </w:r>
      <w:r w:rsidRPr="008029F3">
        <w:rPr>
          <w:bCs/>
          <w:sz w:val="28"/>
          <w:szCs w:val="28"/>
        </w:rPr>
        <w:t>граммного решения.</w:t>
      </w:r>
    </w:p>
    <w:p w:rsidR="00FE3047" w:rsidRDefault="00FE3047" w:rsidP="00FE3047">
      <w:pPr>
        <w:ind w:firstLine="709"/>
        <w:jc w:val="both"/>
        <w:rPr>
          <w:rFonts w:eastAsia="Arial"/>
          <w:sz w:val="28"/>
          <w:szCs w:val="28"/>
        </w:rPr>
      </w:pPr>
      <w:r w:rsidRPr="008029F3">
        <w:rPr>
          <w:rFonts w:eastAsia="Arial"/>
          <w:sz w:val="28"/>
          <w:szCs w:val="28"/>
        </w:rPr>
        <w:t xml:space="preserve">В этой связи разработка </w:t>
      </w:r>
      <w:r>
        <w:rPr>
          <w:rFonts w:eastAsia="Arial"/>
          <w:sz w:val="28"/>
          <w:szCs w:val="28"/>
        </w:rPr>
        <w:t>и принятие подпрограммы обусловлены</w:t>
      </w:r>
      <w:r w:rsidRPr="008029F3">
        <w:rPr>
          <w:rFonts w:eastAsia="Arial"/>
          <w:sz w:val="28"/>
          <w:szCs w:val="28"/>
        </w:rPr>
        <w:t xml:space="preserve"> необх</w:t>
      </w:r>
      <w:r w:rsidRPr="008029F3">
        <w:rPr>
          <w:rFonts w:eastAsia="Arial"/>
          <w:sz w:val="28"/>
          <w:szCs w:val="28"/>
        </w:rPr>
        <w:t>о</w:t>
      </w:r>
      <w:r w:rsidRPr="008029F3">
        <w:rPr>
          <w:rFonts w:eastAsia="Arial"/>
          <w:sz w:val="28"/>
          <w:szCs w:val="28"/>
        </w:rPr>
        <w:t>димостью объединения усилий  органов исполнительной власти,  органов мес</w:t>
      </w:r>
      <w:r w:rsidRPr="008029F3">
        <w:rPr>
          <w:rFonts w:eastAsia="Arial"/>
          <w:sz w:val="28"/>
          <w:szCs w:val="28"/>
        </w:rPr>
        <w:t>т</w:t>
      </w:r>
      <w:r w:rsidRPr="008029F3">
        <w:rPr>
          <w:rFonts w:eastAsia="Arial"/>
          <w:sz w:val="28"/>
          <w:szCs w:val="28"/>
        </w:rPr>
        <w:t>ного самоуправле</w:t>
      </w:r>
      <w:r>
        <w:rPr>
          <w:rFonts w:eastAsia="Arial"/>
          <w:sz w:val="28"/>
          <w:szCs w:val="28"/>
        </w:rPr>
        <w:t>ния</w:t>
      </w:r>
      <w:r w:rsidRPr="008029F3">
        <w:rPr>
          <w:rFonts w:eastAsia="Arial"/>
          <w:sz w:val="28"/>
          <w:szCs w:val="28"/>
        </w:rPr>
        <w:t xml:space="preserve"> му</w:t>
      </w:r>
      <w:r>
        <w:rPr>
          <w:rFonts w:eastAsia="Arial"/>
          <w:sz w:val="28"/>
          <w:szCs w:val="28"/>
        </w:rPr>
        <w:t>ниципального образования</w:t>
      </w:r>
      <w:r w:rsidRPr="008029F3">
        <w:rPr>
          <w:rFonts w:eastAsia="Arial"/>
          <w:sz w:val="28"/>
          <w:szCs w:val="28"/>
        </w:rPr>
        <w:t xml:space="preserve"> </w:t>
      </w:r>
      <w:proofErr w:type="spellStart"/>
      <w:r w:rsidRPr="008029F3">
        <w:rPr>
          <w:rFonts w:eastAsia="Arial"/>
          <w:sz w:val="28"/>
          <w:szCs w:val="28"/>
        </w:rPr>
        <w:t>Брюховецкий</w:t>
      </w:r>
      <w:proofErr w:type="spellEnd"/>
      <w:r w:rsidRPr="008029F3">
        <w:rPr>
          <w:rFonts w:eastAsia="Arial"/>
          <w:sz w:val="28"/>
          <w:szCs w:val="28"/>
        </w:rPr>
        <w:t xml:space="preserve"> район в сфере противодействия терроризму и экстремизму, повышения уровня координации их деятельности и осуществления постоянного взаимодействия в вопросах по</w:t>
      </w:r>
      <w:r w:rsidRPr="008029F3">
        <w:rPr>
          <w:rFonts w:eastAsia="Arial"/>
          <w:sz w:val="28"/>
          <w:szCs w:val="28"/>
        </w:rPr>
        <w:t>д</w:t>
      </w:r>
      <w:r w:rsidRPr="008029F3">
        <w:rPr>
          <w:rFonts w:eastAsia="Arial"/>
          <w:sz w:val="28"/>
          <w:szCs w:val="28"/>
        </w:rPr>
        <w:t xml:space="preserve">готовки и </w:t>
      </w:r>
      <w:proofErr w:type="gramStart"/>
      <w:r w:rsidRPr="008029F3">
        <w:rPr>
          <w:rFonts w:eastAsia="Arial"/>
          <w:sz w:val="28"/>
          <w:szCs w:val="28"/>
        </w:rPr>
        <w:t>реализации</w:t>
      </w:r>
      <w:proofErr w:type="gramEnd"/>
      <w:r w:rsidRPr="008029F3">
        <w:rPr>
          <w:rFonts w:eastAsia="Arial"/>
          <w:sz w:val="28"/>
          <w:szCs w:val="28"/>
        </w:rPr>
        <w:t xml:space="preserve"> эффективных мер по противодействию терроризму и эк</w:t>
      </w:r>
      <w:r w:rsidRPr="008029F3">
        <w:rPr>
          <w:rFonts w:eastAsia="Arial"/>
          <w:sz w:val="28"/>
          <w:szCs w:val="28"/>
        </w:rPr>
        <w:t>с</w:t>
      </w:r>
      <w:r w:rsidRPr="008029F3">
        <w:rPr>
          <w:rFonts w:eastAsia="Arial"/>
          <w:sz w:val="28"/>
          <w:szCs w:val="28"/>
        </w:rPr>
        <w:t>тремизму, обеспечения</w:t>
      </w:r>
      <w:r>
        <w:rPr>
          <w:rFonts w:eastAsia="Arial"/>
          <w:sz w:val="28"/>
          <w:szCs w:val="28"/>
        </w:rPr>
        <w:t xml:space="preserve"> </w:t>
      </w:r>
      <w:r w:rsidRPr="008029F3">
        <w:rPr>
          <w:rFonts w:eastAsia="Arial"/>
          <w:sz w:val="28"/>
          <w:szCs w:val="28"/>
        </w:rPr>
        <w:t xml:space="preserve"> готовности</w:t>
      </w:r>
      <w:r>
        <w:rPr>
          <w:rFonts w:eastAsia="Arial"/>
          <w:sz w:val="28"/>
          <w:szCs w:val="28"/>
        </w:rPr>
        <w:t xml:space="preserve"> </w:t>
      </w:r>
      <w:r w:rsidRPr="008029F3">
        <w:rPr>
          <w:rFonts w:eastAsia="Arial"/>
          <w:sz w:val="28"/>
          <w:szCs w:val="28"/>
        </w:rPr>
        <w:t xml:space="preserve"> сил и </w:t>
      </w:r>
      <w:r>
        <w:rPr>
          <w:rFonts w:eastAsia="Arial"/>
          <w:sz w:val="28"/>
          <w:szCs w:val="28"/>
        </w:rPr>
        <w:t xml:space="preserve"> </w:t>
      </w:r>
      <w:r w:rsidRPr="008029F3">
        <w:rPr>
          <w:rFonts w:eastAsia="Arial"/>
          <w:sz w:val="28"/>
          <w:szCs w:val="28"/>
        </w:rPr>
        <w:t xml:space="preserve">средств к </w:t>
      </w:r>
      <w:r>
        <w:rPr>
          <w:rFonts w:eastAsia="Arial"/>
          <w:sz w:val="28"/>
          <w:szCs w:val="28"/>
        </w:rPr>
        <w:t xml:space="preserve"> </w:t>
      </w:r>
      <w:r w:rsidRPr="008029F3">
        <w:rPr>
          <w:rFonts w:eastAsia="Arial"/>
          <w:sz w:val="28"/>
          <w:szCs w:val="28"/>
        </w:rPr>
        <w:t>ситуационному</w:t>
      </w:r>
      <w:r>
        <w:rPr>
          <w:rFonts w:eastAsia="Arial"/>
          <w:sz w:val="28"/>
          <w:szCs w:val="28"/>
        </w:rPr>
        <w:t xml:space="preserve"> </w:t>
      </w:r>
      <w:r w:rsidRPr="008029F3">
        <w:rPr>
          <w:rFonts w:eastAsia="Arial"/>
          <w:sz w:val="28"/>
          <w:szCs w:val="28"/>
        </w:rPr>
        <w:t xml:space="preserve"> </w:t>
      </w:r>
      <w:proofErr w:type="spellStart"/>
      <w:r w:rsidRPr="008029F3">
        <w:rPr>
          <w:rFonts w:eastAsia="Arial"/>
          <w:sz w:val="28"/>
          <w:szCs w:val="28"/>
        </w:rPr>
        <w:t>реагирова</w:t>
      </w:r>
      <w:proofErr w:type="spellEnd"/>
    </w:p>
    <w:p w:rsidR="00FE3047" w:rsidRPr="008029F3" w:rsidRDefault="00FE3047" w:rsidP="00FE3047">
      <w:pPr>
        <w:jc w:val="both"/>
        <w:rPr>
          <w:rFonts w:eastAsia="Arial"/>
          <w:sz w:val="28"/>
          <w:szCs w:val="28"/>
        </w:rPr>
      </w:pPr>
      <w:proofErr w:type="spellStart"/>
      <w:r>
        <w:rPr>
          <w:rFonts w:eastAsia="Arial"/>
          <w:sz w:val="28"/>
          <w:szCs w:val="28"/>
        </w:rPr>
        <w:t>нию</w:t>
      </w:r>
      <w:proofErr w:type="spellEnd"/>
      <w:r>
        <w:rPr>
          <w:rFonts w:eastAsia="Arial"/>
          <w:sz w:val="28"/>
          <w:szCs w:val="28"/>
        </w:rPr>
        <w:t xml:space="preserve"> </w:t>
      </w:r>
      <w:r w:rsidRPr="008029F3">
        <w:rPr>
          <w:rFonts w:eastAsia="Arial"/>
          <w:sz w:val="28"/>
          <w:szCs w:val="28"/>
        </w:rPr>
        <w:t>на</w:t>
      </w:r>
      <w:r>
        <w:rPr>
          <w:rFonts w:eastAsia="Arial"/>
          <w:sz w:val="28"/>
          <w:szCs w:val="28"/>
        </w:rPr>
        <w:t xml:space="preserve"> </w:t>
      </w:r>
      <w:r w:rsidRPr="008029F3">
        <w:rPr>
          <w:rFonts w:eastAsia="Arial"/>
          <w:sz w:val="28"/>
          <w:szCs w:val="28"/>
        </w:rPr>
        <w:t xml:space="preserve"> возникающие </w:t>
      </w:r>
      <w:r>
        <w:rPr>
          <w:rFonts w:eastAsia="Arial"/>
          <w:sz w:val="28"/>
          <w:szCs w:val="28"/>
        </w:rPr>
        <w:t xml:space="preserve"> </w:t>
      </w:r>
      <w:r w:rsidRPr="008029F3">
        <w:rPr>
          <w:rFonts w:eastAsia="Arial"/>
          <w:sz w:val="28"/>
          <w:szCs w:val="28"/>
        </w:rPr>
        <w:t>террористические</w:t>
      </w:r>
      <w:r>
        <w:rPr>
          <w:rFonts w:eastAsia="Arial"/>
          <w:sz w:val="28"/>
          <w:szCs w:val="28"/>
        </w:rPr>
        <w:t xml:space="preserve"> </w:t>
      </w:r>
      <w:r w:rsidRPr="008029F3">
        <w:rPr>
          <w:rFonts w:eastAsia="Arial"/>
          <w:sz w:val="28"/>
          <w:szCs w:val="28"/>
        </w:rPr>
        <w:t xml:space="preserve"> угрозы, </w:t>
      </w:r>
      <w:r>
        <w:rPr>
          <w:rFonts w:eastAsia="Arial"/>
          <w:sz w:val="28"/>
          <w:szCs w:val="28"/>
        </w:rPr>
        <w:t xml:space="preserve"> </w:t>
      </w:r>
      <w:r w:rsidRPr="008029F3">
        <w:rPr>
          <w:rFonts w:eastAsia="Arial"/>
          <w:sz w:val="28"/>
          <w:szCs w:val="28"/>
        </w:rPr>
        <w:t xml:space="preserve">минимизации </w:t>
      </w:r>
      <w:r>
        <w:rPr>
          <w:rFonts w:eastAsia="Arial"/>
          <w:sz w:val="28"/>
          <w:szCs w:val="28"/>
        </w:rPr>
        <w:t xml:space="preserve"> </w:t>
      </w:r>
      <w:r w:rsidRPr="008029F3">
        <w:rPr>
          <w:rFonts w:eastAsia="Arial"/>
          <w:sz w:val="28"/>
          <w:szCs w:val="28"/>
        </w:rPr>
        <w:t>и ликвидации</w:t>
      </w:r>
    </w:p>
    <w:p w:rsidR="00FE3047" w:rsidRPr="008029F3" w:rsidRDefault="00FE3047" w:rsidP="00FE3047">
      <w:pPr>
        <w:jc w:val="both"/>
        <w:rPr>
          <w:rFonts w:eastAsia="Arial"/>
          <w:sz w:val="28"/>
          <w:szCs w:val="28"/>
        </w:rPr>
      </w:pPr>
      <w:r w:rsidRPr="008029F3">
        <w:rPr>
          <w:rFonts w:eastAsia="Arial"/>
          <w:sz w:val="28"/>
          <w:szCs w:val="28"/>
        </w:rPr>
        <w:t>последствий их проявлений, осуществления комплексного подхода к проф</w:t>
      </w:r>
      <w:r w:rsidRPr="008029F3">
        <w:rPr>
          <w:rFonts w:eastAsia="Arial"/>
          <w:sz w:val="28"/>
          <w:szCs w:val="28"/>
        </w:rPr>
        <w:t>и</w:t>
      </w:r>
      <w:r w:rsidRPr="008029F3">
        <w:rPr>
          <w:rFonts w:eastAsia="Arial"/>
          <w:sz w:val="28"/>
          <w:szCs w:val="28"/>
        </w:rPr>
        <w:t>лактике терроризма и экстремизма, выявления и снижения негативного влияния условий и факторов, способствующих возникновению проявлений терроризма и экстремизма.</w:t>
      </w:r>
    </w:p>
    <w:p w:rsidR="00FE3047" w:rsidRPr="008029F3" w:rsidRDefault="00FE3047" w:rsidP="00FE3047">
      <w:pPr>
        <w:ind w:firstLine="709"/>
        <w:jc w:val="both"/>
        <w:rPr>
          <w:sz w:val="28"/>
          <w:szCs w:val="28"/>
        </w:rPr>
      </w:pPr>
      <w:r w:rsidRPr="008029F3">
        <w:rPr>
          <w:sz w:val="28"/>
          <w:szCs w:val="28"/>
        </w:rPr>
        <w:t>П</w:t>
      </w:r>
      <w:r>
        <w:rPr>
          <w:sz w:val="28"/>
          <w:szCs w:val="28"/>
        </w:rPr>
        <w:t>одп</w:t>
      </w:r>
      <w:r w:rsidRPr="008029F3">
        <w:rPr>
          <w:sz w:val="28"/>
          <w:szCs w:val="28"/>
        </w:rPr>
        <w:t>рограмма предусм</w:t>
      </w:r>
      <w:r>
        <w:rPr>
          <w:sz w:val="28"/>
          <w:szCs w:val="28"/>
        </w:rPr>
        <w:t xml:space="preserve">атривает осуществление </w:t>
      </w:r>
      <w:r w:rsidRPr="008029F3">
        <w:rPr>
          <w:sz w:val="28"/>
          <w:szCs w:val="28"/>
        </w:rPr>
        <w:t xml:space="preserve"> мероприятий, напра</w:t>
      </w:r>
      <w:r w:rsidRPr="008029F3">
        <w:rPr>
          <w:sz w:val="28"/>
          <w:szCs w:val="28"/>
        </w:rPr>
        <w:t>в</w:t>
      </w:r>
      <w:r w:rsidRPr="008029F3">
        <w:rPr>
          <w:sz w:val="28"/>
          <w:szCs w:val="28"/>
        </w:rPr>
        <w:t>лен</w:t>
      </w:r>
      <w:r>
        <w:rPr>
          <w:sz w:val="28"/>
          <w:szCs w:val="28"/>
        </w:rPr>
        <w:t>ных на выполнение</w:t>
      </w:r>
      <w:r w:rsidRPr="008029F3">
        <w:rPr>
          <w:sz w:val="28"/>
          <w:szCs w:val="28"/>
        </w:rPr>
        <w:t xml:space="preserve"> организационно-практических мер противодействия террористическим проявлениям, эффективного планирования конкретных а</w:t>
      </w:r>
      <w:r w:rsidRPr="008029F3">
        <w:rPr>
          <w:sz w:val="28"/>
          <w:szCs w:val="28"/>
        </w:rPr>
        <w:t>н</w:t>
      </w:r>
      <w:r w:rsidRPr="008029F3">
        <w:rPr>
          <w:sz w:val="28"/>
          <w:szCs w:val="28"/>
        </w:rPr>
        <w:t>титеррористических мероприятий, поддержания  информационного обмена  в интересах предотвращения террористических угроз и экстре</w:t>
      </w:r>
      <w:r>
        <w:rPr>
          <w:sz w:val="28"/>
          <w:szCs w:val="28"/>
        </w:rPr>
        <w:t>мизма на террит</w:t>
      </w:r>
      <w:r>
        <w:rPr>
          <w:sz w:val="28"/>
          <w:szCs w:val="28"/>
        </w:rPr>
        <w:t>о</w:t>
      </w:r>
      <w:r>
        <w:rPr>
          <w:sz w:val="28"/>
          <w:szCs w:val="28"/>
        </w:rPr>
        <w:t xml:space="preserve">рии муниципального образования </w:t>
      </w:r>
      <w:proofErr w:type="spellStart"/>
      <w:r>
        <w:rPr>
          <w:sz w:val="28"/>
          <w:szCs w:val="28"/>
        </w:rPr>
        <w:t>Брюховецкий</w:t>
      </w:r>
      <w:proofErr w:type="spellEnd"/>
      <w:r>
        <w:rPr>
          <w:sz w:val="28"/>
          <w:szCs w:val="28"/>
        </w:rPr>
        <w:t xml:space="preserve"> район.</w:t>
      </w:r>
    </w:p>
    <w:p w:rsidR="00FE3047" w:rsidRPr="007F5556" w:rsidRDefault="00FE3047" w:rsidP="00FE3047">
      <w:pPr>
        <w:widowControl w:val="0"/>
        <w:ind w:firstLine="709"/>
        <w:jc w:val="center"/>
        <w:rPr>
          <w:b/>
          <w:snapToGrid w:val="0"/>
          <w:color w:val="FF0000"/>
          <w:sz w:val="28"/>
          <w:szCs w:val="28"/>
        </w:rPr>
      </w:pPr>
    </w:p>
    <w:p w:rsidR="00FE3047" w:rsidRPr="003725BF" w:rsidRDefault="00FE3047" w:rsidP="00FE3047">
      <w:pPr>
        <w:ind w:firstLine="720"/>
        <w:jc w:val="both"/>
        <w:rPr>
          <w:sz w:val="28"/>
          <w:szCs w:val="28"/>
        </w:rPr>
        <w:sectPr w:rsidR="00FE3047" w:rsidRPr="003725BF" w:rsidSect="00D92849">
          <w:headerReference w:type="default" r:id="rId22"/>
          <w:footerReference w:type="default" r:id="rId23"/>
          <w:headerReference w:type="first" r:id="rId24"/>
          <w:pgSz w:w="11906" w:h="16838" w:code="9"/>
          <w:pgMar w:top="1134" w:right="567" w:bottom="1134" w:left="1701" w:header="510" w:footer="709" w:gutter="0"/>
          <w:cols w:space="708"/>
          <w:titlePg/>
          <w:docGrid w:linePitch="360"/>
        </w:sectPr>
      </w:pPr>
    </w:p>
    <w:p w:rsidR="00FE3047" w:rsidRDefault="00FE3047" w:rsidP="00FE3047">
      <w:pPr>
        <w:pStyle w:val="a4"/>
        <w:numPr>
          <w:ilvl w:val="0"/>
          <w:numId w:val="7"/>
        </w:numPr>
        <w:jc w:val="center"/>
      </w:pPr>
      <w:r>
        <w:lastRenderedPageBreak/>
        <w:t xml:space="preserve">Цели, задачи и целевые показатели достижения целей и решения задач, сроки и этапы реализации подпрограммы «Профилактика терроризма и экстремизма в муниципальном образовании </w:t>
      </w:r>
      <w:proofErr w:type="spellStart"/>
      <w:r>
        <w:t>Брюховецкий</w:t>
      </w:r>
      <w:proofErr w:type="spellEnd"/>
      <w:r>
        <w:t xml:space="preserve"> район»</w:t>
      </w:r>
    </w:p>
    <w:p w:rsidR="00FE3047" w:rsidRDefault="00FE3047" w:rsidP="00FE3047">
      <w:pPr>
        <w:pStyle w:val="a4"/>
        <w:ind w:left="720"/>
      </w:pPr>
      <w:r>
        <w:t xml:space="preserve">                                                                                                                       </w:t>
      </w:r>
    </w:p>
    <w:p w:rsidR="00FE3047" w:rsidRPr="003725BF" w:rsidRDefault="00FE3047" w:rsidP="00FE3047">
      <w:pPr>
        <w:pStyle w:val="a4"/>
        <w:ind w:left="720"/>
        <w:jc w:val="right"/>
      </w:pPr>
      <w:r>
        <w:t xml:space="preserve">                                                                                                                                                                               Таблица № 1</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846"/>
        <w:gridCol w:w="1559"/>
        <w:gridCol w:w="1134"/>
        <w:gridCol w:w="1134"/>
        <w:gridCol w:w="1134"/>
        <w:gridCol w:w="1417"/>
      </w:tblGrid>
      <w:tr w:rsidR="00FE3047" w:rsidRPr="003647A8" w:rsidTr="00036441">
        <w:tc>
          <w:tcPr>
            <w:tcW w:w="943" w:type="dxa"/>
            <w:vMerge w:val="restart"/>
            <w:shd w:val="clear" w:color="auto" w:fill="auto"/>
          </w:tcPr>
          <w:p w:rsidR="00FE3047" w:rsidRPr="003647A8" w:rsidRDefault="00FE3047" w:rsidP="00036441">
            <w:pPr>
              <w:jc w:val="center"/>
            </w:pPr>
            <w:r w:rsidRPr="003647A8">
              <w:t>№</w:t>
            </w:r>
          </w:p>
          <w:p w:rsidR="00FE3047" w:rsidRPr="003647A8" w:rsidRDefault="00FE3047" w:rsidP="00036441">
            <w:pPr>
              <w:jc w:val="center"/>
            </w:pPr>
            <w:proofErr w:type="gramStart"/>
            <w:r w:rsidRPr="003647A8">
              <w:t>п</w:t>
            </w:r>
            <w:proofErr w:type="gramEnd"/>
            <w:r w:rsidRPr="003647A8">
              <w:t>/п</w:t>
            </w:r>
          </w:p>
        </w:tc>
        <w:tc>
          <w:tcPr>
            <w:tcW w:w="7846" w:type="dxa"/>
            <w:vMerge w:val="restart"/>
            <w:shd w:val="clear" w:color="auto" w:fill="auto"/>
          </w:tcPr>
          <w:p w:rsidR="00FE3047" w:rsidRPr="003647A8" w:rsidRDefault="00FE3047" w:rsidP="00036441">
            <w:pPr>
              <w:jc w:val="center"/>
            </w:pPr>
            <w:r w:rsidRPr="003647A8">
              <w:t>Наименование целевого показателя</w:t>
            </w:r>
          </w:p>
        </w:tc>
        <w:tc>
          <w:tcPr>
            <w:tcW w:w="1559" w:type="dxa"/>
            <w:vMerge w:val="restart"/>
            <w:shd w:val="clear" w:color="auto" w:fill="auto"/>
          </w:tcPr>
          <w:p w:rsidR="00FE3047" w:rsidRPr="003647A8" w:rsidRDefault="00FE3047" w:rsidP="00036441">
            <w:pPr>
              <w:jc w:val="center"/>
            </w:pPr>
            <w:r w:rsidRPr="003647A8">
              <w:t>Единицы</w:t>
            </w:r>
          </w:p>
          <w:p w:rsidR="00FE3047" w:rsidRPr="003647A8" w:rsidRDefault="00FE3047" w:rsidP="00036441">
            <w:pPr>
              <w:jc w:val="center"/>
            </w:pPr>
            <w:r w:rsidRPr="003647A8">
              <w:t>измерения</w:t>
            </w:r>
          </w:p>
        </w:tc>
        <w:tc>
          <w:tcPr>
            <w:tcW w:w="1134" w:type="dxa"/>
            <w:vMerge w:val="restart"/>
            <w:shd w:val="clear" w:color="auto" w:fill="auto"/>
          </w:tcPr>
          <w:p w:rsidR="00FE3047" w:rsidRPr="003647A8" w:rsidRDefault="00FE3047" w:rsidP="00036441">
            <w:pPr>
              <w:jc w:val="center"/>
            </w:pPr>
            <w:r w:rsidRPr="003647A8">
              <w:t>Статус</w:t>
            </w:r>
          </w:p>
        </w:tc>
        <w:tc>
          <w:tcPr>
            <w:tcW w:w="3685" w:type="dxa"/>
            <w:gridSpan w:val="3"/>
            <w:tcBorders>
              <w:bottom w:val="single" w:sz="4" w:space="0" w:color="auto"/>
            </w:tcBorders>
            <w:shd w:val="clear" w:color="auto" w:fill="auto"/>
          </w:tcPr>
          <w:p w:rsidR="00FE3047" w:rsidRPr="003647A8" w:rsidRDefault="00FE3047" w:rsidP="00036441">
            <w:pPr>
              <w:jc w:val="center"/>
            </w:pPr>
            <w:r w:rsidRPr="003647A8">
              <w:t>Значение показателей</w:t>
            </w:r>
          </w:p>
        </w:tc>
      </w:tr>
      <w:tr w:rsidR="00FE3047" w:rsidRPr="003647A8" w:rsidTr="00036441">
        <w:trPr>
          <w:trHeight w:val="525"/>
        </w:trPr>
        <w:tc>
          <w:tcPr>
            <w:tcW w:w="943" w:type="dxa"/>
            <w:vMerge/>
            <w:shd w:val="clear" w:color="auto" w:fill="auto"/>
          </w:tcPr>
          <w:p w:rsidR="00FE3047" w:rsidRPr="003647A8" w:rsidRDefault="00FE3047" w:rsidP="00036441">
            <w:pPr>
              <w:jc w:val="center"/>
            </w:pPr>
          </w:p>
        </w:tc>
        <w:tc>
          <w:tcPr>
            <w:tcW w:w="7846" w:type="dxa"/>
            <w:vMerge/>
            <w:shd w:val="clear" w:color="auto" w:fill="auto"/>
          </w:tcPr>
          <w:p w:rsidR="00FE3047" w:rsidRPr="003647A8" w:rsidRDefault="00FE3047" w:rsidP="00036441"/>
        </w:tc>
        <w:tc>
          <w:tcPr>
            <w:tcW w:w="1559" w:type="dxa"/>
            <w:vMerge/>
            <w:shd w:val="clear" w:color="auto" w:fill="auto"/>
          </w:tcPr>
          <w:p w:rsidR="00FE3047" w:rsidRPr="003647A8" w:rsidRDefault="00FE3047" w:rsidP="00036441">
            <w:pPr>
              <w:jc w:val="center"/>
            </w:pPr>
          </w:p>
        </w:tc>
        <w:tc>
          <w:tcPr>
            <w:tcW w:w="1134" w:type="dxa"/>
            <w:vMerge/>
            <w:shd w:val="clear" w:color="auto" w:fill="auto"/>
          </w:tcPr>
          <w:p w:rsidR="00FE3047" w:rsidRPr="003647A8" w:rsidRDefault="00FE3047" w:rsidP="00036441">
            <w:pPr>
              <w:jc w:val="center"/>
            </w:pPr>
          </w:p>
        </w:tc>
        <w:tc>
          <w:tcPr>
            <w:tcW w:w="1134" w:type="dxa"/>
            <w:tcBorders>
              <w:top w:val="single" w:sz="4" w:space="0" w:color="auto"/>
            </w:tcBorders>
            <w:shd w:val="clear" w:color="auto" w:fill="auto"/>
          </w:tcPr>
          <w:p w:rsidR="00FE3047" w:rsidRPr="003647A8" w:rsidRDefault="00FE3047" w:rsidP="00036441">
            <w:pPr>
              <w:jc w:val="center"/>
            </w:pPr>
            <w:r w:rsidRPr="003647A8">
              <w:t>2015 г.</w:t>
            </w:r>
          </w:p>
        </w:tc>
        <w:tc>
          <w:tcPr>
            <w:tcW w:w="1134" w:type="dxa"/>
            <w:tcBorders>
              <w:top w:val="single" w:sz="4" w:space="0" w:color="auto"/>
            </w:tcBorders>
            <w:shd w:val="clear" w:color="auto" w:fill="auto"/>
          </w:tcPr>
          <w:p w:rsidR="00FE3047" w:rsidRPr="003647A8" w:rsidRDefault="00FE3047" w:rsidP="00036441">
            <w:pPr>
              <w:jc w:val="center"/>
            </w:pPr>
            <w:r w:rsidRPr="003647A8">
              <w:t>2016 г.</w:t>
            </w:r>
          </w:p>
        </w:tc>
        <w:tc>
          <w:tcPr>
            <w:tcW w:w="1417" w:type="dxa"/>
            <w:tcBorders>
              <w:top w:val="single" w:sz="4" w:space="0" w:color="auto"/>
            </w:tcBorders>
            <w:shd w:val="clear" w:color="auto" w:fill="auto"/>
          </w:tcPr>
          <w:p w:rsidR="00FE3047" w:rsidRPr="003647A8" w:rsidRDefault="00FE3047" w:rsidP="00036441">
            <w:pPr>
              <w:jc w:val="center"/>
            </w:pPr>
            <w:r w:rsidRPr="003647A8">
              <w:t>2017 г.</w:t>
            </w:r>
          </w:p>
        </w:tc>
      </w:tr>
      <w:tr w:rsidR="00FE3047" w:rsidRPr="003647A8" w:rsidTr="00036441">
        <w:trPr>
          <w:trHeight w:val="298"/>
        </w:trPr>
        <w:tc>
          <w:tcPr>
            <w:tcW w:w="943" w:type="dxa"/>
            <w:tcBorders>
              <w:bottom w:val="single" w:sz="4" w:space="0" w:color="auto"/>
            </w:tcBorders>
            <w:shd w:val="clear" w:color="auto" w:fill="auto"/>
          </w:tcPr>
          <w:p w:rsidR="00FE3047" w:rsidRPr="003647A8" w:rsidRDefault="00FE3047" w:rsidP="00036441">
            <w:pPr>
              <w:jc w:val="center"/>
            </w:pPr>
            <w:r w:rsidRPr="003647A8">
              <w:t>1</w:t>
            </w:r>
          </w:p>
        </w:tc>
        <w:tc>
          <w:tcPr>
            <w:tcW w:w="7846" w:type="dxa"/>
            <w:tcBorders>
              <w:bottom w:val="single" w:sz="4" w:space="0" w:color="auto"/>
            </w:tcBorders>
            <w:shd w:val="clear" w:color="auto" w:fill="auto"/>
          </w:tcPr>
          <w:p w:rsidR="00FE3047" w:rsidRPr="003647A8" w:rsidRDefault="00FE3047" w:rsidP="00036441">
            <w:pPr>
              <w:jc w:val="center"/>
            </w:pPr>
            <w:r w:rsidRPr="003647A8">
              <w:t>2</w:t>
            </w:r>
          </w:p>
        </w:tc>
        <w:tc>
          <w:tcPr>
            <w:tcW w:w="1559" w:type="dxa"/>
            <w:tcBorders>
              <w:bottom w:val="single" w:sz="4" w:space="0" w:color="auto"/>
            </w:tcBorders>
            <w:shd w:val="clear" w:color="auto" w:fill="auto"/>
          </w:tcPr>
          <w:p w:rsidR="00FE3047" w:rsidRPr="003647A8" w:rsidRDefault="00FE3047" w:rsidP="00036441">
            <w:pPr>
              <w:jc w:val="center"/>
            </w:pPr>
            <w:r w:rsidRPr="003647A8">
              <w:t>3</w:t>
            </w:r>
          </w:p>
        </w:tc>
        <w:tc>
          <w:tcPr>
            <w:tcW w:w="1134" w:type="dxa"/>
            <w:tcBorders>
              <w:bottom w:val="single" w:sz="4" w:space="0" w:color="auto"/>
            </w:tcBorders>
            <w:shd w:val="clear" w:color="auto" w:fill="auto"/>
          </w:tcPr>
          <w:p w:rsidR="00FE3047" w:rsidRPr="003647A8" w:rsidRDefault="00FE3047" w:rsidP="00036441">
            <w:pPr>
              <w:jc w:val="center"/>
            </w:pPr>
            <w:r w:rsidRPr="003647A8">
              <w:t>4</w:t>
            </w:r>
          </w:p>
        </w:tc>
        <w:tc>
          <w:tcPr>
            <w:tcW w:w="1134" w:type="dxa"/>
            <w:tcBorders>
              <w:bottom w:val="single" w:sz="4" w:space="0" w:color="auto"/>
            </w:tcBorders>
            <w:shd w:val="clear" w:color="auto" w:fill="auto"/>
          </w:tcPr>
          <w:p w:rsidR="00FE3047" w:rsidRPr="003647A8" w:rsidRDefault="00FE3047" w:rsidP="00036441">
            <w:pPr>
              <w:jc w:val="center"/>
            </w:pPr>
            <w:r w:rsidRPr="003647A8">
              <w:t>5</w:t>
            </w:r>
          </w:p>
        </w:tc>
        <w:tc>
          <w:tcPr>
            <w:tcW w:w="1134" w:type="dxa"/>
            <w:tcBorders>
              <w:bottom w:val="single" w:sz="4" w:space="0" w:color="auto"/>
            </w:tcBorders>
            <w:shd w:val="clear" w:color="auto" w:fill="auto"/>
          </w:tcPr>
          <w:p w:rsidR="00FE3047" w:rsidRPr="003647A8" w:rsidRDefault="00FE3047" w:rsidP="00036441">
            <w:pPr>
              <w:jc w:val="center"/>
            </w:pPr>
            <w:r w:rsidRPr="003647A8">
              <w:t>6</w:t>
            </w:r>
          </w:p>
        </w:tc>
        <w:tc>
          <w:tcPr>
            <w:tcW w:w="1417" w:type="dxa"/>
            <w:tcBorders>
              <w:bottom w:val="single" w:sz="4" w:space="0" w:color="auto"/>
            </w:tcBorders>
            <w:shd w:val="clear" w:color="auto" w:fill="auto"/>
          </w:tcPr>
          <w:p w:rsidR="00FE3047" w:rsidRPr="003647A8" w:rsidRDefault="00FE3047" w:rsidP="00036441">
            <w:pPr>
              <w:jc w:val="center"/>
            </w:pPr>
            <w:r w:rsidRPr="003647A8">
              <w:t>7</w:t>
            </w:r>
          </w:p>
        </w:tc>
      </w:tr>
      <w:tr w:rsidR="00FE3047" w:rsidRPr="003647A8" w:rsidTr="00036441">
        <w:trPr>
          <w:trHeight w:val="82"/>
        </w:trPr>
        <w:tc>
          <w:tcPr>
            <w:tcW w:w="943" w:type="dxa"/>
            <w:tcBorders>
              <w:bottom w:val="single" w:sz="4" w:space="0" w:color="auto"/>
            </w:tcBorders>
            <w:shd w:val="clear" w:color="auto" w:fill="auto"/>
          </w:tcPr>
          <w:p w:rsidR="00FE3047" w:rsidRPr="003647A8" w:rsidRDefault="00FE3047" w:rsidP="00036441">
            <w:pPr>
              <w:jc w:val="center"/>
            </w:pPr>
          </w:p>
        </w:tc>
        <w:tc>
          <w:tcPr>
            <w:tcW w:w="14224" w:type="dxa"/>
            <w:gridSpan w:val="6"/>
            <w:tcBorders>
              <w:bottom w:val="single" w:sz="4" w:space="0" w:color="auto"/>
            </w:tcBorders>
            <w:shd w:val="clear" w:color="auto" w:fill="auto"/>
          </w:tcPr>
          <w:p w:rsidR="00FE3047" w:rsidRPr="003647A8" w:rsidRDefault="00FE3047" w:rsidP="00036441">
            <w:r w:rsidRPr="003647A8">
              <w:t xml:space="preserve">Подпрограмма «Профилактика терроризма и экстремизма в муниципальном образовании </w:t>
            </w:r>
            <w:proofErr w:type="spellStart"/>
            <w:r w:rsidRPr="003647A8">
              <w:t>Брюховецкий</w:t>
            </w:r>
            <w:proofErr w:type="spellEnd"/>
            <w:r w:rsidRPr="003647A8">
              <w:t xml:space="preserve"> район»</w:t>
            </w:r>
          </w:p>
        </w:tc>
      </w:tr>
      <w:tr w:rsidR="00FE3047" w:rsidRPr="003647A8" w:rsidTr="00036441">
        <w:tc>
          <w:tcPr>
            <w:tcW w:w="943" w:type="dxa"/>
            <w:tcBorders>
              <w:top w:val="nil"/>
            </w:tcBorders>
            <w:shd w:val="clear" w:color="auto" w:fill="auto"/>
          </w:tcPr>
          <w:p w:rsidR="00FE3047" w:rsidRPr="003647A8" w:rsidRDefault="00FE3047" w:rsidP="00036441">
            <w:pPr>
              <w:jc w:val="center"/>
            </w:pPr>
          </w:p>
        </w:tc>
        <w:tc>
          <w:tcPr>
            <w:tcW w:w="14224" w:type="dxa"/>
            <w:gridSpan w:val="6"/>
            <w:tcBorders>
              <w:top w:val="nil"/>
            </w:tcBorders>
            <w:shd w:val="clear" w:color="auto" w:fill="auto"/>
          </w:tcPr>
          <w:p w:rsidR="00FE3047" w:rsidRPr="003647A8" w:rsidRDefault="00FE3047" w:rsidP="00036441">
            <w:pPr>
              <w:widowControl w:val="0"/>
              <w:autoSpaceDE w:val="0"/>
              <w:autoSpaceDN w:val="0"/>
              <w:adjustRightInd w:val="0"/>
              <w:jc w:val="both"/>
            </w:pPr>
            <w:r w:rsidRPr="003647A8">
              <w:t xml:space="preserve">Цель: предупреждение (профилактика) проявлений терроризма и экстремизма в муниципальном образовании </w:t>
            </w:r>
            <w:proofErr w:type="spellStart"/>
            <w:r w:rsidRPr="003647A8">
              <w:t>Брюховецкий</w:t>
            </w:r>
            <w:proofErr w:type="spellEnd"/>
            <w:r w:rsidRPr="003647A8">
              <w:t xml:space="preserve"> район</w:t>
            </w:r>
          </w:p>
        </w:tc>
      </w:tr>
      <w:tr w:rsidR="00FE3047" w:rsidRPr="003647A8" w:rsidTr="00036441">
        <w:trPr>
          <w:trHeight w:val="268"/>
        </w:trPr>
        <w:tc>
          <w:tcPr>
            <w:tcW w:w="943" w:type="dxa"/>
            <w:shd w:val="clear" w:color="auto" w:fill="auto"/>
          </w:tcPr>
          <w:p w:rsidR="00FE3047" w:rsidRPr="003647A8" w:rsidRDefault="00FE3047" w:rsidP="00036441">
            <w:pPr>
              <w:jc w:val="center"/>
            </w:pPr>
            <w:r w:rsidRPr="003647A8">
              <w:t>1</w:t>
            </w:r>
          </w:p>
        </w:tc>
        <w:tc>
          <w:tcPr>
            <w:tcW w:w="14224" w:type="dxa"/>
            <w:gridSpan w:val="6"/>
            <w:shd w:val="clear" w:color="auto" w:fill="auto"/>
          </w:tcPr>
          <w:p w:rsidR="00FE3047" w:rsidRPr="003647A8" w:rsidRDefault="00FE3047" w:rsidP="00036441">
            <w:pPr>
              <w:pStyle w:val="af1"/>
              <w:jc w:val="both"/>
            </w:pPr>
            <w:r w:rsidRPr="003647A8">
              <w:rPr>
                <w:rFonts w:ascii="Times New Roman" w:hAnsi="Times New Roman"/>
              </w:rPr>
              <w:t>Задача:</w:t>
            </w:r>
            <w:r w:rsidRPr="003647A8">
              <w:t xml:space="preserve"> </w:t>
            </w:r>
            <w:r w:rsidRPr="003647A8">
              <w:rPr>
                <w:rFonts w:ascii="Times New Roman" w:hAnsi="Times New Roman"/>
              </w:rPr>
              <w:t xml:space="preserve">информационно-пропагандистское сопровождение антитеррористической и </w:t>
            </w:r>
            <w:proofErr w:type="spellStart"/>
            <w:r w:rsidRPr="003647A8">
              <w:rPr>
                <w:rFonts w:ascii="Times New Roman" w:hAnsi="Times New Roman"/>
              </w:rPr>
              <w:t>антиэкстремистской</w:t>
            </w:r>
            <w:proofErr w:type="spellEnd"/>
            <w:r w:rsidRPr="003647A8">
              <w:rPr>
                <w:rFonts w:ascii="Times New Roman" w:hAnsi="Times New Roman"/>
              </w:rPr>
              <w:t xml:space="preserve"> деятельности в муниципал</w:t>
            </w:r>
            <w:r w:rsidRPr="003647A8">
              <w:rPr>
                <w:rFonts w:ascii="Times New Roman" w:hAnsi="Times New Roman"/>
              </w:rPr>
              <w:t>ь</w:t>
            </w:r>
            <w:r w:rsidRPr="003647A8">
              <w:rPr>
                <w:rFonts w:ascii="Times New Roman" w:hAnsi="Times New Roman"/>
              </w:rPr>
              <w:t xml:space="preserve">ном образовании </w:t>
            </w:r>
            <w:proofErr w:type="spellStart"/>
            <w:r w:rsidRPr="003647A8">
              <w:rPr>
                <w:rFonts w:ascii="Times New Roman" w:hAnsi="Times New Roman"/>
              </w:rPr>
              <w:t>Брюховецкий</w:t>
            </w:r>
            <w:proofErr w:type="spellEnd"/>
            <w:r w:rsidRPr="003647A8">
              <w:rPr>
                <w:rFonts w:ascii="Times New Roman" w:hAnsi="Times New Roman"/>
              </w:rPr>
              <w:t xml:space="preserve"> район</w:t>
            </w:r>
          </w:p>
        </w:tc>
      </w:tr>
      <w:tr w:rsidR="00FE3047" w:rsidRPr="003647A8" w:rsidTr="00036441">
        <w:trPr>
          <w:trHeight w:val="1142"/>
        </w:trPr>
        <w:tc>
          <w:tcPr>
            <w:tcW w:w="943" w:type="dxa"/>
            <w:shd w:val="clear" w:color="auto" w:fill="auto"/>
          </w:tcPr>
          <w:p w:rsidR="00FE3047" w:rsidRPr="003647A8" w:rsidRDefault="00FE3047" w:rsidP="00036441">
            <w:pPr>
              <w:jc w:val="center"/>
            </w:pPr>
            <w:r w:rsidRPr="003647A8">
              <w:t>1.1</w:t>
            </w:r>
          </w:p>
        </w:tc>
        <w:tc>
          <w:tcPr>
            <w:tcW w:w="7846" w:type="dxa"/>
            <w:shd w:val="clear" w:color="auto" w:fill="auto"/>
          </w:tcPr>
          <w:p w:rsidR="00FE3047" w:rsidRPr="003647A8" w:rsidRDefault="00FE3047" w:rsidP="00036441">
            <w:pPr>
              <w:pStyle w:val="af1"/>
              <w:jc w:val="both"/>
              <w:rPr>
                <w:rFonts w:ascii="Times New Roman" w:hAnsi="Times New Roman"/>
              </w:rPr>
            </w:pPr>
            <w:r w:rsidRPr="003647A8">
              <w:rPr>
                <w:rFonts w:ascii="Times New Roman" w:hAnsi="Times New Roman"/>
              </w:rPr>
              <w:t>Количество изготовленных и распространенных предметов полиграфич</w:t>
            </w:r>
            <w:r w:rsidRPr="003647A8">
              <w:rPr>
                <w:rFonts w:ascii="Times New Roman" w:hAnsi="Times New Roman"/>
              </w:rPr>
              <w:t>е</w:t>
            </w:r>
            <w:r w:rsidRPr="003647A8">
              <w:rPr>
                <w:rFonts w:ascii="Times New Roman" w:hAnsi="Times New Roman"/>
              </w:rPr>
              <w:t xml:space="preserve">ской продукции, наглядной агитации, материалов антитеррористической и </w:t>
            </w:r>
            <w:proofErr w:type="spellStart"/>
            <w:r w:rsidRPr="003647A8">
              <w:rPr>
                <w:rFonts w:ascii="Times New Roman" w:hAnsi="Times New Roman"/>
              </w:rPr>
              <w:t>антиэкстремистской</w:t>
            </w:r>
            <w:proofErr w:type="spellEnd"/>
            <w:r w:rsidRPr="003647A8">
              <w:rPr>
                <w:rFonts w:ascii="Times New Roman" w:hAnsi="Times New Roman"/>
              </w:rPr>
              <w:t xml:space="preserve"> направленности (стенды, плакаты, баннеры, бр</w:t>
            </w:r>
            <w:r w:rsidRPr="003647A8">
              <w:rPr>
                <w:rFonts w:ascii="Times New Roman" w:hAnsi="Times New Roman"/>
              </w:rPr>
              <w:t>о</w:t>
            </w:r>
            <w:r w:rsidRPr="003647A8">
              <w:rPr>
                <w:rFonts w:ascii="Times New Roman" w:hAnsi="Times New Roman"/>
              </w:rPr>
              <w:t>шюры, листовки)</w:t>
            </w:r>
          </w:p>
        </w:tc>
        <w:tc>
          <w:tcPr>
            <w:tcW w:w="1559" w:type="dxa"/>
            <w:shd w:val="clear" w:color="auto" w:fill="auto"/>
          </w:tcPr>
          <w:p w:rsidR="00FE3047" w:rsidRPr="003647A8" w:rsidRDefault="00FE3047" w:rsidP="00036441">
            <w:pPr>
              <w:spacing w:line="228" w:lineRule="auto"/>
              <w:jc w:val="center"/>
            </w:pPr>
            <w:r w:rsidRPr="003647A8">
              <w:t>штук</w:t>
            </w:r>
          </w:p>
        </w:tc>
        <w:tc>
          <w:tcPr>
            <w:tcW w:w="1134" w:type="dxa"/>
            <w:shd w:val="clear" w:color="auto" w:fill="auto"/>
          </w:tcPr>
          <w:p w:rsidR="00FE3047" w:rsidRPr="003647A8" w:rsidRDefault="00FE3047" w:rsidP="00036441">
            <w:pPr>
              <w:jc w:val="center"/>
            </w:pPr>
            <w:r w:rsidRPr="003647A8">
              <w:t>3</w:t>
            </w:r>
          </w:p>
        </w:tc>
        <w:tc>
          <w:tcPr>
            <w:tcW w:w="1134" w:type="dxa"/>
            <w:shd w:val="clear" w:color="auto" w:fill="auto"/>
          </w:tcPr>
          <w:p w:rsidR="00FE3047" w:rsidRPr="003647A8" w:rsidRDefault="00FE3047" w:rsidP="00036441">
            <w:pPr>
              <w:jc w:val="center"/>
            </w:pPr>
            <w:r w:rsidRPr="003647A8">
              <w:t>600</w:t>
            </w:r>
          </w:p>
        </w:tc>
        <w:tc>
          <w:tcPr>
            <w:tcW w:w="1134" w:type="dxa"/>
            <w:shd w:val="clear" w:color="auto" w:fill="auto"/>
          </w:tcPr>
          <w:p w:rsidR="00FE3047" w:rsidRPr="003647A8" w:rsidRDefault="00FE3047" w:rsidP="00036441">
            <w:pPr>
              <w:jc w:val="center"/>
            </w:pPr>
            <w:r w:rsidRPr="003647A8">
              <w:t>400</w:t>
            </w:r>
          </w:p>
        </w:tc>
        <w:tc>
          <w:tcPr>
            <w:tcW w:w="1417" w:type="dxa"/>
            <w:shd w:val="clear" w:color="auto" w:fill="auto"/>
          </w:tcPr>
          <w:p w:rsidR="00FE3047" w:rsidRPr="003647A8" w:rsidRDefault="00FE3047" w:rsidP="00036441">
            <w:pPr>
              <w:jc w:val="center"/>
            </w:pPr>
            <w:r w:rsidRPr="003647A8">
              <w:t>166</w:t>
            </w:r>
          </w:p>
        </w:tc>
      </w:tr>
      <w:tr w:rsidR="00FE3047" w:rsidRPr="003647A8" w:rsidTr="00036441">
        <w:trPr>
          <w:trHeight w:val="833"/>
        </w:trPr>
        <w:tc>
          <w:tcPr>
            <w:tcW w:w="943" w:type="dxa"/>
            <w:shd w:val="clear" w:color="auto" w:fill="auto"/>
          </w:tcPr>
          <w:p w:rsidR="00FE3047" w:rsidRPr="003647A8" w:rsidRDefault="00FE3047" w:rsidP="00036441">
            <w:pPr>
              <w:jc w:val="center"/>
            </w:pPr>
            <w:r w:rsidRPr="003647A8">
              <w:t>1.2</w:t>
            </w:r>
          </w:p>
        </w:tc>
        <w:tc>
          <w:tcPr>
            <w:tcW w:w="7846" w:type="dxa"/>
            <w:shd w:val="clear" w:color="auto" w:fill="auto"/>
          </w:tcPr>
          <w:p w:rsidR="00FE3047" w:rsidRPr="003647A8" w:rsidRDefault="00FE3047" w:rsidP="00036441">
            <w:pPr>
              <w:pStyle w:val="af1"/>
              <w:jc w:val="both"/>
            </w:pPr>
            <w:r w:rsidRPr="003647A8">
              <w:rPr>
                <w:rFonts w:ascii="Times New Roman" w:hAnsi="Times New Roman"/>
              </w:rPr>
              <w:t xml:space="preserve">Количество материалов антитеррористической и </w:t>
            </w:r>
            <w:proofErr w:type="spellStart"/>
            <w:r w:rsidRPr="003647A8">
              <w:rPr>
                <w:rFonts w:ascii="Times New Roman" w:hAnsi="Times New Roman"/>
              </w:rPr>
              <w:t>антиэкстремистской</w:t>
            </w:r>
            <w:proofErr w:type="spellEnd"/>
            <w:r w:rsidRPr="003647A8">
              <w:rPr>
                <w:rFonts w:ascii="Times New Roman" w:hAnsi="Times New Roman"/>
              </w:rPr>
              <w:t xml:space="preserve"> направленности, опубликованных и размещенных в средствах массовой информации (статьи, программы, сюжеты, видеоролики, выступления)</w:t>
            </w:r>
          </w:p>
        </w:tc>
        <w:tc>
          <w:tcPr>
            <w:tcW w:w="1559" w:type="dxa"/>
            <w:shd w:val="clear" w:color="auto" w:fill="auto"/>
          </w:tcPr>
          <w:p w:rsidR="00FE3047" w:rsidRPr="003647A8" w:rsidRDefault="00FE3047" w:rsidP="00036441">
            <w:pPr>
              <w:spacing w:line="228" w:lineRule="auto"/>
              <w:jc w:val="center"/>
            </w:pPr>
            <w:r w:rsidRPr="003647A8">
              <w:t>штук</w:t>
            </w:r>
          </w:p>
        </w:tc>
        <w:tc>
          <w:tcPr>
            <w:tcW w:w="1134" w:type="dxa"/>
            <w:shd w:val="clear" w:color="auto" w:fill="auto"/>
          </w:tcPr>
          <w:p w:rsidR="00FE3047" w:rsidRPr="003647A8" w:rsidRDefault="00FE3047" w:rsidP="00036441">
            <w:pPr>
              <w:jc w:val="center"/>
            </w:pPr>
            <w:r w:rsidRPr="003647A8">
              <w:t>3</w:t>
            </w:r>
          </w:p>
        </w:tc>
        <w:tc>
          <w:tcPr>
            <w:tcW w:w="1134" w:type="dxa"/>
            <w:shd w:val="clear" w:color="auto" w:fill="auto"/>
          </w:tcPr>
          <w:p w:rsidR="00FE3047" w:rsidRPr="003647A8" w:rsidRDefault="00FE3047" w:rsidP="00036441">
            <w:pPr>
              <w:jc w:val="center"/>
            </w:pPr>
            <w:r w:rsidRPr="003647A8">
              <w:t>120</w:t>
            </w:r>
          </w:p>
        </w:tc>
        <w:tc>
          <w:tcPr>
            <w:tcW w:w="1134" w:type="dxa"/>
            <w:shd w:val="clear" w:color="auto" w:fill="auto"/>
          </w:tcPr>
          <w:p w:rsidR="00FE3047" w:rsidRPr="003647A8" w:rsidRDefault="00FE3047" w:rsidP="00036441">
            <w:pPr>
              <w:jc w:val="center"/>
            </w:pPr>
            <w:r w:rsidRPr="003647A8">
              <w:t>80</w:t>
            </w:r>
          </w:p>
        </w:tc>
        <w:tc>
          <w:tcPr>
            <w:tcW w:w="1417" w:type="dxa"/>
            <w:shd w:val="clear" w:color="auto" w:fill="auto"/>
          </w:tcPr>
          <w:p w:rsidR="00FE3047" w:rsidRPr="003647A8" w:rsidRDefault="00FE3047" w:rsidP="00036441">
            <w:pPr>
              <w:jc w:val="center"/>
            </w:pPr>
            <w:r w:rsidRPr="003647A8">
              <w:t>75</w:t>
            </w:r>
          </w:p>
        </w:tc>
      </w:tr>
      <w:tr w:rsidR="00FE3047" w:rsidRPr="003647A8" w:rsidTr="00036441">
        <w:trPr>
          <w:trHeight w:val="561"/>
        </w:trPr>
        <w:tc>
          <w:tcPr>
            <w:tcW w:w="943" w:type="dxa"/>
            <w:shd w:val="clear" w:color="auto" w:fill="auto"/>
          </w:tcPr>
          <w:p w:rsidR="00FE3047" w:rsidRPr="003647A8" w:rsidRDefault="00FE3047" w:rsidP="00036441">
            <w:pPr>
              <w:jc w:val="center"/>
            </w:pPr>
            <w:r w:rsidRPr="003647A8">
              <w:t>1.3</w:t>
            </w:r>
          </w:p>
        </w:tc>
        <w:tc>
          <w:tcPr>
            <w:tcW w:w="7846" w:type="dxa"/>
            <w:shd w:val="clear" w:color="auto" w:fill="auto"/>
          </w:tcPr>
          <w:p w:rsidR="00FE3047" w:rsidRPr="003647A8" w:rsidRDefault="00FE3047" w:rsidP="00036441">
            <w:pPr>
              <w:pStyle w:val="af1"/>
              <w:jc w:val="both"/>
              <w:rPr>
                <w:rFonts w:ascii="Times New Roman" w:hAnsi="Times New Roman"/>
              </w:rPr>
            </w:pPr>
            <w:r w:rsidRPr="003647A8">
              <w:rPr>
                <w:rFonts w:ascii="Times New Roman" w:hAnsi="Times New Roman"/>
              </w:rPr>
              <w:t xml:space="preserve">Количество людей, принявших участие </w:t>
            </w:r>
            <w:proofErr w:type="gramStart"/>
            <w:r w:rsidRPr="003647A8">
              <w:rPr>
                <w:rFonts w:ascii="Times New Roman" w:hAnsi="Times New Roman"/>
              </w:rPr>
              <w:t>в</w:t>
            </w:r>
            <w:proofErr w:type="gramEnd"/>
            <w:r w:rsidRPr="003647A8">
              <w:rPr>
                <w:rFonts w:ascii="Times New Roman" w:hAnsi="Times New Roman"/>
              </w:rPr>
              <w:t xml:space="preserve"> </w:t>
            </w:r>
            <w:proofErr w:type="gramStart"/>
            <w:r w:rsidRPr="003647A8">
              <w:rPr>
                <w:rFonts w:ascii="Times New Roman" w:hAnsi="Times New Roman"/>
              </w:rPr>
              <w:t>профилактических</w:t>
            </w:r>
            <w:proofErr w:type="gramEnd"/>
            <w:r w:rsidRPr="003647A8">
              <w:rPr>
                <w:rFonts w:ascii="Times New Roman" w:hAnsi="Times New Roman"/>
              </w:rPr>
              <w:t xml:space="preserve"> мероприятий антитеррористической и </w:t>
            </w:r>
            <w:proofErr w:type="spellStart"/>
            <w:r w:rsidRPr="003647A8">
              <w:rPr>
                <w:rFonts w:ascii="Times New Roman" w:hAnsi="Times New Roman"/>
              </w:rPr>
              <w:t>антиэкстремистской</w:t>
            </w:r>
            <w:proofErr w:type="spellEnd"/>
            <w:r w:rsidRPr="003647A8">
              <w:rPr>
                <w:rFonts w:ascii="Times New Roman" w:hAnsi="Times New Roman"/>
              </w:rPr>
              <w:t xml:space="preserve"> направленности</w:t>
            </w:r>
          </w:p>
        </w:tc>
        <w:tc>
          <w:tcPr>
            <w:tcW w:w="1559" w:type="dxa"/>
            <w:shd w:val="clear" w:color="auto" w:fill="auto"/>
          </w:tcPr>
          <w:p w:rsidR="00FE3047" w:rsidRPr="003647A8" w:rsidRDefault="00FE3047" w:rsidP="00036441">
            <w:pPr>
              <w:spacing w:line="228" w:lineRule="auto"/>
              <w:jc w:val="center"/>
            </w:pPr>
            <w:r w:rsidRPr="003647A8">
              <w:t>человек</w:t>
            </w:r>
          </w:p>
        </w:tc>
        <w:tc>
          <w:tcPr>
            <w:tcW w:w="1134" w:type="dxa"/>
            <w:shd w:val="clear" w:color="auto" w:fill="auto"/>
          </w:tcPr>
          <w:p w:rsidR="00FE3047" w:rsidRPr="003647A8" w:rsidRDefault="00FE3047" w:rsidP="00036441">
            <w:pPr>
              <w:jc w:val="center"/>
            </w:pPr>
            <w:r w:rsidRPr="003647A8">
              <w:t>3</w:t>
            </w:r>
          </w:p>
        </w:tc>
        <w:tc>
          <w:tcPr>
            <w:tcW w:w="1134" w:type="dxa"/>
            <w:shd w:val="clear" w:color="auto" w:fill="auto"/>
          </w:tcPr>
          <w:p w:rsidR="00FE3047" w:rsidRPr="003647A8" w:rsidRDefault="00FE3047" w:rsidP="00036441">
            <w:pPr>
              <w:jc w:val="center"/>
            </w:pPr>
            <w:r w:rsidRPr="003647A8">
              <w:t>900</w:t>
            </w:r>
          </w:p>
        </w:tc>
        <w:tc>
          <w:tcPr>
            <w:tcW w:w="1134" w:type="dxa"/>
            <w:shd w:val="clear" w:color="auto" w:fill="auto"/>
          </w:tcPr>
          <w:p w:rsidR="00FE3047" w:rsidRPr="003647A8" w:rsidRDefault="00FE3047" w:rsidP="00036441">
            <w:pPr>
              <w:jc w:val="center"/>
            </w:pPr>
            <w:r w:rsidRPr="003647A8">
              <w:t>900</w:t>
            </w:r>
          </w:p>
        </w:tc>
        <w:tc>
          <w:tcPr>
            <w:tcW w:w="1417" w:type="dxa"/>
            <w:shd w:val="clear" w:color="auto" w:fill="auto"/>
          </w:tcPr>
          <w:p w:rsidR="00FE3047" w:rsidRPr="003647A8" w:rsidRDefault="00FE3047" w:rsidP="00036441">
            <w:pPr>
              <w:jc w:val="center"/>
            </w:pPr>
            <w:r w:rsidRPr="003647A8">
              <w:t>900</w:t>
            </w:r>
          </w:p>
        </w:tc>
      </w:tr>
    </w:tbl>
    <w:p w:rsidR="00FE3047" w:rsidRDefault="00FE3047" w:rsidP="00FE3047">
      <w:pPr>
        <w:pStyle w:val="a4"/>
        <w:jc w:val="both"/>
      </w:pPr>
      <w:r w:rsidRPr="003647A8">
        <w:t xml:space="preserve">   </w:t>
      </w:r>
    </w:p>
    <w:p w:rsidR="00FE3047" w:rsidRPr="003647A8" w:rsidRDefault="00FE3047" w:rsidP="00FE3047">
      <w:pPr>
        <w:pStyle w:val="a4"/>
        <w:jc w:val="both"/>
      </w:pPr>
      <w:r w:rsidRPr="003647A8">
        <w:t>Подпрограмма реализуется в один этап. Срок реализации подпрограммы: 2015 – 2017 годы.</w:t>
      </w:r>
    </w:p>
    <w:p w:rsidR="00FE3047" w:rsidRPr="003647A8" w:rsidRDefault="00FE3047" w:rsidP="00FE3047">
      <w:pPr>
        <w:pStyle w:val="a4"/>
        <w:jc w:val="both"/>
      </w:pPr>
      <w:r w:rsidRPr="003647A8">
        <w:t xml:space="preserve">   Значения  целевых  показателей  1.1, 1.2, 1.3  определяются на основании данных, предоставляемых </w:t>
      </w:r>
      <w:proofErr w:type="gramStart"/>
      <w:r w:rsidRPr="003647A8">
        <w:t>отраслевыми</w:t>
      </w:r>
      <w:proofErr w:type="gramEnd"/>
      <w:r w:rsidRPr="003647A8">
        <w:t xml:space="preserve"> </w:t>
      </w:r>
    </w:p>
    <w:p w:rsidR="00FE3047" w:rsidRPr="003647A8" w:rsidRDefault="00FE3047" w:rsidP="00FE3047">
      <w:pPr>
        <w:pStyle w:val="a4"/>
        <w:jc w:val="both"/>
      </w:pPr>
      <w:r w:rsidRPr="003647A8">
        <w:t xml:space="preserve">   отделами и управлениями муниципального образования </w:t>
      </w:r>
      <w:proofErr w:type="spellStart"/>
      <w:r w:rsidRPr="003647A8">
        <w:t>Брюховецкий</w:t>
      </w:r>
      <w:proofErr w:type="spellEnd"/>
      <w:r w:rsidRPr="003647A8">
        <w:t xml:space="preserve"> район в конце каждого календарного года.               </w:t>
      </w:r>
    </w:p>
    <w:p w:rsidR="00FE3047" w:rsidRPr="003647A8" w:rsidRDefault="00FE3047" w:rsidP="00FE3047">
      <w:pPr>
        <w:pStyle w:val="a4"/>
        <w:jc w:val="both"/>
      </w:pPr>
      <w:r w:rsidRPr="003647A8">
        <w:t xml:space="preserve"> </w:t>
      </w:r>
    </w:p>
    <w:p w:rsidR="00FE3047" w:rsidRDefault="00FE3047" w:rsidP="00FE3047">
      <w:pPr>
        <w:pStyle w:val="a4"/>
        <w:jc w:val="center"/>
      </w:pPr>
    </w:p>
    <w:p w:rsidR="00FE3047" w:rsidRDefault="00FE3047" w:rsidP="00FE3047">
      <w:pPr>
        <w:pStyle w:val="a4"/>
        <w:jc w:val="center"/>
      </w:pPr>
    </w:p>
    <w:p w:rsidR="00FE3047" w:rsidRPr="009041AE" w:rsidRDefault="00FE3047" w:rsidP="00FE3047">
      <w:pPr>
        <w:pStyle w:val="a4"/>
        <w:jc w:val="center"/>
      </w:pPr>
      <w:r w:rsidRPr="009041AE">
        <w:lastRenderedPageBreak/>
        <w:t xml:space="preserve">3. Перечень  мероприятий  подпрограммы «Профилактика терроризма и экстремизма в муниципальном образовании </w:t>
      </w:r>
    </w:p>
    <w:p w:rsidR="00FE3047" w:rsidRPr="009041AE" w:rsidRDefault="00FE3047" w:rsidP="00FE3047">
      <w:pPr>
        <w:pStyle w:val="a4"/>
        <w:jc w:val="center"/>
      </w:pPr>
      <w:proofErr w:type="spellStart"/>
      <w:r w:rsidRPr="009041AE">
        <w:t>Брюховецкий</w:t>
      </w:r>
      <w:proofErr w:type="spellEnd"/>
      <w:r w:rsidRPr="009041AE">
        <w:t xml:space="preserve"> район»</w:t>
      </w:r>
    </w:p>
    <w:p w:rsidR="00FE3047" w:rsidRPr="009041AE" w:rsidRDefault="00FE3047" w:rsidP="00FE3047">
      <w:pPr>
        <w:pStyle w:val="a4"/>
        <w:jc w:val="center"/>
      </w:pPr>
    </w:p>
    <w:p w:rsidR="00FE3047" w:rsidRPr="003647A8" w:rsidRDefault="00FE3047" w:rsidP="00FE3047">
      <w:pPr>
        <w:pStyle w:val="a4"/>
        <w:jc w:val="right"/>
      </w:pPr>
      <w:r w:rsidRPr="003647A8">
        <w:t xml:space="preserve">                                                                                                                                                                                         Таблица № 2</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3873"/>
        <w:gridCol w:w="1420"/>
        <w:gridCol w:w="992"/>
        <w:gridCol w:w="142"/>
        <w:gridCol w:w="709"/>
        <w:gridCol w:w="142"/>
        <w:gridCol w:w="708"/>
        <w:gridCol w:w="142"/>
        <w:gridCol w:w="709"/>
        <w:gridCol w:w="142"/>
        <w:gridCol w:w="2268"/>
        <w:gridCol w:w="2693"/>
      </w:tblGrid>
      <w:tr w:rsidR="00FE3047" w:rsidRPr="003647A8" w:rsidTr="00036441">
        <w:trPr>
          <w:trHeight w:val="146"/>
        </w:trPr>
        <w:tc>
          <w:tcPr>
            <w:tcW w:w="944" w:type="dxa"/>
            <w:vMerge w:val="restart"/>
            <w:shd w:val="clear" w:color="auto" w:fill="auto"/>
          </w:tcPr>
          <w:p w:rsidR="00FE3047" w:rsidRPr="003647A8" w:rsidRDefault="00FE3047" w:rsidP="00036441">
            <w:pPr>
              <w:jc w:val="center"/>
            </w:pPr>
            <w:r w:rsidRPr="003647A8">
              <w:t>№</w:t>
            </w:r>
          </w:p>
          <w:p w:rsidR="00FE3047" w:rsidRPr="003647A8" w:rsidRDefault="00FE3047" w:rsidP="00036441">
            <w:pPr>
              <w:jc w:val="center"/>
            </w:pPr>
            <w:proofErr w:type="gramStart"/>
            <w:r w:rsidRPr="003647A8">
              <w:t>п</w:t>
            </w:r>
            <w:proofErr w:type="gramEnd"/>
            <w:r w:rsidRPr="003647A8">
              <w:t>/п</w:t>
            </w:r>
          </w:p>
        </w:tc>
        <w:tc>
          <w:tcPr>
            <w:tcW w:w="3873" w:type="dxa"/>
            <w:vMerge w:val="restart"/>
            <w:shd w:val="clear" w:color="auto" w:fill="auto"/>
          </w:tcPr>
          <w:p w:rsidR="00FE3047" w:rsidRPr="003647A8" w:rsidRDefault="00FE3047" w:rsidP="00036441">
            <w:pPr>
              <w:jc w:val="center"/>
            </w:pPr>
            <w:r w:rsidRPr="003647A8">
              <w:t xml:space="preserve">Наименование </w:t>
            </w:r>
          </w:p>
          <w:p w:rsidR="00FE3047" w:rsidRPr="003647A8" w:rsidRDefault="00FE3047" w:rsidP="00036441">
            <w:pPr>
              <w:jc w:val="center"/>
            </w:pPr>
            <w:r w:rsidRPr="003647A8">
              <w:t>мероприятия</w:t>
            </w:r>
          </w:p>
        </w:tc>
        <w:tc>
          <w:tcPr>
            <w:tcW w:w="1420" w:type="dxa"/>
            <w:vMerge w:val="restart"/>
            <w:shd w:val="clear" w:color="auto" w:fill="auto"/>
          </w:tcPr>
          <w:p w:rsidR="00FE3047" w:rsidRPr="003647A8" w:rsidRDefault="00FE3047" w:rsidP="00036441">
            <w:pPr>
              <w:jc w:val="center"/>
            </w:pPr>
            <w:r w:rsidRPr="003647A8">
              <w:t>Источники</w:t>
            </w:r>
          </w:p>
          <w:p w:rsidR="00FE3047" w:rsidRPr="003647A8" w:rsidRDefault="00FE3047" w:rsidP="00036441">
            <w:pPr>
              <w:jc w:val="center"/>
            </w:pPr>
            <w:r w:rsidRPr="003647A8">
              <w:t>финанс</w:t>
            </w:r>
            <w:r w:rsidRPr="003647A8">
              <w:t>и</w:t>
            </w:r>
            <w:r w:rsidRPr="003647A8">
              <w:t xml:space="preserve">рования </w:t>
            </w:r>
          </w:p>
          <w:p w:rsidR="00FE3047" w:rsidRPr="003647A8" w:rsidRDefault="00FE3047" w:rsidP="00036441">
            <w:pPr>
              <w:jc w:val="center"/>
            </w:pPr>
          </w:p>
        </w:tc>
        <w:tc>
          <w:tcPr>
            <w:tcW w:w="1134" w:type="dxa"/>
            <w:gridSpan w:val="2"/>
            <w:vMerge w:val="restart"/>
            <w:shd w:val="clear" w:color="auto" w:fill="auto"/>
          </w:tcPr>
          <w:p w:rsidR="00FE3047" w:rsidRPr="003647A8" w:rsidRDefault="00FE3047" w:rsidP="00036441">
            <w:pPr>
              <w:jc w:val="center"/>
            </w:pPr>
            <w:r w:rsidRPr="003647A8">
              <w:t>Объём фина</w:t>
            </w:r>
            <w:r w:rsidRPr="003647A8">
              <w:t>н</w:t>
            </w:r>
            <w:r w:rsidRPr="003647A8">
              <w:t>сиров</w:t>
            </w:r>
            <w:r w:rsidRPr="003647A8">
              <w:t>а</w:t>
            </w:r>
            <w:r w:rsidRPr="003647A8">
              <w:t>ния, вс</w:t>
            </w:r>
            <w:r w:rsidRPr="003647A8">
              <w:t>е</w:t>
            </w:r>
            <w:r w:rsidRPr="003647A8">
              <w:t>го (тыс. руб.)</w:t>
            </w:r>
          </w:p>
        </w:tc>
        <w:tc>
          <w:tcPr>
            <w:tcW w:w="2552" w:type="dxa"/>
            <w:gridSpan w:val="6"/>
            <w:tcBorders>
              <w:bottom w:val="single" w:sz="4" w:space="0" w:color="auto"/>
            </w:tcBorders>
            <w:shd w:val="clear" w:color="auto" w:fill="auto"/>
          </w:tcPr>
          <w:p w:rsidR="00FE3047" w:rsidRPr="003647A8" w:rsidRDefault="00FE3047" w:rsidP="00036441">
            <w:pPr>
              <w:jc w:val="center"/>
            </w:pPr>
            <w:r w:rsidRPr="003647A8">
              <w:t>В том числе по годам</w:t>
            </w:r>
          </w:p>
        </w:tc>
        <w:tc>
          <w:tcPr>
            <w:tcW w:w="2268" w:type="dxa"/>
            <w:vMerge w:val="restart"/>
            <w:shd w:val="clear" w:color="auto" w:fill="auto"/>
          </w:tcPr>
          <w:p w:rsidR="00FE3047" w:rsidRPr="003647A8" w:rsidRDefault="00FE3047" w:rsidP="00036441">
            <w:pPr>
              <w:jc w:val="center"/>
            </w:pPr>
            <w:r w:rsidRPr="003647A8">
              <w:t>Непосредственный результат реализ</w:t>
            </w:r>
            <w:r w:rsidRPr="003647A8">
              <w:t>а</w:t>
            </w:r>
            <w:r w:rsidRPr="003647A8">
              <w:t>ции мероприятия</w:t>
            </w:r>
          </w:p>
        </w:tc>
        <w:tc>
          <w:tcPr>
            <w:tcW w:w="2693" w:type="dxa"/>
            <w:vMerge w:val="restart"/>
            <w:shd w:val="clear" w:color="auto" w:fill="auto"/>
          </w:tcPr>
          <w:p w:rsidR="00FE3047" w:rsidRPr="003647A8" w:rsidRDefault="00FE3047" w:rsidP="00036441">
            <w:pPr>
              <w:pStyle w:val="3"/>
              <w:spacing w:before="0" w:after="0"/>
              <w:rPr>
                <w:rFonts w:ascii="Times New Roman" w:hAnsi="Times New Roman" w:cs="Times New Roman"/>
                <w:b w:val="0"/>
                <w:sz w:val="24"/>
                <w:szCs w:val="24"/>
              </w:rPr>
            </w:pPr>
            <w:r w:rsidRPr="003647A8">
              <w:rPr>
                <w:rFonts w:ascii="Times New Roman" w:hAnsi="Times New Roman" w:cs="Times New Roman"/>
                <w:b w:val="0"/>
                <w:sz w:val="24"/>
                <w:szCs w:val="24"/>
              </w:rPr>
              <w:t>Участник муниципал</w:t>
            </w:r>
            <w:r w:rsidRPr="003647A8">
              <w:rPr>
                <w:rFonts w:ascii="Times New Roman" w:hAnsi="Times New Roman" w:cs="Times New Roman"/>
                <w:b w:val="0"/>
                <w:sz w:val="24"/>
                <w:szCs w:val="24"/>
              </w:rPr>
              <w:t>ь</w:t>
            </w:r>
            <w:r w:rsidRPr="003647A8">
              <w:rPr>
                <w:rFonts w:ascii="Times New Roman" w:hAnsi="Times New Roman" w:cs="Times New Roman"/>
                <w:b w:val="0"/>
                <w:sz w:val="24"/>
                <w:szCs w:val="24"/>
              </w:rPr>
              <w:t>ной подпрограммы</w:t>
            </w:r>
          </w:p>
        </w:tc>
      </w:tr>
      <w:tr w:rsidR="00FE3047" w:rsidRPr="003647A8" w:rsidTr="00036441">
        <w:trPr>
          <w:trHeight w:val="533"/>
        </w:trPr>
        <w:tc>
          <w:tcPr>
            <w:tcW w:w="944" w:type="dxa"/>
            <w:vMerge/>
            <w:shd w:val="clear" w:color="auto" w:fill="auto"/>
          </w:tcPr>
          <w:p w:rsidR="00FE3047" w:rsidRPr="003647A8" w:rsidRDefault="00FE3047" w:rsidP="00036441">
            <w:pPr>
              <w:jc w:val="center"/>
            </w:pPr>
          </w:p>
        </w:tc>
        <w:tc>
          <w:tcPr>
            <w:tcW w:w="3873" w:type="dxa"/>
            <w:vMerge/>
            <w:shd w:val="clear" w:color="auto" w:fill="auto"/>
          </w:tcPr>
          <w:p w:rsidR="00FE3047" w:rsidRPr="003647A8" w:rsidRDefault="00FE3047" w:rsidP="00036441"/>
        </w:tc>
        <w:tc>
          <w:tcPr>
            <w:tcW w:w="1420" w:type="dxa"/>
            <w:vMerge/>
            <w:shd w:val="clear" w:color="auto" w:fill="auto"/>
          </w:tcPr>
          <w:p w:rsidR="00FE3047" w:rsidRPr="003647A8" w:rsidRDefault="00FE3047" w:rsidP="00036441">
            <w:pPr>
              <w:jc w:val="center"/>
            </w:pPr>
          </w:p>
        </w:tc>
        <w:tc>
          <w:tcPr>
            <w:tcW w:w="1134" w:type="dxa"/>
            <w:gridSpan w:val="2"/>
            <w:vMerge/>
            <w:shd w:val="clear" w:color="auto" w:fill="auto"/>
          </w:tcPr>
          <w:p w:rsidR="00FE3047" w:rsidRPr="003647A8" w:rsidRDefault="00FE3047" w:rsidP="00036441">
            <w:pPr>
              <w:jc w:val="center"/>
            </w:pPr>
          </w:p>
        </w:tc>
        <w:tc>
          <w:tcPr>
            <w:tcW w:w="851" w:type="dxa"/>
            <w:gridSpan w:val="2"/>
            <w:tcBorders>
              <w:top w:val="single" w:sz="4" w:space="0" w:color="auto"/>
            </w:tcBorders>
            <w:shd w:val="clear" w:color="auto" w:fill="auto"/>
          </w:tcPr>
          <w:p w:rsidR="00FE3047" w:rsidRPr="003647A8" w:rsidRDefault="00FE3047" w:rsidP="00036441">
            <w:pPr>
              <w:jc w:val="center"/>
            </w:pPr>
            <w:r w:rsidRPr="003647A8">
              <w:t xml:space="preserve">2015 </w:t>
            </w:r>
          </w:p>
          <w:p w:rsidR="00FE3047" w:rsidRPr="003647A8" w:rsidRDefault="00FE3047" w:rsidP="00036441">
            <w:pPr>
              <w:jc w:val="center"/>
            </w:pPr>
            <w:r w:rsidRPr="003647A8">
              <w:t>год</w:t>
            </w:r>
          </w:p>
        </w:tc>
        <w:tc>
          <w:tcPr>
            <w:tcW w:w="850" w:type="dxa"/>
            <w:gridSpan w:val="2"/>
            <w:tcBorders>
              <w:top w:val="single" w:sz="4" w:space="0" w:color="auto"/>
            </w:tcBorders>
            <w:shd w:val="clear" w:color="auto" w:fill="auto"/>
          </w:tcPr>
          <w:p w:rsidR="00FE3047" w:rsidRPr="003647A8" w:rsidRDefault="00FE3047" w:rsidP="00036441">
            <w:pPr>
              <w:jc w:val="center"/>
            </w:pPr>
            <w:r w:rsidRPr="003647A8">
              <w:t xml:space="preserve">2016 </w:t>
            </w:r>
          </w:p>
          <w:p w:rsidR="00FE3047" w:rsidRPr="003647A8" w:rsidRDefault="00FE3047" w:rsidP="00036441">
            <w:pPr>
              <w:jc w:val="center"/>
            </w:pPr>
            <w:r w:rsidRPr="003647A8">
              <w:t>год</w:t>
            </w:r>
          </w:p>
        </w:tc>
        <w:tc>
          <w:tcPr>
            <w:tcW w:w="851" w:type="dxa"/>
            <w:gridSpan w:val="2"/>
            <w:tcBorders>
              <w:top w:val="single" w:sz="4" w:space="0" w:color="auto"/>
            </w:tcBorders>
            <w:shd w:val="clear" w:color="auto" w:fill="auto"/>
          </w:tcPr>
          <w:p w:rsidR="00FE3047" w:rsidRPr="003647A8" w:rsidRDefault="00FE3047" w:rsidP="00036441">
            <w:pPr>
              <w:jc w:val="center"/>
            </w:pPr>
            <w:r w:rsidRPr="003647A8">
              <w:t>2017</w:t>
            </w:r>
          </w:p>
          <w:p w:rsidR="00FE3047" w:rsidRPr="003647A8" w:rsidRDefault="00FE3047" w:rsidP="00036441">
            <w:pPr>
              <w:jc w:val="center"/>
            </w:pPr>
            <w:r w:rsidRPr="003647A8">
              <w:t>год</w:t>
            </w:r>
          </w:p>
        </w:tc>
        <w:tc>
          <w:tcPr>
            <w:tcW w:w="2268" w:type="dxa"/>
            <w:vMerge/>
            <w:shd w:val="clear" w:color="auto" w:fill="auto"/>
          </w:tcPr>
          <w:p w:rsidR="00FE3047" w:rsidRPr="003647A8" w:rsidRDefault="00FE3047" w:rsidP="00036441">
            <w:pPr>
              <w:jc w:val="center"/>
            </w:pPr>
          </w:p>
        </w:tc>
        <w:tc>
          <w:tcPr>
            <w:tcW w:w="2693" w:type="dxa"/>
            <w:vMerge/>
            <w:shd w:val="clear" w:color="auto" w:fill="auto"/>
          </w:tcPr>
          <w:p w:rsidR="00FE3047" w:rsidRPr="003647A8" w:rsidRDefault="00FE3047" w:rsidP="00036441"/>
        </w:tc>
      </w:tr>
      <w:tr w:rsidR="00FE3047" w:rsidRPr="003647A8" w:rsidTr="00036441">
        <w:trPr>
          <w:trHeight w:val="400"/>
        </w:trPr>
        <w:tc>
          <w:tcPr>
            <w:tcW w:w="944" w:type="dxa"/>
            <w:tcBorders>
              <w:bottom w:val="single" w:sz="4" w:space="0" w:color="auto"/>
            </w:tcBorders>
            <w:shd w:val="clear" w:color="auto" w:fill="auto"/>
          </w:tcPr>
          <w:p w:rsidR="00FE3047" w:rsidRPr="003647A8" w:rsidRDefault="00FE3047" w:rsidP="00036441">
            <w:pPr>
              <w:jc w:val="center"/>
            </w:pPr>
            <w:r w:rsidRPr="003647A8">
              <w:t>1</w:t>
            </w:r>
          </w:p>
        </w:tc>
        <w:tc>
          <w:tcPr>
            <w:tcW w:w="3873" w:type="dxa"/>
            <w:tcBorders>
              <w:bottom w:val="single" w:sz="4" w:space="0" w:color="auto"/>
            </w:tcBorders>
            <w:shd w:val="clear" w:color="auto" w:fill="auto"/>
          </w:tcPr>
          <w:p w:rsidR="00FE3047" w:rsidRPr="003647A8" w:rsidRDefault="00FE3047" w:rsidP="00036441">
            <w:pPr>
              <w:jc w:val="center"/>
            </w:pPr>
            <w:r w:rsidRPr="003647A8">
              <w:t>2</w:t>
            </w:r>
          </w:p>
        </w:tc>
        <w:tc>
          <w:tcPr>
            <w:tcW w:w="1420" w:type="dxa"/>
            <w:tcBorders>
              <w:bottom w:val="single" w:sz="4" w:space="0" w:color="auto"/>
            </w:tcBorders>
            <w:shd w:val="clear" w:color="auto" w:fill="auto"/>
          </w:tcPr>
          <w:p w:rsidR="00FE3047" w:rsidRPr="003647A8" w:rsidRDefault="00FE3047" w:rsidP="00036441">
            <w:pPr>
              <w:jc w:val="center"/>
            </w:pPr>
            <w:r w:rsidRPr="003647A8">
              <w:t>3</w:t>
            </w:r>
          </w:p>
        </w:tc>
        <w:tc>
          <w:tcPr>
            <w:tcW w:w="1134" w:type="dxa"/>
            <w:gridSpan w:val="2"/>
            <w:tcBorders>
              <w:bottom w:val="single" w:sz="4" w:space="0" w:color="auto"/>
            </w:tcBorders>
            <w:shd w:val="clear" w:color="auto" w:fill="auto"/>
          </w:tcPr>
          <w:p w:rsidR="00FE3047" w:rsidRPr="003647A8" w:rsidRDefault="00FE3047" w:rsidP="00036441">
            <w:pPr>
              <w:jc w:val="center"/>
            </w:pPr>
            <w:r w:rsidRPr="003647A8">
              <w:t>4</w:t>
            </w:r>
          </w:p>
        </w:tc>
        <w:tc>
          <w:tcPr>
            <w:tcW w:w="851" w:type="dxa"/>
            <w:gridSpan w:val="2"/>
            <w:tcBorders>
              <w:bottom w:val="single" w:sz="4" w:space="0" w:color="auto"/>
            </w:tcBorders>
            <w:shd w:val="clear" w:color="auto" w:fill="auto"/>
          </w:tcPr>
          <w:p w:rsidR="00FE3047" w:rsidRPr="003647A8" w:rsidRDefault="00FE3047" w:rsidP="00036441">
            <w:pPr>
              <w:jc w:val="center"/>
            </w:pPr>
            <w:r w:rsidRPr="003647A8">
              <w:t>5</w:t>
            </w:r>
          </w:p>
        </w:tc>
        <w:tc>
          <w:tcPr>
            <w:tcW w:w="850" w:type="dxa"/>
            <w:gridSpan w:val="2"/>
            <w:tcBorders>
              <w:bottom w:val="single" w:sz="4" w:space="0" w:color="auto"/>
            </w:tcBorders>
            <w:shd w:val="clear" w:color="auto" w:fill="auto"/>
          </w:tcPr>
          <w:p w:rsidR="00FE3047" w:rsidRPr="003647A8" w:rsidRDefault="00FE3047" w:rsidP="00036441">
            <w:pPr>
              <w:jc w:val="center"/>
            </w:pPr>
            <w:r w:rsidRPr="003647A8">
              <w:t>6</w:t>
            </w:r>
          </w:p>
        </w:tc>
        <w:tc>
          <w:tcPr>
            <w:tcW w:w="851" w:type="dxa"/>
            <w:gridSpan w:val="2"/>
            <w:tcBorders>
              <w:bottom w:val="single" w:sz="4" w:space="0" w:color="auto"/>
            </w:tcBorders>
            <w:shd w:val="clear" w:color="auto" w:fill="auto"/>
          </w:tcPr>
          <w:p w:rsidR="00FE3047" w:rsidRPr="003647A8" w:rsidRDefault="00FE3047" w:rsidP="00036441">
            <w:pPr>
              <w:jc w:val="center"/>
            </w:pPr>
            <w:r w:rsidRPr="003647A8">
              <w:t>7</w:t>
            </w:r>
          </w:p>
        </w:tc>
        <w:tc>
          <w:tcPr>
            <w:tcW w:w="2268" w:type="dxa"/>
            <w:tcBorders>
              <w:bottom w:val="single" w:sz="4" w:space="0" w:color="auto"/>
            </w:tcBorders>
            <w:shd w:val="clear" w:color="auto" w:fill="auto"/>
          </w:tcPr>
          <w:p w:rsidR="00FE3047" w:rsidRPr="003647A8" w:rsidRDefault="00FE3047" w:rsidP="00036441">
            <w:pPr>
              <w:jc w:val="center"/>
            </w:pPr>
            <w:r w:rsidRPr="003647A8">
              <w:t>8</w:t>
            </w:r>
          </w:p>
        </w:tc>
        <w:tc>
          <w:tcPr>
            <w:tcW w:w="2693" w:type="dxa"/>
            <w:tcBorders>
              <w:bottom w:val="single" w:sz="4" w:space="0" w:color="auto"/>
            </w:tcBorders>
            <w:shd w:val="clear" w:color="auto" w:fill="auto"/>
          </w:tcPr>
          <w:p w:rsidR="00FE3047" w:rsidRPr="003647A8" w:rsidRDefault="00FE3047" w:rsidP="00036441">
            <w:pPr>
              <w:jc w:val="center"/>
            </w:pPr>
            <w:r w:rsidRPr="003647A8">
              <w:t>9</w:t>
            </w:r>
          </w:p>
        </w:tc>
      </w:tr>
      <w:tr w:rsidR="00FE3047" w:rsidRPr="003647A8" w:rsidTr="00036441">
        <w:trPr>
          <w:trHeight w:val="146"/>
        </w:trPr>
        <w:tc>
          <w:tcPr>
            <w:tcW w:w="944" w:type="dxa"/>
            <w:tcBorders>
              <w:top w:val="nil"/>
            </w:tcBorders>
            <w:shd w:val="clear" w:color="auto" w:fill="auto"/>
          </w:tcPr>
          <w:p w:rsidR="00FE3047" w:rsidRPr="003647A8" w:rsidRDefault="00FE3047" w:rsidP="00036441">
            <w:pPr>
              <w:jc w:val="center"/>
            </w:pPr>
            <w:r w:rsidRPr="003647A8">
              <w:t>1</w:t>
            </w:r>
          </w:p>
        </w:tc>
        <w:tc>
          <w:tcPr>
            <w:tcW w:w="13940" w:type="dxa"/>
            <w:gridSpan w:val="12"/>
            <w:tcBorders>
              <w:top w:val="nil"/>
            </w:tcBorders>
            <w:shd w:val="clear" w:color="auto" w:fill="auto"/>
          </w:tcPr>
          <w:p w:rsidR="00FE3047" w:rsidRPr="003647A8" w:rsidRDefault="00FE3047" w:rsidP="00036441">
            <w:pPr>
              <w:widowControl w:val="0"/>
              <w:autoSpaceDE w:val="0"/>
              <w:autoSpaceDN w:val="0"/>
              <w:adjustRightInd w:val="0"/>
              <w:jc w:val="both"/>
            </w:pPr>
            <w:r w:rsidRPr="003647A8">
              <w:t xml:space="preserve">Цель: предупреждение (профилактика) проявлений терроризма и экстремизма в муниципальном образовании </w:t>
            </w:r>
            <w:proofErr w:type="spellStart"/>
            <w:r w:rsidRPr="003647A8">
              <w:t>Брюховецкий</w:t>
            </w:r>
            <w:proofErr w:type="spellEnd"/>
            <w:r w:rsidRPr="003647A8">
              <w:t xml:space="preserve"> район</w:t>
            </w:r>
          </w:p>
        </w:tc>
      </w:tr>
      <w:tr w:rsidR="00FE3047" w:rsidRPr="003647A8" w:rsidTr="00036441">
        <w:trPr>
          <w:trHeight w:val="146"/>
        </w:trPr>
        <w:tc>
          <w:tcPr>
            <w:tcW w:w="944" w:type="dxa"/>
            <w:shd w:val="clear" w:color="auto" w:fill="auto"/>
          </w:tcPr>
          <w:p w:rsidR="00FE3047" w:rsidRPr="003647A8" w:rsidRDefault="00FE3047" w:rsidP="00036441">
            <w:pPr>
              <w:jc w:val="center"/>
            </w:pPr>
            <w:r w:rsidRPr="003647A8">
              <w:t>1.1</w:t>
            </w:r>
          </w:p>
        </w:tc>
        <w:tc>
          <w:tcPr>
            <w:tcW w:w="13940" w:type="dxa"/>
            <w:gridSpan w:val="12"/>
            <w:shd w:val="clear" w:color="auto" w:fill="auto"/>
          </w:tcPr>
          <w:p w:rsidR="00FE3047" w:rsidRPr="003647A8" w:rsidRDefault="00FE3047" w:rsidP="00036441">
            <w:pPr>
              <w:jc w:val="both"/>
            </w:pPr>
            <w:r w:rsidRPr="003647A8">
              <w:t xml:space="preserve">Задача: информационно-пропагандистское сопровождение антитеррористической и </w:t>
            </w:r>
            <w:proofErr w:type="spellStart"/>
            <w:r w:rsidRPr="003647A8">
              <w:t>антиэкстремистской</w:t>
            </w:r>
            <w:proofErr w:type="spellEnd"/>
            <w:r w:rsidRPr="003647A8">
              <w:t xml:space="preserve"> деятельности в муниц</w:t>
            </w:r>
            <w:r w:rsidRPr="003647A8">
              <w:t>и</w:t>
            </w:r>
            <w:r w:rsidRPr="003647A8">
              <w:t xml:space="preserve">пальном образовании </w:t>
            </w:r>
            <w:proofErr w:type="spellStart"/>
            <w:r w:rsidRPr="003647A8">
              <w:t>Брюховецкий</w:t>
            </w:r>
            <w:proofErr w:type="spellEnd"/>
            <w:r w:rsidRPr="003647A8">
              <w:t xml:space="preserve"> район</w:t>
            </w:r>
          </w:p>
        </w:tc>
      </w:tr>
      <w:tr w:rsidR="00FE3047" w:rsidRPr="003647A8" w:rsidTr="00036441">
        <w:trPr>
          <w:trHeight w:val="3572"/>
        </w:trPr>
        <w:tc>
          <w:tcPr>
            <w:tcW w:w="944" w:type="dxa"/>
            <w:shd w:val="clear" w:color="auto" w:fill="auto"/>
          </w:tcPr>
          <w:p w:rsidR="00FE3047" w:rsidRPr="003647A8" w:rsidRDefault="00FE3047" w:rsidP="00036441">
            <w:pPr>
              <w:jc w:val="center"/>
            </w:pPr>
            <w:r w:rsidRPr="003647A8">
              <w:t>1.1.1</w:t>
            </w:r>
          </w:p>
        </w:tc>
        <w:tc>
          <w:tcPr>
            <w:tcW w:w="3873" w:type="dxa"/>
            <w:shd w:val="clear" w:color="auto" w:fill="auto"/>
          </w:tcPr>
          <w:p w:rsidR="00FE3047" w:rsidRPr="003647A8" w:rsidRDefault="00FE3047" w:rsidP="00036441">
            <w:pPr>
              <w:pStyle w:val="af1"/>
              <w:jc w:val="both"/>
            </w:pPr>
            <w:r w:rsidRPr="003647A8">
              <w:rPr>
                <w:rFonts w:ascii="Times New Roman" w:hAnsi="Times New Roman"/>
              </w:rPr>
              <w:t>Разработка, приобретение и изг</w:t>
            </w:r>
            <w:r w:rsidRPr="003647A8">
              <w:rPr>
                <w:rFonts w:ascii="Times New Roman" w:hAnsi="Times New Roman"/>
              </w:rPr>
              <w:t>о</w:t>
            </w:r>
            <w:r w:rsidRPr="003647A8">
              <w:rPr>
                <w:rFonts w:ascii="Times New Roman" w:hAnsi="Times New Roman"/>
              </w:rPr>
              <w:t>товление предметов полиграфич</w:t>
            </w:r>
            <w:r w:rsidRPr="003647A8">
              <w:rPr>
                <w:rFonts w:ascii="Times New Roman" w:hAnsi="Times New Roman"/>
              </w:rPr>
              <w:t>е</w:t>
            </w:r>
            <w:r w:rsidRPr="003647A8">
              <w:rPr>
                <w:rFonts w:ascii="Times New Roman" w:hAnsi="Times New Roman"/>
              </w:rPr>
              <w:t>ской продукции, стендов, банн</w:t>
            </w:r>
            <w:r w:rsidRPr="003647A8">
              <w:rPr>
                <w:rFonts w:ascii="Times New Roman" w:hAnsi="Times New Roman"/>
              </w:rPr>
              <w:t>е</w:t>
            </w:r>
            <w:r w:rsidRPr="003647A8">
              <w:rPr>
                <w:rFonts w:ascii="Times New Roman" w:hAnsi="Times New Roman"/>
              </w:rPr>
              <w:t>ров, плакатов, брошюр, вид</w:t>
            </w:r>
            <w:proofErr w:type="gramStart"/>
            <w:r w:rsidRPr="003647A8">
              <w:rPr>
                <w:rFonts w:ascii="Times New Roman" w:hAnsi="Times New Roman"/>
              </w:rPr>
              <w:t>ео и ау</w:t>
            </w:r>
            <w:proofErr w:type="gramEnd"/>
            <w:r w:rsidRPr="003647A8">
              <w:rPr>
                <w:rFonts w:ascii="Times New Roman" w:hAnsi="Times New Roman"/>
              </w:rPr>
              <w:t>дио дисков антитеррористич</w:t>
            </w:r>
            <w:r w:rsidRPr="003647A8">
              <w:rPr>
                <w:rFonts w:ascii="Times New Roman" w:hAnsi="Times New Roman"/>
              </w:rPr>
              <w:t>е</w:t>
            </w:r>
            <w:r w:rsidRPr="003647A8">
              <w:rPr>
                <w:rFonts w:ascii="Times New Roman" w:hAnsi="Times New Roman"/>
              </w:rPr>
              <w:t xml:space="preserve">ского и </w:t>
            </w:r>
            <w:proofErr w:type="spellStart"/>
            <w:r w:rsidRPr="003647A8">
              <w:rPr>
                <w:rFonts w:ascii="Times New Roman" w:hAnsi="Times New Roman"/>
              </w:rPr>
              <w:t>антиэкстремистского</w:t>
            </w:r>
            <w:proofErr w:type="spellEnd"/>
            <w:r w:rsidRPr="003647A8">
              <w:rPr>
                <w:rFonts w:ascii="Times New Roman" w:hAnsi="Times New Roman"/>
              </w:rPr>
              <w:t xml:space="preserve"> с</w:t>
            </w:r>
            <w:r w:rsidRPr="003647A8">
              <w:rPr>
                <w:rFonts w:ascii="Times New Roman" w:hAnsi="Times New Roman"/>
              </w:rPr>
              <w:t>о</w:t>
            </w:r>
            <w:r w:rsidRPr="003647A8">
              <w:rPr>
                <w:rFonts w:ascii="Times New Roman" w:hAnsi="Times New Roman"/>
              </w:rPr>
              <w:t xml:space="preserve">держания  </w:t>
            </w:r>
          </w:p>
        </w:tc>
        <w:tc>
          <w:tcPr>
            <w:tcW w:w="1420" w:type="dxa"/>
            <w:shd w:val="clear" w:color="auto" w:fill="auto"/>
          </w:tcPr>
          <w:p w:rsidR="00FE3047" w:rsidRPr="003647A8" w:rsidRDefault="00FE3047" w:rsidP="00036441">
            <w:pPr>
              <w:spacing w:line="228" w:lineRule="auto"/>
            </w:pPr>
            <w:r w:rsidRPr="003647A8">
              <w:t>Местный бюджет</w:t>
            </w:r>
          </w:p>
        </w:tc>
        <w:tc>
          <w:tcPr>
            <w:tcW w:w="992" w:type="dxa"/>
            <w:shd w:val="clear" w:color="auto" w:fill="auto"/>
          </w:tcPr>
          <w:p w:rsidR="00FE3047" w:rsidRPr="003647A8" w:rsidRDefault="00FE3047" w:rsidP="00036441">
            <w:pPr>
              <w:jc w:val="center"/>
            </w:pPr>
            <w:r w:rsidRPr="003647A8">
              <w:t>55,0</w:t>
            </w:r>
          </w:p>
        </w:tc>
        <w:tc>
          <w:tcPr>
            <w:tcW w:w="851" w:type="dxa"/>
            <w:gridSpan w:val="2"/>
            <w:shd w:val="clear" w:color="auto" w:fill="auto"/>
          </w:tcPr>
          <w:p w:rsidR="00FE3047" w:rsidRPr="003647A8" w:rsidRDefault="00FE3047" w:rsidP="00036441">
            <w:pPr>
              <w:jc w:val="center"/>
            </w:pPr>
            <w:r w:rsidRPr="003647A8">
              <w:t>35,0</w:t>
            </w:r>
          </w:p>
        </w:tc>
        <w:tc>
          <w:tcPr>
            <w:tcW w:w="850" w:type="dxa"/>
            <w:gridSpan w:val="2"/>
            <w:shd w:val="clear" w:color="auto" w:fill="auto"/>
          </w:tcPr>
          <w:p w:rsidR="00FE3047" w:rsidRPr="003647A8" w:rsidRDefault="00FE3047" w:rsidP="00036441">
            <w:pPr>
              <w:jc w:val="center"/>
            </w:pPr>
            <w:r w:rsidRPr="003647A8">
              <w:t>10,0</w:t>
            </w:r>
          </w:p>
        </w:tc>
        <w:tc>
          <w:tcPr>
            <w:tcW w:w="851" w:type="dxa"/>
            <w:gridSpan w:val="2"/>
            <w:shd w:val="clear" w:color="auto" w:fill="auto"/>
          </w:tcPr>
          <w:p w:rsidR="00FE3047" w:rsidRPr="003647A8" w:rsidRDefault="00FE3047" w:rsidP="00036441">
            <w:pPr>
              <w:jc w:val="center"/>
            </w:pPr>
            <w:r w:rsidRPr="003647A8">
              <w:t>10,0</w:t>
            </w:r>
          </w:p>
        </w:tc>
        <w:tc>
          <w:tcPr>
            <w:tcW w:w="2410" w:type="dxa"/>
            <w:gridSpan w:val="2"/>
            <w:shd w:val="clear" w:color="auto" w:fill="auto"/>
          </w:tcPr>
          <w:p w:rsidR="00FE3047" w:rsidRPr="003647A8" w:rsidRDefault="00FE3047" w:rsidP="00036441">
            <w:pPr>
              <w:jc w:val="both"/>
            </w:pPr>
            <w:r w:rsidRPr="003647A8">
              <w:t>Изготовление и распространение 8 и</w:t>
            </w:r>
            <w:r w:rsidRPr="003647A8">
              <w:t>н</w:t>
            </w:r>
            <w:r w:rsidRPr="003647A8">
              <w:t>формационных стендов, 8 баннеров, 160 плакатов, 80 брошюр, 300 пам</w:t>
            </w:r>
            <w:r w:rsidRPr="003647A8">
              <w:t>я</w:t>
            </w:r>
            <w:r w:rsidRPr="003647A8">
              <w:t>ток, 600 листовок, 10 вид</w:t>
            </w:r>
            <w:proofErr w:type="gramStart"/>
            <w:r w:rsidRPr="003647A8">
              <w:t>ео и ау</w:t>
            </w:r>
            <w:proofErr w:type="gramEnd"/>
            <w:r w:rsidRPr="003647A8">
              <w:t>дио ди</w:t>
            </w:r>
            <w:r w:rsidRPr="003647A8">
              <w:t>с</w:t>
            </w:r>
            <w:r w:rsidRPr="003647A8">
              <w:t xml:space="preserve">ков </w:t>
            </w:r>
          </w:p>
        </w:tc>
        <w:tc>
          <w:tcPr>
            <w:tcW w:w="2693" w:type="dxa"/>
            <w:shd w:val="clear" w:color="auto" w:fill="auto"/>
          </w:tcPr>
          <w:p w:rsidR="00FE3047" w:rsidRDefault="00FE3047" w:rsidP="00036441">
            <w:pPr>
              <w:jc w:val="both"/>
            </w:pPr>
            <w:r w:rsidRPr="003647A8">
              <w:t>Администрация мун</w:t>
            </w:r>
            <w:r w:rsidRPr="003647A8">
              <w:t>и</w:t>
            </w:r>
            <w:r w:rsidRPr="003647A8">
              <w:t>ципального образов</w:t>
            </w:r>
            <w:r w:rsidRPr="003647A8">
              <w:t>а</w:t>
            </w:r>
            <w:r w:rsidRPr="003647A8">
              <w:t xml:space="preserve">ния </w:t>
            </w:r>
            <w:proofErr w:type="spellStart"/>
            <w:r w:rsidRPr="003647A8">
              <w:t>Брюховецкий</w:t>
            </w:r>
            <w:proofErr w:type="spellEnd"/>
            <w:r w:rsidRPr="003647A8">
              <w:t xml:space="preserve"> ра</w:t>
            </w:r>
            <w:r w:rsidRPr="003647A8">
              <w:t>й</w:t>
            </w:r>
            <w:r w:rsidRPr="003647A8">
              <w:t>он – главный распор</w:t>
            </w:r>
            <w:r w:rsidRPr="003647A8">
              <w:t>я</w:t>
            </w:r>
            <w:r w:rsidRPr="003647A8">
              <w:t>дитель; МКУ МОБР «Управление по делам ГО, ЧС и взаимоде</w:t>
            </w:r>
            <w:r w:rsidRPr="003647A8">
              <w:t>й</w:t>
            </w:r>
            <w:r w:rsidRPr="003647A8">
              <w:t>ствию с правоохран</w:t>
            </w:r>
            <w:r w:rsidRPr="003647A8">
              <w:t>и</w:t>
            </w:r>
            <w:r w:rsidRPr="003647A8">
              <w:t>тельными органами» - исполнитель</w:t>
            </w:r>
          </w:p>
          <w:p w:rsidR="00FE3047" w:rsidRDefault="00FE3047" w:rsidP="00036441">
            <w:pPr>
              <w:jc w:val="both"/>
            </w:pPr>
          </w:p>
          <w:p w:rsidR="00FE3047" w:rsidRDefault="00FE3047" w:rsidP="00036441">
            <w:pPr>
              <w:jc w:val="both"/>
            </w:pPr>
          </w:p>
          <w:p w:rsidR="00FE3047" w:rsidRDefault="00FE3047" w:rsidP="00036441">
            <w:pPr>
              <w:jc w:val="both"/>
            </w:pPr>
          </w:p>
          <w:p w:rsidR="00FE3047" w:rsidRPr="003647A8" w:rsidRDefault="00FE3047" w:rsidP="00036441">
            <w:pPr>
              <w:jc w:val="both"/>
            </w:pPr>
          </w:p>
        </w:tc>
      </w:tr>
      <w:tr w:rsidR="00FE3047" w:rsidRPr="003647A8" w:rsidTr="00036441">
        <w:trPr>
          <w:trHeight w:val="285"/>
        </w:trPr>
        <w:tc>
          <w:tcPr>
            <w:tcW w:w="944" w:type="dxa"/>
            <w:shd w:val="clear" w:color="auto" w:fill="auto"/>
          </w:tcPr>
          <w:p w:rsidR="00FE3047" w:rsidRPr="00DB740F" w:rsidRDefault="00FE3047" w:rsidP="00036441">
            <w:pPr>
              <w:jc w:val="center"/>
            </w:pPr>
            <w:r w:rsidRPr="00DB740F">
              <w:lastRenderedPageBreak/>
              <w:t>1</w:t>
            </w:r>
          </w:p>
        </w:tc>
        <w:tc>
          <w:tcPr>
            <w:tcW w:w="3873" w:type="dxa"/>
            <w:shd w:val="clear" w:color="auto" w:fill="auto"/>
          </w:tcPr>
          <w:p w:rsidR="00FE3047" w:rsidRPr="00DB740F" w:rsidRDefault="00FE3047" w:rsidP="00036441">
            <w:pPr>
              <w:jc w:val="center"/>
            </w:pPr>
            <w:r w:rsidRPr="00DB740F">
              <w:t>2</w:t>
            </w:r>
          </w:p>
        </w:tc>
        <w:tc>
          <w:tcPr>
            <w:tcW w:w="1420" w:type="dxa"/>
            <w:shd w:val="clear" w:color="auto" w:fill="auto"/>
          </w:tcPr>
          <w:p w:rsidR="00FE3047" w:rsidRPr="00DB740F" w:rsidRDefault="00FE3047" w:rsidP="00036441">
            <w:pPr>
              <w:jc w:val="center"/>
            </w:pPr>
            <w:r w:rsidRPr="00DB740F">
              <w:t>3</w:t>
            </w:r>
          </w:p>
        </w:tc>
        <w:tc>
          <w:tcPr>
            <w:tcW w:w="992" w:type="dxa"/>
            <w:shd w:val="clear" w:color="auto" w:fill="auto"/>
          </w:tcPr>
          <w:p w:rsidR="00FE3047" w:rsidRPr="00DB740F" w:rsidRDefault="00FE3047" w:rsidP="00036441">
            <w:pPr>
              <w:jc w:val="center"/>
            </w:pPr>
            <w:r w:rsidRPr="00DB740F">
              <w:t>4</w:t>
            </w:r>
          </w:p>
        </w:tc>
        <w:tc>
          <w:tcPr>
            <w:tcW w:w="851" w:type="dxa"/>
            <w:gridSpan w:val="2"/>
            <w:shd w:val="clear" w:color="auto" w:fill="auto"/>
          </w:tcPr>
          <w:p w:rsidR="00FE3047" w:rsidRPr="00DB740F" w:rsidRDefault="00FE3047" w:rsidP="00036441">
            <w:pPr>
              <w:jc w:val="center"/>
            </w:pPr>
            <w:r w:rsidRPr="00DB740F">
              <w:t>5</w:t>
            </w:r>
          </w:p>
        </w:tc>
        <w:tc>
          <w:tcPr>
            <w:tcW w:w="850" w:type="dxa"/>
            <w:gridSpan w:val="2"/>
            <w:shd w:val="clear" w:color="auto" w:fill="auto"/>
          </w:tcPr>
          <w:p w:rsidR="00FE3047" w:rsidRPr="00DB740F" w:rsidRDefault="00FE3047" w:rsidP="00036441">
            <w:pPr>
              <w:jc w:val="center"/>
            </w:pPr>
            <w:r w:rsidRPr="00DB740F">
              <w:t>6</w:t>
            </w:r>
          </w:p>
        </w:tc>
        <w:tc>
          <w:tcPr>
            <w:tcW w:w="851" w:type="dxa"/>
            <w:gridSpan w:val="2"/>
            <w:shd w:val="clear" w:color="auto" w:fill="auto"/>
          </w:tcPr>
          <w:p w:rsidR="00FE3047" w:rsidRPr="00DB740F" w:rsidRDefault="00FE3047" w:rsidP="00036441">
            <w:pPr>
              <w:jc w:val="center"/>
            </w:pPr>
            <w:r w:rsidRPr="00DB740F">
              <w:t>7</w:t>
            </w:r>
          </w:p>
        </w:tc>
        <w:tc>
          <w:tcPr>
            <w:tcW w:w="2410" w:type="dxa"/>
            <w:gridSpan w:val="2"/>
            <w:shd w:val="clear" w:color="auto" w:fill="auto"/>
          </w:tcPr>
          <w:p w:rsidR="00FE3047" w:rsidRPr="00DB740F" w:rsidRDefault="00FE3047" w:rsidP="00036441">
            <w:pPr>
              <w:jc w:val="center"/>
            </w:pPr>
            <w:r w:rsidRPr="00DB740F">
              <w:t>8</w:t>
            </w:r>
          </w:p>
        </w:tc>
        <w:tc>
          <w:tcPr>
            <w:tcW w:w="2693" w:type="dxa"/>
            <w:shd w:val="clear" w:color="auto" w:fill="auto"/>
          </w:tcPr>
          <w:p w:rsidR="00FE3047" w:rsidRDefault="00FE3047" w:rsidP="00036441">
            <w:pPr>
              <w:jc w:val="center"/>
            </w:pPr>
            <w:r w:rsidRPr="00DB740F">
              <w:t>9</w:t>
            </w:r>
          </w:p>
        </w:tc>
      </w:tr>
      <w:tr w:rsidR="00FE3047" w:rsidRPr="003647A8" w:rsidTr="00036441">
        <w:trPr>
          <w:trHeight w:val="162"/>
        </w:trPr>
        <w:tc>
          <w:tcPr>
            <w:tcW w:w="944" w:type="dxa"/>
            <w:shd w:val="clear" w:color="auto" w:fill="auto"/>
          </w:tcPr>
          <w:p w:rsidR="00FE3047" w:rsidRPr="003647A8" w:rsidRDefault="00FE3047" w:rsidP="00036441">
            <w:r w:rsidRPr="003647A8">
              <w:t>1.1.2</w:t>
            </w:r>
          </w:p>
        </w:tc>
        <w:tc>
          <w:tcPr>
            <w:tcW w:w="3873" w:type="dxa"/>
            <w:shd w:val="clear" w:color="auto" w:fill="auto"/>
          </w:tcPr>
          <w:p w:rsidR="00FE3047" w:rsidRPr="003647A8" w:rsidRDefault="00FE3047" w:rsidP="00036441">
            <w:pPr>
              <w:jc w:val="both"/>
            </w:pPr>
            <w:r w:rsidRPr="003647A8">
              <w:t>Осуществление публикаций  мат</w:t>
            </w:r>
            <w:r w:rsidRPr="003647A8">
              <w:t>е</w:t>
            </w:r>
            <w:r w:rsidRPr="003647A8">
              <w:t xml:space="preserve">риалов антитеррористической и </w:t>
            </w:r>
            <w:proofErr w:type="spellStart"/>
            <w:r w:rsidRPr="003647A8">
              <w:t>антиэкстремистской</w:t>
            </w:r>
            <w:proofErr w:type="spellEnd"/>
            <w:r w:rsidRPr="003647A8">
              <w:t xml:space="preserve"> направленн</w:t>
            </w:r>
            <w:r w:rsidRPr="003647A8">
              <w:t>о</w:t>
            </w:r>
            <w:r w:rsidRPr="003647A8">
              <w:t>сти в средствах массовой инфо</w:t>
            </w:r>
            <w:r w:rsidRPr="003647A8">
              <w:t>р</w:t>
            </w:r>
            <w:r w:rsidRPr="003647A8">
              <w:t xml:space="preserve">мации (в печати, на телевидении) </w:t>
            </w:r>
          </w:p>
        </w:tc>
        <w:tc>
          <w:tcPr>
            <w:tcW w:w="1420" w:type="dxa"/>
            <w:shd w:val="clear" w:color="auto" w:fill="auto"/>
          </w:tcPr>
          <w:p w:rsidR="00FE3047" w:rsidRPr="003647A8" w:rsidRDefault="00FE3047" w:rsidP="00036441">
            <w:pPr>
              <w:spacing w:line="228" w:lineRule="auto"/>
            </w:pPr>
            <w:r w:rsidRPr="003647A8">
              <w:t>Местный бюджет</w:t>
            </w:r>
          </w:p>
        </w:tc>
        <w:tc>
          <w:tcPr>
            <w:tcW w:w="992" w:type="dxa"/>
            <w:shd w:val="clear" w:color="auto" w:fill="auto"/>
          </w:tcPr>
          <w:p w:rsidR="00FE3047" w:rsidRPr="003647A8" w:rsidRDefault="00FE3047" w:rsidP="00036441">
            <w:pPr>
              <w:jc w:val="center"/>
            </w:pPr>
            <w:r w:rsidRPr="003647A8">
              <w:t>25,0</w:t>
            </w:r>
          </w:p>
        </w:tc>
        <w:tc>
          <w:tcPr>
            <w:tcW w:w="851" w:type="dxa"/>
            <w:gridSpan w:val="2"/>
            <w:shd w:val="clear" w:color="auto" w:fill="auto"/>
          </w:tcPr>
          <w:p w:rsidR="00FE3047" w:rsidRPr="003647A8" w:rsidRDefault="00FE3047" w:rsidP="00036441">
            <w:pPr>
              <w:jc w:val="center"/>
            </w:pPr>
            <w:r w:rsidRPr="003647A8">
              <w:t>10,0</w:t>
            </w:r>
          </w:p>
        </w:tc>
        <w:tc>
          <w:tcPr>
            <w:tcW w:w="850" w:type="dxa"/>
            <w:gridSpan w:val="2"/>
            <w:shd w:val="clear" w:color="auto" w:fill="auto"/>
          </w:tcPr>
          <w:p w:rsidR="00FE3047" w:rsidRPr="003647A8" w:rsidRDefault="00FE3047" w:rsidP="00036441">
            <w:pPr>
              <w:jc w:val="center"/>
            </w:pPr>
            <w:r w:rsidRPr="003647A8">
              <w:t>10,0</w:t>
            </w:r>
          </w:p>
        </w:tc>
        <w:tc>
          <w:tcPr>
            <w:tcW w:w="851" w:type="dxa"/>
            <w:gridSpan w:val="2"/>
            <w:shd w:val="clear" w:color="auto" w:fill="auto"/>
          </w:tcPr>
          <w:p w:rsidR="00FE3047" w:rsidRPr="003647A8" w:rsidRDefault="00FE3047" w:rsidP="00036441">
            <w:pPr>
              <w:jc w:val="center"/>
            </w:pPr>
            <w:r w:rsidRPr="003647A8">
              <w:t>5,0</w:t>
            </w:r>
          </w:p>
        </w:tc>
        <w:tc>
          <w:tcPr>
            <w:tcW w:w="2410" w:type="dxa"/>
            <w:gridSpan w:val="2"/>
            <w:shd w:val="clear" w:color="auto" w:fill="auto"/>
          </w:tcPr>
          <w:p w:rsidR="00FE3047" w:rsidRPr="003647A8" w:rsidRDefault="00FE3047" w:rsidP="00036441">
            <w:pPr>
              <w:jc w:val="center"/>
            </w:pPr>
            <w:r w:rsidRPr="003647A8">
              <w:t>Опубликование в печатных изданиях 25 материалов, выход в эфир 250 сюжетов антитеррор</w:t>
            </w:r>
            <w:r w:rsidRPr="003647A8">
              <w:t>и</w:t>
            </w:r>
            <w:r w:rsidRPr="003647A8">
              <w:t xml:space="preserve">стического и </w:t>
            </w:r>
            <w:proofErr w:type="spellStart"/>
            <w:r w:rsidRPr="003647A8">
              <w:t>ант</w:t>
            </w:r>
            <w:r w:rsidRPr="003647A8">
              <w:t>и</w:t>
            </w:r>
            <w:r w:rsidRPr="003647A8">
              <w:t>экстремистского</w:t>
            </w:r>
            <w:proofErr w:type="spellEnd"/>
            <w:r w:rsidRPr="003647A8">
              <w:t xml:space="preserve"> с</w:t>
            </w:r>
            <w:r w:rsidRPr="003647A8">
              <w:t>о</w:t>
            </w:r>
            <w:r w:rsidRPr="003647A8">
              <w:t xml:space="preserve">держания   </w:t>
            </w:r>
          </w:p>
        </w:tc>
        <w:tc>
          <w:tcPr>
            <w:tcW w:w="2693" w:type="dxa"/>
            <w:shd w:val="clear" w:color="auto" w:fill="auto"/>
          </w:tcPr>
          <w:p w:rsidR="00FE3047" w:rsidRDefault="00FE3047" w:rsidP="00036441">
            <w:pPr>
              <w:jc w:val="both"/>
            </w:pPr>
            <w:r w:rsidRPr="003647A8">
              <w:t>Администрация МОБР – главный распоряд</w:t>
            </w:r>
            <w:r w:rsidRPr="003647A8">
              <w:t>и</w:t>
            </w:r>
            <w:r w:rsidRPr="003647A8">
              <w:t>тель; МКУ МОБР «Управление по делам</w:t>
            </w:r>
          </w:p>
          <w:p w:rsidR="00FE3047" w:rsidRPr="003647A8" w:rsidRDefault="00FE3047" w:rsidP="00036441">
            <w:pPr>
              <w:jc w:val="both"/>
            </w:pPr>
            <w:r w:rsidRPr="003647A8">
              <w:t xml:space="preserve"> ГО, ЧС и взаимоде</w:t>
            </w:r>
            <w:r w:rsidRPr="003647A8">
              <w:t>й</w:t>
            </w:r>
            <w:r w:rsidRPr="003647A8">
              <w:t>ствию  с правоохран</w:t>
            </w:r>
            <w:r w:rsidRPr="003647A8">
              <w:t>и</w:t>
            </w:r>
            <w:r w:rsidRPr="003647A8">
              <w:t>тельными органами» - исполнитель</w:t>
            </w:r>
          </w:p>
        </w:tc>
      </w:tr>
      <w:tr w:rsidR="00FE3047" w:rsidRPr="003647A8" w:rsidTr="00036441">
        <w:trPr>
          <w:trHeight w:val="162"/>
        </w:trPr>
        <w:tc>
          <w:tcPr>
            <w:tcW w:w="944" w:type="dxa"/>
            <w:shd w:val="clear" w:color="auto" w:fill="auto"/>
          </w:tcPr>
          <w:p w:rsidR="00FE3047" w:rsidRPr="003647A8" w:rsidRDefault="00FE3047" w:rsidP="00036441">
            <w:r w:rsidRPr="003647A8">
              <w:t>1.1.3</w:t>
            </w:r>
          </w:p>
        </w:tc>
        <w:tc>
          <w:tcPr>
            <w:tcW w:w="3873" w:type="dxa"/>
            <w:shd w:val="clear" w:color="auto" w:fill="auto"/>
          </w:tcPr>
          <w:p w:rsidR="00FE3047" w:rsidRPr="003647A8" w:rsidRDefault="00FE3047" w:rsidP="00036441">
            <w:pPr>
              <w:jc w:val="both"/>
            </w:pPr>
            <w:r w:rsidRPr="003647A8">
              <w:t>Организация и проведение райо</w:t>
            </w:r>
            <w:r w:rsidRPr="003647A8">
              <w:t>н</w:t>
            </w:r>
            <w:r w:rsidRPr="003647A8">
              <w:t xml:space="preserve">ной молодежной акции «Помним», посвященной Дню солидарности в борьбе с терроризмом. </w:t>
            </w:r>
          </w:p>
        </w:tc>
        <w:tc>
          <w:tcPr>
            <w:tcW w:w="1420" w:type="dxa"/>
            <w:shd w:val="clear" w:color="auto" w:fill="auto"/>
          </w:tcPr>
          <w:p w:rsidR="00FE3047" w:rsidRPr="003647A8" w:rsidRDefault="00FE3047" w:rsidP="00036441">
            <w:pPr>
              <w:spacing w:line="228" w:lineRule="auto"/>
            </w:pPr>
            <w:r w:rsidRPr="003647A8">
              <w:t>Местный</w:t>
            </w:r>
          </w:p>
          <w:p w:rsidR="00FE3047" w:rsidRPr="003647A8" w:rsidRDefault="00FE3047" w:rsidP="00036441">
            <w:pPr>
              <w:spacing w:line="228" w:lineRule="auto"/>
            </w:pPr>
            <w:r w:rsidRPr="003647A8">
              <w:t>бюджет</w:t>
            </w:r>
          </w:p>
        </w:tc>
        <w:tc>
          <w:tcPr>
            <w:tcW w:w="992" w:type="dxa"/>
            <w:shd w:val="clear" w:color="auto" w:fill="auto"/>
          </w:tcPr>
          <w:p w:rsidR="00FE3047" w:rsidRPr="003647A8" w:rsidRDefault="00FE3047" w:rsidP="00036441">
            <w:pPr>
              <w:jc w:val="center"/>
            </w:pPr>
            <w:r w:rsidRPr="003647A8">
              <w:t>7,5</w:t>
            </w:r>
          </w:p>
        </w:tc>
        <w:tc>
          <w:tcPr>
            <w:tcW w:w="851" w:type="dxa"/>
            <w:gridSpan w:val="2"/>
            <w:shd w:val="clear" w:color="auto" w:fill="auto"/>
          </w:tcPr>
          <w:p w:rsidR="00FE3047" w:rsidRPr="003647A8" w:rsidRDefault="00FE3047" w:rsidP="00036441">
            <w:pPr>
              <w:jc w:val="center"/>
            </w:pPr>
            <w:r w:rsidRPr="003647A8">
              <w:t>2,5</w:t>
            </w:r>
          </w:p>
        </w:tc>
        <w:tc>
          <w:tcPr>
            <w:tcW w:w="850" w:type="dxa"/>
            <w:gridSpan w:val="2"/>
            <w:shd w:val="clear" w:color="auto" w:fill="auto"/>
          </w:tcPr>
          <w:p w:rsidR="00FE3047" w:rsidRPr="003647A8" w:rsidRDefault="00FE3047" w:rsidP="00036441">
            <w:pPr>
              <w:jc w:val="center"/>
            </w:pPr>
            <w:r w:rsidRPr="003647A8">
              <w:t>2,5</w:t>
            </w:r>
          </w:p>
        </w:tc>
        <w:tc>
          <w:tcPr>
            <w:tcW w:w="851" w:type="dxa"/>
            <w:gridSpan w:val="2"/>
            <w:shd w:val="clear" w:color="auto" w:fill="auto"/>
          </w:tcPr>
          <w:p w:rsidR="00FE3047" w:rsidRPr="003647A8" w:rsidRDefault="00FE3047" w:rsidP="00036441">
            <w:pPr>
              <w:jc w:val="center"/>
            </w:pPr>
            <w:r w:rsidRPr="003647A8">
              <w:t>2,5</w:t>
            </w:r>
          </w:p>
        </w:tc>
        <w:tc>
          <w:tcPr>
            <w:tcW w:w="2410" w:type="dxa"/>
            <w:gridSpan w:val="2"/>
            <w:shd w:val="clear" w:color="auto" w:fill="auto"/>
          </w:tcPr>
          <w:p w:rsidR="00FE3047" w:rsidRPr="003647A8" w:rsidRDefault="00FE3047" w:rsidP="00036441">
            <w:pPr>
              <w:jc w:val="center"/>
            </w:pPr>
            <w:r w:rsidRPr="003647A8">
              <w:t>Привлечение к уч</w:t>
            </w:r>
            <w:r w:rsidRPr="003647A8">
              <w:t>а</w:t>
            </w:r>
            <w:r w:rsidRPr="003647A8">
              <w:t>стию в акции 1200 человек</w:t>
            </w:r>
          </w:p>
        </w:tc>
        <w:tc>
          <w:tcPr>
            <w:tcW w:w="2693" w:type="dxa"/>
            <w:shd w:val="clear" w:color="auto" w:fill="auto"/>
          </w:tcPr>
          <w:p w:rsidR="00FE3047" w:rsidRPr="003647A8" w:rsidRDefault="00FE3047" w:rsidP="00036441">
            <w:pPr>
              <w:jc w:val="both"/>
            </w:pPr>
            <w:r w:rsidRPr="003647A8">
              <w:t>Отдел по делам мол</w:t>
            </w:r>
            <w:r w:rsidRPr="003647A8">
              <w:t>о</w:t>
            </w:r>
            <w:r w:rsidRPr="003647A8">
              <w:t xml:space="preserve">дежи администрации МОБР – главный распорядитель, </w:t>
            </w:r>
            <w:r w:rsidRPr="003647A8">
              <w:lastRenderedPageBreak/>
              <w:t>исполн</w:t>
            </w:r>
            <w:r w:rsidRPr="003647A8">
              <w:t>и</w:t>
            </w:r>
            <w:r w:rsidRPr="003647A8">
              <w:t>тель</w:t>
            </w:r>
          </w:p>
        </w:tc>
      </w:tr>
      <w:tr w:rsidR="00FE3047" w:rsidRPr="003647A8" w:rsidTr="00036441">
        <w:trPr>
          <w:trHeight w:val="162"/>
        </w:trPr>
        <w:tc>
          <w:tcPr>
            <w:tcW w:w="944" w:type="dxa"/>
            <w:shd w:val="clear" w:color="auto" w:fill="auto"/>
          </w:tcPr>
          <w:p w:rsidR="00FE3047" w:rsidRPr="003647A8" w:rsidRDefault="00FE3047" w:rsidP="00036441">
            <w:r w:rsidRPr="003647A8">
              <w:lastRenderedPageBreak/>
              <w:t>1.1.4</w:t>
            </w:r>
          </w:p>
        </w:tc>
        <w:tc>
          <w:tcPr>
            <w:tcW w:w="3873" w:type="dxa"/>
            <w:shd w:val="clear" w:color="auto" w:fill="auto"/>
          </w:tcPr>
          <w:p w:rsidR="00FE3047" w:rsidRPr="003647A8" w:rsidRDefault="00FE3047" w:rsidP="00036441">
            <w:pPr>
              <w:jc w:val="both"/>
            </w:pPr>
            <w:r w:rsidRPr="003647A8">
              <w:t>Организация и проведение сем</w:t>
            </w:r>
            <w:r w:rsidRPr="003647A8">
              <w:t>и</w:t>
            </w:r>
            <w:r w:rsidRPr="003647A8">
              <w:t>наров-презентаций «Успешный молодой человек» по профилакт</w:t>
            </w:r>
            <w:r w:rsidRPr="003647A8">
              <w:t>и</w:t>
            </w:r>
            <w:r w:rsidRPr="003647A8">
              <w:t>ке экстремизма в молодежной ср</w:t>
            </w:r>
            <w:r w:rsidRPr="003647A8">
              <w:t>е</w:t>
            </w:r>
            <w:r w:rsidRPr="003647A8">
              <w:t>де</w:t>
            </w:r>
          </w:p>
        </w:tc>
        <w:tc>
          <w:tcPr>
            <w:tcW w:w="1420" w:type="dxa"/>
            <w:shd w:val="clear" w:color="auto" w:fill="auto"/>
          </w:tcPr>
          <w:p w:rsidR="00FE3047" w:rsidRPr="003647A8" w:rsidRDefault="00FE3047" w:rsidP="00036441">
            <w:pPr>
              <w:spacing w:line="228" w:lineRule="auto"/>
            </w:pPr>
            <w:r w:rsidRPr="003647A8">
              <w:t xml:space="preserve">Местный </w:t>
            </w:r>
          </w:p>
          <w:p w:rsidR="00FE3047" w:rsidRPr="003647A8" w:rsidRDefault="00FE3047" w:rsidP="00036441">
            <w:pPr>
              <w:spacing w:line="228" w:lineRule="auto"/>
            </w:pPr>
            <w:r w:rsidRPr="003647A8">
              <w:t>бюджет</w:t>
            </w:r>
          </w:p>
        </w:tc>
        <w:tc>
          <w:tcPr>
            <w:tcW w:w="992" w:type="dxa"/>
            <w:shd w:val="clear" w:color="auto" w:fill="auto"/>
          </w:tcPr>
          <w:p w:rsidR="00FE3047" w:rsidRPr="003647A8" w:rsidRDefault="00FE3047" w:rsidP="00036441">
            <w:pPr>
              <w:jc w:val="center"/>
            </w:pPr>
            <w:r w:rsidRPr="003647A8">
              <w:t>7,5</w:t>
            </w:r>
          </w:p>
        </w:tc>
        <w:tc>
          <w:tcPr>
            <w:tcW w:w="851" w:type="dxa"/>
            <w:gridSpan w:val="2"/>
            <w:shd w:val="clear" w:color="auto" w:fill="auto"/>
          </w:tcPr>
          <w:p w:rsidR="00FE3047" w:rsidRPr="003647A8" w:rsidRDefault="00FE3047" w:rsidP="00036441">
            <w:pPr>
              <w:jc w:val="center"/>
            </w:pPr>
            <w:r w:rsidRPr="003647A8">
              <w:t>2,5</w:t>
            </w:r>
          </w:p>
        </w:tc>
        <w:tc>
          <w:tcPr>
            <w:tcW w:w="850" w:type="dxa"/>
            <w:gridSpan w:val="2"/>
            <w:shd w:val="clear" w:color="auto" w:fill="auto"/>
          </w:tcPr>
          <w:p w:rsidR="00FE3047" w:rsidRPr="003647A8" w:rsidRDefault="00FE3047" w:rsidP="00036441">
            <w:pPr>
              <w:jc w:val="center"/>
            </w:pPr>
            <w:r w:rsidRPr="003647A8">
              <w:t>2,5</w:t>
            </w:r>
          </w:p>
        </w:tc>
        <w:tc>
          <w:tcPr>
            <w:tcW w:w="851" w:type="dxa"/>
            <w:gridSpan w:val="2"/>
            <w:shd w:val="clear" w:color="auto" w:fill="auto"/>
          </w:tcPr>
          <w:p w:rsidR="00FE3047" w:rsidRPr="003647A8" w:rsidRDefault="00FE3047" w:rsidP="00036441">
            <w:pPr>
              <w:jc w:val="center"/>
            </w:pPr>
            <w:r w:rsidRPr="003647A8">
              <w:t>2,5</w:t>
            </w:r>
          </w:p>
        </w:tc>
        <w:tc>
          <w:tcPr>
            <w:tcW w:w="2410" w:type="dxa"/>
            <w:gridSpan w:val="2"/>
            <w:shd w:val="clear" w:color="auto" w:fill="auto"/>
          </w:tcPr>
          <w:p w:rsidR="00FE3047" w:rsidRPr="003647A8" w:rsidRDefault="00FE3047" w:rsidP="00036441">
            <w:pPr>
              <w:jc w:val="center"/>
            </w:pPr>
            <w:r w:rsidRPr="003647A8">
              <w:t>Привлечение к уч</w:t>
            </w:r>
            <w:r w:rsidRPr="003647A8">
              <w:t>а</w:t>
            </w:r>
            <w:r w:rsidRPr="003647A8">
              <w:t>стию в семинарах 1500 человек</w:t>
            </w:r>
          </w:p>
        </w:tc>
        <w:tc>
          <w:tcPr>
            <w:tcW w:w="2693" w:type="dxa"/>
            <w:shd w:val="clear" w:color="auto" w:fill="auto"/>
          </w:tcPr>
          <w:p w:rsidR="00FE3047" w:rsidRPr="003647A8" w:rsidRDefault="00FE3047" w:rsidP="00036441">
            <w:pPr>
              <w:jc w:val="both"/>
            </w:pPr>
            <w:r w:rsidRPr="003647A8">
              <w:t>Отдел по делам мол</w:t>
            </w:r>
            <w:r w:rsidRPr="003647A8">
              <w:t>о</w:t>
            </w:r>
            <w:r w:rsidRPr="003647A8">
              <w:t>дежи администрации МОБР – главный распорядитель, исполн</w:t>
            </w:r>
            <w:r w:rsidRPr="003647A8">
              <w:t>и</w:t>
            </w:r>
            <w:r w:rsidRPr="003647A8">
              <w:t>тель</w:t>
            </w:r>
          </w:p>
        </w:tc>
      </w:tr>
      <w:tr w:rsidR="00FE3047" w:rsidRPr="003647A8" w:rsidTr="00036441">
        <w:trPr>
          <w:trHeight w:val="299"/>
        </w:trPr>
        <w:tc>
          <w:tcPr>
            <w:tcW w:w="944" w:type="dxa"/>
            <w:shd w:val="clear" w:color="auto" w:fill="auto"/>
          </w:tcPr>
          <w:p w:rsidR="00FE3047" w:rsidRPr="003647A8" w:rsidRDefault="00FE3047" w:rsidP="00036441"/>
        </w:tc>
        <w:tc>
          <w:tcPr>
            <w:tcW w:w="3873" w:type="dxa"/>
            <w:shd w:val="clear" w:color="auto" w:fill="auto"/>
          </w:tcPr>
          <w:p w:rsidR="00FE3047" w:rsidRPr="003647A8" w:rsidRDefault="00FE3047" w:rsidP="00036441">
            <w:pPr>
              <w:jc w:val="both"/>
            </w:pPr>
            <w:r w:rsidRPr="003647A8">
              <w:t>Итого:</w:t>
            </w:r>
          </w:p>
        </w:tc>
        <w:tc>
          <w:tcPr>
            <w:tcW w:w="1420" w:type="dxa"/>
            <w:shd w:val="clear" w:color="auto" w:fill="auto"/>
          </w:tcPr>
          <w:p w:rsidR="00FE3047" w:rsidRPr="003647A8" w:rsidRDefault="00FE3047" w:rsidP="00036441">
            <w:pPr>
              <w:spacing w:line="228" w:lineRule="auto"/>
            </w:pPr>
            <w:r w:rsidRPr="003647A8">
              <w:t>Местный бюджет</w:t>
            </w:r>
          </w:p>
        </w:tc>
        <w:tc>
          <w:tcPr>
            <w:tcW w:w="992" w:type="dxa"/>
            <w:shd w:val="clear" w:color="auto" w:fill="auto"/>
          </w:tcPr>
          <w:p w:rsidR="00FE3047" w:rsidRPr="003647A8" w:rsidRDefault="00FE3047" w:rsidP="00036441">
            <w:pPr>
              <w:jc w:val="center"/>
            </w:pPr>
            <w:r w:rsidRPr="003647A8">
              <w:t>95,0</w:t>
            </w:r>
          </w:p>
        </w:tc>
        <w:tc>
          <w:tcPr>
            <w:tcW w:w="851" w:type="dxa"/>
            <w:gridSpan w:val="2"/>
            <w:shd w:val="clear" w:color="auto" w:fill="auto"/>
          </w:tcPr>
          <w:p w:rsidR="00FE3047" w:rsidRPr="003647A8" w:rsidRDefault="00FE3047" w:rsidP="00036441">
            <w:pPr>
              <w:jc w:val="center"/>
            </w:pPr>
            <w:r w:rsidRPr="003647A8">
              <w:t>50,0</w:t>
            </w:r>
          </w:p>
        </w:tc>
        <w:tc>
          <w:tcPr>
            <w:tcW w:w="850" w:type="dxa"/>
            <w:gridSpan w:val="2"/>
            <w:shd w:val="clear" w:color="auto" w:fill="auto"/>
          </w:tcPr>
          <w:p w:rsidR="00FE3047" w:rsidRPr="003647A8" w:rsidRDefault="00FE3047" w:rsidP="00036441">
            <w:pPr>
              <w:jc w:val="center"/>
            </w:pPr>
            <w:r w:rsidRPr="003647A8">
              <w:t>25,0</w:t>
            </w:r>
          </w:p>
        </w:tc>
        <w:tc>
          <w:tcPr>
            <w:tcW w:w="851" w:type="dxa"/>
            <w:gridSpan w:val="2"/>
            <w:shd w:val="clear" w:color="auto" w:fill="auto"/>
          </w:tcPr>
          <w:p w:rsidR="00FE3047" w:rsidRPr="003647A8" w:rsidRDefault="00FE3047" w:rsidP="00036441">
            <w:pPr>
              <w:jc w:val="center"/>
            </w:pPr>
            <w:r w:rsidRPr="003647A8">
              <w:t>20,0</w:t>
            </w:r>
          </w:p>
        </w:tc>
        <w:tc>
          <w:tcPr>
            <w:tcW w:w="2410" w:type="dxa"/>
            <w:gridSpan w:val="2"/>
            <w:shd w:val="clear" w:color="auto" w:fill="auto"/>
          </w:tcPr>
          <w:p w:rsidR="00FE3047" w:rsidRPr="003647A8" w:rsidRDefault="00FE3047" w:rsidP="00036441">
            <w:pPr>
              <w:jc w:val="center"/>
            </w:pPr>
          </w:p>
        </w:tc>
        <w:tc>
          <w:tcPr>
            <w:tcW w:w="2693" w:type="dxa"/>
            <w:shd w:val="clear" w:color="auto" w:fill="auto"/>
          </w:tcPr>
          <w:p w:rsidR="00FE3047" w:rsidRPr="003647A8" w:rsidRDefault="00FE3047" w:rsidP="00036441">
            <w:pPr>
              <w:jc w:val="both"/>
            </w:pPr>
          </w:p>
        </w:tc>
      </w:tr>
    </w:tbl>
    <w:p w:rsidR="00FE3047" w:rsidRPr="003647A8" w:rsidRDefault="00FE3047" w:rsidP="00FE3047">
      <w:pPr>
        <w:keepNext/>
        <w:widowControl w:val="0"/>
        <w:autoSpaceDE w:val="0"/>
        <w:autoSpaceDN w:val="0"/>
        <w:adjustRightInd w:val="0"/>
        <w:jc w:val="both"/>
        <w:outlineLvl w:val="2"/>
        <w:sectPr w:rsidR="00FE3047" w:rsidRPr="003647A8" w:rsidSect="00D444AB">
          <w:pgSz w:w="16838" w:h="11906" w:orient="landscape" w:code="9"/>
          <w:pgMar w:top="0" w:right="1134" w:bottom="2127" w:left="1134" w:header="1134" w:footer="709" w:gutter="0"/>
          <w:cols w:space="708"/>
          <w:docGrid w:linePitch="360"/>
        </w:sectPr>
      </w:pPr>
    </w:p>
    <w:p w:rsidR="00FE3047" w:rsidRPr="004F42C3" w:rsidRDefault="00FE3047" w:rsidP="00FE3047">
      <w:pPr>
        <w:widowControl w:val="0"/>
        <w:autoSpaceDE w:val="0"/>
        <w:autoSpaceDN w:val="0"/>
        <w:adjustRightInd w:val="0"/>
        <w:ind w:firstLine="540"/>
        <w:jc w:val="both"/>
        <w:rPr>
          <w:sz w:val="28"/>
          <w:szCs w:val="28"/>
        </w:rPr>
      </w:pPr>
    </w:p>
    <w:p w:rsidR="00FE3047" w:rsidRDefault="00FE3047" w:rsidP="00FE3047">
      <w:pPr>
        <w:pStyle w:val="ConsPlusNormal"/>
        <w:widowControl/>
        <w:ind w:firstLine="708"/>
        <w:jc w:val="center"/>
        <w:rPr>
          <w:rFonts w:ascii="Times New Roman" w:hAnsi="Times New Roman" w:cs="Times New Roman"/>
          <w:sz w:val="28"/>
          <w:szCs w:val="28"/>
        </w:rPr>
      </w:pPr>
      <w:r>
        <w:rPr>
          <w:rFonts w:ascii="Times New Roman" w:hAnsi="Times New Roman" w:cs="Times New Roman"/>
          <w:sz w:val="28"/>
          <w:szCs w:val="28"/>
        </w:rPr>
        <w:t>4. О</w:t>
      </w:r>
      <w:r w:rsidRPr="007F7F72">
        <w:rPr>
          <w:rFonts w:ascii="Times New Roman" w:hAnsi="Times New Roman" w:cs="Times New Roman"/>
          <w:sz w:val="28"/>
          <w:szCs w:val="28"/>
        </w:rPr>
        <w:t>бос</w:t>
      </w:r>
      <w:r>
        <w:rPr>
          <w:rFonts w:ascii="Times New Roman" w:hAnsi="Times New Roman" w:cs="Times New Roman"/>
          <w:sz w:val="28"/>
          <w:szCs w:val="28"/>
        </w:rPr>
        <w:t>нование ресурсного обеспечения подпрограммы</w:t>
      </w:r>
    </w:p>
    <w:p w:rsidR="00FE3047" w:rsidRPr="007F7F72" w:rsidRDefault="00FE3047" w:rsidP="00FE3047">
      <w:pPr>
        <w:pStyle w:val="ConsPlusNormal"/>
        <w:widowControl/>
        <w:ind w:firstLine="708"/>
        <w:jc w:val="center"/>
        <w:rPr>
          <w:rFonts w:ascii="Times New Roman" w:hAnsi="Times New Roman" w:cs="Times New Roman"/>
          <w:sz w:val="28"/>
          <w:szCs w:val="28"/>
        </w:rPr>
      </w:pPr>
    </w:p>
    <w:p w:rsidR="00FE3047" w:rsidRDefault="00FE3047" w:rsidP="00FE3047">
      <w:pPr>
        <w:rPr>
          <w:sz w:val="28"/>
          <w:szCs w:val="28"/>
        </w:rPr>
      </w:pPr>
      <w:r>
        <w:rPr>
          <w:sz w:val="28"/>
          <w:szCs w:val="28"/>
        </w:rPr>
        <w:t xml:space="preserve">         </w:t>
      </w:r>
      <w:r w:rsidRPr="005A6545">
        <w:rPr>
          <w:sz w:val="28"/>
          <w:szCs w:val="28"/>
        </w:rPr>
        <w:t>Общий объем финансирован</w:t>
      </w:r>
      <w:r>
        <w:rPr>
          <w:sz w:val="28"/>
          <w:szCs w:val="28"/>
        </w:rPr>
        <w:t>ия  подпрограммы составляет 95</w:t>
      </w:r>
      <w:r w:rsidRPr="005A6545">
        <w:rPr>
          <w:sz w:val="28"/>
          <w:szCs w:val="28"/>
        </w:rPr>
        <w:t>,0 тысяч</w:t>
      </w:r>
      <w:r>
        <w:rPr>
          <w:sz w:val="28"/>
          <w:szCs w:val="28"/>
        </w:rPr>
        <w:t xml:space="preserve"> </w:t>
      </w:r>
      <w:r w:rsidRPr="005A6545">
        <w:rPr>
          <w:sz w:val="28"/>
          <w:szCs w:val="28"/>
        </w:rPr>
        <w:t>р</w:t>
      </w:r>
      <w:r>
        <w:rPr>
          <w:sz w:val="28"/>
          <w:szCs w:val="28"/>
        </w:rPr>
        <w:t>у</w:t>
      </w:r>
      <w:r>
        <w:rPr>
          <w:sz w:val="28"/>
          <w:szCs w:val="28"/>
        </w:rPr>
        <w:t>б</w:t>
      </w:r>
      <w:r w:rsidRPr="005A6545">
        <w:rPr>
          <w:sz w:val="28"/>
          <w:szCs w:val="28"/>
        </w:rPr>
        <w:t>лей за счет с</w:t>
      </w:r>
      <w:r>
        <w:rPr>
          <w:sz w:val="28"/>
          <w:szCs w:val="28"/>
        </w:rPr>
        <w:t>редств муниципального бюджета</w:t>
      </w:r>
      <w:r w:rsidRPr="005A6545">
        <w:rPr>
          <w:sz w:val="28"/>
          <w:szCs w:val="28"/>
        </w:rPr>
        <w:t>:</w:t>
      </w:r>
    </w:p>
    <w:p w:rsidR="00FE3047" w:rsidRDefault="00FE3047" w:rsidP="00FE3047">
      <w:pPr>
        <w:rPr>
          <w:sz w:val="28"/>
          <w:szCs w:val="28"/>
        </w:rPr>
      </w:pPr>
    </w:p>
    <w:p w:rsidR="00FE3047" w:rsidRDefault="00FE3047" w:rsidP="00FE3047">
      <w:pPr>
        <w:rPr>
          <w:sz w:val="28"/>
          <w:szCs w:val="28"/>
        </w:rPr>
      </w:pPr>
      <w:r>
        <w:rPr>
          <w:sz w:val="28"/>
          <w:szCs w:val="28"/>
        </w:rPr>
        <w:t xml:space="preserve">                                                                                                                   Таблица № 3</w:t>
      </w:r>
    </w:p>
    <w:tbl>
      <w:tblPr>
        <w:tblStyle w:val="ab"/>
        <w:tblW w:w="0" w:type="auto"/>
        <w:tblLayout w:type="fixed"/>
        <w:tblLook w:val="04A0" w:firstRow="1" w:lastRow="0" w:firstColumn="1" w:lastColumn="0" w:noHBand="0" w:noVBand="1"/>
      </w:tblPr>
      <w:tblGrid>
        <w:gridCol w:w="2453"/>
        <w:gridCol w:w="1483"/>
        <w:gridCol w:w="2126"/>
        <w:gridCol w:w="1417"/>
        <w:gridCol w:w="1276"/>
        <w:gridCol w:w="1099"/>
      </w:tblGrid>
      <w:tr w:rsidR="00FE3047" w:rsidTr="00036441">
        <w:trPr>
          <w:trHeight w:val="298"/>
        </w:trPr>
        <w:tc>
          <w:tcPr>
            <w:tcW w:w="2453" w:type="dxa"/>
            <w:vMerge w:val="restart"/>
          </w:tcPr>
          <w:p w:rsidR="00FE3047" w:rsidRPr="00AD08D2" w:rsidRDefault="00FE3047" w:rsidP="00036441">
            <w:pPr>
              <w:jc w:val="center"/>
            </w:pPr>
            <w:r w:rsidRPr="00AD08D2">
              <w:t>Наименование</w:t>
            </w:r>
          </w:p>
          <w:p w:rsidR="00FE3047" w:rsidRPr="00AD08D2" w:rsidRDefault="00FE3047" w:rsidP="00036441">
            <w:pPr>
              <w:jc w:val="center"/>
            </w:pPr>
            <w:r w:rsidRPr="00AD08D2">
              <w:t>подпрограммы</w:t>
            </w:r>
          </w:p>
        </w:tc>
        <w:tc>
          <w:tcPr>
            <w:tcW w:w="1483" w:type="dxa"/>
            <w:vMerge w:val="restart"/>
          </w:tcPr>
          <w:p w:rsidR="00FE3047" w:rsidRPr="00AD08D2" w:rsidRDefault="00FE3047" w:rsidP="00036441">
            <w:pPr>
              <w:jc w:val="center"/>
            </w:pPr>
            <w:r w:rsidRPr="00AD08D2">
              <w:t>Источники</w:t>
            </w:r>
          </w:p>
          <w:p w:rsidR="00FE3047" w:rsidRPr="00AD08D2" w:rsidRDefault="00FE3047" w:rsidP="00036441">
            <w:pPr>
              <w:jc w:val="center"/>
            </w:pPr>
            <w:r w:rsidRPr="00AD08D2">
              <w:t>финансир</w:t>
            </w:r>
            <w:r w:rsidRPr="00AD08D2">
              <w:t>о</w:t>
            </w:r>
            <w:r w:rsidRPr="00AD08D2">
              <w:t>вания</w:t>
            </w:r>
          </w:p>
        </w:tc>
        <w:tc>
          <w:tcPr>
            <w:tcW w:w="2126" w:type="dxa"/>
            <w:vMerge w:val="restart"/>
          </w:tcPr>
          <w:p w:rsidR="00FE3047" w:rsidRPr="00AD08D2" w:rsidRDefault="00FE3047" w:rsidP="00036441">
            <w:pPr>
              <w:jc w:val="center"/>
            </w:pPr>
            <w:r w:rsidRPr="00AD08D2">
              <w:t>Объём финанс</w:t>
            </w:r>
            <w:r w:rsidRPr="00AD08D2">
              <w:t>и</w:t>
            </w:r>
            <w:r w:rsidRPr="00AD08D2">
              <w:t>рования, всего (тыс. руб.)</w:t>
            </w:r>
          </w:p>
        </w:tc>
        <w:tc>
          <w:tcPr>
            <w:tcW w:w="3792" w:type="dxa"/>
            <w:gridSpan w:val="3"/>
          </w:tcPr>
          <w:p w:rsidR="00FE3047" w:rsidRPr="00AD08D2" w:rsidRDefault="00FE3047" w:rsidP="00036441">
            <w:pPr>
              <w:jc w:val="center"/>
            </w:pPr>
            <w:r w:rsidRPr="00AD08D2">
              <w:t>В том числе по годам</w:t>
            </w:r>
          </w:p>
        </w:tc>
      </w:tr>
      <w:tr w:rsidR="00FE3047" w:rsidTr="00036441">
        <w:trPr>
          <w:trHeight w:val="340"/>
        </w:trPr>
        <w:tc>
          <w:tcPr>
            <w:tcW w:w="2453" w:type="dxa"/>
            <w:vMerge/>
          </w:tcPr>
          <w:p w:rsidR="00FE3047" w:rsidRPr="00AD08D2" w:rsidRDefault="00FE3047" w:rsidP="00036441"/>
        </w:tc>
        <w:tc>
          <w:tcPr>
            <w:tcW w:w="1483" w:type="dxa"/>
            <w:vMerge/>
          </w:tcPr>
          <w:p w:rsidR="00FE3047" w:rsidRPr="00AD08D2" w:rsidRDefault="00FE3047" w:rsidP="00036441"/>
        </w:tc>
        <w:tc>
          <w:tcPr>
            <w:tcW w:w="2126" w:type="dxa"/>
            <w:vMerge/>
          </w:tcPr>
          <w:p w:rsidR="00FE3047" w:rsidRPr="00AD08D2" w:rsidRDefault="00FE3047" w:rsidP="00036441"/>
        </w:tc>
        <w:tc>
          <w:tcPr>
            <w:tcW w:w="1417" w:type="dxa"/>
          </w:tcPr>
          <w:p w:rsidR="00FE3047" w:rsidRPr="00AD08D2" w:rsidRDefault="00FE3047" w:rsidP="00036441">
            <w:pPr>
              <w:jc w:val="center"/>
            </w:pPr>
            <w:r w:rsidRPr="00AD08D2">
              <w:t>2015 г.</w:t>
            </w:r>
          </w:p>
        </w:tc>
        <w:tc>
          <w:tcPr>
            <w:tcW w:w="1276" w:type="dxa"/>
          </w:tcPr>
          <w:p w:rsidR="00FE3047" w:rsidRPr="00AD08D2" w:rsidRDefault="00FE3047" w:rsidP="00036441">
            <w:pPr>
              <w:jc w:val="center"/>
            </w:pPr>
            <w:r w:rsidRPr="00AD08D2">
              <w:t>2016 г.</w:t>
            </w:r>
          </w:p>
        </w:tc>
        <w:tc>
          <w:tcPr>
            <w:tcW w:w="1099" w:type="dxa"/>
          </w:tcPr>
          <w:p w:rsidR="00FE3047" w:rsidRPr="00AD08D2" w:rsidRDefault="00FE3047" w:rsidP="00036441">
            <w:pPr>
              <w:jc w:val="center"/>
            </w:pPr>
            <w:r w:rsidRPr="00AD08D2">
              <w:t>2017 г.</w:t>
            </w:r>
          </w:p>
        </w:tc>
      </w:tr>
      <w:tr w:rsidR="00FE3047" w:rsidTr="00036441">
        <w:tc>
          <w:tcPr>
            <w:tcW w:w="2453" w:type="dxa"/>
          </w:tcPr>
          <w:p w:rsidR="00FE3047" w:rsidRPr="00AD08D2" w:rsidRDefault="00FE3047" w:rsidP="00036441">
            <w:pPr>
              <w:jc w:val="center"/>
            </w:pPr>
            <w:r w:rsidRPr="00AD08D2">
              <w:t>1</w:t>
            </w:r>
          </w:p>
        </w:tc>
        <w:tc>
          <w:tcPr>
            <w:tcW w:w="1483" w:type="dxa"/>
          </w:tcPr>
          <w:p w:rsidR="00FE3047" w:rsidRPr="00AD08D2" w:rsidRDefault="00FE3047" w:rsidP="00036441">
            <w:pPr>
              <w:jc w:val="center"/>
            </w:pPr>
            <w:r w:rsidRPr="00AD08D2">
              <w:t>2</w:t>
            </w:r>
          </w:p>
        </w:tc>
        <w:tc>
          <w:tcPr>
            <w:tcW w:w="2126" w:type="dxa"/>
          </w:tcPr>
          <w:p w:rsidR="00FE3047" w:rsidRPr="00AD08D2" w:rsidRDefault="00FE3047" w:rsidP="00036441">
            <w:pPr>
              <w:jc w:val="center"/>
            </w:pPr>
            <w:r w:rsidRPr="00AD08D2">
              <w:t>3</w:t>
            </w:r>
          </w:p>
        </w:tc>
        <w:tc>
          <w:tcPr>
            <w:tcW w:w="1417" w:type="dxa"/>
          </w:tcPr>
          <w:p w:rsidR="00FE3047" w:rsidRPr="00AD08D2" w:rsidRDefault="00FE3047" w:rsidP="00036441">
            <w:pPr>
              <w:jc w:val="center"/>
            </w:pPr>
            <w:r w:rsidRPr="00AD08D2">
              <w:t>4</w:t>
            </w:r>
          </w:p>
        </w:tc>
        <w:tc>
          <w:tcPr>
            <w:tcW w:w="1276" w:type="dxa"/>
          </w:tcPr>
          <w:p w:rsidR="00FE3047" w:rsidRPr="00AD08D2" w:rsidRDefault="00FE3047" w:rsidP="00036441">
            <w:pPr>
              <w:jc w:val="center"/>
            </w:pPr>
            <w:r w:rsidRPr="00AD08D2">
              <w:t>5</w:t>
            </w:r>
          </w:p>
        </w:tc>
        <w:tc>
          <w:tcPr>
            <w:tcW w:w="1099" w:type="dxa"/>
          </w:tcPr>
          <w:p w:rsidR="00FE3047" w:rsidRPr="00AD08D2" w:rsidRDefault="00FE3047" w:rsidP="00036441">
            <w:pPr>
              <w:jc w:val="center"/>
            </w:pPr>
            <w:r w:rsidRPr="00AD08D2">
              <w:t>6</w:t>
            </w:r>
          </w:p>
        </w:tc>
      </w:tr>
      <w:tr w:rsidR="00FE3047" w:rsidTr="00036441">
        <w:tc>
          <w:tcPr>
            <w:tcW w:w="2453" w:type="dxa"/>
          </w:tcPr>
          <w:p w:rsidR="00FE3047" w:rsidRPr="00AD08D2" w:rsidRDefault="00FE3047" w:rsidP="00036441">
            <w:pPr>
              <w:pStyle w:val="a4"/>
              <w:jc w:val="center"/>
            </w:pPr>
            <w:r w:rsidRPr="00AD08D2">
              <w:t>«Профилактика терроризма и экстремизма в муниц</w:t>
            </w:r>
            <w:r w:rsidRPr="00AD08D2">
              <w:t>и</w:t>
            </w:r>
            <w:r w:rsidRPr="00AD08D2">
              <w:t xml:space="preserve">пальном образовании </w:t>
            </w:r>
          </w:p>
          <w:p w:rsidR="00FE3047" w:rsidRPr="00AD08D2" w:rsidRDefault="00FE3047" w:rsidP="00036441">
            <w:pPr>
              <w:pStyle w:val="a4"/>
              <w:jc w:val="center"/>
            </w:pPr>
            <w:proofErr w:type="spellStart"/>
            <w:r w:rsidRPr="00AD08D2">
              <w:t>Брюховецкий</w:t>
            </w:r>
            <w:proofErr w:type="spellEnd"/>
            <w:r w:rsidRPr="00AD08D2">
              <w:t xml:space="preserve"> район»</w:t>
            </w:r>
          </w:p>
          <w:p w:rsidR="00FE3047" w:rsidRPr="00AD08D2" w:rsidRDefault="00FE3047" w:rsidP="00036441"/>
        </w:tc>
        <w:tc>
          <w:tcPr>
            <w:tcW w:w="1483" w:type="dxa"/>
          </w:tcPr>
          <w:p w:rsidR="00FE3047" w:rsidRPr="00AD08D2" w:rsidRDefault="00FE3047" w:rsidP="00036441">
            <w:pPr>
              <w:jc w:val="center"/>
            </w:pPr>
            <w:r w:rsidRPr="00AD08D2">
              <w:t>Местный бюджет</w:t>
            </w:r>
          </w:p>
        </w:tc>
        <w:tc>
          <w:tcPr>
            <w:tcW w:w="2126" w:type="dxa"/>
          </w:tcPr>
          <w:p w:rsidR="00FE3047" w:rsidRPr="00AD08D2" w:rsidRDefault="00FE3047" w:rsidP="00036441">
            <w:pPr>
              <w:jc w:val="center"/>
            </w:pPr>
            <w:r w:rsidRPr="00AD08D2">
              <w:t>95,0</w:t>
            </w:r>
          </w:p>
        </w:tc>
        <w:tc>
          <w:tcPr>
            <w:tcW w:w="1417" w:type="dxa"/>
          </w:tcPr>
          <w:p w:rsidR="00FE3047" w:rsidRPr="00AD08D2" w:rsidRDefault="00FE3047" w:rsidP="00036441">
            <w:pPr>
              <w:jc w:val="center"/>
            </w:pPr>
            <w:r w:rsidRPr="00AD08D2">
              <w:t>50,0</w:t>
            </w:r>
          </w:p>
        </w:tc>
        <w:tc>
          <w:tcPr>
            <w:tcW w:w="1276" w:type="dxa"/>
          </w:tcPr>
          <w:p w:rsidR="00FE3047" w:rsidRPr="00AD08D2" w:rsidRDefault="00FE3047" w:rsidP="00036441">
            <w:pPr>
              <w:jc w:val="center"/>
            </w:pPr>
            <w:r w:rsidRPr="00AD08D2">
              <w:t>25,0</w:t>
            </w:r>
          </w:p>
        </w:tc>
        <w:tc>
          <w:tcPr>
            <w:tcW w:w="1099" w:type="dxa"/>
          </w:tcPr>
          <w:p w:rsidR="00FE3047" w:rsidRPr="00AD08D2" w:rsidRDefault="00FE3047" w:rsidP="00036441">
            <w:pPr>
              <w:jc w:val="center"/>
            </w:pPr>
            <w:r w:rsidRPr="00AD08D2">
              <w:t>20,0</w:t>
            </w:r>
          </w:p>
        </w:tc>
      </w:tr>
      <w:tr w:rsidR="00FE3047" w:rsidTr="00036441">
        <w:tc>
          <w:tcPr>
            <w:tcW w:w="2453" w:type="dxa"/>
          </w:tcPr>
          <w:p w:rsidR="00FE3047" w:rsidRPr="00AD08D2" w:rsidRDefault="00FE3047" w:rsidP="00036441">
            <w:pPr>
              <w:jc w:val="center"/>
            </w:pPr>
            <w:r w:rsidRPr="00AD08D2">
              <w:t>Итого</w:t>
            </w:r>
          </w:p>
        </w:tc>
        <w:tc>
          <w:tcPr>
            <w:tcW w:w="1483" w:type="dxa"/>
          </w:tcPr>
          <w:p w:rsidR="00FE3047" w:rsidRPr="00AD08D2" w:rsidRDefault="00FE3047" w:rsidP="00036441">
            <w:pPr>
              <w:jc w:val="center"/>
            </w:pPr>
            <w:r w:rsidRPr="00AD08D2">
              <w:t>Местный бюджет</w:t>
            </w:r>
          </w:p>
        </w:tc>
        <w:tc>
          <w:tcPr>
            <w:tcW w:w="2126" w:type="dxa"/>
          </w:tcPr>
          <w:p w:rsidR="00FE3047" w:rsidRPr="00AD08D2" w:rsidRDefault="00FE3047" w:rsidP="00036441">
            <w:pPr>
              <w:jc w:val="center"/>
            </w:pPr>
            <w:r w:rsidRPr="00AD08D2">
              <w:t>95,0</w:t>
            </w:r>
          </w:p>
        </w:tc>
        <w:tc>
          <w:tcPr>
            <w:tcW w:w="1417" w:type="dxa"/>
          </w:tcPr>
          <w:p w:rsidR="00FE3047" w:rsidRPr="00AD08D2" w:rsidRDefault="00FE3047" w:rsidP="00036441">
            <w:pPr>
              <w:jc w:val="center"/>
            </w:pPr>
            <w:r w:rsidRPr="00AD08D2">
              <w:t>50,0</w:t>
            </w:r>
          </w:p>
        </w:tc>
        <w:tc>
          <w:tcPr>
            <w:tcW w:w="1276" w:type="dxa"/>
          </w:tcPr>
          <w:p w:rsidR="00FE3047" w:rsidRPr="00AD08D2" w:rsidRDefault="00FE3047" w:rsidP="00036441">
            <w:pPr>
              <w:jc w:val="center"/>
            </w:pPr>
            <w:r w:rsidRPr="00AD08D2">
              <w:t>25,0</w:t>
            </w:r>
          </w:p>
        </w:tc>
        <w:tc>
          <w:tcPr>
            <w:tcW w:w="1099" w:type="dxa"/>
          </w:tcPr>
          <w:p w:rsidR="00FE3047" w:rsidRPr="00AD08D2" w:rsidRDefault="00FE3047" w:rsidP="00036441">
            <w:pPr>
              <w:jc w:val="center"/>
            </w:pPr>
            <w:r w:rsidRPr="00AD08D2">
              <w:t>20,0</w:t>
            </w:r>
          </w:p>
        </w:tc>
      </w:tr>
    </w:tbl>
    <w:p w:rsidR="00FE3047" w:rsidRPr="005A6545" w:rsidRDefault="00FE3047" w:rsidP="00FE3047">
      <w:pPr>
        <w:rPr>
          <w:sz w:val="28"/>
          <w:szCs w:val="28"/>
        </w:rPr>
      </w:pPr>
    </w:p>
    <w:p w:rsidR="00FE3047" w:rsidRDefault="00FE3047" w:rsidP="00FE3047">
      <w:pPr>
        <w:ind w:firstLine="708"/>
        <w:jc w:val="both"/>
        <w:rPr>
          <w:sz w:val="28"/>
          <w:szCs w:val="28"/>
        </w:rPr>
      </w:pPr>
      <w:r w:rsidRPr="005A6545">
        <w:rPr>
          <w:sz w:val="28"/>
          <w:szCs w:val="28"/>
        </w:rPr>
        <w:t>Расчет финансового обеспечения произведен на основании проведенного мониторинга цен путем направления запросов относительно возможности пр</w:t>
      </w:r>
      <w:r w:rsidRPr="005A6545">
        <w:rPr>
          <w:sz w:val="28"/>
          <w:szCs w:val="28"/>
        </w:rPr>
        <w:t>о</w:t>
      </w:r>
      <w:r w:rsidRPr="005A6545">
        <w:rPr>
          <w:sz w:val="28"/>
          <w:szCs w:val="28"/>
        </w:rPr>
        <w:t>ведения и стоимости работ по</w:t>
      </w:r>
      <w:r>
        <w:rPr>
          <w:sz w:val="28"/>
          <w:szCs w:val="28"/>
        </w:rPr>
        <w:t xml:space="preserve"> изготовлению полиграфической продукции, опубликованию печатных материалов, направленных на профилактику терр</w:t>
      </w:r>
      <w:r>
        <w:rPr>
          <w:sz w:val="28"/>
          <w:szCs w:val="28"/>
        </w:rPr>
        <w:t>о</w:t>
      </w:r>
      <w:r>
        <w:rPr>
          <w:sz w:val="28"/>
          <w:szCs w:val="28"/>
        </w:rPr>
        <w:t>ризма и экстремизма, освещение в СМИ деятельности по профилактике терр</w:t>
      </w:r>
      <w:r>
        <w:rPr>
          <w:sz w:val="28"/>
          <w:szCs w:val="28"/>
        </w:rPr>
        <w:t>о</w:t>
      </w:r>
      <w:r>
        <w:rPr>
          <w:sz w:val="28"/>
          <w:szCs w:val="28"/>
        </w:rPr>
        <w:t xml:space="preserve">ризма и экстремизма в муниципальном образовании </w:t>
      </w:r>
      <w:proofErr w:type="spellStart"/>
      <w:r>
        <w:rPr>
          <w:sz w:val="28"/>
          <w:szCs w:val="28"/>
        </w:rPr>
        <w:t>Брюховецкий</w:t>
      </w:r>
      <w:proofErr w:type="spellEnd"/>
      <w:r>
        <w:rPr>
          <w:sz w:val="28"/>
          <w:szCs w:val="28"/>
        </w:rPr>
        <w:t xml:space="preserve"> район.</w:t>
      </w:r>
    </w:p>
    <w:p w:rsidR="00FE3047" w:rsidRPr="005A6545" w:rsidRDefault="00FE3047" w:rsidP="00FE3047">
      <w:pPr>
        <w:jc w:val="both"/>
        <w:rPr>
          <w:sz w:val="28"/>
          <w:szCs w:val="28"/>
        </w:rPr>
      </w:pPr>
    </w:p>
    <w:p w:rsidR="00FE3047" w:rsidRDefault="00FE3047" w:rsidP="00FE3047">
      <w:pPr>
        <w:ind w:firstLine="709"/>
        <w:jc w:val="center"/>
        <w:rPr>
          <w:sz w:val="28"/>
          <w:szCs w:val="28"/>
        </w:rPr>
      </w:pPr>
      <w:r>
        <w:rPr>
          <w:sz w:val="28"/>
          <w:szCs w:val="28"/>
        </w:rPr>
        <w:t>5. Механизм реализации подпрограммы</w:t>
      </w:r>
    </w:p>
    <w:p w:rsidR="00FE3047" w:rsidRDefault="00FE3047" w:rsidP="00FE3047">
      <w:pPr>
        <w:ind w:firstLine="709"/>
        <w:jc w:val="center"/>
        <w:rPr>
          <w:sz w:val="28"/>
          <w:szCs w:val="28"/>
        </w:rPr>
      </w:pPr>
    </w:p>
    <w:p w:rsidR="00FE3047" w:rsidRPr="003725BF" w:rsidRDefault="00FE3047" w:rsidP="00FE3047">
      <w:pPr>
        <w:ind w:firstLine="708"/>
        <w:jc w:val="both"/>
        <w:rPr>
          <w:sz w:val="28"/>
          <w:szCs w:val="28"/>
        </w:rPr>
      </w:pPr>
      <w:r w:rsidRPr="003725BF">
        <w:rPr>
          <w:sz w:val="28"/>
          <w:szCs w:val="28"/>
        </w:rPr>
        <w:t xml:space="preserve">Координатор программы -  отдел </w:t>
      </w:r>
      <w:r>
        <w:rPr>
          <w:sz w:val="28"/>
          <w:szCs w:val="28"/>
        </w:rPr>
        <w:t xml:space="preserve">ГО и ЧС </w:t>
      </w:r>
      <w:r w:rsidRPr="003725BF">
        <w:rPr>
          <w:sz w:val="28"/>
          <w:szCs w:val="28"/>
        </w:rPr>
        <w:t>администрации муниципальн</w:t>
      </w:r>
      <w:r w:rsidRPr="003725BF">
        <w:rPr>
          <w:sz w:val="28"/>
          <w:szCs w:val="28"/>
        </w:rPr>
        <w:t>о</w:t>
      </w:r>
      <w:r w:rsidRPr="003725BF">
        <w:rPr>
          <w:sz w:val="28"/>
          <w:szCs w:val="28"/>
        </w:rPr>
        <w:t xml:space="preserve">го образования </w:t>
      </w:r>
      <w:proofErr w:type="spellStart"/>
      <w:r w:rsidRPr="003725BF">
        <w:rPr>
          <w:sz w:val="28"/>
          <w:szCs w:val="28"/>
        </w:rPr>
        <w:t>Брюховецкий</w:t>
      </w:r>
      <w:proofErr w:type="spellEnd"/>
      <w:r w:rsidRPr="003725BF">
        <w:rPr>
          <w:sz w:val="28"/>
          <w:szCs w:val="28"/>
        </w:rPr>
        <w:t xml:space="preserve"> район.</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Текущее управление подпрограммой осуществляет ее координатор, кот</w:t>
      </w:r>
      <w:r w:rsidRPr="00F03079">
        <w:rPr>
          <w:sz w:val="28"/>
          <w:szCs w:val="28"/>
          <w:shd w:val="clear" w:color="auto" w:fill="FFFFFF"/>
        </w:rPr>
        <w:t>о</w:t>
      </w:r>
      <w:r w:rsidRPr="00F03079">
        <w:rPr>
          <w:sz w:val="28"/>
          <w:szCs w:val="28"/>
          <w:shd w:val="clear" w:color="auto" w:fill="FFFFFF"/>
        </w:rPr>
        <w:t>рый:</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обеспечивает разработку и реализацию подпрограммы;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организует работу по достижению целевых показателей подпрограммы;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представляет координатору муниципальной программы отчетность о ре</w:t>
      </w:r>
      <w:r w:rsidRPr="00F03079">
        <w:rPr>
          <w:sz w:val="28"/>
          <w:szCs w:val="28"/>
          <w:shd w:val="clear" w:color="auto" w:fill="FFFFFF"/>
        </w:rPr>
        <w:t>а</w:t>
      </w:r>
      <w:r w:rsidRPr="00F03079">
        <w:rPr>
          <w:sz w:val="28"/>
          <w:szCs w:val="28"/>
          <w:shd w:val="clear" w:color="auto" w:fill="FFFFFF"/>
        </w:rPr>
        <w:t xml:space="preserve">лизации подпрограммы, а также информацию, необходимую для проведения оценки эффективности реализации муниципальной </w:t>
      </w:r>
      <w:r>
        <w:rPr>
          <w:sz w:val="28"/>
          <w:szCs w:val="28"/>
          <w:shd w:val="clear" w:color="auto" w:fill="FFFFFF"/>
        </w:rPr>
        <w:t>под</w:t>
      </w:r>
      <w:r w:rsidRPr="00F03079">
        <w:rPr>
          <w:sz w:val="28"/>
          <w:szCs w:val="28"/>
          <w:shd w:val="clear" w:color="auto" w:fill="FFFFFF"/>
        </w:rPr>
        <w:t>программы, монитори</w:t>
      </w:r>
      <w:r w:rsidRPr="00F03079">
        <w:rPr>
          <w:sz w:val="28"/>
          <w:szCs w:val="28"/>
          <w:shd w:val="clear" w:color="auto" w:fill="FFFFFF"/>
        </w:rPr>
        <w:t>н</w:t>
      </w:r>
      <w:r w:rsidRPr="00F03079">
        <w:rPr>
          <w:sz w:val="28"/>
          <w:szCs w:val="28"/>
          <w:shd w:val="clear" w:color="auto" w:fill="FFFFFF"/>
        </w:rPr>
        <w:t xml:space="preserve">га ее реализации и подготовки доклада о ходе реализации муниципальной </w:t>
      </w:r>
      <w:r>
        <w:rPr>
          <w:sz w:val="28"/>
          <w:szCs w:val="28"/>
          <w:shd w:val="clear" w:color="auto" w:fill="FFFFFF"/>
        </w:rPr>
        <w:t>по</w:t>
      </w:r>
      <w:r>
        <w:rPr>
          <w:sz w:val="28"/>
          <w:szCs w:val="28"/>
          <w:shd w:val="clear" w:color="auto" w:fill="FFFFFF"/>
        </w:rPr>
        <w:t>д</w:t>
      </w:r>
      <w:r w:rsidRPr="00F03079">
        <w:rPr>
          <w:sz w:val="28"/>
          <w:szCs w:val="28"/>
          <w:shd w:val="clear" w:color="auto" w:fill="FFFFFF"/>
        </w:rPr>
        <w:t>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 xml:space="preserve">осуществляет иные полномочия, установленные муниципальной </w:t>
      </w:r>
      <w:r>
        <w:rPr>
          <w:sz w:val="28"/>
          <w:szCs w:val="28"/>
          <w:shd w:val="clear" w:color="auto" w:fill="FFFFFF"/>
        </w:rPr>
        <w:t>под</w:t>
      </w:r>
      <w:r w:rsidRPr="00F03079">
        <w:rPr>
          <w:sz w:val="28"/>
          <w:szCs w:val="28"/>
          <w:shd w:val="clear" w:color="auto" w:fill="FFFFFF"/>
        </w:rPr>
        <w:t>пр</w:t>
      </w:r>
      <w:r w:rsidRPr="00F03079">
        <w:rPr>
          <w:sz w:val="28"/>
          <w:szCs w:val="28"/>
          <w:shd w:val="clear" w:color="auto" w:fill="FFFFFF"/>
        </w:rPr>
        <w:t>о</w:t>
      </w:r>
      <w:r>
        <w:rPr>
          <w:sz w:val="28"/>
          <w:szCs w:val="28"/>
          <w:shd w:val="clear" w:color="auto" w:fill="FFFFFF"/>
        </w:rPr>
        <w:t>граммой</w:t>
      </w:r>
      <w:r w:rsidRPr="00F03079">
        <w:rPr>
          <w:sz w:val="28"/>
          <w:szCs w:val="28"/>
          <w:shd w:val="clear" w:color="auto" w:fill="FFFFFF"/>
        </w:rPr>
        <w:t>.</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 xml:space="preserve">Координатор муниципальной </w:t>
      </w:r>
      <w:r>
        <w:rPr>
          <w:sz w:val="28"/>
          <w:szCs w:val="28"/>
          <w:shd w:val="clear" w:color="auto" w:fill="FFFFFF"/>
        </w:rPr>
        <w:t>подпрограммы ежеквартально, до 15</w:t>
      </w:r>
      <w:r w:rsidRPr="00F03079">
        <w:rPr>
          <w:sz w:val="28"/>
          <w:szCs w:val="28"/>
          <w:shd w:val="clear" w:color="auto" w:fill="FFFFFF"/>
        </w:rPr>
        <w:t xml:space="preserve">-го числа месяца, следующего за отчетным кварталом, представляет </w:t>
      </w:r>
      <w:r>
        <w:rPr>
          <w:sz w:val="28"/>
          <w:szCs w:val="28"/>
          <w:shd w:val="clear" w:color="auto" w:fill="FFFFFF"/>
        </w:rPr>
        <w:t xml:space="preserve">координатору </w:t>
      </w:r>
      <w:r>
        <w:rPr>
          <w:sz w:val="28"/>
          <w:szCs w:val="28"/>
          <w:shd w:val="clear" w:color="auto" w:fill="FFFFFF"/>
        </w:rPr>
        <w:lastRenderedPageBreak/>
        <w:t xml:space="preserve">муниципальной программы  информацию о </w:t>
      </w:r>
      <w:r w:rsidRPr="00F03079">
        <w:rPr>
          <w:sz w:val="28"/>
          <w:szCs w:val="28"/>
          <w:shd w:val="clear" w:color="auto" w:fill="FFFFFF"/>
        </w:rPr>
        <w:t xml:space="preserve">реализации муниципальной </w:t>
      </w:r>
      <w:r>
        <w:rPr>
          <w:sz w:val="28"/>
          <w:szCs w:val="28"/>
          <w:shd w:val="clear" w:color="auto" w:fill="FFFFFF"/>
        </w:rPr>
        <w:t>по</w:t>
      </w:r>
      <w:r>
        <w:rPr>
          <w:sz w:val="28"/>
          <w:szCs w:val="28"/>
          <w:shd w:val="clear" w:color="auto" w:fill="FFFFFF"/>
        </w:rPr>
        <w:t>д</w:t>
      </w:r>
      <w:r w:rsidRPr="00F03079">
        <w:rPr>
          <w:sz w:val="28"/>
          <w:szCs w:val="28"/>
          <w:shd w:val="clear" w:color="auto" w:fill="FFFFFF"/>
        </w:rPr>
        <w:t>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 xml:space="preserve">Координатор муниципальной  </w:t>
      </w:r>
      <w:r>
        <w:rPr>
          <w:sz w:val="28"/>
          <w:szCs w:val="28"/>
          <w:shd w:val="clear" w:color="auto" w:fill="FFFFFF"/>
        </w:rPr>
        <w:t>подпрограммы ежегодно, до 10</w:t>
      </w:r>
      <w:r w:rsidRPr="00F03079">
        <w:rPr>
          <w:sz w:val="28"/>
          <w:szCs w:val="28"/>
          <w:shd w:val="clear" w:color="auto" w:fill="FFFFFF"/>
        </w:rPr>
        <w:t xml:space="preserve"> февраля года, следующего за отчетным годом, направляет </w:t>
      </w:r>
      <w:r>
        <w:rPr>
          <w:sz w:val="28"/>
          <w:szCs w:val="28"/>
          <w:shd w:val="clear" w:color="auto" w:fill="FFFFFF"/>
        </w:rPr>
        <w:t>координатору муниципал</w:t>
      </w:r>
      <w:r>
        <w:rPr>
          <w:sz w:val="28"/>
          <w:szCs w:val="28"/>
          <w:shd w:val="clear" w:color="auto" w:fill="FFFFFF"/>
        </w:rPr>
        <w:t>ь</w:t>
      </w:r>
      <w:r>
        <w:rPr>
          <w:sz w:val="28"/>
          <w:szCs w:val="28"/>
          <w:shd w:val="clear" w:color="auto" w:fill="FFFFFF"/>
        </w:rPr>
        <w:t xml:space="preserve">ной программы информацию </w:t>
      </w:r>
      <w:r w:rsidRPr="00F03079">
        <w:rPr>
          <w:sz w:val="28"/>
          <w:szCs w:val="28"/>
          <w:shd w:val="clear" w:color="auto" w:fill="FFFFFF"/>
        </w:rPr>
        <w:t xml:space="preserve">о ходе реализации муниципальной </w:t>
      </w:r>
      <w:r>
        <w:rPr>
          <w:sz w:val="28"/>
          <w:szCs w:val="28"/>
          <w:shd w:val="clear" w:color="auto" w:fill="FFFFFF"/>
        </w:rPr>
        <w:t>под</w:t>
      </w:r>
      <w:r w:rsidRPr="00F03079">
        <w:rPr>
          <w:sz w:val="28"/>
          <w:szCs w:val="28"/>
          <w:shd w:val="clear" w:color="auto" w:fill="FFFFFF"/>
        </w:rPr>
        <w:t>программы на бумажных и электронных носителях.</w:t>
      </w:r>
    </w:p>
    <w:p w:rsidR="00FE3047" w:rsidRPr="00F03079" w:rsidRDefault="00FE3047" w:rsidP="00FE3047">
      <w:pPr>
        <w:shd w:val="clear" w:color="auto" w:fill="FFFFFF"/>
        <w:ind w:firstLine="709"/>
        <w:jc w:val="both"/>
        <w:textAlignment w:val="baseline"/>
        <w:rPr>
          <w:sz w:val="28"/>
          <w:szCs w:val="28"/>
          <w:shd w:val="clear" w:color="auto" w:fill="FFFFFF"/>
        </w:rPr>
      </w:pPr>
      <w:r>
        <w:rPr>
          <w:sz w:val="28"/>
          <w:szCs w:val="28"/>
          <w:shd w:val="clear" w:color="auto" w:fill="FFFFFF"/>
        </w:rPr>
        <w:t>Информация о ходе реализации</w:t>
      </w:r>
      <w:r w:rsidRPr="00F03079">
        <w:rPr>
          <w:sz w:val="28"/>
          <w:szCs w:val="28"/>
          <w:shd w:val="clear" w:color="auto" w:fill="FFFFFF"/>
        </w:rPr>
        <w:t xml:space="preserve"> </w:t>
      </w:r>
      <w:r>
        <w:rPr>
          <w:sz w:val="28"/>
          <w:szCs w:val="28"/>
          <w:shd w:val="clear" w:color="auto" w:fill="FFFFFF"/>
        </w:rPr>
        <w:t>подпрограммы долж</w:t>
      </w:r>
      <w:r w:rsidRPr="00F03079">
        <w:rPr>
          <w:sz w:val="28"/>
          <w:szCs w:val="28"/>
          <w:shd w:val="clear" w:color="auto" w:fill="FFFFFF"/>
        </w:rPr>
        <w:t>н</w:t>
      </w:r>
      <w:r>
        <w:rPr>
          <w:sz w:val="28"/>
          <w:szCs w:val="28"/>
          <w:shd w:val="clear" w:color="auto" w:fill="FFFFFF"/>
        </w:rPr>
        <w:t>а</w:t>
      </w:r>
      <w:r w:rsidRPr="00F03079">
        <w:rPr>
          <w:sz w:val="28"/>
          <w:szCs w:val="28"/>
          <w:shd w:val="clear" w:color="auto" w:fill="FFFFFF"/>
        </w:rPr>
        <w:t xml:space="preserve"> содержать:</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 xml:space="preserve">сведения о фактических объемах финансирования </w:t>
      </w:r>
      <w:r>
        <w:rPr>
          <w:sz w:val="28"/>
          <w:szCs w:val="28"/>
          <w:shd w:val="clear" w:color="auto" w:fill="FFFFFF"/>
        </w:rPr>
        <w:t>под</w:t>
      </w:r>
      <w:r w:rsidRPr="00F03079">
        <w:rPr>
          <w:sz w:val="28"/>
          <w:szCs w:val="28"/>
          <w:shd w:val="clear" w:color="auto" w:fill="FFFFFF"/>
        </w:rPr>
        <w:t>программы в це</w:t>
      </w:r>
      <w:r>
        <w:rPr>
          <w:sz w:val="28"/>
          <w:szCs w:val="28"/>
          <w:shd w:val="clear" w:color="auto" w:fill="FFFFFF"/>
        </w:rPr>
        <w:t>лом  и в разрезе мероприятий</w:t>
      </w:r>
      <w:r w:rsidRPr="00F03079">
        <w:rPr>
          <w:sz w:val="28"/>
          <w:szCs w:val="28"/>
          <w:shd w:val="clear" w:color="auto" w:fill="FFFFFF"/>
        </w:rPr>
        <w:t>;</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оценку эффект</w:t>
      </w:r>
      <w:r>
        <w:rPr>
          <w:sz w:val="28"/>
          <w:szCs w:val="28"/>
          <w:shd w:val="clear" w:color="auto" w:fill="FFFFFF"/>
        </w:rPr>
        <w:t>ивности реализации</w:t>
      </w:r>
      <w:r w:rsidRPr="00F03079">
        <w:rPr>
          <w:sz w:val="28"/>
          <w:szCs w:val="28"/>
          <w:shd w:val="clear" w:color="auto" w:fill="FFFFFF"/>
        </w:rPr>
        <w:t xml:space="preserve"> </w:t>
      </w:r>
      <w:r>
        <w:rPr>
          <w:sz w:val="28"/>
          <w:szCs w:val="28"/>
          <w:shd w:val="clear" w:color="auto" w:fill="FFFFFF"/>
        </w:rPr>
        <w:t>под</w:t>
      </w:r>
      <w:r w:rsidRPr="00F03079">
        <w:rPr>
          <w:sz w:val="28"/>
          <w:szCs w:val="28"/>
          <w:shd w:val="clear" w:color="auto" w:fill="FFFFFF"/>
        </w:rPr>
        <w:t>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Pr>
          <w:sz w:val="28"/>
          <w:szCs w:val="28"/>
          <w:shd w:val="clear" w:color="auto" w:fill="FFFFFF"/>
        </w:rPr>
        <w:t>К информации о ходе реализации</w:t>
      </w:r>
      <w:r w:rsidRPr="00F03079">
        <w:rPr>
          <w:sz w:val="28"/>
          <w:szCs w:val="28"/>
          <w:shd w:val="clear" w:color="auto" w:fill="FFFFFF"/>
        </w:rPr>
        <w:t xml:space="preserve"> </w:t>
      </w:r>
      <w:r>
        <w:rPr>
          <w:sz w:val="28"/>
          <w:szCs w:val="28"/>
          <w:shd w:val="clear" w:color="auto" w:fill="FFFFFF"/>
        </w:rPr>
        <w:t>под</w:t>
      </w:r>
      <w:r w:rsidRPr="00F03079">
        <w:rPr>
          <w:sz w:val="28"/>
          <w:szCs w:val="28"/>
          <w:shd w:val="clear" w:color="auto" w:fill="FFFFFF"/>
        </w:rPr>
        <w:t xml:space="preserve">программы прилагаются отчеты об исполнении целевых показателей муниципальной </w:t>
      </w:r>
      <w:r>
        <w:rPr>
          <w:sz w:val="28"/>
          <w:szCs w:val="28"/>
          <w:shd w:val="clear" w:color="auto" w:fill="FFFFFF"/>
        </w:rPr>
        <w:t>под</w:t>
      </w:r>
      <w:r w:rsidRPr="00F03079">
        <w:rPr>
          <w:sz w:val="28"/>
          <w:szCs w:val="28"/>
          <w:shd w:val="clear" w:color="auto" w:fill="FFFFFF"/>
        </w:rPr>
        <w:t>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В случае расхождений между плановыми и фактическими значениями объемов финансирования и целевых показателей координатором муниципал</w:t>
      </w:r>
      <w:r w:rsidRPr="00F03079">
        <w:rPr>
          <w:sz w:val="28"/>
          <w:szCs w:val="28"/>
          <w:shd w:val="clear" w:color="auto" w:fill="FFFFFF"/>
        </w:rPr>
        <w:t>ь</w:t>
      </w:r>
      <w:r w:rsidRPr="00F03079">
        <w:rPr>
          <w:sz w:val="28"/>
          <w:szCs w:val="28"/>
          <w:shd w:val="clear" w:color="auto" w:fill="FFFFFF"/>
        </w:rPr>
        <w:t>ной программы проводится анализ факторов</w:t>
      </w:r>
      <w:r>
        <w:rPr>
          <w:sz w:val="28"/>
          <w:szCs w:val="28"/>
          <w:shd w:val="clear" w:color="auto" w:fill="FFFFFF"/>
        </w:rPr>
        <w:t>,</w:t>
      </w:r>
      <w:r w:rsidRPr="00F03079">
        <w:rPr>
          <w:sz w:val="28"/>
          <w:szCs w:val="28"/>
          <w:shd w:val="clear" w:color="auto" w:fill="FFFFFF"/>
        </w:rPr>
        <w:t xml:space="preserve"> </w:t>
      </w:r>
      <w:r>
        <w:rPr>
          <w:sz w:val="28"/>
          <w:szCs w:val="28"/>
          <w:shd w:val="clear" w:color="auto" w:fill="FFFFFF"/>
        </w:rPr>
        <w:t>повлиявших</w:t>
      </w:r>
      <w:r w:rsidRPr="00F03079">
        <w:rPr>
          <w:sz w:val="28"/>
          <w:szCs w:val="28"/>
          <w:shd w:val="clear" w:color="auto" w:fill="FFFFFF"/>
        </w:rPr>
        <w:t xml:space="preserve"> на такие расхожд</w:t>
      </w:r>
      <w:r w:rsidRPr="00F03079">
        <w:rPr>
          <w:sz w:val="28"/>
          <w:szCs w:val="28"/>
          <w:shd w:val="clear" w:color="auto" w:fill="FFFFFF"/>
        </w:rPr>
        <w:t>е</w:t>
      </w:r>
      <w:r w:rsidRPr="00F03079">
        <w:rPr>
          <w:sz w:val="28"/>
          <w:szCs w:val="28"/>
          <w:shd w:val="clear" w:color="auto" w:fill="FFFFFF"/>
        </w:rPr>
        <w:t>ния.</w:t>
      </w:r>
    </w:p>
    <w:p w:rsidR="00FE3047" w:rsidRDefault="00FE3047" w:rsidP="00FE3047">
      <w:pPr>
        <w:jc w:val="both"/>
        <w:rPr>
          <w:rFonts w:ascii="Calibri" w:hAnsi="Calibri" w:cs="Calibri"/>
          <w:sz w:val="28"/>
          <w:szCs w:val="28"/>
        </w:rPr>
      </w:pPr>
    </w:p>
    <w:p w:rsidR="00FE3047" w:rsidRDefault="00FE3047" w:rsidP="00FE3047">
      <w:pPr>
        <w:jc w:val="both"/>
        <w:rPr>
          <w:rFonts w:ascii="Calibri" w:hAnsi="Calibri" w:cs="Calibri"/>
          <w:sz w:val="28"/>
          <w:szCs w:val="28"/>
        </w:rPr>
      </w:pPr>
    </w:p>
    <w:p w:rsidR="00FE3047" w:rsidRDefault="00FE3047" w:rsidP="00FE3047">
      <w:pPr>
        <w:jc w:val="both"/>
        <w:rPr>
          <w:rFonts w:ascii="Calibri" w:hAnsi="Calibri" w:cs="Calibri"/>
          <w:sz w:val="28"/>
          <w:szCs w:val="28"/>
        </w:rPr>
      </w:pPr>
    </w:p>
    <w:p w:rsidR="00FE3047" w:rsidRDefault="00FE3047" w:rsidP="00FE3047">
      <w:pPr>
        <w:jc w:val="both"/>
        <w:rPr>
          <w:color w:val="000000"/>
          <w:sz w:val="28"/>
          <w:szCs w:val="28"/>
        </w:rPr>
      </w:pPr>
      <w:r>
        <w:rPr>
          <w:color w:val="000000"/>
          <w:sz w:val="28"/>
          <w:szCs w:val="28"/>
        </w:rPr>
        <w:t>Н</w:t>
      </w:r>
      <w:r w:rsidRPr="003725BF">
        <w:rPr>
          <w:color w:val="000000"/>
          <w:sz w:val="28"/>
          <w:szCs w:val="28"/>
        </w:rPr>
        <w:t>ачальник</w:t>
      </w:r>
      <w:r>
        <w:rPr>
          <w:color w:val="000000"/>
          <w:sz w:val="28"/>
          <w:szCs w:val="28"/>
        </w:rPr>
        <w:t xml:space="preserve"> отдела ГО и ЧС</w:t>
      </w:r>
      <w:r w:rsidRPr="003725BF">
        <w:rPr>
          <w:color w:val="000000"/>
          <w:sz w:val="28"/>
          <w:szCs w:val="28"/>
        </w:rPr>
        <w:t xml:space="preserve"> </w:t>
      </w:r>
    </w:p>
    <w:p w:rsidR="00FE3047" w:rsidRDefault="00FE3047" w:rsidP="00FE3047">
      <w:pPr>
        <w:jc w:val="both"/>
        <w:rPr>
          <w:color w:val="000000"/>
          <w:sz w:val="28"/>
          <w:szCs w:val="28"/>
        </w:rPr>
      </w:pPr>
      <w:r>
        <w:rPr>
          <w:color w:val="000000"/>
          <w:sz w:val="28"/>
          <w:szCs w:val="28"/>
        </w:rPr>
        <w:t xml:space="preserve">администрации </w:t>
      </w:r>
      <w:proofErr w:type="gramStart"/>
      <w:r>
        <w:rPr>
          <w:color w:val="000000"/>
          <w:sz w:val="28"/>
          <w:szCs w:val="28"/>
        </w:rPr>
        <w:t>муниципального</w:t>
      </w:r>
      <w:proofErr w:type="gramEnd"/>
    </w:p>
    <w:p w:rsidR="00FE3047" w:rsidRPr="003725BF" w:rsidRDefault="00FE3047" w:rsidP="00FE3047">
      <w:pPr>
        <w:jc w:val="both"/>
        <w:rPr>
          <w:color w:val="000000"/>
          <w:sz w:val="28"/>
          <w:szCs w:val="28"/>
        </w:rPr>
      </w:pPr>
      <w:r>
        <w:rPr>
          <w:color w:val="000000"/>
          <w:sz w:val="28"/>
          <w:szCs w:val="28"/>
        </w:rPr>
        <w:t xml:space="preserve">образования </w:t>
      </w:r>
      <w:proofErr w:type="spellStart"/>
      <w:r>
        <w:rPr>
          <w:color w:val="000000"/>
          <w:sz w:val="28"/>
          <w:szCs w:val="28"/>
        </w:rPr>
        <w:t>Брюховецкий</w:t>
      </w:r>
      <w:proofErr w:type="spellEnd"/>
      <w:r>
        <w:rPr>
          <w:color w:val="000000"/>
          <w:sz w:val="28"/>
          <w:szCs w:val="28"/>
        </w:rPr>
        <w:t xml:space="preserve"> район</w:t>
      </w:r>
      <w:r w:rsidRPr="003725BF">
        <w:rPr>
          <w:color w:val="000000"/>
          <w:sz w:val="28"/>
          <w:szCs w:val="28"/>
        </w:rPr>
        <w:t xml:space="preserve">                         </w:t>
      </w:r>
      <w:r>
        <w:rPr>
          <w:color w:val="000000"/>
          <w:sz w:val="28"/>
          <w:szCs w:val="28"/>
        </w:rPr>
        <w:t xml:space="preserve">                                     В.А. Кузин  </w:t>
      </w:r>
      <w:r w:rsidRPr="003725BF">
        <w:rPr>
          <w:color w:val="000000"/>
          <w:sz w:val="28"/>
          <w:szCs w:val="28"/>
        </w:rPr>
        <w:t xml:space="preserve">     </w:t>
      </w:r>
      <w:r>
        <w:rPr>
          <w:color w:val="000000"/>
          <w:sz w:val="28"/>
          <w:szCs w:val="28"/>
        </w:rPr>
        <w:t xml:space="preserve">                     </w:t>
      </w:r>
    </w:p>
    <w:p w:rsidR="00FE3047" w:rsidRPr="003725BF" w:rsidRDefault="00FE3047" w:rsidP="00FE3047">
      <w:pPr>
        <w:widowControl w:val="0"/>
        <w:autoSpaceDE w:val="0"/>
        <w:autoSpaceDN w:val="0"/>
        <w:adjustRightInd w:val="0"/>
        <w:ind w:firstLine="540"/>
        <w:jc w:val="both"/>
        <w:rPr>
          <w:sz w:val="28"/>
          <w:szCs w:val="28"/>
        </w:rPr>
      </w:pPr>
    </w:p>
    <w:p w:rsidR="00FE3047" w:rsidRPr="003725BF" w:rsidRDefault="00FE3047" w:rsidP="00FE3047">
      <w:pPr>
        <w:widowControl w:val="0"/>
        <w:autoSpaceDE w:val="0"/>
        <w:autoSpaceDN w:val="0"/>
        <w:adjustRightInd w:val="0"/>
        <w:ind w:firstLine="540"/>
        <w:jc w:val="both"/>
        <w:rPr>
          <w:sz w:val="28"/>
          <w:szCs w:val="28"/>
        </w:rPr>
      </w:pPr>
    </w:p>
    <w:p w:rsidR="00FE3047" w:rsidRPr="003725BF" w:rsidRDefault="00FE3047" w:rsidP="00FE3047">
      <w:pPr>
        <w:widowControl w:val="0"/>
        <w:autoSpaceDE w:val="0"/>
        <w:autoSpaceDN w:val="0"/>
        <w:adjustRightInd w:val="0"/>
        <w:ind w:firstLine="540"/>
        <w:jc w:val="both"/>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FE3047">
      <w:pPr>
        <w:ind w:firstLine="4820"/>
        <w:jc w:val="center"/>
        <w:rPr>
          <w:sz w:val="28"/>
          <w:szCs w:val="28"/>
        </w:rPr>
      </w:pPr>
      <w:r>
        <w:rPr>
          <w:sz w:val="28"/>
          <w:szCs w:val="28"/>
        </w:rPr>
        <w:lastRenderedPageBreak/>
        <w:t xml:space="preserve">     ПРИЛОЖЕНИЕ № 4</w:t>
      </w:r>
    </w:p>
    <w:p w:rsidR="00FE3047" w:rsidRPr="006A04B4" w:rsidRDefault="00FE3047" w:rsidP="00FE3047">
      <w:pPr>
        <w:ind w:left="5245"/>
        <w:jc w:val="center"/>
        <w:rPr>
          <w:sz w:val="28"/>
          <w:szCs w:val="28"/>
        </w:rPr>
      </w:pPr>
      <w:r>
        <w:rPr>
          <w:sz w:val="28"/>
          <w:szCs w:val="28"/>
        </w:rPr>
        <w:t xml:space="preserve">к муниципальной программе </w:t>
      </w:r>
      <w:r w:rsidRPr="006A04B4">
        <w:rPr>
          <w:sz w:val="28"/>
          <w:szCs w:val="28"/>
        </w:rPr>
        <w:t>«Обеспечение безопасности населения</w:t>
      </w:r>
      <w:r>
        <w:rPr>
          <w:sz w:val="28"/>
          <w:szCs w:val="28"/>
        </w:rPr>
        <w:t xml:space="preserve"> в муниципальном образовании </w:t>
      </w:r>
      <w:proofErr w:type="spellStart"/>
      <w:r>
        <w:rPr>
          <w:sz w:val="28"/>
          <w:szCs w:val="28"/>
        </w:rPr>
        <w:t>Брюховецкий</w:t>
      </w:r>
      <w:proofErr w:type="spellEnd"/>
      <w:r>
        <w:rPr>
          <w:sz w:val="28"/>
          <w:szCs w:val="28"/>
        </w:rPr>
        <w:t xml:space="preserve"> район</w:t>
      </w:r>
      <w:r w:rsidRPr="006A04B4">
        <w:rPr>
          <w:sz w:val="28"/>
          <w:szCs w:val="28"/>
        </w:rPr>
        <w:t>»</w:t>
      </w:r>
    </w:p>
    <w:p w:rsidR="00FE3047" w:rsidRDefault="00FE3047" w:rsidP="00FE3047">
      <w:pPr>
        <w:ind w:firstLine="4820"/>
        <w:jc w:val="center"/>
        <w:rPr>
          <w:sz w:val="28"/>
          <w:szCs w:val="28"/>
        </w:rPr>
      </w:pPr>
    </w:p>
    <w:p w:rsidR="00FE3047" w:rsidRDefault="00FE3047" w:rsidP="00FE3047"/>
    <w:p w:rsidR="00FE3047" w:rsidRPr="00527E2A" w:rsidRDefault="00FE3047" w:rsidP="00FE3047">
      <w:pPr>
        <w:jc w:val="center"/>
        <w:rPr>
          <w:b/>
        </w:rPr>
      </w:pPr>
    </w:p>
    <w:p w:rsidR="00FE3047" w:rsidRPr="00485E3B" w:rsidRDefault="00FE3047" w:rsidP="00FE3047">
      <w:pPr>
        <w:pStyle w:val="ConsPlusNonformat"/>
        <w:widowControl/>
        <w:jc w:val="center"/>
        <w:rPr>
          <w:rFonts w:ascii="Times New Roman" w:hAnsi="Times New Roman" w:cs="Times New Roman"/>
          <w:sz w:val="28"/>
          <w:szCs w:val="28"/>
        </w:rPr>
      </w:pPr>
      <w:r w:rsidRPr="00485E3B">
        <w:rPr>
          <w:rFonts w:ascii="Times New Roman" w:hAnsi="Times New Roman" w:cs="Times New Roman"/>
          <w:sz w:val="28"/>
          <w:szCs w:val="28"/>
        </w:rPr>
        <w:t>ПАСПОРТ</w:t>
      </w:r>
    </w:p>
    <w:p w:rsidR="00FE3047" w:rsidRPr="00485E3B" w:rsidRDefault="00FE3047" w:rsidP="00FE3047">
      <w:pPr>
        <w:pStyle w:val="ConsPlusNonformat"/>
        <w:widowControl/>
        <w:jc w:val="center"/>
        <w:rPr>
          <w:rFonts w:ascii="Times New Roman" w:hAnsi="Times New Roman" w:cs="Times New Roman"/>
          <w:sz w:val="28"/>
          <w:szCs w:val="28"/>
        </w:rPr>
      </w:pPr>
      <w:r w:rsidRPr="00485E3B">
        <w:rPr>
          <w:rFonts w:ascii="Times New Roman" w:hAnsi="Times New Roman" w:cs="Times New Roman"/>
          <w:sz w:val="28"/>
          <w:szCs w:val="28"/>
        </w:rPr>
        <w:t xml:space="preserve">подпрограммы «Комплексные меры противодействия незаконному потреблению и обороту наркотических средств в муниципальном образовании </w:t>
      </w:r>
      <w:proofErr w:type="spellStart"/>
      <w:r w:rsidRPr="00485E3B">
        <w:rPr>
          <w:rFonts w:ascii="Times New Roman" w:hAnsi="Times New Roman" w:cs="Times New Roman"/>
          <w:sz w:val="28"/>
          <w:szCs w:val="28"/>
        </w:rPr>
        <w:t>Брюховецкий</w:t>
      </w:r>
      <w:proofErr w:type="spellEnd"/>
      <w:r w:rsidRPr="00485E3B">
        <w:rPr>
          <w:rFonts w:ascii="Times New Roman" w:hAnsi="Times New Roman" w:cs="Times New Roman"/>
          <w:sz w:val="28"/>
          <w:szCs w:val="28"/>
        </w:rPr>
        <w:t xml:space="preserve"> район» </w:t>
      </w:r>
    </w:p>
    <w:p w:rsidR="00FE3047" w:rsidRPr="00EB5A82" w:rsidRDefault="00FE3047" w:rsidP="00FE3047">
      <w:pPr>
        <w:pStyle w:val="ConsPlusNormal"/>
        <w:widowControl/>
        <w:ind w:left="540" w:firstLine="0"/>
        <w:jc w:val="center"/>
        <w:rPr>
          <w:rFonts w:ascii="Times New Roman" w:hAnsi="Times New Roman" w:cs="Times New Roman"/>
          <w:sz w:val="28"/>
          <w:szCs w:val="28"/>
        </w:rPr>
      </w:pPr>
    </w:p>
    <w:tbl>
      <w:tblPr>
        <w:tblW w:w="9778" w:type="dxa"/>
        <w:jc w:val="center"/>
        <w:tblLayout w:type="fixed"/>
        <w:tblLook w:val="0400" w:firstRow="0" w:lastRow="0" w:firstColumn="0" w:lastColumn="0" w:noHBand="0" w:noVBand="1"/>
      </w:tblPr>
      <w:tblGrid>
        <w:gridCol w:w="2480"/>
        <w:gridCol w:w="7298"/>
      </w:tblGrid>
      <w:tr w:rsidR="00FE3047" w:rsidRPr="00433003" w:rsidTr="00036441">
        <w:trPr>
          <w:trHeight w:val="936"/>
          <w:jc w:val="center"/>
        </w:trPr>
        <w:tc>
          <w:tcPr>
            <w:tcW w:w="2480" w:type="dxa"/>
            <w:shd w:val="clear" w:color="auto" w:fill="auto"/>
          </w:tcPr>
          <w:p w:rsidR="00FE3047" w:rsidRPr="00947509" w:rsidRDefault="00FE3047" w:rsidP="00036441">
            <w:pPr>
              <w:pStyle w:val="ConsPlusNormal"/>
              <w:widowControl/>
              <w:ind w:firstLine="0"/>
              <w:rPr>
                <w:rFonts w:ascii="Times New Roman" w:hAnsi="Times New Roman" w:cs="Times New Roman"/>
                <w:sz w:val="28"/>
                <w:szCs w:val="28"/>
              </w:rPr>
            </w:pPr>
            <w:r w:rsidRPr="00947509">
              <w:rPr>
                <w:rFonts w:ascii="Times New Roman" w:hAnsi="Times New Roman" w:cs="Times New Roman"/>
                <w:sz w:val="28"/>
                <w:szCs w:val="28"/>
              </w:rPr>
              <w:t>Координатор подпрограммы</w:t>
            </w:r>
          </w:p>
        </w:tc>
        <w:tc>
          <w:tcPr>
            <w:tcW w:w="7298" w:type="dxa"/>
            <w:shd w:val="clear" w:color="auto" w:fill="auto"/>
          </w:tcPr>
          <w:p w:rsidR="00FE3047" w:rsidRDefault="00FE3047" w:rsidP="0003644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отдел ГО и ЧС</w:t>
            </w:r>
            <w:r w:rsidRPr="0043300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433003">
              <w:rPr>
                <w:rFonts w:ascii="Times New Roman" w:hAnsi="Times New Roman" w:cs="Times New Roman"/>
                <w:sz w:val="28"/>
                <w:szCs w:val="28"/>
              </w:rPr>
              <w:t xml:space="preserve">муниципального образования </w:t>
            </w:r>
            <w:proofErr w:type="spellStart"/>
            <w:r w:rsidRPr="00433003">
              <w:rPr>
                <w:rFonts w:ascii="Times New Roman" w:hAnsi="Times New Roman" w:cs="Times New Roman"/>
                <w:sz w:val="28"/>
                <w:szCs w:val="28"/>
              </w:rPr>
              <w:t>Брюховецкий</w:t>
            </w:r>
            <w:proofErr w:type="spellEnd"/>
            <w:r w:rsidRPr="00433003">
              <w:rPr>
                <w:rFonts w:ascii="Times New Roman" w:hAnsi="Times New Roman" w:cs="Times New Roman"/>
                <w:sz w:val="28"/>
                <w:szCs w:val="28"/>
              </w:rPr>
              <w:t xml:space="preserve"> район</w:t>
            </w:r>
          </w:p>
          <w:p w:rsidR="00FE3047" w:rsidRPr="00433003" w:rsidRDefault="00FE3047" w:rsidP="00036441">
            <w:pPr>
              <w:pStyle w:val="ConsPlusNormal"/>
              <w:widowControl/>
              <w:ind w:firstLine="0"/>
              <w:jc w:val="both"/>
              <w:rPr>
                <w:rFonts w:ascii="Times New Roman" w:hAnsi="Times New Roman" w:cs="Times New Roman"/>
                <w:sz w:val="28"/>
                <w:szCs w:val="28"/>
              </w:rPr>
            </w:pPr>
          </w:p>
        </w:tc>
      </w:tr>
      <w:tr w:rsidR="00FE3047" w:rsidRPr="00433003" w:rsidTr="00036441">
        <w:trPr>
          <w:trHeight w:val="89"/>
          <w:jc w:val="center"/>
        </w:trPr>
        <w:tc>
          <w:tcPr>
            <w:tcW w:w="2480" w:type="dxa"/>
            <w:shd w:val="clear" w:color="auto" w:fill="auto"/>
          </w:tcPr>
          <w:p w:rsidR="00FE3047" w:rsidRPr="00947509" w:rsidRDefault="00FE3047" w:rsidP="00036441">
            <w:pPr>
              <w:pStyle w:val="ConsPlusNormal"/>
              <w:widowControl/>
              <w:ind w:firstLine="0"/>
              <w:rPr>
                <w:rFonts w:ascii="Times New Roman" w:hAnsi="Times New Roman" w:cs="Times New Roman"/>
                <w:sz w:val="28"/>
                <w:szCs w:val="28"/>
                <w:highlight w:val="yellow"/>
              </w:rPr>
            </w:pPr>
            <w:r w:rsidRPr="00947509">
              <w:rPr>
                <w:rFonts w:ascii="Times New Roman" w:hAnsi="Times New Roman" w:cs="Times New Roman"/>
                <w:sz w:val="28"/>
                <w:szCs w:val="28"/>
              </w:rPr>
              <w:t>Участники подпрограммы</w:t>
            </w:r>
          </w:p>
        </w:tc>
        <w:tc>
          <w:tcPr>
            <w:tcW w:w="7298" w:type="dxa"/>
            <w:shd w:val="clear" w:color="auto" w:fill="auto"/>
          </w:tcPr>
          <w:p w:rsidR="00FE3047" w:rsidRDefault="00FE3047" w:rsidP="00036441">
            <w:pPr>
              <w:pStyle w:val="ConsPlusCell"/>
              <w:jc w:val="both"/>
              <w:rPr>
                <w:rFonts w:ascii="Times New Roman" w:hAnsi="Times New Roman" w:cs="Times New Roman"/>
                <w:sz w:val="28"/>
                <w:szCs w:val="28"/>
              </w:rPr>
            </w:pPr>
            <w:r>
              <w:rPr>
                <w:rFonts w:ascii="Times New Roman" w:hAnsi="Times New Roman" w:cs="Times New Roman"/>
                <w:sz w:val="28"/>
                <w:szCs w:val="28"/>
              </w:rPr>
              <w:t>а</w:t>
            </w:r>
            <w:r w:rsidRPr="0084024F">
              <w:rPr>
                <w:rFonts w:ascii="Times New Roman" w:hAnsi="Times New Roman" w:cs="Times New Roman"/>
                <w:sz w:val="28"/>
                <w:szCs w:val="28"/>
              </w:rPr>
              <w:t xml:space="preserve">дминистрация муниципального образования    </w:t>
            </w:r>
            <w:proofErr w:type="spellStart"/>
            <w:r w:rsidRPr="0084024F">
              <w:rPr>
                <w:rFonts w:ascii="Times New Roman" w:hAnsi="Times New Roman" w:cs="Times New Roman"/>
                <w:sz w:val="28"/>
                <w:szCs w:val="28"/>
              </w:rPr>
              <w:t>Брюховецкий</w:t>
            </w:r>
            <w:proofErr w:type="spellEnd"/>
            <w:r w:rsidRPr="0084024F">
              <w:rPr>
                <w:rFonts w:ascii="Times New Roman" w:hAnsi="Times New Roman" w:cs="Times New Roman"/>
                <w:sz w:val="28"/>
                <w:szCs w:val="28"/>
              </w:rPr>
              <w:t xml:space="preserve"> район</w:t>
            </w:r>
          </w:p>
          <w:p w:rsidR="00FE3047" w:rsidRDefault="00FE3047" w:rsidP="00036441">
            <w:pPr>
              <w:pStyle w:val="ConsPlusCell"/>
              <w:jc w:val="both"/>
              <w:rPr>
                <w:rFonts w:ascii="Times New Roman" w:hAnsi="Times New Roman" w:cs="Times New Roman"/>
                <w:sz w:val="28"/>
                <w:szCs w:val="28"/>
              </w:rPr>
            </w:pPr>
            <w:r w:rsidRPr="0084024F">
              <w:rPr>
                <w:rFonts w:ascii="Times New Roman" w:hAnsi="Times New Roman" w:cs="Times New Roman"/>
                <w:sz w:val="28"/>
                <w:szCs w:val="28"/>
              </w:rPr>
              <w:t>управление образования</w:t>
            </w:r>
            <w:r>
              <w:rPr>
                <w:rFonts w:ascii="Times New Roman" w:hAnsi="Times New Roman" w:cs="Times New Roman"/>
                <w:sz w:val="28"/>
                <w:szCs w:val="28"/>
              </w:rPr>
              <w:t xml:space="preserve"> администрации</w:t>
            </w:r>
            <w:r>
              <w:t xml:space="preserve"> </w:t>
            </w:r>
            <w:r w:rsidRPr="00DB571E">
              <w:rPr>
                <w:rFonts w:ascii="Times New Roman" w:hAnsi="Times New Roman" w:cs="Times New Roman"/>
                <w:sz w:val="28"/>
                <w:szCs w:val="28"/>
              </w:rPr>
              <w:t xml:space="preserve">муниципального образования    </w:t>
            </w:r>
            <w:proofErr w:type="spellStart"/>
            <w:r w:rsidRPr="00DB571E">
              <w:rPr>
                <w:rFonts w:ascii="Times New Roman" w:hAnsi="Times New Roman" w:cs="Times New Roman"/>
                <w:sz w:val="28"/>
                <w:szCs w:val="28"/>
              </w:rPr>
              <w:t>Брюховецкий</w:t>
            </w:r>
            <w:proofErr w:type="spellEnd"/>
            <w:r w:rsidRPr="00DB571E">
              <w:rPr>
                <w:rFonts w:ascii="Times New Roman" w:hAnsi="Times New Roman" w:cs="Times New Roman"/>
                <w:sz w:val="28"/>
                <w:szCs w:val="28"/>
              </w:rPr>
              <w:t xml:space="preserve"> район</w:t>
            </w:r>
          </w:p>
          <w:p w:rsidR="00FE3047" w:rsidRDefault="00FE3047" w:rsidP="00036441">
            <w:pPr>
              <w:pStyle w:val="ConsPlusCell"/>
              <w:jc w:val="both"/>
              <w:rPr>
                <w:rFonts w:ascii="Times New Roman" w:hAnsi="Times New Roman" w:cs="Times New Roman"/>
                <w:sz w:val="28"/>
                <w:szCs w:val="28"/>
              </w:rPr>
            </w:pPr>
            <w:r w:rsidRPr="0084024F">
              <w:rPr>
                <w:rFonts w:ascii="Times New Roman" w:hAnsi="Times New Roman" w:cs="Times New Roman"/>
                <w:sz w:val="28"/>
                <w:szCs w:val="28"/>
              </w:rPr>
              <w:t>отдел по делам молодежи</w:t>
            </w:r>
            <w:r>
              <w:rPr>
                <w:rFonts w:ascii="Times New Roman" w:hAnsi="Times New Roman" w:cs="Times New Roman"/>
                <w:sz w:val="28"/>
                <w:szCs w:val="28"/>
              </w:rPr>
              <w:t xml:space="preserve"> </w:t>
            </w:r>
            <w:r w:rsidRPr="00DB571E">
              <w:rPr>
                <w:rFonts w:ascii="Times New Roman" w:hAnsi="Times New Roman" w:cs="Times New Roman"/>
                <w:sz w:val="28"/>
                <w:szCs w:val="28"/>
              </w:rPr>
              <w:t xml:space="preserve">администрации муниципального образования    </w:t>
            </w:r>
            <w:proofErr w:type="spellStart"/>
            <w:r w:rsidRPr="00DB571E">
              <w:rPr>
                <w:rFonts w:ascii="Times New Roman" w:hAnsi="Times New Roman" w:cs="Times New Roman"/>
                <w:sz w:val="28"/>
                <w:szCs w:val="28"/>
              </w:rPr>
              <w:t>Брюховецкий</w:t>
            </w:r>
            <w:proofErr w:type="spellEnd"/>
            <w:r w:rsidRPr="00DB571E">
              <w:rPr>
                <w:rFonts w:ascii="Times New Roman" w:hAnsi="Times New Roman" w:cs="Times New Roman"/>
                <w:sz w:val="28"/>
                <w:szCs w:val="28"/>
              </w:rPr>
              <w:t xml:space="preserve"> район</w:t>
            </w:r>
          </w:p>
          <w:p w:rsidR="00FE3047" w:rsidRDefault="00FE3047" w:rsidP="00036441">
            <w:pPr>
              <w:pStyle w:val="ConsPlusCell"/>
              <w:jc w:val="both"/>
              <w:rPr>
                <w:rFonts w:ascii="Times New Roman" w:hAnsi="Times New Roman" w:cs="Times New Roman"/>
                <w:sz w:val="28"/>
                <w:szCs w:val="28"/>
              </w:rPr>
            </w:pPr>
            <w:r w:rsidRPr="0084024F">
              <w:rPr>
                <w:rFonts w:ascii="Times New Roman" w:hAnsi="Times New Roman" w:cs="Times New Roman"/>
                <w:sz w:val="28"/>
                <w:szCs w:val="28"/>
              </w:rPr>
              <w:t>отдел культуры</w:t>
            </w:r>
            <w:r>
              <w:t xml:space="preserve"> </w:t>
            </w:r>
            <w:r w:rsidRPr="00DB571E">
              <w:rPr>
                <w:rFonts w:ascii="Times New Roman" w:hAnsi="Times New Roman" w:cs="Times New Roman"/>
                <w:sz w:val="28"/>
                <w:szCs w:val="28"/>
              </w:rPr>
              <w:t xml:space="preserve">администрации муниципального образования    </w:t>
            </w:r>
            <w:proofErr w:type="spellStart"/>
            <w:r w:rsidRPr="00DB571E">
              <w:rPr>
                <w:rFonts w:ascii="Times New Roman" w:hAnsi="Times New Roman" w:cs="Times New Roman"/>
                <w:sz w:val="28"/>
                <w:szCs w:val="28"/>
              </w:rPr>
              <w:t>Брюховецкий</w:t>
            </w:r>
            <w:proofErr w:type="spellEnd"/>
            <w:r w:rsidRPr="00DB571E">
              <w:rPr>
                <w:rFonts w:ascii="Times New Roman" w:hAnsi="Times New Roman" w:cs="Times New Roman"/>
                <w:sz w:val="28"/>
                <w:szCs w:val="28"/>
              </w:rPr>
              <w:t xml:space="preserve"> район</w:t>
            </w:r>
          </w:p>
          <w:p w:rsidR="00FE3047" w:rsidRDefault="00FE3047" w:rsidP="0003644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отдел ФК и спорта </w:t>
            </w:r>
            <w:r w:rsidRPr="00DB571E">
              <w:rPr>
                <w:rFonts w:ascii="Times New Roman" w:hAnsi="Times New Roman" w:cs="Times New Roman"/>
                <w:sz w:val="28"/>
                <w:szCs w:val="28"/>
              </w:rPr>
              <w:t xml:space="preserve">администрации муниципального образования    </w:t>
            </w:r>
            <w:proofErr w:type="spellStart"/>
            <w:r w:rsidRPr="00DB571E">
              <w:rPr>
                <w:rFonts w:ascii="Times New Roman" w:hAnsi="Times New Roman" w:cs="Times New Roman"/>
                <w:sz w:val="28"/>
                <w:szCs w:val="28"/>
              </w:rPr>
              <w:t>Брюховецкий</w:t>
            </w:r>
            <w:proofErr w:type="spellEnd"/>
            <w:r w:rsidRPr="00DB571E">
              <w:rPr>
                <w:rFonts w:ascii="Times New Roman" w:hAnsi="Times New Roman" w:cs="Times New Roman"/>
                <w:sz w:val="28"/>
                <w:szCs w:val="28"/>
              </w:rPr>
              <w:t xml:space="preserve"> район</w:t>
            </w:r>
          </w:p>
          <w:p w:rsidR="00FE3047" w:rsidRPr="0084024F" w:rsidRDefault="00FE3047" w:rsidP="00036441">
            <w:pPr>
              <w:pStyle w:val="ConsPlusCell"/>
              <w:jc w:val="both"/>
              <w:rPr>
                <w:rFonts w:ascii="Times New Roman" w:hAnsi="Times New Roman" w:cs="Times New Roman"/>
                <w:sz w:val="28"/>
                <w:szCs w:val="28"/>
              </w:rPr>
            </w:pPr>
            <w:r w:rsidRPr="0041576F">
              <w:rPr>
                <w:rFonts w:ascii="Times New Roman" w:hAnsi="Times New Roman" w:cs="Times New Roman"/>
                <w:sz w:val="28"/>
                <w:szCs w:val="28"/>
              </w:rPr>
              <w:t xml:space="preserve">главы сельских поселений </w:t>
            </w:r>
            <w:r w:rsidRPr="0084024F">
              <w:rPr>
                <w:rFonts w:ascii="Times New Roman" w:hAnsi="Times New Roman" w:cs="Times New Roman"/>
                <w:sz w:val="28"/>
                <w:szCs w:val="28"/>
              </w:rPr>
              <w:t xml:space="preserve">муниципального образования </w:t>
            </w:r>
            <w:proofErr w:type="spellStart"/>
            <w:r w:rsidRPr="0084024F">
              <w:rPr>
                <w:rFonts w:ascii="Times New Roman" w:hAnsi="Times New Roman" w:cs="Times New Roman"/>
                <w:sz w:val="28"/>
                <w:szCs w:val="28"/>
              </w:rPr>
              <w:t>Брюховецкий</w:t>
            </w:r>
            <w:proofErr w:type="spellEnd"/>
            <w:r w:rsidRPr="0084024F">
              <w:rPr>
                <w:rFonts w:ascii="Times New Roman" w:hAnsi="Times New Roman" w:cs="Times New Roman"/>
                <w:sz w:val="28"/>
                <w:szCs w:val="28"/>
              </w:rPr>
              <w:t xml:space="preserve"> район</w:t>
            </w:r>
            <w:r>
              <w:rPr>
                <w:rFonts w:ascii="Times New Roman" w:hAnsi="Times New Roman" w:cs="Times New Roman"/>
                <w:sz w:val="28"/>
                <w:szCs w:val="28"/>
              </w:rPr>
              <w:t xml:space="preserve"> </w:t>
            </w:r>
            <w:proofErr w:type="spellStart"/>
            <w:r w:rsidRPr="0084024F">
              <w:rPr>
                <w:rFonts w:ascii="Times New Roman" w:hAnsi="Times New Roman" w:cs="Times New Roman"/>
                <w:sz w:val="28"/>
                <w:szCs w:val="28"/>
              </w:rPr>
              <w:t>Тимашевский</w:t>
            </w:r>
            <w:proofErr w:type="spellEnd"/>
            <w:r w:rsidRPr="0084024F">
              <w:rPr>
                <w:rFonts w:ascii="Times New Roman" w:hAnsi="Times New Roman" w:cs="Times New Roman"/>
                <w:sz w:val="28"/>
                <w:szCs w:val="28"/>
              </w:rPr>
              <w:t xml:space="preserve"> МРО РУФСКН </w:t>
            </w:r>
            <w:r>
              <w:rPr>
                <w:rFonts w:ascii="Times New Roman" w:hAnsi="Times New Roman" w:cs="Times New Roman"/>
                <w:sz w:val="28"/>
                <w:szCs w:val="28"/>
              </w:rPr>
              <w:t>РФ по Краснодарскому краю</w:t>
            </w:r>
            <w:r w:rsidRPr="0084024F">
              <w:rPr>
                <w:rFonts w:ascii="Times New Roman" w:hAnsi="Times New Roman" w:cs="Times New Roman"/>
                <w:sz w:val="28"/>
                <w:szCs w:val="28"/>
              </w:rPr>
              <w:t xml:space="preserve"> (по согласованию)</w:t>
            </w:r>
          </w:p>
          <w:p w:rsidR="00FE3047" w:rsidRDefault="00FE3047" w:rsidP="00036441">
            <w:pPr>
              <w:pStyle w:val="ConsPlusCell"/>
              <w:jc w:val="both"/>
              <w:rPr>
                <w:rFonts w:ascii="Times New Roman" w:hAnsi="Times New Roman" w:cs="Times New Roman"/>
                <w:sz w:val="28"/>
                <w:szCs w:val="28"/>
              </w:rPr>
            </w:pPr>
            <w:r w:rsidRPr="0084024F">
              <w:rPr>
                <w:rFonts w:ascii="Times New Roman" w:hAnsi="Times New Roman" w:cs="Times New Roman"/>
                <w:sz w:val="28"/>
                <w:szCs w:val="28"/>
              </w:rPr>
              <w:t xml:space="preserve">МБУЗ «ЦРБ» </w:t>
            </w:r>
            <w:proofErr w:type="spellStart"/>
            <w:r w:rsidRPr="0084024F">
              <w:rPr>
                <w:rFonts w:ascii="Times New Roman" w:hAnsi="Times New Roman" w:cs="Times New Roman"/>
                <w:sz w:val="28"/>
                <w:szCs w:val="28"/>
              </w:rPr>
              <w:t>Брюховецкого</w:t>
            </w:r>
            <w:proofErr w:type="spellEnd"/>
            <w:r w:rsidRPr="0084024F">
              <w:rPr>
                <w:rFonts w:ascii="Times New Roman" w:hAnsi="Times New Roman" w:cs="Times New Roman"/>
                <w:sz w:val="28"/>
                <w:szCs w:val="28"/>
              </w:rPr>
              <w:t xml:space="preserve"> района  </w:t>
            </w:r>
          </w:p>
          <w:p w:rsidR="00FE3047" w:rsidRPr="0084024F" w:rsidRDefault="00FE3047" w:rsidP="00036441">
            <w:pPr>
              <w:pStyle w:val="ConsPlusCell"/>
              <w:jc w:val="both"/>
              <w:rPr>
                <w:rFonts w:ascii="Times New Roman" w:hAnsi="Times New Roman" w:cs="Times New Roman"/>
                <w:sz w:val="28"/>
                <w:szCs w:val="28"/>
              </w:rPr>
            </w:pPr>
            <w:r w:rsidRPr="0084024F">
              <w:rPr>
                <w:rFonts w:ascii="Times New Roman" w:hAnsi="Times New Roman" w:cs="Times New Roman"/>
                <w:sz w:val="28"/>
                <w:szCs w:val="28"/>
              </w:rPr>
              <w:t xml:space="preserve">ОМВД России по </w:t>
            </w:r>
            <w:proofErr w:type="spellStart"/>
            <w:r w:rsidRPr="0084024F">
              <w:rPr>
                <w:rFonts w:ascii="Times New Roman" w:hAnsi="Times New Roman" w:cs="Times New Roman"/>
                <w:sz w:val="28"/>
                <w:szCs w:val="28"/>
              </w:rPr>
              <w:t>Брюховецкому</w:t>
            </w:r>
            <w:proofErr w:type="spellEnd"/>
            <w:r w:rsidRPr="0084024F">
              <w:rPr>
                <w:rFonts w:ascii="Times New Roman" w:hAnsi="Times New Roman" w:cs="Times New Roman"/>
                <w:sz w:val="28"/>
                <w:szCs w:val="28"/>
              </w:rPr>
              <w:t xml:space="preserve"> району (по согласованию)</w:t>
            </w:r>
          </w:p>
          <w:p w:rsidR="00FE3047" w:rsidRDefault="00FE3047" w:rsidP="00036441">
            <w:pPr>
              <w:pStyle w:val="ConsPlusCell"/>
              <w:jc w:val="both"/>
              <w:rPr>
                <w:rFonts w:ascii="Times New Roman" w:hAnsi="Times New Roman" w:cs="Times New Roman"/>
                <w:sz w:val="28"/>
                <w:szCs w:val="28"/>
              </w:rPr>
            </w:pPr>
            <w:r w:rsidRPr="0084024F">
              <w:rPr>
                <w:rFonts w:ascii="Times New Roman" w:hAnsi="Times New Roman" w:cs="Times New Roman"/>
                <w:sz w:val="28"/>
                <w:szCs w:val="28"/>
              </w:rPr>
              <w:t>СМИ</w:t>
            </w:r>
            <w:r>
              <w:rPr>
                <w:rFonts w:ascii="Times New Roman" w:hAnsi="Times New Roman" w:cs="Times New Roman"/>
                <w:sz w:val="28"/>
                <w:szCs w:val="28"/>
              </w:rPr>
              <w:t xml:space="preserve">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w:t>
            </w:r>
            <w:r w:rsidRPr="0084024F">
              <w:rPr>
                <w:rFonts w:ascii="Times New Roman" w:hAnsi="Times New Roman" w:cs="Times New Roman"/>
                <w:sz w:val="28"/>
                <w:szCs w:val="28"/>
              </w:rPr>
              <w:t>(по согласованию)</w:t>
            </w:r>
          </w:p>
          <w:p w:rsidR="00FE3047" w:rsidRPr="00433003" w:rsidRDefault="00FE3047" w:rsidP="00036441">
            <w:pPr>
              <w:pStyle w:val="ConsPlusCell"/>
              <w:rPr>
                <w:rFonts w:ascii="Times New Roman" w:hAnsi="Times New Roman" w:cs="Times New Roman"/>
                <w:sz w:val="28"/>
                <w:szCs w:val="28"/>
              </w:rPr>
            </w:pPr>
          </w:p>
        </w:tc>
      </w:tr>
      <w:tr w:rsidR="00FE3047" w:rsidRPr="00433003" w:rsidTr="00036441">
        <w:trPr>
          <w:trHeight w:val="89"/>
          <w:jc w:val="center"/>
        </w:trPr>
        <w:tc>
          <w:tcPr>
            <w:tcW w:w="2480" w:type="dxa"/>
            <w:shd w:val="clear" w:color="auto" w:fill="auto"/>
          </w:tcPr>
          <w:p w:rsidR="00FE3047" w:rsidRPr="00947509" w:rsidRDefault="00FE3047" w:rsidP="00036441">
            <w:pPr>
              <w:pStyle w:val="ConsPlusNormal"/>
              <w:widowControl/>
              <w:ind w:firstLine="0"/>
              <w:rPr>
                <w:rFonts w:ascii="Times New Roman" w:hAnsi="Times New Roman" w:cs="Times New Roman"/>
                <w:sz w:val="28"/>
                <w:szCs w:val="28"/>
              </w:rPr>
            </w:pPr>
            <w:r w:rsidRPr="00947509">
              <w:rPr>
                <w:rFonts w:ascii="Times New Roman" w:hAnsi="Times New Roman" w:cs="Times New Roman"/>
                <w:sz w:val="28"/>
                <w:szCs w:val="28"/>
              </w:rPr>
              <w:t>Цели подпрограммы</w:t>
            </w:r>
          </w:p>
          <w:p w:rsidR="00FE3047" w:rsidRPr="00433003" w:rsidRDefault="00FE3047" w:rsidP="00036441">
            <w:pPr>
              <w:pStyle w:val="ConsPlusNormal"/>
              <w:widowControl/>
              <w:ind w:firstLine="0"/>
              <w:rPr>
                <w:rFonts w:ascii="Times New Roman" w:hAnsi="Times New Roman" w:cs="Times New Roman"/>
                <w:b/>
                <w:sz w:val="28"/>
                <w:szCs w:val="28"/>
              </w:rPr>
            </w:pPr>
          </w:p>
        </w:tc>
        <w:tc>
          <w:tcPr>
            <w:tcW w:w="7298" w:type="dxa"/>
            <w:shd w:val="clear" w:color="auto" w:fill="auto"/>
          </w:tcPr>
          <w:p w:rsidR="00FE3047" w:rsidRPr="00433003" w:rsidRDefault="00FE3047" w:rsidP="00036441">
            <w:pPr>
              <w:jc w:val="both"/>
              <w:rPr>
                <w:sz w:val="28"/>
                <w:szCs w:val="28"/>
              </w:rPr>
            </w:pPr>
            <w:r w:rsidRPr="00433003">
              <w:rPr>
                <w:sz w:val="28"/>
                <w:szCs w:val="28"/>
              </w:rPr>
              <w:t>создание эффективной системы профилактики наркомании</w:t>
            </w:r>
          </w:p>
          <w:p w:rsidR="00FE3047" w:rsidRPr="00433003" w:rsidRDefault="00FE3047" w:rsidP="00036441">
            <w:pPr>
              <w:jc w:val="both"/>
              <w:rPr>
                <w:sz w:val="28"/>
                <w:szCs w:val="28"/>
              </w:rPr>
            </w:pPr>
          </w:p>
        </w:tc>
      </w:tr>
      <w:tr w:rsidR="00FE3047" w:rsidRPr="00433003" w:rsidTr="00036441">
        <w:trPr>
          <w:trHeight w:val="2375"/>
          <w:jc w:val="center"/>
        </w:trPr>
        <w:tc>
          <w:tcPr>
            <w:tcW w:w="2480" w:type="dxa"/>
            <w:shd w:val="clear" w:color="auto" w:fill="auto"/>
          </w:tcPr>
          <w:p w:rsidR="00FE3047" w:rsidRDefault="00FE3047" w:rsidP="00036441">
            <w:pPr>
              <w:pStyle w:val="ConsPlusNormal"/>
              <w:widowControl/>
              <w:ind w:firstLine="0"/>
              <w:rPr>
                <w:rFonts w:ascii="Times New Roman" w:hAnsi="Times New Roman" w:cs="Times New Roman"/>
                <w:sz w:val="28"/>
                <w:szCs w:val="28"/>
              </w:rPr>
            </w:pPr>
            <w:r w:rsidRPr="00B4095A">
              <w:rPr>
                <w:rFonts w:ascii="Times New Roman" w:hAnsi="Times New Roman" w:cs="Times New Roman"/>
                <w:sz w:val="28"/>
                <w:szCs w:val="28"/>
              </w:rPr>
              <w:t>Задачи подпрограммы</w:t>
            </w:r>
          </w:p>
          <w:p w:rsidR="00FE3047" w:rsidRDefault="00FE3047" w:rsidP="00036441">
            <w:pPr>
              <w:pStyle w:val="ConsPlusNormal"/>
              <w:widowControl/>
              <w:ind w:firstLine="0"/>
              <w:rPr>
                <w:rFonts w:ascii="Times New Roman" w:hAnsi="Times New Roman" w:cs="Times New Roman"/>
                <w:sz w:val="28"/>
                <w:szCs w:val="28"/>
              </w:rPr>
            </w:pPr>
          </w:p>
          <w:p w:rsidR="00FE3047" w:rsidRDefault="00FE3047" w:rsidP="00036441">
            <w:pPr>
              <w:pStyle w:val="ConsPlusNormal"/>
              <w:widowControl/>
              <w:ind w:firstLine="0"/>
              <w:rPr>
                <w:rFonts w:ascii="Times New Roman" w:hAnsi="Times New Roman" w:cs="Times New Roman"/>
                <w:sz w:val="28"/>
                <w:szCs w:val="28"/>
              </w:rPr>
            </w:pPr>
          </w:p>
          <w:p w:rsidR="00FE3047" w:rsidRDefault="00FE3047" w:rsidP="00036441">
            <w:pPr>
              <w:pStyle w:val="ConsPlusNormal"/>
              <w:widowControl/>
              <w:ind w:firstLine="0"/>
              <w:rPr>
                <w:rFonts w:ascii="Times New Roman" w:hAnsi="Times New Roman" w:cs="Times New Roman"/>
                <w:sz w:val="28"/>
                <w:szCs w:val="28"/>
              </w:rPr>
            </w:pPr>
          </w:p>
          <w:p w:rsidR="00FE3047" w:rsidRDefault="00FE3047" w:rsidP="00036441">
            <w:pPr>
              <w:pStyle w:val="ConsPlusNormal"/>
              <w:widowControl/>
              <w:ind w:firstLine="0"/>
              <w:rPr>
                <w:rFonts w:ascii="Times New Roman" w:hAnsi="Times New Roman" w:cs="Times New Roman"/>
                <w:sz w:val="28"/>
                <w:szCs w:val="28"/>
              </w:rPr>
            </w:pPr>
          </w:p>
          <w:p w:rsidR="00FE3047" w:rsidRPr="00433003" w:rsidRDefault="00FE3047" w:rsidP="00036441">
            <w:pPr>
              <w:pStyle w:val="ConsPlusNormal"/>
              <w:widowControl/>
              <w:ind w:firstLine="0"/>
              <w:rPr>
                <w:rFonts w:ascii="Times New Roman" w:hAnsi="Times New Roman" w:cs="Times New Roman"/>
                <w:b/>
                <w:sz w:val="28"/>
                <w:szCs w:val="28"/>
              </w:rPr>
            </w:pPr>
          </w:p>
        </w:tc>
        <w:tc>
          <w:tcPr>
            <w:tcW w:w="7298" w:type="dxa"/>
            <w:shd w:val="clear" w:color="auto" w:fill="auto"/>
          </w:tcPr>
          <w:p w:rsidR="00FE3047" w:rsidRPr="00433003" w:rsidRDefault="00FE3047" w:rsidP="00036441">
            <w:pPr>
              <w:jc w:val="both"/>
              <w:rPr>
                <w:sz w:val="28"/>
                <w:szCs w:val="28"/>
              </w:rPr>
            </w:pPr>
            <w:r>
              <w:rPr>
                <w:sz w:val="28"/>
                <w:szCs w:val="28"/>
              </w:rPr>
              <w:t>приобщение молодежи к занятию спортом и здоровому образу жизни</w:t>
            </w:r>
            <w:r w:rsidRPr="00433003">
              <w:rPr>
                <w:sz w:val="28"/>
                <w:szCs w:val="28"/>
              </w:rPr>
              <w:t xml:space="preserve"> </w:t>
            </w:r>
          </w:p>
          <w:p w:rsidR="00FE3047" w:rsidRPr="00433003" w:rsidRDefault="00FE3047" w:rsidP="00036441">
            <w:pPr>
              <w:jc w:val="both"/>
              <w:rPr>
                <w:sz w:val="28"/>
                <w:szCs w:val="28"/>
              </w:rPr>
            </w:pPr>
            <w:r w:rsidRPr="00433003">
              <w:rPr>
                <w:sz w:val="28"/>
                <w:szCs w:val="28"/>
              </w:rPr>
              <w:t>повышение уровня осведомленности населения района о неблагоприятных последствиях немедици</w:t>
            </w:r>
            <w:r w:rsidRPr="00433003">
              <w:rPr>
                <w:sz w:val="28"/>
                <w:szCs w:val="28"/>
              </w:rPr>
              <w:t>н</w:t>
            </w:r>
            <w:r w:rsidRPr="00433003">
              <w:rPr>
                <w:sz w:val="28"/>
                <w:szCs w:val="28"/>
              </w:rPr>
              <w:t xml:space="preserve">ского употребления наркотических средств, психотропных веществ </w:t>
            </w:r>
          </w:p>
        </w:tc>
      </w:tr>
      <w:tr w:rsidR="00FE3047" w:rsidRPr="00433003" w:rsidTr="00036441">
        <w:trPr>
          <w:trHeight w:val="841"/>
          <w:jc w:val="center"/>
        </w:trPr>
        <w:tc>
          <w:tcPr>
            <w:tcW w:w="2480" w:type="dxa"/>
            <w:shd w:val="clear" w:color="auto" w:fill="auto"/>
          </w:tcPr>
          <w:p w:rsidR="00FE3047" w:rsidRPr="00B4095A" w:rsidRDefault="00FE3047" w:rsidP="00036441">
            <w:pPr>
              <w:pStyle w:val="ConsPlusNormal"/>
              <w:widowControl/>
              <w:ind w:firstLine="0"/>
              <w:rPr>
                <w:rFonts w:ascii="Times New Roman" w:hAnsi="Times New Roman" w:cs="Times New Roman"/>
                <w:sz w:val="28"/>
                <w:szCs w:val="28"/>
              </w:rPr>
            </w:pPr>
            <w:r w:rsidRPr="00B4095A">
              <w:rPr>
                <w:rFonts w:ascii="Times New Roman" w:hAnsi="Times New Roman" w:cs="Times New Roman"/>
                <w:sz w:val="28"/>
                <w:szCs w:val="28"/>
              </w:rPr>
              <w:lastRenderedPageBreak/>
              <w:t>Перечень целевых показателей подпрограммы</w:t>
            </w:r>
          </w:p>
          <w:p w:rsidR="00FE3047" w:rsidRPr="00433003" w:rsidRDefault="00FE3047" w:rsidP="00036441">
            <w:pPr>
              <w:pStyle w:val="ConsPlusNormal"/>
              <w:widowControl/>
              <w:ind w:firstLine="0"/>
              <w:rPr>
                <w:rFonts w:ascii="Times New Roman" w:hAnsi="Times New Roman" w:cs="Times New Roman"/>
                <w:b/>
                <w:sz w:val="28"/>
                <w:szCs w:val="28"/>
              </w:rPr>
            </w:pPr>
          </w:p>
          <w:p w:rsidR="00FE3047" w:rsidRPr="00433003" w:rsidRDefault="00FE3047" w:rsidP="00036441">
            <w:pPr>
              <w:pStyle w:val="ConsPlusNormal"/>
              <w:widowControl/>
              <w:ind w:firstLine="0"/>
              <w:rPr>
                <w:rFonts w:ascii="Times New Roman" w:hAnsi="Times New Roman" w:cs="Times New Roman"/>
                <w:b/>
                <w:sz w:val="28"/>
                <w:szCs w:val="28"/>
              </w:rPr>
            </w:pPr>
          </w:p>
          <w:p w:rsidR="00FE3047" w:rsidRPr="00433003" w:rsidRDefault="00FE3047" w:rsidP="00036441">
            <w:pPr>
              <w:pStyle w:val="ConsPlusNormal"/>
              <w:widowControl/>
              <w:ind w:firstLine="0"/>
              <w:rPr>
                <w:rFonts w:ascii="Times New Roman" w:hAnsi="Times New Roman" w:cs="Times New Roman"/>
                <w:b/>
                <w:sz w:val="28"/>
                <w:szCs w:val="28"/>
              </w:rPr>
            </w:pPr>
          </w:p>
          <w:p w:rsidR="00FE3047" w:rsidRPr="00433003" w:rsidRDefault="00FE3047" w:rsidP="00036441">
            <w:pPr>
              <w:pStyle w:val="ConsPlusNormal"/>
              <w:widowControl/>
              <w:ind w:firstLine="0"/>
              <w:rPr>
                <w:rFonts w:ascii="Times New Roman" w:hAnsi="Times New Roman" w:cs="Times New Roman"/>
                <w:b/>
                <w:sz w:val="28"/>
                <w:szCs w:val="28"/>
              </w:rPr>
            </w:pPr>
          </w:p>
          <w:p w:rsidR="00FE3047" w:rsidRPr="00433003" w:rsidRDefault="00FE3047" w:rsidP="00036441">
            <w:pPr>
              <w:pStyle w:val="ConsPlusNormal"/>
              <w:widowControl/>
              <w:ind w:firstLine="0"/>
              <w:rPr>
                <w:rFonts w:ascii="Times New Roman" w:hAnsi="Times New Roman" w:cs="Times New Roman"/>
                <w:b/>
                <w:sz w:val="28"/>
                <w:szCs w:val="28"/>
              </w:rPr>
            </w:pPr>
          </w:p>
          <w:p w:rsidR="00FE3047" w:rsidRPr="00433003" w:rsidRDefault="00FE3047" w:rsidP="00036441">
            <w:pPr>
              <w:pStyle w:val="ConsPlusNormal"/>
              <w:widowControl/>
              <w:ind w:firstLine="0"/>
              <w:rPr>
                <w:rFonts w:ascii="Times New Roman" w:hAnsi="Times New Roman" w:cs="Times New Roman"/>
                <w:b/>
                <w:sz w:val="28"/>
                <w:szCs w:val="28"/>
              </w:rPr>
            </w:pPr>
          </w:p>
          <w:p w:rsidR="00FE3047" w:rsidRPr="00433003" w:rsidRDefault="00FE3047" w:rsidP="00036441">
            <w:pPr>
              <w:pStyle w:val="ConsPlusNormal"/>
              <w:widowControl/>
              <w:ind w:firstLine="0"/>
              <w:rPr>
                <w:rFonts w:ascii="Times New Roman" w:hAnsi="Times New Roman" w:cs="Times New Roman"/>
                <w:b/>
                <w:sz w:val="28"/>
                <w:szCs w:val="28"/>
              </w:rPr>
            </w:pPr>
          </w:p>
        </w:tc>
        <w:tc>
          <w:tcPr>
            <w:tcW w:w="7298" w:type="dxa"/>
            <w:shd w:val="clear" w:color="auto" w:fill="auto"/>
          </w:tcPr>
          <w:p w:rsidR="00FE3047" w:rsidRPr="00433003" w:rsidRDefault="00FE3047" w:rsidP="00036441">
            <w:pPr>
              <w:jc w:val="both"/>
              <w:rPr>
                <w:snapToGrid w:val="0"/>
                <w:spacing w:val="-6"/>
                <w:sz w:val="28"/>
                <w:szCs w:val="28"/>
              </w:rPr>
            </w:pPr>
            <w:r>
              <w:rPr>
                <w:sz w:val="28"/>
                <w:szCs w:val="28"/>
              </w:rPr>
              <w:t>о</w:t>
            </w:r>
            <w:r w:rsidRPr="00433003">
              <w:rPr>
                <w:sz w:val="28"/>
                <w:szCs w:val="28"/>
              </w:rPr>
              <w:t xml:space="preserve">хват профилактическими мероприятиями подростков и молодежи от 11 до 30 лет </w:t>
            </w:r>
          </w:p>
          <w:p w:rsidR="00FE3047" w:rsidRDefault="00FE3047" w:rsidP="00036441">
            <w:pPr>
              <w:jc w:val="both"/>
              <w:rPr>
                <w:sz w:val="28"/>
                <w:szCs w:val="28"/>
              </w:rPr>
            </w:pPr>
            <w:r>
              <w:rPr>
                <w:sz w:val="28"/>
                <w:szCs w:val="28"/>
              </w:rPr>
              <w:t>уровень осведомленности населения района о неблагоприятных последствиях немедицинского употребления наркотических средств, психотропных веществ</w:t>
            </w:r>
          </w:p>
          <w:p w:rsidR="00FE3047" w:rsidRPr="00433003" w:rsidRDefault="00FE3047" w:rsidP="00036441">
            <w:pPr>
              <w:jc w:val="both"/>
              <w:rPr>
                <w:sz w:val="28"/>
                <w:szCs w:val="28"/>
              </w:rPr>
            </w:pPr>
            <w:r>
              <w:rPr>
                <w:sz w:val="28"/>
                <w:szCs w:val="28"/>
              </w:rPr>
              <w:t>к</w:t>
            </w:r>
            <w:r w:rsidRPr="00433003">
              <w:rPr>
                <w:sz w:val="28"/>
                <w:szCs w:val="28"/>
              </w:rPr>
              <w:t xml:space="preserve">оличество лиц, состоящих на диспансерном учете и профилактическом наблюдении в связи с употреблением наркотических веществ </w:t>
            </w:r>
          </w:p>
          <w:p w:rsidR="00FE3047" w:rsidRPr="00433003" w:rsidRDefault="00FE3047" w:rsidP="00036441">
            <w:pPr>
              <w:jc w:val="both"/>
              <w:rPr>
                <w:sz w:val="28"/>
                <w:szCs w:val="28"/>
              </w:rPr>
            </w:pPr>
          </w:p>
        </w:tc>
      </w:tr>
      <w:tr w:rsidR="00FE3047" w:rsidRPr="00433003" w:rsidTr="00036441">
        <w:trPr>
          <w:trHeight w:val="841"/>
          <w:jc w:val="center"/>
        </w:trPr>
        <w:tc>
          <w:tcPr>
            <w:tcW w:w="2480" w:type="dxa"/>
            <w:shd w:val="clear" w:color="auto" w:fill="auto"/>
          </w:tcPr>
          <w:p w:rsidR="00FE3047" w:rsidRPr="000D210C" w:rsidRDefault="00FE3047" w:rsidP="00036441">
            <w:pPr>
              <w:pStyle w:val="ConsPlusNormal"/>
              <w:widowControl/>
              <w:ind w:firstLine="0"/>
              <w:rPr>
                <w:rFonts w:ascii="Times New Roman" w:hAnsi="Times New Roman" w:cs="Times New Roman"/>
                <w:sz w:val="28"/>
                <w:szCs w:val="28"/>
              </w:rPr>
            </w:pPr>
            <w:r w:rsidRPr="000D210C">
              <w:rPr>
                <w:rFonts w:ascii="Times New Roman" w:hAnsi="Times New Roman" w:cs="Times New Roman"/>
                <w:sz w:val="28"/>
                <w:szCs w:val="28"/>
              </w:rPr>
              <w:t>Этапы и сроки реализации подпрограммы</w:t>
            </w:r>
          </w:p>
          <w:p w:rsidR="00FE3047" w:rsidRPr="00433003" w:rsidRDefault="00FE3047" w:rsidP="00036441">
            <w:pPr>
              <w:pStyle w:val="ConsPlusNormal"/>
              <w:widowControl/>
              <w:ind w:firstLine="0"/>
              <w:rPr>
                <w:rFonts w:ascii="Times New Roman" w:hAnsi="Times New Roman" w:cs="Times New Roman"/>
                <w:b/>
                <w:sz w:val="28"/>
                <w:szCs w:val="28"/>
              </w:rPr>
            </w:pPr>
          </w:p>
        </w:tc>
        <w:tc>
          <w:tcPr>
            <w:tcW w:w="7298" w:type="dxa"/>
            <w:shd w:val="clear" w:color="auto" w:fill="auto"/>
          </w:tcPr>
          <w:p w:rsidR="00FE3047" w:rsidRPr="00433003" w:rsidRDefault="00FE3047" w:rsidP="00036441">
            <w:pPr>
              <w:jc w:val="both"/>
              <w:rPr>
                <w:sz w:val="28"/>
                <w:szCs w:val="28"/>
              </w:rPr>
            </w:pPr>
            <w:r w:rsidRPr="00433003">
              <w:rPr>
                <w:sz w:val="28"/>
                <w:szCs w:val="28"/>
              </w:rPr>
              <w:t>2015 – 2017 годы, реализуется в один этап</w:t>
            </w:r>
          </w:p>
        </w:tc>
      </w:tr>
      <w:tr w:rsidR="00FE3047" w:rsidRPr="00433003" w:rsidTr="00036441">
        <w:trPr>
          <w:trHeight w:val="841"/>
          <w:jc w:val="center"/>
        </w:trPr>
        <w:tc>
          <w:tcPr>
            <w:tcW w:w="2480" w:type="dxa"/>
            <w:shd w:val="clear" w:color="auto" w:fill="auto"/>
          </w:tcPr>
          <w:p w:rsidR="00FE3047" w:rsidRDefault="00FE3047" w:rsidP="00036441">
            <w:pPr>
              <w:pStyle w:val="ConsPlusNormal"/>
              <w:widowControl/>
              <w:ind w:firstLine="0"/>
              <w:rPr>
                <w:rFonts w:ascii="Times New Roman" w:hAnsi="Times New Roman" w:cs="Times New Roman"/>
                <w:sz w:val="28"/>
                <w:szCs w:val="28"/>
              </w:rPr>
            </w:pPr>
            <w:r w:rsidRPr="000D210C">
              <w:rPr>
                <w:rFonts w:ascii="Times New Roman" w:hAnsi="Times New Roman" w:cs="Times New Roman"/>
                <w:sz w:val="28"/>
                <w:szCs w:val="28"/>
              </w:rPr>
              <w:t>Объемы бюджетных ассигнований подпрограммы</w:t>
            </w:r>
          </w:p>
          <w:p w:rsidR="00FE3047" w:rsidRDefault="00FE3047" w:rsidP="00036441">
            <w:pPr>
              <w:pStyle w:val="ConsPlusNormal"/>
              <w:widowControl/>
              <w:ind w:firstLine="0"/>
              <w:rPr>
                <w:rFonts w:ascii="Times New Roman" w:hAnsi="Times New Roman" w:cs="Times New Roman"/>
                <w:sz w:val="28"/>
                <w:szCs w:val="28"/>
              </w:rPr>
            </w:pPr>
          </w:p>
          <w:p w:rsidR="00FE3047" w:rsidRDefault="00FE3047" w:rsidP="00036441">
            <w:pPr>
              <w:pStyle w:val="ConsPlusNormal"/>
              <w:widowControl/>
              <w:ind w:firstLine="0"/>
              <w:rPr>
                <w:rFonts w:ascii="Times New Roman" w:hAnsi="Times New Roman" w:cs="Times New Roman"/>
                <w:sz w:val="28"/>
                <w:szCs w:val="28"/>
              </w:rPr>
            </w:pPr>
          </w:p>
          <w:p w:rsidR="00FE3047" w:rsidRDefault="00FE3047" w:rsidP="00036441">
            <w:pPr>
              <w:pStyle w:val="ConsPlusNormal"/>
              <w:widowControl/>
              <w:ind w:firstLine="0"/>
              <w:rPr>
                <w:rFonts w:ascii="Times New Roman" w:hAnsi="Times New Roman" w:cs="Times New Roman"/>
                <w:sz w:val="28"/>
                <w:szCs w:val="28"/>
              </w:rPr>
            </w:pPr>
          </w:p>
          <w:p w:rsidR="00FE3047" w:rsidRDefault="00FE3047" w:rsidP="00036441">
            <w:pPr>
              <w:pStyle w:val="ConsPlusNormal"/>
              <w:widowControl/>
              <w:ind w:firstLine="0"/>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w:t>
            </w:r>
          </w:p>
          <w:p w:rsidR="00FE3047" w:rsidRPr="000D210C" w:rsidRDefault="00FE3047" w:rsidP="0003644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подпрограммы</w:t>
            </w:r>
          </w:p>
          <w:p w:rsidR="00FE3047" w:rsidRPr="00433003" w:rsidRDefault="00FE3047" w:rsidP="00036441">
            <w:pPr>
              <w:pStyle w:val="ConsPlusNormal"/>
              <w:widowControl/>
              <w:ind w:firstLine="0"/>
              <w:rPr>
                <w:rFonts w:ascii="Times New Roman" w:hAnsi="Times New Roman" w:cs="Times New Roman"/>
                <w:b/>
                <w:sz w:val="28"/>
                <w:szCs w:val="28"/>
              </w:rPr>
            </w:pPr>
          </w:p>
        </w:tc>
        <w:tc>
          <w:tcPr>
            <w:tcW w:w="7298" w:type="dxa"/>
            <w:shd w:val="clear" w:color="auto" w:fill="auto"/>
          </w:tcPr>
          <w:p w:rsidR="00FE3047" w:rsidRPr="00433003" w:rsidRDefault="00FE3047" w:rsidP="00036441">
            <w:pPr>
              <w:jc w:val="both"/>
              <w:rPr>
                <w:snapToGrid w:val="0"/>
                <w:spacing w:val="-6"/>
                <w:sz w:val="28"/>
                <w:szCs w:val="28"/>
              </w:rPr>
            </w:pPr>
            <w:r>
              <w:rPr>
                <w:snapToGrid w:val="0"/>
                <w:spacing w:val="-6"/>
                <w:sz w:val="28"/>
                <w:szCs w:val="28"/>
              </w:rPr>
              <w:t>о</w:t>
            </w:r>
            <w:r w:rsidRPr="00433003">
              <w:rPr>
                <w:snapToGrid w:val="0"/>
                <w:spacing w:val="-6"/>
                <w:sz w:val="28"/>
                <w:szCs w:val="28"/>
              </w:rPr>
              <w:t>бщий объем  финансирования  под</w:t>
            </w:r>
            <w:r>
              <w:rPr>
                <w:snapToGrid w:val="0"/>
                <w:spacing w:val="-6"/>
                <w:sz w:val="28"/>
                <w:szCs w:val="28"/>
              </w:rPr>
              <w:t>п</w:t>
            </w:r>
            <w:r w:rsidRPr="00433003">
              <w:rPr>
                <w:snapToGrid w:val="0"/>
                <w:spacing w:val="-6"/>
                <w:sz w:val="28"/>
                <w:szCs w:val="28"/>
              </w:rPr>
              <w:t xml:space="preserve">рограммы  составляет </w:t>
            </w:r>
            <w:r>
              <w:rPr>
                <w:snapToGrid w:val="0"/>
                <w:spacing w:val="-6"/>
                <w:sz w:val="28"/>
                <w:szCs w:val="28"/>
              </w:rPr>
              <w:t>85,0</w:t>
            </w:r>
            <w:r w:rsidRPr="00433003">
              <w:rPr>
                <w:snapToGrid w:val="0"/>
                <w:spacing w:val="-6"/>
                <w:sz w:val="28"/>
                <w:szCs w:val="28"/>
              </w:rPr>
              <w:t xml:space="preserve"> тысяч руб</w:t>
            </w:r>
            <w:r w:rsidRPr="00433003">
              <w:rPr>
                <w:snapToGrid w:val="0"/>
                <w:spacing w:val="-6"/>
                <w:sz w:val="28"/>
                <w:szCs w:val="28"/>
              </w:rPr>
              <w:softHyphen/>
              <w:t>лей</w:t>
            </w:r>
            <w:r>
              <w:rPr>
                <w:snapToGrid w:val="0"/>
                <w:spacing w:val="-6"/>
                <w:sz w:val="28"/>
                <w:szCs w:val="28"/>
              </w:rPr>
              <w:t xml:space="preserve"> </w:t>
            </w:r>
            <w:r w:rsidRPr="00433003">
              <w:rPr>
                <w:snapToGrid w:val="0"/>
                <w:spacing w:val="-6"/>
                <w:sz w:val="28"/>
                <w:szCs w:val="28"/>
              </w:rPr>
              <w:t>из средств бюдж</w:t>
            </w:r>
            <w:r w:rsidRPr="00433003">
              <w:rPr>
                <w:snapToGrid w:val="0"/>
                <w:spacing w:val="-6"/>
                <w:sz w:val="28"/>
                <w:szCs w:val="28"/>
              </w:rPr>
              <w:t>е</w:t>
            </w:r>
            <w:r w:rsidRPr="00433003">
              <w:rPr>
                <w:snapToGrid w:val="0"/>
                <w:spacing w:val="-6"/>
                <w:sz w:val="28"/>
                <w:szCs w:val="28"/>
              </w:rPr>
              <w:t xml:space="preserve">та муниципального образования </w:t>
            </w:r>
            <w:proofErr w:type="spellStart"/>
            <w:r w:rsidRPr="00433003">
              <w:rPr>
                <w:snapToGrid w:val="0"/>
                <w:spacing w:val="-6"/>
                <w:sz w:val="28"/>
                <w:szCs w:val="28"/>
              </w:rPr>
              <w:t>Брюховецкий</w:t>
            </w:r>
            <w:proofErr w:type="spellEnd"/>
            <w:r w:rsidRPr="00433003">
              <w:rPr>
                <w:snapToGrid w:val="0"/>
                <w:spacing w:val="-6"/>
                <w:sz w:val="28"/>
                <w:szCs w:val="28"/>
              </w:rPr>
              <w:t xml:space="preserve"> район, в том числе по годам:</w:t>
            </w:r>
          </w:p>
          <w:p w:rsidR="00FE3047" w:rsidRPr="00433003" w:rsidRDefault="00FE3047" w:rsidP="00036441">
            <w:pPr>
              <w:jc w:val="both"/>
              <w:rPr>
                <w:snapToGrid w:val="0"/>
                <w:spacing w:val="-6"/>
                <w:sz w:val="28"/>
                <w:szCs w:val="28"/>
              </w:rPr>
            </w:pPr>
            <w:r w:rsidRPr="00433003">
              <w:rPr>
                <w:snapToGrid w:val="0"/>
                <w:spacing w:val="-6"/>
                <w:sz w:val="28"/>
                <w:szCs w:val="28"/>
              </w:rPr>
              <w:t>2015 год – 5</w:t>
            </w:r>
            <w:r>
              <w:rPr>
                <w:snapToGrid w:val="0"/>
                <w:spacing w:val="-6"/>
                <w:sz w:val="28"/>
                <w:szCs w:val="28"/>
              </w:rPr>
              <w:t>0,0</w:t>
            </w:r>
            <w:r w:rsidRPr="00433003">
              <w:rPr>
                <w:snapToGrid w:val="0"/>
                <w:spacing w:val="-6"/>
                <w:sz w:val="28"/>
                <w:szCs w:val="28"/>
              </w:rPr>
              <w:t xml:space="preserve"> тысяч  рублей;</w:t>
            </w:r>
          </w:p>
          <w:p w:rsidR="00FE3047" w:rsidRPr="00433003" w:rsidRDefault="00FE3047" w:rsidP="00036441">
            <w:pPr>
              <w:jc w:val="both"/>
              <w:rPr>
                <w:snapToGrid w:val="0"/>
                <w:spacing w:val="-6"/>
                <w:sz w:val="28"/>
                <w:szCs w:val="28"/>
              </w:rPr>
            </w:pPr>
            <w:r w:rsidRPr="00433003">
              <w:rPr>
                <w:snapToGrid w:val="0"/>
                <w:spacing w:val="-6"/>
                <w:sz w:val="28"/>
                <w:szCs w:val="28"/>
              </w:rPr>
              <w:t>2016 год – 2</w:t>
            </w:r>
            <w:r>
              <w:rPr>
                <w:snapToGrid w:val="0"/>
                <w:spacing w:val="-6"/>
                <w:sz w:val="28"/>
                <w:szCs w:val="28"/>
              </w:rPr>
              <w:t>0,0</w:t>
            </w:r>
            <w:r w:rsidRPr="00433003">
              <w:rPr>
                <w:snapToGrid w:val="0"/>
                <w:spacing w:val="-6"/>
                <w:sz w:val="28"/>
                <w:szCs w:val="28"/>
              </w:rPr>
              <w:t xml:space="preserve"> тысяч  рублей;</w:t>
            </w:r>
          </w:p>
          <w:p w:rsidR="00FE3047" w:rsidRDefault="00FE3047" w:rsidP="00036441">
            <w:pPr>
              <w:jc w:val="both"/>
              <w:rPr>
                <w:snapToGrid w:val="0"/>
                <w:spacing w:val="-6"/>
                <w:sz w:val="28"/>
                <w:szCs w:val="28"/>
              </w:rPr>
            </w:pPr>
            <w:r w:rsidRPr="00433003">
              <w:rPr>
                <w:snapToGrid w:val="0"/>
                <w:spacing w:val="-6"/>
                <w:sz w:val="28"/>
                <w:szCs w:val="28"/>
              </w:rPr>
              <w:t>2017 год – 1</w:t>
            </w:r>
            <w:r>
              <w:rPr>
                <w:snapToGrid w:val="0"/>
                <w:spacing w:val="-6"/>
                <w:sz w:val="28"/>
                <w:szCs w:val="28"/>
              </w:rPr>
              <w:t>5,0</w:t>
            </w:r>
            <w:r w:rsidRPr="00433003">
              <w:rPr>
                <w:sz w:val="28"/>
                <w:szCs w:val="28"/>
              </w:rPr>
              <w:t xml:space="preserve"> </w:t>
            </w:r>
            <w:r>
              <w:rPr>
                <w:snapToGrid w:val="0"/>
                <w:spacing w:val="-6"/>
                <w:sz w:val="28"/>
                <w:szCs w:val="28"/>
              </w:rPr>
              <w:t>тысяч  рублей</w:t>
            </w:r>
          </w:p>
          <w:p w:rsidR="00FE3047" w:rsidRDefault="00FE3047" w:rsidP="00036441">
            <w:pPr>
              <w:jc w:val="both"/>
              <w:rPr>
                <w:snapToGrid w:val="0"/>
                <w:spacing w:val="-6"/>
                <w:sz w:val="28"/>
                <w:szCs w:val="28"/>
              </w:rPr>
            </w:pPr>
          </w:p>
          <w:p w:rsidR="00FE3047" w:rsidRPr="00433003" w:rsidRDefault="00FE3047" w:rsidP="00036441">
            <w:pPr>
              <w:jc w:val="both"/>
              <w:rPr>
                <w:sz w:val="28"/>
                <w:szCs w:val="28"/>
              </w:rPr>
            </w:pPr>
            <w:r>
              <w:rPr>
                <w:snapToGrid w:val="0"/>
                <w:spacing w:val="-6"/>
                <w:sz w:val="28"/>
                <w:szCs w:val="28"/>
              </w:rPr>
              <w:t xml:space="preserve">заместитель главы муниципального образования </w:t>
            </w:r>
            <w:proofErr w:type="spellStart"/>
            <w:r>
              <w:rPr>
                <w:snapToGrid w:val="0"/>
                <w:spacing w:val="-6"/>
                <w:sz w:val="28"/>
                <w:szCs w:val="28"/>
              </w:rPr>
              <w:t>Брюховецкий</w:t>
            </w:r>
            <w:proofErr w:type="spellEnd"/>
            <w:r>
              <w:rPr>
                <w:snapToGrid w:val="0"/>
                <w:spacing w:val="-6"/>
                <w:sz w:val="28"/>
                <w:szCs w:val="28"/>
              </w:rPr>
              <w:t xml:space="preserve"> район, курирующий направление ГО и ЧС</w:t>
            </w:r>
          </w:p>
        </w:tc>
      </w:tr>
    </w:tbl>
    <w:p w:rsidR="00FE3047" w:rsidRDefault="00FE3047" w:rsidP="00FE3047">
      <w:pPr>
        <w:jc w:val="center"/>
        <w:rPr>
          <w:sz w:val="28"/>
          <w:szCs w:val="28"/>
        </w:rPr>
      </w:pPr>
    </w:p>
    <w:p w:rsidR="00FE3047" w:rsidRDefault="00FE3047" w:rsidP="00FE3047">
      <w:pPr>
        <w:jc w:val="center"/>
        <w:rPr>
          <w:sz w:val="28"/>
          <w:szCs w:val="28"/>
        </w:rPr>
      </w:pPr>
    </w:p>
    <w:p w:rsidR="00FE3047" w:rsidRDefault="00FE3047" w:rsidP="00FE3047">
      <w:pPr>
        <w:jc w:val="center"/>
        <w:rPr>
          <w:sz w:val="28"/>
          <w:szCs w:val="28"/>
        </w:rPr>
      </w:pPr>
    </w:p>
    <w:p w:rsidR="00FE3047" w:rsidRPr="000D149F" w:rsidRDefault="00FE3047" w:rsidP="00FE3047">
      <w:pPr>
        <w:ind w:firstLine="709"/>
        <w:jc w:val="center"/>
        <w:rPr>
          <w:sz w:val="28"/>
          <w:szCs w:val="28"/>
        </w:rPr>
      </w:pPr>
      <w:r>
        <w:rPr>
          <w:sz w:val="28"/>
          <w:szCs w:val="28"/>
        </w:rPr>
        <w:br w:type="page"/>
      </w:r>
      <w:r w:rsidRPr="000D149F">
        <w:rPr>
          <w:sz w:val="28"/>
          <w:szCs w:val="28"/>
        </w:rPr>
        <w:lastRenderedPageBreak/>
        <w:t>1.</w:t>
      </w:r>
      <w:r w:rsidRPr="000D149F">
        <w:rPr>
          <w:sz w:val="28"/>
          <w:szCs w:val="28"/>
        </w:rPr>
        <w:tab/>
        <w:t>Характеристика текущего состояния и прогноз развития противодействия незаконному потреблению и обороту</w:t>
      </w:r>
    </w:p>
    <w:p w:rsidR="00FE3047" w:rsidRPr="000D149F" w:rsidRDefault="00FE3047" w:rsidP="00FE3047">
      <w:pPr>
        <w:ind w:firstLine="709"/>
        <w:jc w:val="center"/>
        <w:rPr>
          <w:sz w:val="28"/>
          <w:szCs w:val="28"/>
        </w:rPr>
      </w:pPr>
      <w:r w:rsidRPr="000D149F">
        <w:rPr>
          <w:sz w:val="28"/>
          <w:szCs w:val="28"/>
        </w:rPr>
        <w:t>наркотических средств</w:t>
      </w:r>
    </w:p>
    <w:p w:rsidR="00FE3047" w:rsidRDefault="00FE3047" w:rsidP="00FE3047">
      <w:pPr>
        <w:ind w:firstLine="709"/>
        <w:jc w:val="both"/>
        <w:rPr>
          <w:sz w:val="28"/>
          <w:szCs w:val="28"/>
        </w:rPr>
      </w:pPr>
    </w:p>
    <w:p w:rsidR="00FE3047" w:rsidRPr="000C74A4" w:rsidRDefault="00FE3047" w:rsidP="00FE3047">
      <w:pPr>
        <w:ind w:firstLine="709"/>
        <w:jc w:val="both"/>
        <w:rPr>
          <w:sz w:val="28"/>
          <w:szCs w:val="28"/>
        </w:rPr>
      </w:pPr>
      <w:proofErr w:type="gramStart"/>
      <w:r w:rsidRPr="000C74A4">
        <w:rPr>
          <w:sz w:val="28"/>
          <w:szCs w:val="28"/>
        </w:rPr>
        <w:t xml:space="preserve">Необходимость разработки муниципальной подпрограммы «Комплексные меры противодействия незаконному потреблению и обороту наркотических средств в муниципальном образовании </w:t>
      </w:r>
      <w:proofErr w:type="spellStart"/>
      <w:r w:rsidRPr="000C74A4">
        <w:rPr>
          <w:sz w:val="28"/>
          <w:szCs w:val="28"/>
        </w:rPr>
        <w:t>Брюховецкий</w:t>
      </w:r>
      <w:proofErr w:type="spellEnd"/>
      <w:r w:rsidRPr="000C74A4">
        <w:rPr>
          <w:sz w:val="28"/>
          <w:szCs w:val="28"/>
        </w:rPr>
        <w:t xml:space="preserve"> район» на 2015 – 2017 годы вызвана тем, что современная ситуация в России и в Краснодарском крае  на протяжении нескольких лет остается достаточно серьезной, и характеризуется сохранением тенденции распространения наркомании, совершением преступлений, связанных с незаконным оборотом наркотиков, что представляет серьезную угрозу здоровью жителей муниципального</w:t>
      </w:r>
      <w:proofErr w:type="gramEnd"/>
      <w:r w:rsidRPr="000C74A4">
        <w:rPr>
          <w:sz w:val="28"/>
          <w:szCs w:val="28"/>
        </w:rPr>
        <w:t xml:space="preserve"> образования </w:t>
      </w:r>
      <w:proofErr w:type="spellStart"/>
      <w:r w:rsidRPr="000C74A4">
        <w:rPr>
          <w:sz w:val="28"/>
          <w:szCs w:val="28"/>
        </w:rPr>
        <w:t>Брюховецкий</w:t>
      </w:r>
      <w:proofErr w:type="spellEnd"/>
      <w:r w:rsidRPr="000C74A4">
        <w:rPr>
          <w:sz w:val="28"/>
          <w:szCs w:val="28"/>
        </w:rPr>
        <w:t xml:space="preserve"> район, экономике района, правопорядку и безопасности муниципальной территории.</w:t>
      </w:r>
    </w:p>
    <w:p w:rsidR="00FE3047" w:rsidRPr="000C74A4" w:rsidRDefault="00FE3047" w:rsidP="00FE3047">
      <w:pPr>
        <w:ind w:firstLine="709"/>
        <w:jc w:val="both"/>
        <w:rPr>
          <w:sz w:val="28"/>
          <w:szCs w:val="28"/>
        </w:rPr>
      </w:pPr>
      <w:r w:rsidRPr="000C74A4">
        <w:rPr>
          <w:sz w:val="28"/>
          <w:szCs w:val="28"/>
        </w:rPr>
        <w:t xml:space="preserve">Наркомания в настоящее время представляет собой одну из наиболее опасных социальных болезней, распространение которой оказывает отрицательное воздействие на общество, производя в нем нежелательные изменения и деформации. Расширение </w:t>
      </w:r>
      <w:proofErr w:type="spellStart"/>
      <w:r w:rsidRPr="000C74A4">
        <w:rPr>
          <w:sz w:val="28"/>
          <w:szCs w:val="28"/>
        </w:rPr>
        <w:t>девиантной</w:t>
      </w:r>
      <w:proofErr w:type="spellEnd"/>
      <w:r w:rsidRPr="000C74A4">
        <w:rPr>
          <w:sz w:val="28"/>
          <w:szCs w:val="28"/>
        </w:rPr>
        <w:t xml:space="preserve"> среды наркоманов происходит, в первую очередь, за счет молодежи.</w:t>
      </w:r>
    </w:p>
    <w:p w:rsidR="00FE3047" w:rsidRPr="000C74A4" w:rsidRDefault="00FE3047" w:rsidP="00FE3047">
      <w:pPr>
        <w:ind w:firstLine="709"/>
        <w:jc w:val="both"/>
        <w:rPr>
          <w:sz w:val="28"/>
          <w:szCs w:val="28"/>
        </w:rPr>
      </w:pPr>
      <w:r w:rsidRPr="000C74A4">
        <w:rPr>
          <w:sz w:val="28"/>
          <w:szCs w:val="28"/>
        </w:rPr>
        <w:t xml:space="preserve">За истекшие три года на территории муниципального образования </w:t>
      </w:r>
      <w:proofErr w:type="spellStart"/>
      <w:r w:rsidRPr="000C74A4">
        <w:rPr>
          <w:sz w:val="28"/>
          <w:szCs w:val="28"/>
        </w:rPr>
        <w:t>Брюховецкий</w:t>
      </w:r>
      <w:proofErr w:type="spellEnd"/>
      <w:r w:rsidRPr="000C74A4">
        <w:rPr>
          <w:sz w:val="28"/>
          <w:szCs w:val="28"/>
        </w:rPr>
        <w:t xml:space="preserve"> район идет уверенная тенденция снижения числа лиц, поставленных на учет врача-нарколога. </w:t>
      </w:r>
    </w:p>
    <w:p w:rsidR="00FE3047" w:rsidRPr="000C74A4" w:rsidRDefault="00FE3047" w:rsidP="00FE3047">
      <w:pPr>
        <w:ind w:firstLine="709"/>
        <w:jc w:val="both"/>
        <w:rPr>
          <w:sz w:val="28"/>
          <w:szCs w:val="28"/>
        </w:rPr>
      </w:pPr>
      <w:r w:rsidRPr="000C74A4">
        <w:rPr>
          <w:sz w:val="28"/>
          <w:szCs w:val="28"/>
        </w:rPr>
        <w:t xml:space="preserve">Оценить ситуацию состояния незаконного оборота наркотических средств на территории муниципального образования </w:t>
      </w:r>
      <w:proofErr w:type="spellStart"/>
      <w:r w:rsidRPr="000C74A4">
        <w:rPr>
          <w:sz w:val="28"/>
          <w:szCs w:val="28"/>
        </w:rPr>
        <w:t>Брюховецкий</w:t>
      </w:r>
      <w:proofErr w:type="spellEnd"/>
      <w:r w:rsidRPr="000C74A4">
        <w:rPr>
          <w:sz w:val="28"/>
          <w:szCs w:val="28"/>
        </w:rPr>
        <w:t xml:space="preserve"> район по данному виду анализа однозначно невозможно. Непосредственной предпосылкой для существования незаконного оборота наркотиков выступает наличие лиц, желающих употреблять наркотики в немедицинских целях вопреки имеющимся запретам. В связи с чем, «незаконный оборот наркотиков» выступает как следствие, а наличие лиц, злоупотребляющих наркотики – как причина.</w:t>
      </w:r>
    </w:p>
    <w:p w:rsidR="00FE3047" w:rsidRPr="000C74A4" w:rsidRDefault="00FE3047" w:rsidP="00FE3047">
      <w:pPr>
        <w:ind w:firstLine="709"/>
        <w:jc w:val="both"/>
        <w:rPr>
          <w:sz w:val="28"/>
          <w:szCs w:val="28"/>
        </w:rPr>
      </w:pPr>
      <w:r w:rsidRPr="000C74A4">
        <w:rPr>
          <w:sz w:val="28"/>
          <w:szCs w:val="28"/>
        </w:rPr>
        <w:t xml:space="preserve">Ключевые факторы </w:t>
      </w:r>
      <w:proofErr w:type="spellStart"/>
      <w:r w:rsidRPr="000C74A4">
        <w:rPr>
          <w:sz w:val="28"/>
          <w:szCs w:val="28"/>
        </w:rPr>
        <w:t>наркоситуации</w:t>
      </w:r>
      <w:proofErr w:type="spellEnd"/>
      <w:r w:rsidRPr="000C74A4">
        <w:rPr>
          <w:sz w:val="28"/>
          <w:szCs w:val="28"/>
        </w:rPr>
        <w:t xml:space="preserve"> в районе связаны с тем, что район находится в наиболее благоприятных климатических условиях для культивирования </w:t>
      </w:r>
      <w:proofErr w:type="spellStart"/>
      <w:r w:rsidRPr="000C74A4">
        <w:rPr>
          <w:sz w:val="28"/>
          <w:szCs w:val="28"/>
        </w:rPr>
        <w:t>наркосодержащих</w:t>
      </w:r>
      <w:proofErr w:type="spellEnd"/>
      <w:r w:rsidRPr="000C74A4">
        <w:rPr>
          <w:sz w:val="28"/>
          <w:szCs w:val="28"/>
        </w:rPr>
        <w:t xml:space="preserve"> растений.</w:t>
      </w:r>
    </w:p>
    <w:p w:rsidR="00FE3047" w:rsidRPr="000C74A4" w:rsidRDefault="00FE3047" w:rsidP="00FE3047">
      <w:pPr>
        <w:ind w:firstLine="709"/>
        <w:jc w:val="both"/>
        <w:rPr>
          <w:sz w:val="28"/>
          <w:szCs w:val="28"/>
        </w:rPr>
      </w:pPr>
      <w:r w:rsidRPr="000C74A4">
        <w:rPr>
          <w:sz w:val="28"/>
          <w:szCs w:val="28"/>
        </w:rPr>
        <w:t xml:space="preserve">Самым распространенным наркотическим веществом на территории муниципального образования </w:t>
      </w:r>
      <w:proofErr w:type="spellStart"/>
      <w:r w:rsidRPr="000C74A4">
        <w:rPr>
          <w:sz w:val="28"/>
          <w:szCs w:val="28"/>
        </w:rPr>
        <w:t>Брюховецкий</w:t>
      </w:r>
      <w:proofErr w:type="spellEnd"/>
      <w:r w:rsidRPr="000C74A4">
        <w:rPr>
          <w:sz w:val="28"/>
          <w:szCs w:val="28"/>
        </w:rPr>
        <w:t xml:space="preserve"> район является марихуана. Анализ </w:t>
      </w:r>
      <w:proofErr w:type="spellStart"/>
      <w:r w:rsidRPr="000C74A4">
        <w:rPr>
          <w:sz w:val="28"/>
          <w:szCs w:val="28"/>
        </w:rPr>
        <w:t>наркоситуации</w:t>
      </w:r>
      <w:proofErr w:type="spellEnd"/>
      <w:r w:rsidRPr="000C74A4">
        <w:rPr>
          <w:sz w:val="28"/>
          <w:szCs w:val="28"/>
        </w:rPr>
        <w:t xml:space="preserve"> и результатов работы по борьбе с посевами конопли показывает, что говорить о сокращении растительной сырьевой базы для производства наркотиков на сегодняшний день преждевременно. Ведется серьезная и системная работа по выявлению и уничтожению незаконных посевов и дикорастущих </w:t>
      </w:r>
      <w:proofErr w:type="spellStart"/>
      <w:r w:rsidRPr="000C74A4">
        <w:rPr>
          <w:sz w:val="28"/>
          <w:szCs w:val="28"/>
        </w:rPr>
        <w:t>наркосодержащих</w:t>
      </w:r>
      <w:proofErr w:type="spellEnd"/>
      <w:r w:rsidRPr="000C74A4">
        <w:rPr>
          <w:sz w:val="28"/>
          <w:szCs w:val="28"/>
        </w:rPr>
        <w:t xml:space="preserve"> растений.</w:t>
      </w:r>
    </w:p>
    <w:p w:rsidR="00FE3047" w:rsidRPr="000C74A4" w:rsidRDefault="00FE3047" w:rsidP="00FE3047">
      <w:pPr>
        <w:ind w:firstLine="709"/>
        <w:jc w:val="both"/>
        <w:rPr>
          <w:sz w:val="28"/>
          <w:szCs w:val="28"/>
        </w:rPr>
      </w:pPr>
      <w:r w:rsidRPr="000C74A4">
        <w:rPr>
          <w:sz w:val="28"/>
          <w:szCs w:val="28"/>
        </w:rPr>
        <w:t xml:space="preserve">Принятые меры позволили достичь определенных положительных результатов, так по данным наркологического кабинета МБУЗ «ЦРБ» </w:t>
      </w:r>
      <w:proofErr w:type="spellStart"/>
      <w:r w:rsidRPr="000C74A4">
        <w:rPr>
          <w:sz w:val="28"/>
          <w:szCs w:val="28"/>
        </w:rPr>
        <w:t>Брюховецкого</w:t>
      </w:r>
      <w:proofErr w:type="spellEnd"/>
      <w:r w:rsidRPr="000C74A4">
        <w:rPr>
          <w:sz w:val="28"/>
          <w:szCs w:val="28"/>
        </w:rPr>
        <w:t xml:space="preserve"> район, за 2013 год количество </w:t>
      </w:r>
      <w:proofErr w:type="spellStart"/>
      <w:r w:rsidRPr="000C74A4">
        <w:rPr>
          <w:sz w:val="28"/>
          <w:szCs w:val="28"/>
        </w:rPr>
        <w:t>наркопотребителей</w:t>
      </w:r>
      <w:proofErr w:type="spellEnd"/>
      <w:r w:rsidRPr="000C74A4">
        <w:rPr>
          <w:sz w:val="28"/>
          <w:szCs w:val="28"/>
        </w:rPr>
        <w:t xml:space="preserve">, состоящих на учетах в наркологическом кабинете Брюховецкой ЦРБ больных наркоманией </w:t>
      </w:r>
      <w:r w:rsidRPr="000C74A4">
        <w:rPr>
          <w:sz w:val="28"/>
          <w:szCs w:val="28"/>
        </w:rPr>
        <w:lastRenderedPageBreak/>
        <w:t>сократилось на 34 человека. В 2013 году на учете состояло  88 человек (АППГ 122), потребителей наркотических средств, состоящих на профилактических учетах 70 человек (АППГ 108). Число лиц с синдромом алкогольной зависимости составило 544 человека (АППГ 598).</w:t>
      </w:r>
    </w:p>
    <w:p w:rsidR="00FE3047" w:rsidRPr="000C74A4" w:rsidRDefault="00FE3047" w:rsidP="00FE3047">
      <w:pPr>
        <w:ind w:firstLine="709"/>
        <w:jc w:val="both"/>
        <w:rPr>
          <w:sz w:val="28"/>
          <w:szCs w:val="28"/>
        </w:rPr>
      </w:pPr>
      <w:r w:rsidRPr="000C74A4">
        <w:rPr>
          <w:sz w:val="28"/>
          <w:szCs w:val="28"/>
        </w:rPr>
        <w:t>Однако</w:t>
      </w:r>
      <w:proofErr w:type="gramStart"/>
      <w:r w:rsidRPr="000C74A4">
        <w:rPr>
          <w:sz w:val="28"/>
          <w:szCs w:val="28"/>
        </w:rPr>
        <w:t>,</w:t>
      </w:r>
      <w:proofErr w:type="gramEnd"/>
      <w:r w:rsidRPr="000C74A4">
        <w:rPr>
          <w:sz w:val="28"/>
          <w:szCs w:val="28"/>
        </w:rPr>
        <w:t xml:space="preserve"> на учет в связи с заболеваемостью наркоманией было поставлено 32  человека (АППГ 23) впервые выявленных. На профилактический учет поставлено впервые выявленных 10 (АППГ 15) потребителей наркотиков.</w:t>
      </w:r>
    </w:p>
    <w:p w:rsidR="00FE3047" w:rsidRPr="000C74A4" w:rsidRDefault="00FE3047" w:rsidP="00FE3047">
      <w:pPr>
        <w:ind w:firstLine="709"/>
        <w:jc w:val="both"/>
        <w:rPr>
          <w:sz w:val="28"/>
          <w:szCs w:val="28"/>
        </w:rPr>
      </w:pPr>
      <w:r w:rsidRPr="000C74A4">
        <w:rPr>
          <w:sz w:val="28"/>
          <w:szCs w:val="28"/>
        </w:rPr>
        <w:t xml:space="preserve">Практика реализации предыдущих муниципальных комплексных программ: </w:t>
      </w:r>
      <w:proofErr w:type="gramStart"/>
      <w:r w:rsidRPr="000C74A4">
        <w:rPr>
          <w:sz w:val="28"/>
          <w:szCs w:val="28"/>
        </w:rPr>
        <w:t xml:space="preserve">«Комплексные меры противодействия незаконному потреблению  и обороту наркотических средств в муниципальном образовании </w:t>
      </w:r>
      <w:proofErr w:type="spellStart"/>
      <w:r w:rsidRPr="000C74A4">
        <w:rPr>
          <w:sz w:val="28"/>
          <w:szCs w:val="28"/>
        </w:rPr>
        <w:t>Брюховецкий</w:t>
      </w:r>
      <w:proofErr w:type="spellEnd"/>
      <w:r w:rsidRPr="000C74A4">
        <w:rPr>
          <w:sz w:val="28"/>
          <w:szCs w:val="28"/>
        </w:rPr>
        <w:t xml:space="preserve"> район на 2014 - 2016 годы» и  «Укрепление правопорядка, профилактика правонарушений и усиление борьбы с преступностью в муниципальном образовании </w:t>
      </w:r>
      <w:proofErr w:type="spellStart"/>
      <w:r w:rsidRPr="000C74A4">
        <w:rPr>
          <w:sz w:val="28"/>
          <w:szCs w:val="28"/>
        </w:rPr>
        <w:t>Брюховецкий</w:t>
      </w:r>
      <w:proofErr w:type="spellEnd"/>
      <w:r w:rsidRPr="000C74A4">
        <w:rPr>
          <w:sz w:val="28"/>
          <w:szCs w:val="28"/>
        </w:rPr>
        <w:t xml:space="preserve"> район на 2014 - 2016 годы» показала, что они оказывают положительное влияние на комплексное решение указанных проблем на местном уровне.</w:t>
      </w:r>
      <w:proofErr w:type="gramEnd"/>
      <w:r w:rsidRPr="000C74A4">
        <w:rPr>
          <w:sz w:val="28"/>
          <w:szCs w:val="28"/>
        </w:rPr>
        <w:t xml:space="preserve"> Это проявилось как в снижении общего числа лиц, состоящих на учете в наркологической службе, так и в стабилизации </w:t>
      </w:r>
      <w:proofErr w:type="spellStart"/>
      <w:r w:rsidRPr="000C74A4">
        <w:rPr>
          <w:sz w:val="28"/>
          <w:szCs w:val="28"/>
        </w:rPr>
        <w:t>наркоситуации</w:t>
      </w:r>
      <w:proofErr w:type="spellEnd"/>
      <w:r w:rsidRPr="000C74A4">
        <w:rPr>
          <w:sz w:val="28"/>
          <w:szCs w:val="28"/>
        </w:rPr>
        <w:t xml:space="preserve"> в целом, увеличении количества выявляемых преступлений, связанных с незаконным оборотом наркотиков, посредством сообщений граждан, что говорит о повышении доверия жителей к правоохранительным органам, участвующим в реализации программы.</w:t>
      </w:r>
    </w:p>
    <w:p w:rsidR="00FE3047" w:rsidRPr="000C74A4" w:rsidRDefault="00FE3047" w:rsidP="00FE3047">
      <w:pPr>
        <w:ind w:firstLine="709"/>
        <w:jc w:val="both"/>
        <w:rPr>
          <w:sz w:val="28"/>
          <w:szCs w:val="28"/>
        </w:rPr>
      </w:pPr>
      <w:r w:rsidRPr="000C74A4">
        <w:rPr>
          <w:sz w:val="28"/>
          <w:szCs w:val="28"/>
        </w:rPr>
        <w:t xml:space="preserve">Роль администрации муниципального образования </w:t>
      </w:r>
      <w:proofErr w:type="spellStart"/>
      <w:r w:rsidRPr="000C74A4">
        <w:rPr>
          <w:sz w:val="28"/>
          <w:szCs w:val="28"/>
        </w:rPr>
        <w:t>Брюховецкий</w:t>
      </w:r>
      <w:proofErr w:type="spellEnd"/>
      <w:r w:rsidRPr="000C74A4">
        <w:rPr>
          <w:sz w:val="28"/>
          <w:szCs w:val="28"/>
        </w:rPr>
        <w:t xml:space="preserve"> район состоит в объединении интересов и усилий правоохранительных органов, органов исполнительной власти и структурных подразделений администрации </w:t>
      </w:r>
      <w:proofErr w:type="spellStart"/>
      <w:r w:rsidRPr="000C74A4">
        <w:rPr>
          <w:sz w:val="28"/>
          <w:szCs w:val="28"/>
        </w:rPr>
        <w:t>Брюховецкого</w:t>
      </w:r>
      <w:proofErr w:type="spellEnd"/>
      <w:r w:rsidRPr="000C74A4">
        <w:rPr>
          <w:sz w:val="28"/>
          <w:szCs w:val="28"/>
        </w:rPr>
        <w:t xml:space="preserve"> района, органов местного самоуправления и общественности с общенациональными приоритетами развития правового государства, краткосрочных тактических приоритетов со стратегическими долгосрочными перспективами.</w:t>
      </w:r>
    </w:p>
    <w:p w:rsidR="00FE3047" w:rsidRPr="000C74A4" w:rsidRDefault="00FE3047" w:rsidP="00FE3047">
      <w:pPr>
        <w:ind w:firstLine="709"/>
        <w:jc w:val="both"/>
        <w:rPr>
          <w:sz w:val="28"/>
          <w:szCs w:val="28"/>
        </w:rPr>
      </w:pPr>
      <w:proofErr w:type="gramStart"/>
      <w:r w:rsidRPr="000C74A4">
        <w:rPr>
          <w:sz w:val="28"/>
          <w:szCs w:val="28"/>
        </w:rPr>
        <w:t>Усилия одних лишь правоохранительных органов в состоянии самостоятельно устранить причины и условия, способствующие вовлечению в потребление наркотических средств и психотропных веществ, а также совершению преступлений в сфере незаконного оборота наркотиков,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roofErr w:type="gramEnd"/>
    </w:p>
    <w:p w:rsidR="00FE3047" w:rsidRPr="000C74A4" w:rsidRDefault="00FE3047" w:rsidP="00FE3047">
      <w:pPr>
        <w:ind w:firstLine="709"/>
        <w:jc w:val="both"/>
        <w:rPr>
          <w:sz w:val="28"/>
          <w:szCs w:val="28"/>
        </w:rPr>
      </w:pPr>
      <w:r w:rsidRPr="000C74A4">
        <w:rPr>
          <w:sz w:val="28"/>
          <w:szCs w:val="28"/>
        </w:rPr>
        <w:t>Стратегия эффективной антинаркотической профилактической работы возможна только через проведение комплекса превентивных мер, с целью ограничения вовлечения в наркоманию новых лиц.</w:t>
      </w:r>
    </w:p>
    <w:p w:rsidR="00FE3047" w:rsidRDefault="00FE3047" w:rsidP="00FE3047">
      <w:pPr>
        <w:ind w:firstLine="709"/>
        <w:jc w:val="both"/>
        <w:rPr>
          <w:sz w:val="28"/>
          <w:szCs w:val="28"/>
        </w:rPr>
        <w:sectPr w:rsidR="00FE3047" w:rsidSect="000C74A4">
          <w:headerReference w:type="even" r:id="rId25"/>
          <w:headerReference w:type="default" r:id="rId26"/>
          <w:pgSz w:w="11906" w:h="16838" w:code="9"/>
          <w:pgMar w:top="1134" w:right="567" w:bottom="1134" w:left="1701" w:header="510" w:footer="709" w:gutter="0"/>
          <w:cols w:space="708"/>
          <w:titlePg/>
          <w:docGrid w:linePitch="360"/>
        </w:sectPr>
      </w:pPr>
    </w:p>
    <w:p w:rsidR="00FE3047" w:rsidRPr="000D149F" w:rsidRDefault="00FE3047" w:rsidP="00FE3047">
      <w:pPr>
        <w:jc w:val="center"/>
        <w:rPr>
          <w:sz w:val="28"/>
          <w:szCs w:val="28"/>
        </w:rPr>
      </w:pPr>
      <w:r w:rsidRPr="000D149F">
        <w:rPr>
          <w:sz w:val="28"/>
          <w:szCs w:val="28"/>
        </w:rPr>
        <w:lastRenderedPageBreak/>
        <w:t xml:space="preserve">2. Цели, задачи и целевые показатели достижения целей и решения задач, сроки и этапы реализации подпрограммы «Комплексные меры противодействия незаконному потреблению и обороту наркотических средств в муниципальном образовании </w:t>
      </w:r>
      <w:proofErr w:type="spellStart"/>
      <w:r w:rsidRPr="000D149F">
        <w:rPr>
          <w:sz w:val="28"/>
          <w:szCs w:val="28"/>
        </w:rPr>
        <w:t>Брюховецкий</w:t>
      </w:r>
      <w:proofErr w:type="spellEnd"/>
      <w:r w:rsidRPr="000D149F">
        <w:rPr>
          <w:sz w:val="28"/>
          <w:szCs w:val="28"/>
        </w:rPr>
        <w:t xml:space="preserve"> район»</w:t>
      </w:r>
    </w:p>
    <w:p w:rsidR="00FE3047" w:rsidRPr="006E14A8" w:rsidRDefault="00FE3047" w:rsidP="00FE3047">
      <w:pPr>
        <w:jc w:val="right"/>
        <w:rPr>
          <w:sz w:val="28"/>
          <w:szCs w:val="28"/>
        </w:rPr>
      </w:pPr>
      <w:r>
        <w:rPr>
          <w:sz w:val="28"/>
          <w:szCs w:val="28"/>
        </w:rPr>
        <w:t>Таблица № 1</w:t>
      </w:r>
    </w:p>
    <w:tbl>
      <w:tblPr>
        <w:tblW w:w="1465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46"/>
        <w:gridCol w:w="1559"/>
        <w:gridCol w:w="1134"/>
        <w:gridCol w:w="1134"/>
        <w:gridCol w:w="1134"/>
        <w:gridCol w:w="1134"/>
      </w:tblGrid>
      <w:tr w:rsidR="00FE3047" w:rsidRPr="006E14A8" w:rsidTr="00036441">
        <w:trPr>
          <w:jc w:val="center"/>
        </w:trPr>
        <w:tc>
          <w:tcPr>
            <w:tcW w:w="709" w:type="dxa"/>
            <w:vMerge w:val="restart"/>
            <w:shd w:val="clear" w:color="auto" w:fill="auto"/>
            <w:vAlign w:val="center"/>
          </w:tcPr>
          <w:p w:rsidR="00FE3047" w:rsidRPr="000D149F" w:rsidRDefault="00FE3047" w:rsidP="00036441">
            <w:pPr>
              <w:jc w:val="center"/>
            </w:pPr>
            <w:r w:rsidRPr="000D149F">
              <w:t>№</w:t>
            </w:r>
          </w:p>
          <w:p w:rsidR="00FE3047" w:rsidRPr="000D149F" w:rsidRDefault="00FE3047" w:rsidP="00036441">
            <w:pPr>
              <w:jc w:val="center"/>
            </w:pPr>
            <w:proofErr w:type="gramStart"/>
            <w:r w:rsidRPr="000D149F">
              <w:t>п</w:t>
            </w:r>
            <w:proofErr w:type="gramEnd"/>
            <w:r w:rsidRPr="000D149F">
              <w:t>/п</w:t>
            </w:r>
          </w:p>
        </w:tc>
        <w:tc>
          <w:tcPr>
            <w:tcW w:w="7846" w:type="dxa"/>
            <w:vMerge w:val="restart"/>
            <w:shd w:val="clear" w:color="auto" w:fill="auto"/>
            <w:vAlign w:val="center"/>
          </w:tcPr>
          <w:p w:rsidR="00FE3047" w:rsidRPr="000D149F" w:rsidRDefault="00FE3047" w:rsidP="00036441">
            <w:pPr>
              <w:jc w:val="center"/>
            </w:pPr>
            <w:r w:rsidRPr="000D149F">
              <w:t>Наименование целевого показателя</w:t>
            </w:r>
          </w:p>
        </w:tc>
        <w:tc>
          <w:tcPr>
            <w:tcW w:w="1559" w:type="dxa"/>
            <w:vMerge w:val="restart"/>
            <w:shd w:val="clear" w:color="auto" w:fill="auto"/>
            <w:vAlign w:val="center"/>
          </w:tcPr>
          <w:p w:rsidR="00FE3047" w:rsidRPr="000D149F" w:rsidRDefault="00FE3047" w:rsidP="00036441">
            <w:pPr>
              <w:jc w:val="center"/>
            </w:pPr>
            <w:r w:rsidRPr="000D149F">
              <w:t>Единицы</w:t>
            </w:r>
          </w:p>
          <w:p w:rsidR="00FE3047" w:rsidRPr="000D149F" w:rsidRDefault="00FE3047" w:rsidP="00036441">
            <w:pPr>
              <w:jc w:val="center"/>
            </w:pPr>
            <w:r w:rsidRPr="000D149F">
              <w:t>измерения</w:t>
            </w:r>
          </w:p>
        </w:tc>
        <w:tc>
          <w:tcPr>
            <w:tcW w:w="1134" w:type="dxa"/>
            <w:vMerge w:val="restart"/>
            <w:shd w:val="clear" w:color="auto" w:fill="auto"/>
            <w:vAlign w:val="center"/>
          </w:tcPr>
          <w:p w:rsidR="00FE3047" w:rsidRPr="000D149F" w:rsidRDefault="00FE3047" w:rsidP="00036441">
            <w:pPr>
              <w:jc w:val="center"/>
            </w:pPr>
            <w:r w:rsidRPr="000D149F">
              <w:t>Статус</w:t>
            </w:r>
          </w:p>
        </w:tc>
        <w:tc>
          <w:tcPr>
            <w:tcW w:w="3402" w:type="dxa"/>
            <w:gridSpan w:val="3"/>
            <w:tcBorders>
              <w:bottom w:val="single" w:sz="4" w:space="0" w:color="auto"/>
            </w:tcBorders>
            <w:shd w:val="clear" w:color="auto" w:fill="auto"/>
            <w:vAlign w:val="center"/>
          </w:tcPr>
          <w:p w:rsidR="00FE3047" w:rsidRPr="000D149F" w:rsidRDefault="00FE3047" w:rsidP="00036441">
            <w:pPr>
              <w:jc w:val="center"/>
            </w:pPr>
            <w:r w:rsidRPr="000D149F">
              <w:t>Значение показателей</w:t>
            </w:r>
          </w:p>
        </w:tc>
      </w:tr>
      <w:tr w:rsidR="00FE3047" w:rsidRPr="006E14A8" w:rsidTr="00036441">
        <w:trPr>
          <w:trHeight w:val="525"/>
          <w:jc w:val="center"/>
        </w:trPr>
        <w:tc>
          <w:tcPr>
            <w:tcW w:w="709" w:type="dxa"/>
            <w:vMerge/>
            <w:shd w:val="clear" w:color="auto" w:fill="auto"/>
            <w:vAlign w:val="center"/>
          </w:tcPr>
          <w:p w:rsidR="00FE3047" w:rsidRPr="000D149F" w:rsidRDefault="00FE3047" w:rsidP="00036441">
            <w:pPr>
              <w:jc w:val="center"/>
            </w:pPr>
          </w:p>
        </w:tc>
        <w:tc>
          <w:tcPr>
            <w:tcW w:w="7846" w:type="dxa"/>
            <w:vMerge/>
            <w:shd w:val="clear" w:color="auto" w:fill="auto"/>
            <w:vAlign w:val="center"/>
          </w:tcPr>
          <w:p w:rsidR="00FE3047" w:rsidRPr="000D149F" w:rsidRDefault="00FE3047" w:rsidP="00036441">
            <w:pPr>
              <w:jc w:val="center"/>
            </w:pPr>
          </w:p>
        </w:tc>
        <w:tc>
          <w:tcPr>
            <w:tcW w:w="1559" w:type="dxa"/>
            <w:vMerge/>
            <w:shd w:val="clear" w:color="auto" w:fill="auto"/>
            <w:vAlign w:val="center"/>
          </w:tcPr>
          <w:p w:rsidR="00FE3047" w:rsidRPr="000D149F" w:rsidRDefault="00FE3047" w:rsidP="00036441">
            <w:pPr>
              <w:jc w:val="center"/>
            </w:pPr>
          </w:p>
        </w:tc>
        <w:tc>
          <w:tcPr>
            <w:tcW w:w="1134" w:type="dxa"/>
            <w:vMerge/>
            <w:shd w:val="clear" w:color="auto" w:fill="auto"/>
            <w:vAlign w:val="center"/>
          </w:tcPr>
          <w:p w:rsidR="00FE3047" w:rsidRPr="000D149F" w:rsidRDefault="00FE3047" w:rsidP="00036441">
            <w:pPr>
              <w:jc w:val="center"/>
            </w:pPr>
          </w:p>
        </w:tc>
        <w:tc>
          <w:tcPr>
            <w:tcW w:w="1134" w:type="dxa"/>
            <w:tcBorders>
              <w:top w:val="single" w:sz="4" w:space="0" w:color="auto"/>
            </w:tcBorders>
            <w:shd w:val="clear" w:color="auto" w:fill="auto"/>
            <w:vAlign w:val="center"/>
          </w:tcPr>
          <w:p w:rsidR="00FE3047" w:rsidRPr="000D149F" w:rsidRDefault="00FE3047" w:rsidP="00036441">
            <w:pPr>
              <w:jc w:val="center"/>
            </w:pPr>
            <w:r w:rsidRPr="000D149F">
              <w:t>2015 г.</w:t>
            </w:r>
          </w:p>
        </w:tc>
        <w:tc>
          <w:tcPr>
            <w:tcW w:w="1134" w:type="dxa"/>
            <w:tcBorders>
              <w:top w:val="single" w:sz="4" w:space="0" w:color="auto"/>
            </w:tcBorders>
            <w:shd w:val="clear" w:color="auto" w:fill="auto"/>
            <w:vAlign w:val="center"/>
          </w:tcPr>
          <w:p w:rsidR="00FE3047" w:rsidRPr="000D149F" w:rsidRDefault="00FE3047" w:rsidP="00036441">
            <w:pPr>
              <w:jc w:val="center"/>
            </w:pPr>
            <w:r w:rsidRPr="000D149F">
              <w:t>2016 г.</w:t>
            </w:r>
          </w:p>
        </w:tc>
        <w:tc>
          <w:tcPr>
            <w:tcW w:w="1134" w:type="dxa"/>
            <w:tcBorders>
              <w:top w:val="single" w:sz="4" w:space="0" w:color="auto"/>
            </w:tcBorders>
            <w:shd w:val="clear" w:color="auto" w:fill="auto"/>
            <w:vAlign w:val="center"/>
          </w:tcPr>
          <w:p w:rsidR="00FE3047" w:rsidRPr="000D149F" w:rsidRDefault="00FE3047" w:rsidP="00036441">
            <w:pPr>
              <w:jc w:val="center"/>
            </w:pPr>
            <w:r w:rsidRPr="000D149F">
              <w:t>2017 г.</w:t>
            </w:r>
          </w:p>
        </w:tc>
      </w:tr>
      <w:tr w:rsidR="00FE3047" w:rsidRPr="006E14A8" w:rsidTr="00036441">
        <w:trPr>
          <w:trHeight w:val="298"/>
          <w:jc w:val="center"/>
        </w:trPr>
        <w:tc>
          <w:tcPr>
            <w:tcW w:w="709" w:type="dxa"/>
            <w:tcBorders>
              <w:bottom w:val="single" w:sz="4" w:space="0" w:color="auto"/>
            </w:tcBorders>
            <w:shd w:val="clear" w:color="auto" w:fill="auto"/>
          </w:tcPr>
          <w:p w:rsidR="00FE3047" w:rsidRPr="000D149F" w:rsidRDefault="00FE3047" w:rsidP="00036441">
            <w:pPr>
              <w:jc w:val="center"/>
            </w:pPr>
            <w:r w:rsidRPr="000D149F">
              <w:t>1</w:t>
            </w:r>
          </w:p>
        </w:tc>
        <w:tc>
          <w:tcPr>
            <w:tcW w:w="7846" w:type="dxa"/>
            <w:tcBorders>
              <w:bottom w:val="single" w:sz="4" w:space="0" w:color="auto"/>
            </w:tcBorders>
            <w:shd w:val="clear" w:color="auto" w:fill="auto"/>
          </w:tcPr>
          <w:p w:rsidR="00FE3047" w:rsidRPr="000D149F" w:rsidRDefault="00FE3047" w:rsidP="00036441">
            <w:pPr>
              <w:jc w:val="center"/>
            </w:pPr>
            <w:r w:rsidRPr="000D149F">
              <w:t>2</w:t>
            </w:r>
          </w:p>
        </w:tc>
        <w:tc>
          <w:tcPr>
            <w:tcW w:w="1559" w:type="dxa"/>
            <w:tcBorders>
              <w:bottom w:val="single" w:sz="4" w:space="0" w:color="auto"/>
            </w:tcBorders>
            <w:shd w:val="clear" w:color="auto" w:fill="auto"/>
          </w:tcPr>
          <w:p w:rsidR="00FE3047" w:rsidRPr="000D149F" w:rsidRDefault="00FE3047" w:rsidP="00036441">
            <w:pPr>
              <w:jc w:val="center"/>
            </w:pPr>
            <w:r w:rsidRPr="000D149F">
              <w:t>3</w:t>
            </w:r>
          </w:p>
        </w:tc>
        <w:tc>
          <w:tcPr>
            <w:tcW w:w="1134" w:type="dxa"/>
            <w:tcBorders>
              <w:bottom w:val="single" w:sz="4" w:space="0" w:color="auto"/>
            </w:tcBorders>
            <w:shd w:val="clear" w:color="auto" w:fill="auto"/>
          </w:tcPr>
          <w:p w:rsidR="00FE3047" w:rsidRPr="000D149F" w:rsidRDefault="00FE3047" w:rsidP="00036441">
            <w:pPr>
              <w:jc w:val="center"/>
            </w:pPr>
            <w:r w:rsidRPr="000D149F">
              <w:t>4</w:t>
            </w:r>
          </w:p>
        </w:tc>
        <w:tc>
          <w:tcPr>
            <w:tcW w:w="1134" w:type="dxa"/>
            <w:tcBorders>
              <w:bottom w:val="single" w:sz="4" w:space="0" w:color="auto"/>
            </w:tcBorders>
            <w:shd w:val="clear" w:color="auto" w:fill="auto"/>
          </w:tcPr>
          <w:p w:rsidR="00FE3047" w:rsidRPr="000D149F" w:rsidRDefault="00FE3047" w:rsidP="00036441">
            <w:pPr>
              <w:jc w:val="center"/>
            </w:pPr>
            <w:r w:rsidRPr="000D149F">
              <w:t>6</w:t>
            </w:r>
          </w:p>
        </w:tc>
        <w:tc>
          <w:tcPr>
            <w:tcW w:w="1134" w:type="dxa"/>
            <w:tcBorders>
              <w:bottom w:val="single" w:sz="4" w:space="0" w:color="auto"/>
            </w:tcBorders>
            <w:shd w:val="clear" w:color="auto" w:fill="auto"/>
          </w:tcPr>
          <w:p w:rsidR="00FE3047" w:rsidRPr="000D149F" w:rsidRDefault="00FE3047" w:rsidP="00036441">
            <w:pPr>
              <w:jc w:val="center"/>
            </w:pPr>
            <w:r w:rsidRPr="000D149F">
              <w:t>7</w:t>
            </w:r>
          </w:p>
        </w:tc>
        <w:tc>
          <w:tcPr>
            <w:tcW w:w="1134" w:type="dxa"/>
            <w:tcBorders>
              <w:bottom w:val="single" w:sz="4" w:space="0" w:color="auto"/>
            </w:tcBorders>
            <w:shd w:val="clear" w:color="auto" w:fill="auto"/>
          </w:tcPr>
          <w:p w:rsidR="00FE3047" w:rsidRPr="000D149F" w:rsidRDefault="00FE3047" w:rsidP="00036441">
            <w:pPr>
              <w:jc w:val="center"/>
            </w:pPr>
            <w:r w:rsidRPr="000D149F">
              <w:t>8</w:t>
            </w:r>
          </w:p>
        </w:tc>
      </w:tr>
      <w:tr w:rsidR="00FE3047" w:rsidRPr="006E14A8" w:rsidTr="00036441">
        <w:trPr>
          <w:trHeight w:val="82"/>
          <w:jc w:val="center"/>
        </w:trPr>
        <w:tc>
          <w:tcPr>
            <w:tcW w:w="709" w:type="dxa"/>
            <w:tcBorders>
              <w:bottom w:val="single" w:sz="4" w:space="0" w:color="auto"/>
            </w:tcBorders>
            <w:shd w:val="clear" w:color="auto" w:fill="auto"/>
          </w:tcPr>
          <w:p w:rsidR="00FE3047" w:rsidRPr="000D149F" w:rsidRDefault="00FE3047" w:rsidP="00036441">
            <w:pPr>
              <w:jc w:val="center"/>
            </w:pPr>
          </w:p>
        </w:tc>
        <w:tc>
          <w:tcPr>
            <w:tcW w:w="13941" w:type="dxa"/>
            <w:gridSpan w:val="6"/>
            <w:tcBorders>
              <w:bottom w:val="single" w:sz="4" w:space="0" w:color="auto"/>
            </w:tcBorders>
            <w:shd w:val="clear" w:color="auto" w:fill="auto"/>
          </w:tcPr>
          <w:p w:rsidR="00FE3047" w:rsidRPr="000D149F" w:rsidRDefault="00FE3047" w:rsidP="00036441">
            <w:r w:rsidRPr="000D149F">
              <w:t xml:space="preserve">Подпрограмма «Комплексные меры противодействия незаконному потреблению и обороту наркотических средств в муниципальном образовании </w:t>
            </w:r>
            <w:proofErr w:type="spellStart"/>
            <w:r w:rsidRPr="000D149F">
              <w:t>Брюховецкий</w:t>
            </w:r>
            <w:proofErr w:type="spellEnd"/>
            <w:r w:rsidRPr="000D149F">
              <w:t xml:space="preserve"> район»</w:t>
            </w:r>
          </w:p>
        </w:tc>
      </w:tr>
      <w:tr w:rsidR="00FE3047" w:rsidRPr="006E14A8" w:rsidTr="00036441">
        <w:trPr>
          <w:jc w:val="center"/>
        </w:trPr>
        <w:tc>
          <w:tcPr>
            <w:tcW w:w="709" w:type="dxa"/>
            <w:tcBorders>
              <w:top w:val="nil"/>
            </w:tcBorders>
            <w:shd w:val="clear" w:color="auto" w:fill="auto"/>
          </w:tcPr>
          <w:p w:rsidR="00FE3047" w:rsidRPr="000D149F" w:rsidRDefault="00FE3047" w:rsidP="00036441">
            <w:pPr>
              <w:jc w:val="center"/>
            </w:pPr>
          </w:p>
        </w:tc>
        <w:tc>
          <w:tcPr>
            <w:tcW w:w="13941" w:type="dxa"/>
            <w:gridSpan w:val="6"/>
            <w:tcBorders>
              <w:top w:val="nil"/>
            </w:tcBorders>
            <w:shd w:val="clear" w:color="auto" w:fill="auto"/>
          </w:tcPr>
          <w:p w:rsidR="00FE3047" w:rsidRPr="000D149F" w:rsidRDefault="00FE3047" w:rsidP="00036441">
            <w:pPr>
              <w:widowControl w:val="0"/>
              <w:autoSpaceDE w:val="0"/>
              <w:autoSpaceDN w:val="0"/>
              <w:adjustRightInd w:val="0"/>
              <w:jc w:val="both"/>
            </w:pPr>
            <w:r w:rsidRPr="000D149F">
              <w:t>Цель: создание эффективной системы профилактики наркомании</w:t>
            </w:r>
          </w:p>
        </w:tc>
      </w:tr>
      <w:tr w:rsidR="00FE3047" w:rsidRPr="006E14A8" w:rsidTr="00036441">
        <w:trPr>
          <w:trHeight w:val="268"/>
          <w:jc w:val="center"/>
        </w:trPr>
        <w:tc>
          <w:tcPr>
            <w:tcW w:w="709" w:type="dxa"/>
            <w:shd w:val="clear" w:color="auto" w:fill="auto"/>
          </w:tcPr>
          <w:p w:rsidR="00FE3047" w:rsidRPr="000D149F" w:rsidRDefault="00FE3047" w:rsidP="00036441">
            <w:pPr>
              <w:jc w:val="center"/>
            </w:pPr>
            <w:r w:rsidRPr="000D149F">
              <w:t>1</w:t>
            </w:r>
          </w:p>
        </w:tc>
        <w:tc>
          <w:tcPr>
            <w:tcW w:w="13941" w:type="dxa"/>
            <w:gridSpan w:val="6"/>
            <w:shd w:val="clear" w:color="auto" w:fill="auto"/>
          </w:tcPr>
          <w:p w:rsidR="00FE3047" w:rsidRPr="000D149F" w:rsidRDefault="00FE3047" w:rsidP="00036441">
            <w:pPr>
              <w:widowControl w:val="0"/>
              <w:autoSpaceDE w:val="0"/>
              <w:autoSpaceDN w:val="0"/>
              <w:adjustRightInd w:val="0"/>
              <w:jc w:val="both"/>
              <w:rPr>
                <w:rFonts w:ascii="Arial" w:hAnsi="Arial"/>
              </w:rPr>
            </w:pPr>
            <w:r w:rsidRPr="000D149F">
              <w:t>Задача:</w:t>
            </w:r>
            <w:r w:rsidRPr="000D149F">
              <w:rPr>
                <w:rFonts w:ascii="Arial" w:hAnsi="Arial"/>
              </w:rPr>
              <w:t xml:space="preserve"> </w:t>
            </w:r>
            <w:r w:rsidRPr="000D149F">
              <w:t>приобщение молодежи к занятию спортом и здоровому образу жизни</w:t>
            </w:r>
          </w:p>
        </w:tc>
      </w:tr>
      <w:tr w:rsidR="00FE3047" w:rsidRPr="006E14A8" w:rsidTr="00036441">
        <w:trPr>
          <w:trHeight w:val="698"/>
          <w:jc w:val="center"/>
        </w:trPr>
        <w:tc>
          <w:tcPr>
            <w:tcW w:w="709" w:type="dxa"/>
            <w:shd w:val="clear" w:color="auto" w:fill="auto"/>
          </w:tcPr>
          <w:p w:rsidR="00FE3047" w:rsidRPr="000D149F" w:rsidRDefault="00FE3047" w:rsidP="00036441">
            <w:pPr>
              <w:jc w:val="center"/>
            </w:pPr>
            <w:r w:rsidRPr="000D149F">
              <w:t>1.1</w:t>
            </w:r>
          </w:p>
        </w:tc>
        <w:tc>
          <w:tcPr>
            <w:tcW w:w="7846" w:type="dxa"/>
            <w:shd w:val="clear" w:color="auto" w:fill="auto"/>
          </w:tcPr>
          <w:p w:rsidR="00FE3047" w:rsidRPr="000D149F" w:rsidRDefault="00FE3047" w:rsidP="00036441">
            <w:pPr>
              <w:widowControl w:val="0"/>
              <w:autoSpaceDE w:val="0"/>
              <w:autoSpaceDN w:val="0"/>
              <w:adjustRightInd w:val="0"/>
              <w:jc w:val="both"/>
            </w:pPr>
            <w:r w:rsidRPr="000D149F">
              <w:t>Охват профилактическими мероприятиями подростков и молодежи от 11 до 30 лет</w:t>
            </w:r>
          </w:p>
        </w:tc>
        <w:tc>
          <w:tcPr>
            <w:tcW w:w="1559" w:type="dxa"/>
            <w:shd w:val="clear" w:color="auto" w:fill="auto"/>
          </w:tcPr>
          <w:p w:rsidR="00FE3047" w:rsidRPr="000D149F" w:rsidRDefault="00FE3047" w:rsidP="00036441">
            <w:pPr>
              <w:spacing w:line="228" w:lineRule="auto"/>
              <w:jc w:val="center"/>
            </w:pPr>
            <w:r w:rsidRPr="000D149F">
              <w:t>%</w:t>
            </w:r>
          </w:p>
        </w:tc>
        <w:tc>
          <w:tcPr>
            <w:tcW w:w="1134" w:type="dxa"/>
            <w:shd w:val="clear" w:color="auto" w:fill="auto"/>
          </w:tcPr>
          <w:p w:rsidR="00FE3047" w:rsidRPr="000D149F" w:rsidRDefault="00FE3047" w:rsidP="00036441">
            <w:pPr>
              <w:jc w:val="center"/>
            </w:pPr>
            <w:r w:rsidRPr="000D149F">
              <w:t>3</w:t>
            </w:r>
          </w:p>
        </w:tc>
        <w:tc>
          <w:tcPr>
            <w:tcW w:w="1134" w:type="dxa"/>
            <w:shd w:val="clear" w:color="auto" w:fill="auto"/>
          </w:tcPr>
          <w:p w:rsidR="00FE3047" w:rsidRPr="000D149F" w:rsidRDefault="00FE3047" w:rsidP="00036441">
            <w:pPr>
              <w:jc w:val="center"/>
            </w:pPr>
            <w:r w:rsidRPr="000D149F">
              <w:t>70</w:t>
            </w:r>
          </w:p>
        </w:tc>
        <w:tc>
          <w:tcPr>
            <w:tcW w:w="1134" w:type="dxa"/>
            <w:shd w:val="clear" w:color="auto" w:fill="auto"/>
          </w:tcPr>
          <w:p w:rsidR="00FE3047" w:rsidRPr="000D149F" w:rsidRDefault="00FE3047" w:rsidP="00036441">
            <w:pPr>
              <w:jc w:val="center"/>
            </w:pPr>
            <w:r w:rsidRPr="000D149F">
              <w:t>75</w:t>
            </w:r>
          </w:p>
        </w:tc>
        <w:tc>
          <w:tcPr>
            <w:tcW w:w="1134" w:type="dxa"/>
            <w:shd w:val="clear" w:color="auto" w:fill="auto"/>
          </w:tcPr>
          <w:p w:rsidR="00FE3047" w:rsidRPr="000D149F" w:rsidRDefault="00FE3047" w:rsidP="00036441">
            <w:pPr>
              <w:jc w:val="center"/>
            </w:pPr>
            <w:r w:rsidRPr="000D149F">
              <w:t>80</w:t>
            </w:r>
          </w:p>
        </w:tc>
      </w:tr>
      <w:tr w:rsidR="00FE3047" w:rsidRPr="006E14A8" w:rsidTr="00036441">
        <w:trPr>
          <w:trHeight w:val="709"/>
          <w:jc w:val="center"/>
        </w:trPr>
        <w:tc>
          <w:tcPr>
            <w:tcW w:w="709" w:type="dxa"/>
            <w:shd w:val="clear" w:color="auto" w:fill="auto"/>
          </w:tcPr>
          <w:p w:rsidR="00FE3047" w:rsidRPr="000D149F" w:rsidRDefault="00FE3047" w:rsidP="00036441">
            <w:pPr>
              <w:jc w:val="center"/>
            </w:pPr>
            <w:r w:rsidRPr="000D149F">
              <w:t>2</w:t>
            </w:r>
          </w:p>
        </w:tc>
        <w:tc>
          <w:tcPr>
            <w:tcW w:w="13941" w:type="dxa"/>
            <w:gridSpan w:val="6"/>
            <w:shd w:val="clear" w:color="auto" w:fill="auto"/>
          </w:tcPr>
          <w:p w:rsidR="00FE3047" w:rsidRPr="000D149F" w:rsidRDefault="00FE3047" w:rsidP="00036441">
            <w:r w:rsidRPr="000D149F">
              <w:t xml:space="preserve">Задача: повышения уровня осведомленности населения района о неблагоприятных последствиях немедицинского потребления наркотических средств, психотропных веществ </w:t>
            </w:r>
          </w:p>
        </w:tc>
      </w:tr>
      <w:tr w:rsidR="00FE3047" w:rsidRPr="006E14A8" w:rsidTr="00036441">
        <w:trPr>
          <w:trHeight w:val="1136"/>
          <w:jc w:val="center"/>
        </w:trPr>
        <w:tc>
          <w:tcPr>
            <w:tcW w:w="709" w:type="dxa"/>
            <w:shd w:val="clear" w:color="auto" w:fill="auto"/>
          </w:tcPr>
          <w:p w:rsidR="00FE3047" w:rsidRPr="000D149F" w:rsidRDefault="00FE3047" w:rsidP="00036441">
            <w:pPr>
              <w:jc w:val="center"/>
            </w:pPr>
            <w:r w:rsidRPr="000D149F">
              <w:t>2.1</w:t>
            </w:r>
          </w:p>
        </w:tc>
        <w:tc>
          <w:tcPr>
            <w:tcW w:w="7846" w:type="dxa"/>
            <w:shd w:val="clear" w:color="auto" w:fill="auto"/>
          </w:tcPr>
          <w:p w:rsidR="00FE3047" w:rsidRPr="000D149F" w:rsidRDefault="00FE3047" w:rsidP="00036441">
            <w:pPr>
              <w:widowControl w:val="0"/>
              <w:autoSpaceDE w:val="0"/>
              <w:autoSpaceDN w:val="0"/>
              <w:adjustRightInd w:val="0"/>
              <w:jc w:val="both"/>
            </w:pPr>
            <w:r w:rsidRPr="000D149F">
              <w:t>Уровень осведомленности населения района о неблагоприятных последствиях немедицинского потребления наркотических средств, психотропных веществ</w:t>
            </w:r>
          </w:p>
        </w:tc>
        <w:tc>
          <w:tcPr>
            <w:tcW w:w="1559" w:type="dxa"/>
            <w:shd w:val="clear" w:color="auto" w:fill="auto"/>
          </w:tcPr>
          <w:p w:rsidR="00FE3047" w:rsidRPr="000D149F" w:rsidRDefault="00FE3047" w:rsidP="00036441">
            <w:pPr>
              <w:spacing w:line="228" w:lineRule="auto"/>
              <w:jc w:val="center"/>
            </w:pPr>
            <w:r w:rsidRPr="000D149F">
              <w:t>%</w:t>
            </w:r>
          </w:p>
        </w:tc>
        <w:tc>
          <w:tcPr>
            <w:tcW w:w="1134" w:type="dxa"/>
            <w:shd w:val="clear" w:color="auto" w:fill="auto"/>
          </w:tcPr>
          <w:p w:rsidR="00FE3047" w:rsidRPr="000D149F" w:rsidRDefault="00FE3047" w:rsidP="00036441">
            <w:pPr>
              <w:jc w:val="center"/>
            </w:pPr>
            <w:r w:rsidRPr="000D149F">
              <w:t>3</w:t>
            </w:r>
          </w:p>
        </w:tc>
        <w:tc>
          <w:tcPr>
            <w:tcW w:w="1134" w:type="dxa"/>
            <w:shd w:val="clear" w:color="auto" w:fill="auto"/>
          </w:tcPr>
          <w:p w:rsidR="00FE3047" w:rsidRPr="000D149F" w:rsidRDefault="00FE3047" w:rsidP="00036441">
            <w:pPr>
              <w:jc w:val="center"/>
            </w:pPr>
            <w:r w:rsidRPr="000D149F">
              <w:t>50</w:t>
            </w:r>
          </w:p>
        </w:tc>
        <w:tc>
          <w:tcPr>
            <w:tcW w:w="1134" w:type="dxa"/>
            <w:shd w:val="clear" w:color="auto" w:fill="auto"/>
          </w:tcPr>
          <w:p w:rsidR="00FE3047" w:rsidRPr="000D149F" w:rsidRDefault="00FE3047" w:rsidP="00036441">
            <w:pPr>
              <w:jc w:val="center"/>
            </w:pPr>
            <w:r w:rsidRPr="000D149F">
              <w:t>55</w:t>
            </w:r>
          </w:p>
        </w:tc>
        <w:tc>
          <w:tcPr>
            <w:tcW w:w="1134" w:type="dxa"/>
            <w:shd w:val="clear" w:color="auto" w:fill="auto"/>
          </w:tcPr>
          <w:p w:rsidR="00FE3047" w:rsidRPr="000D149F" w:rsidRDefault="00FE3047" w:rsidP="00036441">
            <w:pPr>
              <w:jc w:val="center"/>
            </w:pPr>
            <w:r w:rsidRPr="000D149F">
              <w:t>60</w:t>
            </w:r>
          </w:p>
        </w:tc>
      </w:tr>
      <w:tr w:rsidR="00FE3047" w:rsidRPr="006E14A8" w:rsidTr="00036441">
        <w:trPr>
          <w:trHeight w:val="1494"/>
          <w:jc w:val="center"/>
        </w:trPr>
        <w:tc>
          <w:tcPr>
            <w:tcW w:w="709" w:type="dxa"/>
            <w:shd w:val="clear" w:color="auto" w:fill="auto"/>
          </w:tcPr>
          <w:p w:rsidR="00FE3047" w:rsidRPr="000D149F" w:rsidRDefault="00FE3047" w:rsidP="00036441">
            <w:pPr>
              <w:jc w:val="center"/>
            </w:pPr>
            <w:r w:rsidRPr="000D149F">
              <w:t>2.2</w:t>
            </w:r>
          </w:p>
        </w:tc>
        <w:tc>
          <w:tcPr>
            <w:tcW w:w="7846" w:type="dxa"/>
            <w:shd w:val="clear" w:color="auto" w:fill="auto"/>
          </w:tcPr>
          <w:p w:rsidR="00FE3047" w:rsidRPr="000D149F" w:rsidRDefault="00FE3047" w:rsidP="00036441">
            <w:pPr>
              <w:widowControl w:val="0"/>
              <w:autoSpaceDE w:val="0"/>
              <w:autoSpaceDN w:val="0"/>
              <w:adjustRightInd w:val="0"/>
              <w:jc w:val="both"/>
            </w:pPr>
            <w:r w:rsidRPr="000D149F">
              <w:t>Количество лиц, состоящих на диспансерном учете и профилактическом наблюдении в связи с употреблением наркотических веществ</w:t>
            </w:r>
          </w:p>
        </w:tc>
        <w:tc>
          <w:tcPr>
            <w:tcW w:w="1559" w:type="dxa"/>
            <w:shd w:val="clear" w:color="auto" w:fill="auto"/>
          </w:tcPr>
          <w:p w:rsidR="00FE3047" w:rsidRPr="000D149F" w:rsidRDefault="00FE3047" w:rsidP="00036441">
            <w:pPr>
              <w:spacing w:line="228" w:lineRule="auto"/>
              <w:jc w:val="center"/>
            </w:pPr>
            <w:r w:rsidRPr="000D149F">
              <w:t>человек</w:t>
            </w:r>
          </w:p>
        </w:tc>
        <w:tc>
          <w:tcPr>
            <w:tcW w:w="1134" w:type="dxa"/>
            <w:shd w:val="clear" w:color="auto" w:fill="auto"/>
          </w:tcPr>
          <w:p w:rsidR="00FE3047" w:rsidRPr="000D149F" w:rsidRDefault="00FE3047" w:rsidP="00036441">
            <w:pPr>
              <w:jc w:val="center"/>
            </w:pPr>
            <w:r w:rsidRPr="000D149F">
              <w:t>3</w:t>
            </w:r>
          </w:p>
        </w:tc>
        <w:tc>
          <w:tcPr>
            <w:tcW w:w="1134" w:type="dxa"/>
            <w:shd w:val="clear" w:color="auto" w:fill="auto"/>
          </w:tcPr>
          <w:p w:rsidR="00FE3047" w:rsidRPr="000D149F" w:rsidRDefault="00FE3047" w:rsidP="00036441">
            <w:pPr>
              <w:jc w:val="center"/>
            </w:pPr>
            <w:r w:rsidRPr="000D149F">
              <w:t>80</w:t>
            </w:r>
          </w:p>
        </w:tc>
        <w:tc>
          <w:tcPr>
            <w:tcW w:w="1134" w:type="dxa"/>
            <w:shd w:val="clear" w:color="auto" w:fill="auto"/>
          </w:tcPr>
          <w:p w:rsidR="00FE3047" w:rsidRPr="000D149F" w:rsidRDefault="00FE3047" w:rsidP="00036441">
            <w:pPr>
              <w:jc w:val="center"/>
            </w:pPr>
            <w:r w:rsidRPr="000D149F">
              <w:t>78</w:t>
            </w:r>
          </w:p>
        </w:tc>
        <w:tc>
          <w:tcPr>
            <w:tcW w:w="1134" w:type="dxa"/>
            <w:shd w:val="clear" w:color="auto" w:fill="auto"/>
          </w:tcPr>
          <w:p w:rsidR="00FE3047" w:rsidRPr="000D149F" w:rsidRDefault="00FE3047" w:rsidP="00036441">
            <w:pPr>
              <w:jc w:val="center"/>
            </w:pPr>
            <w:r w:rsidRPr="000D149F">
              <w:t>76</w:t>
            </w:r>
          </w:p>
        </w:tc>
      </w:tr>
    </w:tbl>
    <w:p w:rsidR="00FE3047" w:rsidRDefault="00FE3047" w:rsidP="00FE3047">
      <w:pPr>
        <w:pStyle w:val="ConsPlusNormal"/>
        <w:widowControl/>
        <w:ind w:firstLine="0"/>
        <w:outlineLvl w:val="2"/>
        <w:rPr>
          <w:rFonts w:ascii="Times New Roman" w:hAnsi="Times New Roman" w:cs="Times New Roman"/>
          <w:sz w:val="28"/>
          <w:szCs w:val="28"/>
        </w:rPr>
      </w:pPr>
    </w:p>
    <w:p w:rsidR="00FE3047" w:rsidRPr="00B7026D" w:rsidRDefault="00FE3047" w:rsidP="00FE3047">
      <w:pPr>
        <w:pStyle w:val="ConsPlusNormal"/>
        <w:widowControl/>
        <w:ind w:firstLine="0"/>
        <w:outlineLvl w:val="2"/>
        <w:rPr>
          <w:rFonts w:ascii="Times New Roman" w:hAnsi="Times New Roman" w:cs="Times New Roman"/>
          <w:sz w:val="28"/>
          <w:szCs w:val="28"/>
        </w:rPr>
      </w:pPr>
      <w:r w:rsidRPr="00B7026D">
        <w:rPr>
          <w:rFonts w:ascii="Times New Roman" w:hAnsi="Times New Roman" w:cs="Times New Roman"/>
          <w:sz w:val="28"/>
          <w:szCs w:val="28"/>
        </w:rPr>
        <w:t xml:space="preserve">Срок реализации подпрограммы: 2015 – 2017 годы, реализуется в один этап. </w:t>
      </w:r>
    </w:p>
    <w:p w:rsidR="00FE3047" w:rsidRDefault="00FE3047" w:rsidP="00FE3047">
      <w:pPr>
        <w:pStyle w:val="ConsPlusNormal"/>
        <w:widowControl/>
        <w:ind w:firstLine="0"/>
        <w:jc w:val="center"/>
        <w:outlineLvl w:val="2"/>
        <w:rPr>
          <w:rFonts w:ascii="Times New Roman" w:hAnsi="Times New Roman" w:cs="Times New Roman"/>
          <w:b/>
          <w:sz w:val="28"/>
          <w:szCs w:val="28"/>
        </w:rPr>
      </w:pPr>
    </w:p>
    <w:p w:rsidR="00FE3047" w:rsidRDefault="00FE3047" w:rsidP="00FE3047">
      <w:pPr>
        <w:pStyle w:val="ConsPlusNormal"/>
        <w:widowControl/>
        <w:ind w:firstLine="709"/>
        <w:outlineLvl w:val="2"/>
        <w:rPr>
          <w:rFonts w:ascii="Times New Roman" w:hAnsi="Times New Roman" w:cs="Times New Roman"/>
          <w:b/>
          <w:sz w:val="28"/>
          <w:szCs w:val="28"/>
        </w:rPr>
      </w:pPr>
      <w:r>
        <w:rPr>
          <w:rFonts w:ascii="Times New Roman" w:hAnsi="Times New Roman" w:cs="Times New Roman"/>
          <w:sz w:val="28"/>
          <w:szCs w:val="28"/>
        </w:rPr>
        <w:lastRenderedPageBreak/>
        <w:t>Значения ц</w:t>
      </w:r>
      <w:r w:rsidRPr="00522868">
        <w:rPr>
          <w:rFonts w:ascii="Times New Roman" w:hAnsi="Times New Roman" w:cs="Times New Roman"/>
          <w:sz w:val="28"/>
          <w:szCs w:val="28"/>
        </w:rPr>
        <w:t>елев</w:t>
      </w:r>
      <w:r>
        <w:rPr>
          <w:rFonts w:ascii="Times New Roman" w:hAnsi="Times New Roman" w:cs="Times New Roman"/>
          <w:sz w:val="28"/>
          <w:szCs w:val="28"/>
        </w:rPr>
        <w:t xml:space="preserve">ого </w:t>
      </w:r>
      <w:r w:rsidRPr="00522868">
        <w:rPr>
          <w:rFonts w:ascii="Times New Roman" w:hAnsi="Times New Roman" w:cs="Times New Roman"/>
          <w:sz w:val="28"/>
          <w:szCs w:val="28"/>
        </w:rPr>
        <w:t>показател</w:t>
      </w:r>
      <w:r>
        <w:rPr>
          <w:rFonts w:ascii="Times New Roman" w:hAnsi="Times New Roman" w:cs="Times New Roman"/>
          <w:sz w:val="28"/>
          <w:szCs w:val="28"/>
        </w:rPr>
        <w:t>я</w:t>
      </w:r>
      <w:r w:rsidRPr="00522868">
        <w:rPr>
          <w:rFonts w:ascii="Times New Roman" w:hAnsi="Times New Roman" w:cs="Times New Roman"/>
          <w:sz w:val="28"/>
          <w:szCs w:val="28"/>
        </w:rPr>
        <w:t xml:space="preserve"> 1.1 </w:t>
      </w:r>
      <w:r>
        <w:rPr>
          <w:rFonts w:ascii="Times New Roman" w:hAnsi="Times New Roman" w:cs="Times New Roman"/>
          <w:sz w:val="28"/>
          <w:szCs w:val="28"/>
        </w:rPr>
        <w:t xml:space="preserve">определяются </w:t>
      </w:r>
      <w:r w:rsidRPr="00522868">
        <w:rPr>
          <w:rFonts w:ascii="Times New Roman" w:hAnsi="Times New Roman" w:cs="Times New Roman"/>
          <w:sz w:val="28"/>
          <w:szCs w:val="28"/>
        </w:rPr>
        <w:t>на основании данных</w:t>
      </w:r>
      <w:r>
        <w:rPr>
          <w:rFonts w:ascii="Times New Roman" w:hAnsi="Times New Roman" w:cs="Times New Roman"/>
          <w:sz w:val="28"/>
          <w:szCs w:val="28"/>
        </w:rPr>
        <w:t xml:space="preserve">, представляемых отраслевыми отделами и управлениями муниципального образования </w:t>
      </w:r>
      <w:proofErr w:type="spellStart"/>
      <w:r>
        <w:rPr>
          <w:rFonts w:ascii="Times New Roman" w:hAnsi="Times New Roman" w:cs="Times New Roman"/>
          <w:sz w:val="28"/>
          <w:szCs w:val="28"/>
        </w:rPr>
        <w:t>Брюховецкий</w:t>
      </w:r>
      <w:proofErr w:type="spellEnd"/>
      <w:r>
        <w:rPr>
          <w:rFonts w:ascii="Times New Roman" w:hAnsi="Times New Roman" w:cs="Times New Roman"/>
          <w:sz w:val="28"/>
          <w:szCs w:val="28"/>
        </w:rPr>
        <w:t xml:space="preserve"> район в конце каждого календарного года.</w:t>
      </w:r>
      <w:r w:rsidRPr="00522868">
        <w:rPr>
          <w:rFonts w:ascii="Times New Roman" w:hAnsi="Times New Roman" w:cs="Times New Roman"/>
          <w:sz w:val="28"/>
          <w:szCs w:val="28"/>
        </w:rPr>
        <w:t xml:space="preserve"> </w:t>
      </w:r>
      <w:r w:rsidRPr="00522868">
        <w:rPr>
          <w:rFonts w:ascii="Times New Roman" w:hAnsi="Times New Roman" w:cs="Times New Roman"/>
          <w:b/>
          <w:sz w:val="28"/>
          <w:szCs w:val="28"/>
        </w:rPr>
        <w:t xml:space="preserve"> </w:t>
      </w:r>
    </w:p>
    <w:p w:rsidR="00FE3047" w:rsidRDefault="00FE3047" w:rsidP="00FE3047">
      <w:pPr>
        <w:pStyle w:val="ConsPlusNormal"/>
        <w:widowControl/>
        <w:ind w:firstLine="709"/>
        <w:outlineLvl w:val="2"/>
        <w:rPr>
          <w:rFonts w:ascii="Times New Roman" w:hAnsi="Times New Roman" w:cs="Times New Roman"/>
          <w:sz w:val="28"/>
          <w:szCs w:val="28"/>
        </w:rPr>
      </w:pPr>
      <w:r w:rsidRPr="00522868">
        <w:rPr>
          <w:rFonts w:ascii="Times New Roman" w:hAnsi="Times New Roman" w:cs="Times New Roman"/>
          <w:b/>
          <w:sz w:val="28"/>
          <w:szCs w:val="28"/>
        </w:rPr>
        <w:br w:type="page"/>
      </w:r>
      <w:r w:rsidRPr="00320368">
        <w:rPr>
          <w:rFonts w:ascii="Times New Roman" w:hAnsi="Times New Roman" w:cs="Times New Roman"/>
          <w:sz w:val="28"/>
          <w:szCs w:val="28"/>
        </w:rPr>
        <w:lastRenderedPageBreak/>
        <w:t xml:space="preserve">Значения </w:t>
      </w:r>
      <w:r>
        <w:rPr>
          <w:rFonts w:ascii="Times New Roman" w:hAnsi="Times New Roman" w:cs="Times New Roman"/>
          <w:sz w:val="28"/>
          <w:szCs w:val="28"/>
        </w:rPr>
        <w:t>ц</w:t>
      </w:r>
      <w:r w:rsidRPr="00320368">
        <w:rPr>
          <w:rFonts w:ascii="Times New Roman" w:hAnsi="Times New Roman" w:cs="Times New Roman"/>
          <w:sz w:val="28"/>
          <w:szCs w:val="28"/>
        </w:rPr>
        <w:t>елев</w:t>
      </w:r>
      <w:r>
        <w:rPr>
          <w:rFonts w:ascii="Times New Roman" w:hAnsi="Times New Roman" w:cs="Times New Roman"/>
          <w:sz w:val="28"/>
          <w:szCs w:val="28"/>
        </w:rPr>
        <w:t>ого</w:t>
      </w:r>
      <w:r w:rsidRPr="005559C3">
        <w:rPr>
          <w:rFonts w:ascii="Times New Roman" w:hAnsi="Times New Roman" w:cs="Times New Roman"/>
          <w:sz w:val="28"/>
          <w:szCs w:val="28"/>
        </w:rPr>
        <w:t xml:space="preserve"> показател</w:t>
      </w:r>
      <w:r>
        <w:rPr>
          <w:rFonts w:ascii="Times New Roman" w:hAnsi="Times New Roman" w:cs="Times New Roman"/>
          <w:sz w:val="28"/>
          <w:szCs w:val="28"/>
        </w:rPr>
        <w:t>я</w:t>
      </w:r>
      <w:r w:rsidRPr="005559C3">
        <w:rPr>
          <w:rFonts w:ascii="Times New Roman" w:hAnsi="Times New Roman" w:cs="Times New Roman"/>
          <w:sz w:val="28"/>
          <w:szCs w:val="28"/>
        </w:rPr>
        <w:t xml:space="preserve"> </w:t>
      </w:r>
      <w:r>
        <w:rPr>
          <w:rFonts w:ascii="Times New Roman" w:hAnsi="Times New Roman" w:cs="Times New Roman"/>
          <w:sz w:val="28"/>
          <w:szCs w:val="28"/>
        </w:rPr>
        <w:t>2</w:t>
      </w:r>
      <w:r w:rsidRPr="005559C3">
        <w:rPr>
          <w:rFonts w:ascii="Times New Roman" w:hAnsi="Times New Roman" w:cs="Times New Roman"/>
          <w:sz w:val="28"/>
          <w:szCs w:val="28"/>
        </w:rPr>
        <w:t xml:space="preserve">.1 </w:t>
      </w:r>
      <w:r>
        <w:rPr>
          <w:rFonts w:ascii="Times New Roman" w:hAnsi="Times New Roman" w:cs="Times New Roman"/>
          <w:sz w:val="28"/>
          <w:szCs w:val="28"/>
        </w:rPr>
        <w:t>определяются</w:t>
      </w:r>
      <w:r w:rsidRPr="005559C3">
        <w:rPr>
          <w:rFonts w:ascii="Times New Roman" w:hAnsi="Times New Roman" w:cs="Times New Roman"/>
          <w:sz w:val="28"/>
          <w:szCs w:val="28"/>
        </w:rPr>
        <w:t xml:space="preserve"> на основании данных</w:t>
      </w:r>
      <w:r>
        <w:rPr>
          <w:rFonts w:ascii="Times New Roman" w:hAnsi="Times New Roman" w:cs="Times New Roman"/>
          <w:sz w:val="28"/>
          <w:szCs w:val="28"/>
        </w:rPr>
        <w:t xml:space="preserve">, получаемых при анкетировании граждан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p>
    <w:p w:rsidR="00FE3047" w:rsidRDefault="00FE3047" w:rsidP="00FE3047">
      <w:pPr>
        <w:pStyle w:val="ConsPlusNormal"/>
        <w:widowControl/>
        <w:ind w:firstLine="709"/>
        <w:jc w:val="both"/>
        <w:outlineLvl w:val="2"/>
        <w:rPr>
          <w:rFonts w:ascii="Times New Roman" w:hAnsi="Times New Roman" w:cs="Times New Roman"/>
          <w:sz w:val="28"/>
          <w:szCs w:val="28"/>
        </w:rPr>
      </w:pPr>
      <w:r w:rsidRPr="00ED2AFE">
        <w:rPr>
          <w:rFonts w:ascii="Times New Roman" w:hAnsi="Times New Roman" w:cs="Times New Roman"/>
          <w:sz w:val="28"/>
          <w:szCs w:val="28"/>
        </w:rPr>
        <w:t xml:space="preserve">Значения </w:t>
      </w:r>
      <w:r>
        <w:rPr>
          <w:rFonts w:ascii="Times New Roman" w:hAnsi="Times New Roman" w:cs="Times New Roman"/>
          <w:sz w:val="28"/>
          <w:szCs w:val="28"/>
        </w:rPr>
        <w:t>ц</w:t>
      </w:r>
      <w:r w:rsidRPr="005559C3">
        <w:rPr>
          <w:rFonts w:ascii="Times New Roman" w:hAnsi="Times New Roman" w:cs="Times New Roman"/>
          <w:sz w:val="28"/>
          <w:szCs w:val="28"/>
        </w:rPr>
        <w:t>елев</w:t>
      </w:r>
      <w:r>
        <w:rPr>
          <w:rFonts w:ascii="Times New Roman" w:hAnsi="Times New Roman" w:cs="Times New Roman"/>
          <w:sz w:val="28"/>
          <w:szCs w:val="28"/>
        </w:rPr>
        <w:t>ого</w:t>
      </w:r>
      <w:r w:rsidRPr="005559C3">
        <w:rPr>
          <w:rFonts w:ascii="Times New Roman" w:hAnsi="Times New Roman" w:cs="Times New Roman"/>
          <w:sz w:val="28"/>
          <w:szCs w:val="28"/>
        </w:rPr>
        <w:t xml:space="preserve"> показател</w:t>
      </w:r>
      <w:r>
        <w:rPr>
          <w:rFonts w:ascii="Times New Roman" w:hAnsi="Times New Roman" w:cs="Times New Roman"/>
          <w:sz w:val="28"/>
          <w:szCs w:val="28"/>
        </w:rPr>
        <w:t>я</w:t>
      </w:r>
      <w:r w:rsidRPr="005559C3">
        <w:rPr>
          <w:rFonts w:ascii="Times New Roman" w:hAnsi="Times New Roman" w:cs="Times New Roman"/>
          <w:sz w:val="28"/>
          <w:szCs w:val="28"/>
        </w:rPr>
        <w:t xml:space="preserve"> 2.</w:t>
      </w:r>
      <w:r>
        <w:rPr>
          <w:rFonts w:ascii="Times New Roman" w:hAnsi="Times New Roman" w:cs="Times New Roman"/>
          <w:sz w:val="28"/>
          <w:szCs w:val="28"/>
        </w:rPr>
        <w:t>2</w:t>
      </w:r>
      <w:r w:rsidRPr="005559C3">
        <w:rPr>
          <w:rFonts w:ascii="Times New Roman" w:hAnsi="Times New Roman" w:cs="Times New Roman"/>
          <w:sz w:val="28"/>
          <w:szCs w:val="28"/>
        </w:rPr>
        <w:t xml:space="preserve"> </w:t>
      </w:r>
      <w:r>
        <w:rPr>
          <w:rFonts w:ascii="Times New Roman" w:hAnsi="Times New Roman" w:cs="Times New Roman"/>
          <w:sz w:val="28"/>
          <w:szCs w:val="28"/>
        </w:rPr>
        <w:t>определяются</w:t>
      </w:r>
      <w:r w:rsidRPr="005559C3">
        <w:rPr>
          <w:rFonts w:ascii="Times New Roman" w:hAnsi="Times New Roman" w:cs="Times New Roman"/>
          <w:sz w:val="28"/>
          <w:szCs w:val="28"/>
        </w:rPr>
        <w:t xml:space="preserve"> на основании данных</w:t>
      </w:r>
      <w:r>
        <w:rPr>
          <w:rFonts w:ascii="Times New Roman" w:hAnsi="Times New Roman" w:cs="Times New Roman"/>
          <w:sz w:val="28"/>
          <w:szCs w:val="28"/>
        </w:rPr>
        <w:t xml:space="preserve">, предоставляемых МБУЗ «ЦРБ»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r w:rsidRPr="005559C3">
        <w:rPr>
          <w:rFonts w:ascii="Times New Roman" w:hAnsi="Times New Roman" w:cs="Times New Roman"/>
          <w:sz w:val="28"/>
          <w:szCs w:val="28"/>
        </w:rPr>
        <w:t xml:space="preserve"> </w:t>
      </w:r>
    </w:p>
    <w:p w:rsidR="00FE3047" w:rsidRPr="005559C3" w:rsidRDefault="00FE3047" w:rsidP="00FE3047">
      <w:pPr>
        <w:pStyle w:val="ConsPlusNormal"/>
        <w:widowControl/>
        <w:ind w:firstLine="709"/>
        <w:jc w:val="both"/>
        <w:outlineLvl w:val="2"/>
        <w:rPr>
          <w:rFonts w:ascii="Times New Roman" w:hAnsi="Times New Roman" w:cs="Times New Roman"/>
          <w:sz w:val="28"/>
          <w:szCs w:val="28"/>
        </w:rPr>
      </w:pPr>
    </w:p>
    <w:p w:rsidR="00FE3047" w:rsidRPr="000D149F" w:rsidRDefault="00FE3047" w:rsidP="00FE3047">
      <w:pPr>
        <w:pStyle w:val="ConsPlusNormal"/>
        <w:widowControl/>
        <w:ind w:firstLine="709"/>
        <w:jc w:val="center"/>
        <w:outlineLvl w:val="2"/>
        <w:rPr>
          <w:rFonts w:ascii="Times New Roman" w:hAnsi="Times New Roman" w:cs="Times New Roman"/>
          <w:sz w:val="28"/>
          <w:szCs w:val="28"/>
        </w:rPr>
      </w:pPr>
      <w:r w:rsidRPr="000D149F">
        <w:rPr>
          <w:rFonts w:ascii="Times New Roman" w:hAnsi="Times New Roman" w:cs="Times New Roman"/>
          <w:sz w:val="28"/>
          <w:szCs w:val="28"/>
        </w:rPr>
        <w:t>3. Перечень мероприятий подпрограммы</w:t>
      </w:r>
    </w:p>
    <w:p w:rsidR="00FE3047" w:rsidRDefault="00FE3047" w:rsidP="00FE3047">
      <w:pPr>
        <w:pStyle w:val="ConsPlusNormal"/>
        <w:widowControl/>
        <w:ind w:firstLine="0"/>
        <w:jc w:val="right"/>
        <w:outlineLvl w:val="2"/>
        <w:rPr>
          <w:rFonts w:ascii="Times New Roman" w:hAnsi="Times New Roman" w:cs="Times New Roman"/>
          <w:color w:val="000000"/>
          <w:sz w:val="28"/>
          <w:szCs w:val="28"/>
        </w:rPr>
      </w:pPr>
    </w:p>
    <w:p w:rsidR="00FE3047" w:rsidRDefault="00FE3047" w:rsidP="00FE3047">
      <w:pPr>
        <w:pStyle w:val="ConsPlusNormal"/>
        <w:widowControl/>
        <w:ind w:firstLine="0"/>
        <w:jc w:val="right"/>
        <w:outlineLvl w:val="2"/>
        <w:rPr>
          <w:rFonts w:ascii="Times New Roman" w:hAnsi="Times New Roman" w:cs="Times New Roman"/>
          <w:color w:val="000000"/>
          <w:sz w:val="28"/>
          <w:szCs w:val="28"/>
        </w:rPr>
      </w:pPr>
      <w:r>
        <w:rPr>
          <w:rFonts w:ascii="Times New Roman" w:hAnsi="Times New Roman" w:cs="Times New Roman"/>
          <w:color w:val="000000"/>
          <w:sz w:val="28"/>
          <w:szCs w:val="28"/>
        </w:rPr>
        <w:t>Таблица № 2</w:t>
      </w:r>
    </w:p>
    <w:tbl>
      <w:tblPr>
        <w:tblW w:w="14743" w:type="dxa"/>
        <w:jc w:val="center"/>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3689"/>
        <w:gridCol w:w="1417"/>
        <w:gridCol w:w="1276"/>
        <w:gridCol w:w="850"/>
        <w:gridCol w:w="851"/>
        <w:gridCol w:w="850"/>
        <w:gridCol w:w="2127"/>
        <w:gridCol w:w="2974"/>
      </w:tblGrid>
      <w:tr w:rsidR="00FE3047" w:rsidRPr="004E39C3" w:rsidTr="00036441">
        <w:trPr>
          <w:trHeight w:val="735"/>
          <w:tblCellSpacing w:w="5" w:type="nil"/>
          <w:jc w:val="center"/>
        </w:trPr>
        <w:tc>
          <w:tcPr>
            <w:tcW w:w="709" w:type="dxa"/>
            <w:vMerge w:val="restart"/>
            <w:vAlign w:val="center"/>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 xml:space="preserve">№ </w:t>
            </w:r>
            <w:r w:rsidRPr="004E39C3">
              <w:rPr>
                <w:rFonts w:ascii="Times New Roman" w:hAnsi="Times New Roman" w:cs="Times New Roman"/>
                <w:sz w:val="24"/>
                <w:szCs w:val="24"/>
              </w:rPr>
              <w:br/>
            </w:r>
            <w:proofErr w:type="gramStart"/>
            <w:r w:rsidRPr="004E39C3">
              <w:rPr>
                <w:rFonts w:ascii="Times New Roman" w:hAnsi="Times New Roman" w:cs="Times New Roman"/>
                <w:sz w:val="24"/>
                <w:szCs w:val="24"/>
              </w:rPr>
              <w:t>п</w:t>
            </w:r>
            <w:proofErr w:type="gramEnd"/>
            <w:r w:rsidRPr="004E39C3">
              <w:rPr>
                <w:rFonts w:ascii="Times New Roman" w:hAnsi="Times New Roman" w:cs="Times New Roman"/>
                <w:sz w:val="24"/>
                <w:szCs w:val="24"/>
              </w:rPr>
              <w:t>/п</w:t>
            </w:r>
          </w:p>
        </w:tc>
        <w:tc>
          <w:tcPr>
            <w:tcW w:w="3689" w:type="dxa"/>
            <w:vMerge w:val="restart"/>
            <w:vAlign w:val="center"/>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Наименование</w:t>
            </w:r>
            <w:r w:rsidRPr="004E39C3">
              <w:rPr>
                <w:rFonts w:ascii="Times New Roman" w:hAnsi="Times New Roman" w:cs="Times New Roman"/>
                <w:sz w:val="24"/>
                <w:szCs w:val="24"/>
              </w:rPr>
              <w:br/>
              <w:t>мероприятия</w:t>
            </w:r>
          </w:p>
        </w:tc>
        <w:tc>
          <w:tcPr>
            <w:tcW w:w="1417" w:type="dxa"/>
            <w:vMerge w:val="restart"/>
            <w:vAlign w:val="center"/>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Источники финансирования</w:t>
            </w:r>
          </w:p>
        </w:tc>
        <w:tc>
          <w:tcPr>
            <w:tcW w:w="1276" w:type="dxa"/>
            <w:vMerge w:val="restart"/>
            <w:vAlign w:val="center"/>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Объем</w:t>
            </w:r>
          </w:p>
          <w:p w:rsidR="00FE3047" w:rsidRPr="004E39C3" w:rsidRDefault="00FE3047" w:rsidP="00036441">
            <w:pPr>
              <w:pStyle w:val="ConsPlusCell"/>
              <w:jc w:val="center"/>
              <w:rPr>
                <w:rFonts w:ascii="Times New Roman" w:hAnsi="Times New Roman" w:cs="Times New Roman"/>
                <w:sz w:val="24"/>
                <w:szCs w:val="24"/>
              </w:rPr>
            </w:pPr>
            <w:proofErr w:type="spellStart"/>
            <w:r w:rsidRPr="004E39C3">
              <w:rPr>
                <w:rFonts w:ascii="Times New Roman" w:hAnsi="Times New Roman" w:cs="Times New Roman"/>
                <w:sz w:val="24"/>
                <w:szCs w:val="24"/>
              </w:rPr>
              <w:t>финанси</w:t>
            </w:r>
            <w:proofErr w:type="spellEnd"/>
            <w:r w:rsidRPr="004E39C3">
              <w:rPr>
                <w:rFonts w:ascii="Times New Roman" w:hAnsi="Times New Roman" w:cs="Times New Roman"/>
                <w:sz w:val="24"/>
                <w:szCs w:val="24"/>
              </w:rPr>
              <w:t>-</w:t>
            </w:r>
          </w:p>
          <w:p w:rsidR="00FE3047" w:rsidRPr="004E39C3" w:rsidRDefault="00FE3047" w:rsidP="00036441">
            <w:pPr>
              <w:pStyle w:val="ConsPlusCell"/>
              <w:jc w:val="center"/>
              <w:rPr>
                <w:rFonts w:ascii="Times New Roman" w:hAnsi="Times New Roman" w:cs="Times New Roman"/>
                <w:sz w:val="24"/>
                <w:szCs w:val="24"/>
              </w:rPr>
            </w:pPr>
            <w:proofErr w:type="spellStart"/>
            <w:r w:rsidRPr="004E39C3">
              <w:rPr>
                <w:rFonts w:ascii="Times New Roman" w:hAnsi="Times New Roman" w:cs="Times New Roman"/>
                <w:sz w:val="24"/>
                <w:szCs w:val="24"/>
              </w:rPr>
              <w:t>рования</w:t>
            </w:r>
            <w:proofErr w:type="spellEnd"/>
            <w:r w:rsidRPr="004E39C3">
              <w:rPr>
                <w:rFonts w:ascii="Times New Roman" w:hAnsi="Times New Roman" w:cs="Times New Roman"/>
                <w:sz w:val="24"/>
                <w:szCs w:val="24"/>
              </w:rPr>
              <w:t>,</w:t>
            </w:r>
          </w:p>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всего</w:t>
            </w:r>
          </w:p>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(тыс. руб.)</w:t>
            </w:r>
          </w:p>
        </w:tc>
        <w:tc>
          <w:tcPr>
            <w:tcW w:w="2551" w:type="dxa"/>
            <w:gridSpan w:val="3"/>
            <w:tcBorders>
              <w:bottom w:val="single" w:sz="4" w:space="0" w:color="auto"/>
            </w:tcBorders>
            <w:vAlign w:val="center"/>
          </w:tcPr>
          <w:p w:rsidR="00FE3047" w:rsidRPr="004E39C3" w:rsidRDefault="00FE3047" w:rsidP="00036441">
            <w:pPr>
              <w:jc w:val="center"/>
            </w:pPr>
            <w:r w:rsidRPr="004E39C3">
              <w:t>в том числе по годам</w:t>
            </w:r>
          </w:p>
        </w:tc>
        <w:tc>
          <w:tcPr>
            <w:tcW w:w="2127" w:type="dxa"/>
            <w:vMerge w:val="restart"/>
            <w:vAlign w:val="center"/>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Непосредственный результат реализации мероприятия</w:t>
            </w:r>
          </w:p>
        </w:tc>
        <w:tc>
          <w:tcPr>
            <w:tcW w:w="2974" w:type="dxa"/>
            <w:vMerge w:val="restart"/>
            <w:vAlign w:val="center"/>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Участник муниципальной программы</w:t>
            </w:r>
          </w:p>
        </w:tc>
      </w:tr>
      <w:tr w:rsidR="00FE3047" w:rsidRPr="004E39C3" w:rsidTr="00036441">
        <w:trPr>
          <w:trHeight w:val="948"/>
          <w:tblCellSpacing w:w="5" w:type="nil"/>
          <w:jc w:val="center"/>
        </w:trPr>
        <w:tc>
          <w:tcPr>
            <w:tcW w:w="709" w:type="dxa"/>
            <w:vMerge/>
            <w:tcBorders>
              <w:bottom w:val="single" w:sz="4" w:space="0" w:color="auto"/>
            </w:tcBorders>
          </w:tcPr>
          <w:p w:rsidR="00FE3047" w:rsidRPr="004E39C3" w:rsidRDefault="00FE3047" w:rsidP="00036441">
            <w:pPr>
              <w:pStyle w:val="ConsPlusCell"/>
              <w:jc w:val="center"/>
              <w:rPr>
                <w:rFonts w:ascii="Times New Roman" w:hAnsi="Times New Roman" w:cs="Times New Roman"/>
                <w:sz w:val="24"/>
                <w:szCs w:val="24"/>
              </w:rPr>
            </w:pPr>
          </w:p>
        </w:tc>
        <w:tc>
          <w:tcPr>
            <w:tcW w:w="3689" w:type="dxa"/>
            <w:vMerge/>
            <w:tcBorders>
              <w:bottom w:val="single" w:sz="4" w:space="0" w:color="auto"/>
            </w:tcBorders>
          </w:tcPr>
          <w:p w:rsidR="00FE3047" w:rsidRPr="004E39C3" w:rsidRDefault="00FE3047" w:rsidP="00036441">
            <w:pPr>
              <w:pStyle w:val="ConsPlusCell"/>
              <w:jc w:val="center"/>
              <w:rPr>
                <w:rFonts w:ascii="Times New Roman" w:hAnsi="Times New Roman" w:cs="Times New Roman"/>
                <w:sz w:val="24"/>
                <w:szCs w:val="24"/>
              </w:rPr>
            </w:pPr>
          </w:p>
        </w:tc>
        <w:tc>
          <w:tcPr>
            <w:tcW w:w="1417" w:type="dxa"/>
            <w:vMerge/>
            <w:tcBorders>
              <w:bottom w:val="single" w:sz="4" w:space="0" w:color="auto"/>
            </w:tcBorders>
          </w:tcPr>
          <w:p w:rsidR="00FE3047" w:rsidRPr="004E39C3" w:rsidRDefault="00FE3047" w:rsidP="00036441">
            <w:pPr>
              <w:pStyle w:val="ConsPlusCell"/>
              <w:jc w:val="center"/>
              <w:rPr>
                <w:rFonts w:ascii="Times New Roman" w:hAnsi="Times New Roman" w:cs="Times New Roman"/>
                <w:sz w:val="24"/>
                <w:szCs w:val="24"/>
              </w:rPr>
            </w:pPr>
          </w:p>
        </w:tc>
        <w:tc>
          <w:tcPr>
            <w:tcW w:w="1276" w:type="dxa"/>
            <w:vMerge/>
            <w:tcBorders>
              <w:bottom w:val="single" w:sz="4" w:space="0" w:color="auto"/>
            </w:tcBorders>
          </w:tcPr>
          <w:p w:rsidR="00FE3047" w:rsidRPr="004E39C3" w:rsidRDefault="00FE3047" w:rsidP="00036441">
            <w:pPr>
              <w:pStyle w:val="ConsPlusCell"/>
              <w:rPr>
                <w:rFonts w:ascii="Times New Roman" w:hAnsi="Times New Roman" w:cs="Times New Roman"/>
                <w:sz w:val="24"/>
                <w:szCs w:val="24"/>
              </w:rPr>
            </w:pPr>
          </w:p>
        </w:tc>
        <w:tc>
          <w:tcPr>
            <w:tcW w:w="850" w:type="dxa"/>
            <w:tcBorders>
              <w:bottom w:val="single" w:sz="4" w:space="0" w:color="auto"/>
            </w:tcBorders>
            <w:vAlign w:val="center"/>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2015 год</w:t>
            </w:r>
          </w:p>
        </w:tc>
        <w:tc>
          <w:tcPr>
            <w:tcW w:w="851" w:type="dxa"/>
            <w:tcBorders>
              <w:bottom w:val="single" w:sz="4" w:space="0" w:color="auto"/>
            </w:tcBorders>
            <w:vAlign w:val="center"/>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2016 год</w:t>
            </w:r>
          </w:p>
        </w:tc>
        <w:tc>
          <w:tcPr>
            <w:tcW w:w="850" w:type="dxa"/>
            <w:tcBorders>
              <w:bottom w:val="single" w:sz="4" w:space="0" w:color="auto"/>
            </w:tcBorders>
            <w:vAlign w:val="center"/>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2017 год</w:t>
            </w:r>
          </w:p>
        </w:tc>
        <w:tc>
          <w:tcPr>
            <w:tcW w:w="2127" w:type="dxa"/>
            <w:vMerge/>
            <w:tcBorders>
              <w:bottom w:val="single" w:sz="4" w:space="0" w:color="auto"/>
            </w:tcBorders>
          </w:tcPr>
          <w:p w:rsidR="00FE3047" w:rsidRPr="004E39C3" w:rsidRDefault="00FE3047" w:rsidP="00036441">
            <w:pPr>
              <w:pStyle w:val="ConsPlusCell"/>
              <w:jc w:val="center"/>
              <w:rPr>
                <w:rFonts w:ascii="Times New Roman" w:hAnsi="Times New Roman" w:cs="Times New Roman"/>
                <w:sz w:val="24"/>
                <w:szCs w:val="24"/>
              </w:rPr>
            </w:pPr>
          </w:p>
        </w:tc>
        <w:tc>
          <w:tcPr>
            <w:tcW w:w="2974" w:type="dxa"/>
            <w:vMerge/>
            <w:tcBorders>
              <w:bottom w:val="single" w:sz="4" w:space="0" w:color="auto"/>
            </w:tcBorders>
          </w:tcPr>
          <w:p w:rsidR="00FE3047" w:rsidRPr="004E39C3" w:rsidRDefault="00FE3047" w:rsidP="00036441">
            <w:pPr>
              <w:pStyle w:val="ConsPlusCell"/>
              <w:jc w:val="center"/>
              <w:rPr>
                <w:rFonts w:ascii="Times New Roman" w:hAnsi="Times New Roman" w:cs="Times New Roman"/>
                <w:sz w:val="24"/>
                <w:szCs w:val="24"/>
              </w:rPr>
            </w:pPr>
          </w:p>
        </w:tc>
      </w:tr>
      <w:tr w:rsidR="00FE3047" w:rsidRPr="004E39C3" w:rsidTr="00036441">
        <w:trPr>
          <w:tblCellSpacing w:w="5" w:type="nil"/>
          <w:jc w:val="center"/>
        </w:trPr>
        <w:tc>
          <w:tcPr>
            <w:tcW w:w="709"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1</w:t>
            </w:r>
          </w:p>
        </w:tc>
        <w:tc>
          <w:tcPr>
            <w:tcW w:w="3689"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2</w:t>
            </w:r>
          </w:p>
        </w:tc>
        <w:tc>
          <w:tcPr>
            <w:tcW w:w="1417"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3</w:t>
            </w:r>
          </w:p>
        </w:tc>
        <w:tc>
          <w:tcPr>
            <w:tcW w:w="1276"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4</w:t>
            </w:r>
          </w:p>
        </w:tc>
        <w:tc>
          <w:tcPr>
            <w:tcW w:w="850"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5</w:t>
            </w:r>
          </w:p>
        </w:tc>
        <w:tc>
          <w:tcPr>
            <w:tcW w:w="851"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6</w:t>
            </w:r>
          </w:p>
        </w:tc>
        <w:tc>
          <w:tcPr>
            <w:tcW w:w="850"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7</w:t>
            </w:r>
          </w:p>
        </w:tc>
        <w:tc>
          <w:tcPr>
            <w:tcW w:w="2127"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8</w:t>
            </w:r>
          </w:p>
        </w:tc>
        <w:tc>
          <w:tcPr>
            <w:tcW w:w="2974"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9</w:t>
            </w:r>
          </w:p>
        </w:tc>
      </w:tr>
      <w:tr w:rsidR="00FE3047" w:rsidRPr="004E39C3" w:rsidTr="00036441">
        <w:trPr>
          <w:tblCellSpacing w:w="5" w:type="nil"/>
          <w:jc w:val="center"/>
        </w:trPr>
        <w:tc>
          <w:tcPr>
            <w:tcW w:w="709" w:type="dxa"/>
          </w:tcPr>
          <w:p w:rsidR="00FE3047" w:rsidRPr="004E39C3" w:rsidRDefault="00FE3047" w:rsidP="00036441">
            <w:pPr>
              <w:ind w:right="-3759"/>
            </w:pPr>
            <w:r w:rsidRPr="004E39C3">
              <w:t xml:space="preserve">    1</w:t>
            </w:r>
          </w:p>
        </w:tc>
        <w:tc>
          <w:tcPr>
            <w:tcW w:w="14034" w:type="dxa"/>
            <w:gridSpan w:val="8"/>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Цель</w:t>
            </w:r>
            <w:r>
              <w:rPr>
                <w:rFonts w:ascii="Times New Roman" w:hAnsi="Times New Roman" w:cs="Times New Roman"/>
                <w:sz w:val="24"/>
                <w:szCs w:val="24"/>
              </w:rPr>
              <w:t>: с</w:t>
            </w:r>
            <w:r w:rsidRPr="004E39C3">
              <w:rPr>
                <w:rFonts w:ascii="Times New Roman" w:hAnsi="Times New Roman" w:cs="Times New Roman"/>
                <w:sz w:val="24"/>
                <w:szCs w:val="24"/>
              </w:rPr>
              <w:t xml:space="preserve">оздание эффективной системы профилактики наркомании, охраны здоровья населения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w:t>
            </w:r>
          </w:p>
        </w:tc>
      </w:tr>
      <w:tr w:rsidR="00FE3047" w:rsidRPr="004E39C3" w:rsidTr="00036441">
        <w:trPr>
          <w:trHeight w:val="435"/>
          <w:tblCellSpacing w:w="5" w:type="nil"/>
          <w:jc w:val="center"/>
        </w:trPr>
        <w:tc>
          <w:tcPr>
            <w:tcW w:w="709"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1.1</w:t>
            </w:r>
          </w:p>
        </w:tc>
        <w:tc>
          <w:tcPr>
            <w:tcW w:w="14034" w:type="dxa"/>
            <w:gridSpan w:val="8"/>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Задача</w:t>
            </w:r>
            <w:r>
              <w:rPr>
                <w:rFonts w:ascii="Times New Roman" w:hAnsi="Times New Roman" w:cs="Times New Roman"/>
                <w:sz w:val="24"/>
                <w:szCs w:val="24"/>
              </w:rPr>
              <w:t>: п</w:t>
            </w:r>
            <w:r w:rsidRPr="004E39C3">
              <w:rPr>
                <w:rFonts w:ascii="Times New Roman" w:hAnsi="Times New Roman" w:cs="Times New Roman"/>
                <w:sz w:val="24"/>
                <w:szCs w:val="24"/>
              </w:rPr>
              <w:t>риобщени</w:t>
            </w:r>
            <w:r>
              <w:rPr>
                <w:rFonts w:ascii="Times New Roman" w:hAnsi="Times New Roman" w:cs="Times New Roman"/>
                <w:sz w:val="24"/>
                <w:szCs w:val="24"/>
              </w:rPr>
              <w:t>е</w:t>
            </w:r>
            <w:r w:rsidRPr="004E39C3">
              <w:rPr>
                <w:rFonts w:ascii="Times New Roman" w:hAnsi="Times New Roman" w:cs="Times New Roman"/>
                <w:sz w:val="24"/>
                <w:szCs w:val="24"/>
              </w:rPr>
              <w:t xml:space="preserve"> молодежи к занятию спортом и здоровому образу жизни</w:t>
            </w:r>
          </w:p>
        </w:tc>
      </w:tr>
      <w:tr w:rsidR="00FE3047" w:rsidRPr="004E39C3" w:rsidTr="00036441">
        <w:trPr>
          <w:trHeight w:val="1799"/>
          <w:tblCellSpacing w:w="5" w:type="nil"/>
          <w:jc w:val="center"/>
        </w:trPr>
        <w:tc>
          <w:tcPr>
            <w:tcW w:w="709" w:type="dxa"/>
            <w:vMerge w:val="restart"/>
          </w:tcPr>
          <w:p w:rsidR="00FE3047"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1.1.1</w:t>
            </w:r>
            <w:r>
              <w:rPr>
                <w:rFonts w:ascii="Times New Roman" w:hAnsi="Times New Roman" w:cs="Times New Roman"/>
                <w:sz w:val="24"/>
                <w:szCs w:val="24"/>
              </w:rPr>
              <w:br/>
            </w: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689" w:type="dxa"/>
            <w:vMerge w:val="restart"/>
          </w:tcPr>
          <w:p w:rsidR="00FE3047"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lastRenderedPageBreak/>
              <w:t xml:space="preserve">Проведение Краевого </w:t>
            </w:r>
            <w:r w:rsidRPr="004E39C3">
              <w:rPr>
                <w:rFonts w:ascii="Times New Roman" w:hAnsi="Times New Roman" w:cs="Times New Roman"/>
                <w:sz w:val="24"/>
                <w:szCs w:val="24"/>
                <w:lang w:val="en-US"/>
              </w:rPr>
              <w:t>VI</w:t>
            </w:r>
            <w:r w:rsidRPr="00536A56">
              <w:rPr>
                <w:rFonts w:ascii="Times New Roman" w:hAnsi="Times New Roman" w:cs="Times New Roman"/>
                <w:sz w:val="24"/>
                <w:szCs w:val="24"/>
              </w:rPr>
              <w:t xml:space="preserve"> </w:t>
            </w:r>
            <w:r w:rsidRPr="004E39C3">
              <w:rPr>
                <w:rFonts w:ascii="Times New Roman" w:hAnsi="Times New Roman" w:cs="Times New Roman"/>
                <w:sz w:val="24"/>
                <w:szCs w:val="24"/>
              </w:rPr>
              <w:t xml:space="preserve">турнира по армейскому рукопашному бою на приз атамана </w:t>
            </w:r>
            <w:proofErr w:type="spellStart"/>
            <w:r w:rsidRPr="004E39C3">
              <w:rPr>
                <w:rFonts w:ascii="Times New Roman" w:hAnsi="Times New Roman" w:cs="Times New Roman"/>
                <w:sz w:val="24"/>
                <w:szCs w:val="24"/>
              </w:rPr>
              <w:t>Брюховецкого</w:t>
            </w:r>
            <w:proofErr w:type="spellEnd"/>
            <w:r w:rsidRPr="004E39C3">
              <w:rPr>
                <w:rFonts w:ascii="Times New Roman" w:hAnsi="Times New Roman" w:cs="Times New Roman"/>
                <w:sz w:val="24"/>
                <w:szCs w:val="24"/>
              </w:rPr>
              <w:t xml:space="preserve"> РКО и настоятеля Свято-Покровского храма ст. Брюховецкой</w:t>
            </w: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lastRenderedPageBreak/>
              <w:t>МБ</w:t>
            </w:r>
          </w:p>
          <w:p w:rsidR="00FE3047" w:rsidRPr="004E39C3" w:rsidRDefault="00FE3047" w:rsidP="00036441">
            <w:pPr>
              <w:pStyle w:val="ConsPlusCell"/>
              <w:jc w:val="center"/>
              <w:rPr>
                <w:rFonts w:ascii="Times New Roman" w:hAnsi="Times New Roman" w:cs="Times New Roman"/>
                <w:sz w:val="24"/>
                <w:szCs w:val="24"/>
              </w:rPr>
            </w:pPr>
          </w:p>
        </w:tc>
        <w:tc>
          <w:tcPr>
            <w:tcW w:w="1276"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13,0</w:t>
            </w:r>
          </w:p>
        </w:tc>
        <w:tc>
          <w:tcPr>
            <w:tcW w:w="850"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8,0</w:t>
            </w:r>
          </w:p>
        </w:tc>
        <w:tc>
          <w:tcPr>
            <w:tcW w:w="851"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5,0</w:t>
            </w:r>
          </w:p>
        </w:tc>
        <w:tc>
          <w:tcPr>
            <w:tcW w:w="850" w:type="dxa"/>
          </w:tcPr>
          <w:p w:rsidR="00FE3047" w:rsidRPr="004E39C3"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w:t>
            </w:r>
          </w:p>
        </w:tc>
        <w:tc>
          <w:tcPr>
            <w:tcW w:w="2127" w:type="dxa"/>
            <w:vMerge w:val="restart"/>
          </w:tcPr>
          <w:p w:rsidR="00FE3047" w:rsidRDefault="00FE3047" w:rsidP="00036441">
            <w:pPr>
              <w:pStyle w:val="ConsPlusCell"/>
              <w:jc w:val="center"/>
              <w:rPr>
                <w:rFonts w:ascii="Times New Roman" w:hAnsi="Times New Roman" w:cs="Times New Roman"/>
                <w:sz w:val="24"/>
                <w:szCs w:val="24"/>
              </w:rPr>
            </w:pPr>
            <w:r w:rsidRPr="004E39C3">
              <w:rPr>
                <w:rFonts w:ascii="Times New Roman" w:hAnsi="Times New Roman" w:cs="Times New Roman"/>
                <w:sz w:val="24"/>
                <w:szCs w:val="24"/>
              </w:rPr>
              <w:t xml:space="preserve">Приобщение молодежи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к занятию спортом и здоровому образу жизни</w:t>
            </w: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2974" w:type="dxa"/>
            <w:vMerge w:val="restart"/>
          </w:tcPr>
          <w:p w:rsidR="00FE3047"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муниципального образования </w:t>
            </w:r>
            <w:proofErr w:type="spellStart"/>
            <w:r>
              <w:rPr>
                <w:rFonts w:ascii="Times New Roman" w:hAnsi="Times New Roman" w:cs="Times New Roman"/>
                <w:sz w:val="24"/>
                <w:szCs w:val="24"/>
              </w:rPr>
              <w:t>Брюховецкий</w:t>
            </w:r>
            <w:proofErr w:type="spellEnd"/>
            <w:r>
              <w:rPr>
                <w:rFonts w:ascii="Times New Roman" w:hAnsi="Times New Roman" w:cs="Times New Roman"/>
                <w:sz w:val="24"/>
                <w:szCs w:val="24"/>
              </w:rPr>
              <w:t xml:space="preserve"> район – главный распорядитель,</w:t>
            </w:r>
          </w:p>
          <w:p w:rsidR="00FE3047"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о</w:t>
            </w:r>
            <w:r w:rsidRPr="004E39C3">
              <w:rPr>
                <w:rFonts w:ascii="Times New Roman" w:hAnsi="Times New Roman" w:cs="Times New Roman"/>
                <w:sz w:val="24"/>
                <w:szCs w:val="24"/>
              </w:rPr>
              <w:t xml:space="preserve">тдел ФК и спорта администрации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w:t>
            </w:r>
            <w:r>
              <w:rPr>
                <w:rFonts w:ascii="Times New Roman" w:hAnsi="Times New Roman" w:cs="Times New Roman"/>
                <w:sz w:val="24"/>
                <w:szCs w:val="24"/>
              </w:rPr>
              <w:t>–</w:t>
            </w:r>
            <w:r w:rsidRPr="004E39C3">
              <w:rPr>
                <w:rFonts w:ascii="Times New Roman" w:hAnsi="Times New Roman" w:cs="Times New Roman"/>
                <w:sz w:val="24"/>
                <w:szCs w:val="24"/>
              </w:rPr>
              <w:t xml:space="preserve"> </w:t>
            </w:r>
            <w:r>
              <w:rPr>
                <w:rFonts w:ascii="Times New Roman" w:hAnsi="Times New Roman" w:cs="Times New Roman"/>
                <w:sz w:val="24"/>
                <w:szCs w:val="24"/>
              </w:rPr>
              <w:t>исполнитель</w:t>
            </w: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p>
          <w:p w:rsidR="00FE3047"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9</w:t>
            </w:r>
          </w:p>
          <w:p w:rsidR="00FE3047" w:rsidRPr="004E39C3" w:rsidRDefault="00FE3047" w:rsidP="00036441">
            <w:pPr>
              <w:pStyle w:val="ConsPlusCell"/>
              <w:jc w:val="center"/>
              <w:rPr>
                <w:rFonts w:ascii="Times New Roman" w:hAnsi="Times New Roman" w:cs="Times New Roman"/>
                <w:sz w:val="24"/>
                <w:szCs w:val="24"/>
              </w:rPr>
            </w:pPr>
          </w:p>
        </w:tc>
      </w:tr>
      <w:tr w:rsidR="00FE3047" w:rsidRPr="004E39C3" w:rsidTr="00036441">
        <w:trPr>
          <w:trHeight w:val="254"/>
          <w:tblCellSpacing w:w="5" w:type="nil"/>
          <w:jc w:val="center"/>
        </w:trPr>
        <w:tc>
          <w:tcPr>
            <w:tcW w:w="709" w:type="dxa"/>
            <w:vMerge/>
          </w:tcPr>
          <w:p w:rsidR="00FE3047" w:rsidRPr="004E39C3" w:rsidRDefault="00FE3047" w:rsidP="00036441">
            <w:pPr>
              <w:pStyle w:val="ConsPlusCell"/>
              <w:rPr>
                <w:rFonts w:ascii="Times New Roman" w:hAnsi="Times New Roman" w:cs="Times New Roman"/>
                <w:color w:val="C00000"/>
                <w:sz w:val="24"/>
                <w:szCs w:val="24"/>
              </w:rPr>
            </w:pPr>
          </w:p>
        </w:tc>
        <w:tc>
          <w:tcPr>
            <w:tcW w:w="3689" w:type="dxa"/>
            <w:vMerge/>
          </w:tcPr>
          <w:p w:rsidR="00FE3047" w:rsidRPr="004E39C3" w:rsidRDefault="00FE3047" w:rsidP="00036441">
            <w:pPr>
              <w:pStyle w:val="ConsPlusCell"/>
              <w:jc w:val="both"/>
              <w:rPr>
                <w:rFonts w:ascii="Times New Roman" w:hAnsi="Times New Roman" w:cs="Times New Roman"/>
                <w:color w:val="C00000"/>
                <w:sz w:val="24"/>
                <w:szCs w:val="24"/>
              </w:rPr>
            </w:pPr>
          </w:p>
        </w:tc>
        <w:tc>
          <w:tcPr>
            <w:tcW w:w="1417"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Всего</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13,0</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8,0</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5,0</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vMerge/>
          </w:tcPr>
          <w:p w:rsidR="00FE3047" w:rsidRPr="004E39C3" w:rsidRDefault="00FE3047" w:rsidP="00036441">
            <w:pPr>
              <w:pStyle w:val="ConsPlusCell"/>
              <w:rPr>
                <w:rFonts w:ascii="Times New Roman" w:hAnsi="Times New Roman" w:cs="Times New Roman"/>
                <w:color w:val="C00000"/>
                <w:sz w:val="24"/>
                <w:szCs w:val="24"/>
              </w:rPr>
            </w:pPr>
          </w:p>
        </w:tc>
        <w:tc>
          <w:tcPr>
            <w:tcW w:w="2974" w:type="dxa"/>
            <w:vMerge/>
          </w:tcPr>
          <w:p w:rsidR="00FE3047" w:rsidRPr="004E39C3" w:rsidRDefault="00FE3047" w:rsidP="00036441">
            <w:pPr>
              <w:pStyle w:val="ConsPlusCell"/>
              <w:rPr>
                <w:rFonts w:ascii="Times New Roman" w:hAnsi="Times New Roman" w:cs="Times New Roman"/>
                <w:color w:val="C00000"/>
                <w:sz w:val="24"/>
                <w:szCs w:val="24"/>
              </w:rPr>
            </w:pPr>
          </w:p>
        </w:tc>
      </w:tr>
      <w:tr w:rsidR="00FE3047" w:rsidRPr="004E39C3" w:rsidTr="00036441">
        <w:trPr>
          <w:trHeight w:val="2834"/>
          <w:tblCellSpacing w:w="5" w:type="nil"/>
          <w:jc w:val="center"/>
        </w:trPr>
        <w:tc>
          <w:tcPr>
            <w:tcW w:w="709"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1.1.2</w:t>
            </w:r>
          </w:p>
        </w:tc>
        <w:tc>
          <w:tcPr>
            <w:tcW w:w="3689" w:type="dxa"/>
            <w:vMerge w:val="restart"/>
          </w:tcPr>
          <w:p w:rsidR="00FE3047" w:rsidRPr="004E39C3" w:rsidRDefault="00FE3047" w:rsidP="00036441">
            <w:pPr>
              <w:pStyle w:val="ConsPlusCell"/>
              <w:jc w:val="both"/>
              <w:rPr>
                <w:rFonts w:ascii="Times New Roman" w:hAnsi="Times New Roman" w:cs="Times New Roman"/>
                <w:sz w:val="24"/>
                <w:szCs w:val="24"/>
              </w:rPr>
            </w:pPr>
            <w:r w:rsidRPr="004E39C3">
              <w:rPr>
                <w:rFonts w:ascii="Times New Roman" w:hAnsi="Times New Roman" w:cs="Times New Roman"/>
                <w:sz w:val="24"/>
                <w:szCs w:val="24"/>
              </w:rPr>
              <w:t>«Здоровое поколение – богатство России», цикл мероприятий к Всемирному дню без табака – спортивные соревнования, игры, конкурсы</w:t>
            </w: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МБ</w:t>
            </w:r>
          </w:p>
        </w:tc>
        <w:tc>
          <w:tcPr>
            <w:tcW w:w="1276" w:type="dxa"/>
          </w:tcPr>
          <w:p w:rsidR="00FE3047" w:rsidRPr="004E39C3" w:rsidRDefault="00FE3047" w:rsidP="00036441">
            <w:pPr>
              <w:pStyle w:val="ConsPlusCell"/>
              <w:rPr>
                <w:rFonts w:ascii="Times New Roman" w:hAnsi="Times New Roman" w:cs="Times New Roman"/>
                <w:sz w:val="24"/>
                <w:szCs w:val="24"/>
              </w:rPr>
            </w:pPr>
            <w:r>
              <w:rPr>
                <w:rFonts w:ascii="Times New Roman" w:hAnsi="Times New Roman" w:cs="Times New Roman"/>
                <w:sz w:val="24"/>
                <w:szCs w:val="24"/>
              </w:rPr>
              <w:t>4</w:t>
            </w:r>
            <w:r w:rsidRPr="004E39C3">
              <w:rPr>
                <w:rFonts w:ascii="Times New Roman" w:hAnsi="Times New Roman" w:cs="Times New Roman"/>
                <w:sz w:val="24"/>
                <w:szCs w:val="24"/>
              </w:rPr>
              <w:t>,0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2127"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Профилактика </w:t>
            </w:r>
            <w:proofErr w:type="spellStart"/>
            <w:r w:rsidRPr="004E39C3">
              <w:rPr>
                <w:rFonts w:ascii="Times New Roman" w:hAnsi="Times New Roman" w:cs="Times New Roman"/>
                <w:sz w:val="24"/>
                <w:szCs w:val="24"/>
              </w:rPr>
              <w:t>табакокурения</w:t>
            </w:r>
            <w:proofErr w:type="spellEnd"/>
            <w:r w:rsidRPr="004E39C3">
              <w:rPr>
                <w:rFonts w:ascii="Times New Roman" w:hAnsi="Times New Roman" w:cs="Times New Roman"/>
                <w:sz w:val="24"/>
                <w:szCs w:val="24"/>
              </w:rPr>
              <w:t xml:space="preserve"> среди подростков и молодежи, вовлечение граждан </w:t>
            </w:r>
            <w:proofErr w:type="spellStart"/>
            <w:r w:rsidRPr="004E39C3">
              <w:rPr>
                <w:rFonts w:ascii="Times New Roman" w:hAnsi="Times New Roman" w:cs="Times New Roman"/>
                <w:sz w:val="24"/>
                <w:szCs w:val="24"/>
              </w:rPr>
              <w:t>Брюховецкого</w:t>
            </w:r>
            <w:proofErr w:type="spellEnd"/>
            <w:r w:rsidRPr="004E39C3">
              <w:rPr>
                <w:rFonts w:ascii="Times New Roman" w:hAnsi="Times New Roman" w:cs="Times New Roman"/>
                <w:sz w:val="24"/>
                <w:szCs w:val="24"/>
              </w:rPr>
              <w:t xml:space="preserve"> района в борьбу с вредными привычками </w:t>
            </w:r>
          </w:p>
        </w:tc>
        <w:tc>
          <w:tcPr>
            <w:tcW w:w="2974"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Отдел по делам молодежи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 главный распорядитель, отдел культуры, управление образования, отдел ФК и спорта администрация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w:t>
            </w:r>
            <w:r>
              <w:rPr>
                <w:rFonts w:ascii="Times New Roman" w:hAnsi="Times New Roman" w:cs="Times New Roman"/>
                <w:sz w:val="24"/>
                <w:szCs w:val="24"/>
              </w:rPr>
              <w:t xml:space="preserve">йон,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МРО РУФСКН (по согласованию</w:t>
            </w:r>
            <w:proofErr w:type="gramStart"/>
            <w:r>
              <w:rPr>
                <w:rFonts w:ascii="Times New Roman" w:hAnsi="Times New Roman" w:cs="Times New Roman"/>
                <w:sz w:val="24"/>
                <w:szCs w:val="24"/>
              </w:rPr>
              <w:t>)-</w:t>
            </w:r>
            <w:proofErr w:type="gramEnd"/>
            <w:r w:rsidRPr="004E39C3">
              <w:rPr>
                <w:rFonts w:ascii="Times New Roman" w:hAnsi="Times New Roman" w:cs="Times New Roman"/>
                <w:sz w:val="24"/>
                <w:szCs w:val="24"/>
              </w:rPr>
              <w:t>исполнители</w:t>
            </w:r>
          </w:p>
        </w:tc>
      </w:tr>
      <w:tr w:rsidR="00FE3047" w:rsidRPr="004E39C3" w:rsidTr="00036441">
        <w:trPr>
          <w:trHeight w:val="385"/>
          <w:tblCellSpacing w:w="5" w:type="nil"/>
          <w:jc w:val="center"/>
        </w:trPr>
        <w:tc>
          <w:tcPr>
            <w:tcW w:w="709" w:type="dxa"/>
            <w:vMerge/>
          </w:tcPr>
          <w:p w:rsidR="00FE3047" w:rsidRPr="004E39C3" w:rsidRDefault="00FE3047" w:rsidP="00036441">
            <w:pPr>
              <w:pStyle w:val="ConsPlusCell"/>
              <w:rPr>
                <w:rFonts w:ascii="Times New Roman" w:hAnsi="Times New Roman" w:cs="Times New Roman"/>
                <w:sz w:val="24"/>
                <w:szCs w:val="24"/>
              </w:rPr>
            </w:pPr>
          </w:p>
        </w:tc>
        <w:tc>
          <w:tcPr>
            <w:tcW w:w="3689" w:type="dxa"/>
            <w:vMerge/>
          </w:tcPr>
          <w:p w:rsidR="00FE3047" w:rsidRPr="004E39C3" w:rsidRDefault="00FE3047" w:rsidP="00036441">
            <w:pPr>
              <w:pStyle w:val="ConsPlusCell"/>
              <w:jc w:val="both"/>
              <w:rPr>
                <w:rFonts w:ascii="Times New Roman" w:hAnsi="Times New Roman" w:cs="Times New Roman"/>
                <w:sz w:val="24"/>
                <w:szCs w:val="24"/>
              </w:rPr>
            </w:pP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Всего</w:t>
            </w:r>
          </w:p>
        </w:tc>
        <w:tc>
          <w:tcPr>
            <w:tcW w:w="1276" w:type="dxa"/>
          </w:tcPr>
          <w:p w:rsidR="00FE3047" w:rsidRPr="004E39C3" w:rsidRDefault="00FE3047" w:rsidP="00036441">
            <w:pPr>
              <w:pStyle w:val="ConsPlusCell"/>
              <w:rPr>
                <w:rFonts w:ascii="Times New Roman" w:hAnsi="Times New Roman" w:cs="Times New Roman"/>
                <w:sz w:val="24"/>
                <w:szCs w:val="24"/>
              </w:rPr>
            </w:pPr>
            <w:r>
              <w:rPr>
                <w:rFonts w:ascii="Times New Roman" w:hAnsi="Times New Roman" w:cs="Times New Roman"/>
                <w:sz w:val="24"/>
                <w:szCs w:val="24"/>
              </w:rPr>
              <w:t>4</w:t>
            </w:r>
            <w:r w:rsidRPr="004E39C3">
              <w:rPr>
                <w:rFonts w:ascii="Times New Roman" w:hAnsi="Times New Roman" w:cs="Times New Roman"/>
                <w:sz w:val="24"/>
                <w:szCs w:val="24"/>
              </w:rPr>
              <w:t>,0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2127" w:type="dxa"/>
            <w:vMerge/>
          </w:tcPr>
          <w:p w:rsidR="00FE3047" w:rsidRPr="004E39C3" w:rsidRDefault="00FE3047" w:rsidP="00036441">
            <w:pPr>
              <w:pStyle w:val="ConsPlusCell"/>
              <w:rPr>
                <w:rFonts w:ascii="Times New Roman" w:hAnsi="Times New Roman" w:cs="Times New Roman"/>
                <w:sz w:val="24"/>
                <w:szCs w:val="24"/>
              </w:rPr>
            </w:pPr>
          </w:p>
        </w:tc>
        <w:tc>
          <w:tcPr>
            <w:tcW w:w="2974" w:type="dxa"/>
            <w:vMerge/>
          </w:tcPr>
          <w:p w:rsidR="00FE3047" w:rsidRPr="004E39C3" w:rsidRDefault="00FE3047" w:rsidP="00036441">
            <w:pPr>
              <w:pStyle w:val="ConsPlusCell"/>
              <w:rPr>
                <w:rFonts w:ascii="Times New Roman" w:hAnsi="Times New Roman" w:cs="Times New Roman"/>
                <w:sz w:val="24"/>
                <w:szCs w:val="24"/>
              </w:rPr>
            </w:pPr>
          </w:p>
        </w:tc>
      </w:tr>
      <w:tr w:rsidR="00FE3047" w:rsidRPr="004E39C3" w:rsidTr="00036441">
        <w:trPr>
          <w:trHeight w:val="2385"/>
          <w:tblCellSpacing w:w="5" w:type="nil"/>
          <w:jc w:val="center"/>
        </w:trPr>
        <w:tc>
          <w:tcPr>
            <w:tcW w:w="709" w:type="dxa"/>
            <w:vMerge w:val="restart"/>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1.1.3</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689" w:type="dxa"/>
            <w:vMerge w:val="restart"/>
          </w:tcPr>
          <w:p w:rsidR="00FE3047" w:rsidRDefault="00FE3047" w:rsidP="00036441">
            <w:pPr>
              <w:pStyle w:val="ConsPlusCell"/>
              <w:jc w:val="both"/>
              <w:rPr>
                <w:rFonts w:ascii="Times New Roman" w:hAnsi="Times New Roman" w:cs="Times New Roman"/>
                <w:sz w:val="24"/>
                <w:szCs w:val="24"/>
              </w:rPr>
            </w:pPr>
            <w:r w:rsidRPr="004E39C3">
              <w:rPr>
                <w:rFonts w:ascii="Times New Roman" w:hAnsi="Times New Roman" w:cs="Times New Roman"/>
                <w:sz w:val="24"/>
                <w:szCs w:val="24"/>
              </w:rPr>
              <w:lastRenderedPageBreak/>
              <w:t>Проведение спортивных мероприятий для работающей молодежи «Спортивная весна 2014-2016»</w:t>
            </w: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МБ</w:t>
            </w:r>
          </w:p>
        </w:tc>
        <w:tc>
          <w:tcPr>
            <w:tcW w:w="1276" w:type="dxa"/>
          </w:tcPr>
          <w:p w:rsidR="00FE3047" w:rsidRPr="004E39C3" w:rsidRDefault="00FE3047" w:rsidP="00036441">
            <w:pPr>
              <w:pStyle w:val="ConsPlusCell"/>
              <w:rPr>
                <w:rFonts w:ascii="Times New Roman" w:hAnsi="Times New Roman" w:cs="Times New Roman"/>
                <w:sz w:val="24"/>
                <w:szCs w:val="24"/>
              </w:rPr>
            </w:pPr>
            <w:r>
              <w:rPr>
                <w:rFonts w:ascii="Times New Roman" w:hAnsi="Times New Roman" w:cs="Times New Roman"/>
                <w:sz w:val="24"/>
                <w:szCs w:val="24"/>
              </w:rPr>
              <w:t>3</w:t>
            </w:r>
            <w:r w:rsidRPr="004E39C3">
              <w:rPr>
                <w:rFonts w:ascii="Times New Roman" w:hAnsi="Times New Roman" w:cs="Times New Roman"/>
                <w:sz w:val="24"/>
                <w:szCs w:val="24"/>
              </w:rPr>
              <w:t>,0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3,0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2127" w:type="dxa"/>
            <w:vMerge w:val="restart"/>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Организация досуга и профилактика наркомании среди  работающей молодежи</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2974" w:type="dxa"/>
            <w:vMerge w:val="restart"/>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 xml:space="preserve">Отдел по делам </w:t>
            </w:r>
            <w:r>
              <w:rPr>
                <w:rFonts w:ascii="Times New Roman" w:hAnsi="Times New Roman" w:cs="Times New Roman"/>
                <w:sz w:val="24"/>
                <w:szCs w:val="24"/>
              </w:rPr>
              <w:t>м</w:t>
            </w:r>
            <w:r w:rsidRPr="004E39C3">
              <w:rPr>
                <w:rFonts w:ascii="Times New Roman" w:hAnsi="Times New Roman" w:cs="Times New Roman"/>
                <w:sz w:val="24"/>
                <w:szCs w:val="24"/>
              </w:rPr>
              <w:t>олодежи</w:t>
            </w:r>
            <w:r>
              <w:rPr>
                <w:rFonts w:ascii="Times New Roman" w:hAnsi="Times New Roman" w:cs="Times New Roman"/>
                <w:sz w:val="24"/>
                <w:szCs w:val="24"/>
              </w:rPr>
              <w:t> -</w:t>
            </w:r>
            <w:r w:rsidRPr="004E39C3">
              <w:rPr>
                <w:rFonts w:ascii="Times New Roman" w:hAnsi="Times New Roman" w:cs="Times New Roman"/>
                <w:sz w:val="24"/>
                <w:szCs w:val="24"/>
              </w:rPr>
              <w:t xml:space="preserve"> главный распорядитель, отдел культуры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управление образования администрации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 исполнители</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r>
      <w:tr w:rsidR="00FE3047" w:rsidRPr="004E39C3" w:rsidTr="00036441">
        <w:trPr>
          <w:trHeight w:val="533"/>
          <w:tblCellSpacing w:w="5" w:type="nil"/>
          <w:jc w:val="center"/>
        </w:trPr>
        <w:tc>
          <w:tcPr>
            <w:tcW w:w="709" w:type="dxa"/>
            <w:vMerge/>
          </w:tcPr>
          <w:p w:rsidR="00FE3047" w:rsidRPr="004E39C3" w:rsidRDefault="00FE3047" w:rsidP="00036441">
            <w:pPr>
              <w:pStyle w:val="ConsPlusCell"/>
              <w:rPr>
                <w:rFonts w:ascii="Times New Roman" w:hAnsi="Times New Roman" w:cs="Times New Roman"/>
                <w:sz w:val="24"/>
                <w:szCs w:val="24"/>
              </w:rPr>
            </w:pPr>
          </w:p>
        </w:tc>
        <w:tc>
          <w:tcPr>
            <w:tcW w:w="3689" w:type="dxa"/>
            <w:vMerge/>
          </w:tcPr>
          <w:p w:rsidR="00FE3047" w:rsidRPr="004E39C3" w:rsidRDefault="00FE3047" w:rsidP="00036441">
            <w:pPr>
              <w:pStyle w:val="ConsPlusCell"/>
              <w:jc w:val="both"/>
              <w:rPr>
                <w:rFonts w:ascii="Times New Roman" w:hAnsi="Times New Roman" w:cs="Times New Roman"/>
                <w:sz w:val="24"/>
                <w:szCs w:val="24"/>
              </w:rPr>
            </w:pPr>
          </w:p>
        </w:tc>
        <w:tc>
          <w:tcPr>
            <w:tcW w:w="1417"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Всего</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FE3047" w:rsidRDefault="00FE3047" w:rsidP="00036441">
            <w:pPr>
              <w:pStyle w:val="ConsPlusCell"/>
              <w:rPr>
                <w:rFonts w:ascii="Times New Roman" w:hAnsi="Times New Roman" w:cs="Times New Roman"/>
                <w:sz w:val="24"/>
                <w:szCs w:val="24"/>
              </w:rPr>
            </w:pPr>
            <w:r>
              <w:rPr>
                <w:rFonts w:ascii="Times New Roman" w:hAnsi="Times New Roman" w:cs="Times New Roman"/>
                <w:sz w:val="24"/>
                <w:szCs w:val="24"/>
              </w:rPr>
              <w:lastRenderedPageBreak/>
              <w:t>3</w:t>
            </w:r>
            <w:r w:rsidRPr="004E39C3">
              <w:rPr>
                <w:rFonts w:ascii="Times New Roman" w:hAnsi="Times New Roman" w:cs="Times New Roman"/>
                <w:sz w:val="24"/>
                <w:szCs w:val="24"/>
              </w:rPr>
              <w:t>,0</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3,0</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vMerge/>
          </w:tcPr>
          <w:p w:rsidR="00FE3047" w:rsidRPr="004E39C3" w:rsidRDefault="00FE3047" w:rsidP="00036441">
            <w:pPr>
              <w:pStyle w:val="ConsPlusCell"/>
              <w:rPr>
                <w:rFonts w:ascii="Times New Roman" w:hAnsi="Times New Roman" w:cs="Times New Roman"/>
                <w:sz w:val="24"/>
                <w:szCs w:val="24"/>
              </w:rPr>
            </w:pPr>
          </w:p>
        </w:tc>
        <w:tc>
          <w:tcPr>
            <w:tcW w:w="2974" w:type="dxa"/>
            <w:vMerge/>
          </w:tcPr>
          <w:p w:rsidR="00FE3047" w:rsidRPr="004E39C3" w:rsidRDefault="00FE3047" w:rsidP="00036441">
            <w:pPr>
              <w:pStyle w:val="ConsPlusCell"/>
              <w:rPr>
                <w:rFonts w:ascii="Times New Roman" w:hAnsi="Times New Roman" w:cs="Times New Roman"/>
                <w:sz w:val="24"/>
                <w:szCs w:val="24"/>
              </w:rPr>
            </w:pPr>
          </w:p>
        </w:tc>
      </w:tr>
      <w:tr w:rsidR="00FE3047" w:rsidRPr="004E39C3" w:rsidTr="00036441">
        <w:trPr>
          <w:trHeight w:val="1980"/>
          <w:tblCellSpacing w:w="5" w:type="nil"/>
          <w:jc w:val="center"/>
        </w:trPr>
        <w:tc>
          <w:tcPr>
            <w:tcW w:w="709"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1.1.4</w:t>
            </w:r>
          </w:p>
        </w:tc>
        <w:tc>
          <w:tcPr>
            <w:tcW w:w="3689" w:type="dxa"/>
            <w:vMerge w:val="restart"/>
          </w:tcPr>
          <w:p w:rsidR="00FE3047" w:rsidRPr="004E39C3" w:rsidRDefault="00FE3047" w:rsidP="00036441">
            <w:pPr>
              <w:pStyle w:val="ConsPlusCell"/>
              <w:jc w:val="both"/>
              <w:rPr>
                <w:rFonts w:ascii="Times New Roman" w:hAnsi="Times New Roman" w:cs="Times New Roman"/>
                <w:sz w:val="24"/>
                <w:szCs w:val="24"/>
              </w:rPr>
            </w:pPr>
            <w:r w:rsidRPr="004E39C3">
              <w:rPr>
                <w:rFonts w:ascii="Times New Roman" w:hAnsi="Times New Roman" w:cs="Times New Roman"/>
                <w:sz w:val="24"/>
                <w:szCs w:val="24"/>
              </w:rPr>
              <w:t>Организация и проведение районных спартакиад школьников, спортивных соревнований и состязаний по различным видам спорта</w:t>
            </w: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МБ</w:t>
            </w:r>
          </w:p>
        </w:tc>
        <w:tc>
          <w:tcPr>
            <w:tcW w:w="1276" w:type="dxa"/>
          </w:tcPr>
          <w:p w:rsidR="00FE3047" w:rsidRPr="004E39C3" w:rsidRDefault="00FE3047" w:rsidP="00036441">
            <w:pPr>
              <w:pStyle w:val="ConsPlusCell"/>
              <w:rPr>
                <w:rFonts w:ascii="Times New Roman" w:hAnsi="Times New Roman" w:cs="Times New Roman"/>
                <w:sz w:val="24"/>
                <w:szCs w:val="24"/>
              </w:rPr>
            </w:pPr>
            <w:r>
              <w:rPr>
                <w:rFonts w:ascii="Times New Roman" w:hAnsi="Times New Roman" w:cs="Times New Roman"/>
                <w:sz w:val="24"/>
                <w:szCs w:val="24"/>
              </w:rPr>
              <w:t>6</w:t>
            </w:r>
            <w:r w:rsidRPr="004E39C3">
              <w:rPr>
                <w:rFonts w:ascii="Times New Roman" w:hAnsi="Times New Roman" w:cs="Times New Roman"/>
                <w:sz w:val="24"/>
                <w:szCs w:val="24"/>
              </w:rPr>
              <w:t>,0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6,0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2127"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Пропаганда здорового образа жизни и профилактика наркомании среди подростков и молодежи</w:t>
            </w:r>
          </w:p>
        </w:tc>
        <w:tc>
          <w:tcPr>
            <w:tcW w:w="2974"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Управление образования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 главный распорядитель, отдел ФК и спорта  администрации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 исполнитель</w:t>
            </w:r>
          </w:p>
        </w:tc>
      </w:tr>
      <w:tr w:rsidR="00FE3047" w:rsidRPr="004E39C3" w:rsidTr="00036441">
        <w:trPr>
          <w:trHeight w:val="489"/>
          <w:tblCellSpacing w:w="5" w:type="nil"/>
          <w:jc w:val="center"/>
        </w:trPr>
        <w:tc>
          <w:tcPr>
            <w:tcW w:w="709" w:type="dxa"/>
            <w:vMerge/>
          </w:tcPr>
          <w:p w:rsidR="00FE3047" w:rsidRPr="004E39C3" w:rsidRDefault="00FE3047" w:rsidP="00036441">
            <w:pPr>
              <w:pStyle w:val="ConsPlusCell"/>
              <w:rPr>
                <w:rFonts w:ascii="Times New Roman" w:hAnsi="Times New Roman" w:cs="Times New Roman"/>
                <w:sz w:val="24"/>
                <w:szCs w:val="24"/>
              </w:rPr>
            </w:pPr>
          </w:p>
        </w:tc>
        <w:tc>
          <w:tcPr>
            <w:tcW w:w="3689" w:type="dxa"/>
            <w:vMerge/>
          </w:tcPr>
          <w:p w:rsidR="00FE3047" w:rsidRPr="004E39C3" w:rsidRDefault="00FE3047" w:rsidP="00036441">
            <w:pPr>
              <w:pStyle w:val="ConsPlusCell"/>
              <w:jc w:val="both"/>
              <w:rPr>
                <w:rFonts w:ascii="Times New Roman" w:hAnsi="Times New Roman" w:cs="Times New Roman"/>
                <w:sz w:val="24"/>
                <w:szCs w:val="24"/>
              </w:rPr>
            </w:pP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Всего </w:t>
            </w:r>
          </w:p>
        </w:tc>
        <w:tc>
          <w:tcPr>
            <w:tcW w:w="1276" w:type="dxa"/>
          </w:tcPr>
          <w:p w:rsidR="00FE3047" w:rsidRPr="004E39C3" w:rsidRDefault="00FE3047" w:rsidP="00036441">
            <w:pPr>
              <w:pStyle w:val="ConsPlusCell"/>
              <w:rPr>
                <w:rFonts w:ascii="Times New Roman" w:hAnsi="Times New Roman" w:cs="Times New Roman"/>
                <w:sz w:val="24"/>
                <w:szCs w:val="24"/>
              </w:rPr>
            </w:pPr>
            <w:r>
              <w:rPr>
                <w:rFonts w:ascii="Times New Roman" w:hAnsi="Times New Roman" w:cs="Times New Roman"/>
                <w:sz w:val="24"/>
                <w:szCs w:val="24"/>
              </w:rPr>
              <w:t>6</w:t>
            </w:r>
            <w:r w:rsidRPr="004E39C3">
              <w:rPr>
                <w:rFonts w:ascii="Times New Roman" w:hAnsi="Times New Roman" w:cs="Times New Roman"/>
                <w:sz w:val="24"/>
                <w:szCs w:val="24"/>
              </w:rPr>
              <w:t>,0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6,0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2127" w:type="dxa"/>
            <w:vMerge/>
          </w:tcPr>
          <w:p w:rsidR="00FE3047" w:rsidRPr="004E39C3" w:rsidRDefault="00FE3047" w:rsidP="00036441">
            <w:pPr>
              <w:pStyle w:val="ConsPlusCell"/>
              <w:rPr>
                <w:rFonts w:ascii="Times New Roman" w:hAnsi="Times New Roman" w:cs="Times New Roman"/>
                <w:sz w:val="24"/>
                <w:szCs w:val="24"/>
              </w:rPr>
            </w:pPr>
          </w:p>
        </w:tc>
        <w:tc>
          <w:tcPr>
            <w:tcW w:w="2974" w:type="dxa"/>
            <w:vMerge/>
          </w:tcPr>
          <w:p w:rsidR="00FE3047" w:rsidRPr="004E39C3" w:rsidRDefault="00FE3047" w:rsidP="00036441">
            <w:pPr>
              <w:pStyle w:val="ConsPlusCell"/>
              <w:rPr>
                <w:rFonts w:ascii="Times New Roman" w:hAnsi="Times New Roman" w:cs="Times New Roman"/>
                <w:sz w:val="24"/>
                <w:szCs w:val="24"/>
              </w:rPr>
            </w:pPr>
          </w:p>
        </w:tc>
      </w:tr>
      <w:tr w:rsidR="00FE3047" w:rsidRPr="004E39C3" w:rsidTr="00036441">
        <w:trPr>
          <w:trHeight w:val="1950"/>
          <w:tblCellSpacing w:w="5" w:type="nil"/>
          <w:jc w:val="center"/>
        </w:trPr>
        <w:tc>
          <w:tcPr>
            <w:tcW w:w="709"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1.1.5</w:t>
            </w:r>
          </w:p>
        </w:tc>
        <w:tc>
          <w:tcPr>
            <w:tcW w:w="3689" w:type="dxa"/>
            <w:vMerge w:val="restart"/>
          </w:tcPr>
          <w:p w:rsidR="00FE3047" w:rsidRDefault="00FE3047" w:rsidP="00036441">
            <w:pPr>
              <w:pStyle w:val="ConsPlusCell"/>
              <w:jc w:val="both"/>
              <w:rPr>
                <w:rFonts w:ascii="Times New Roman" w:hAnsi="Times New Roman" w:cs="Times New Roman"/>
                <w:sz w:val="24"/>
                <w:szCs w:val="24"/>
              </w:rPr>
            </w:pPr>
            <w:r w:rsidRPr="004E39C3">
              <w:rPr>
                <w:rFonts w:ascii="Times New Roman" w:hAnsi="Times New Roman" w:cs="Times New Roman"/>
                <w:sz w:val="24"/>
                <w:szCs w:val="24"/>
              </w:rPr>
              <w:t xml:space="preserve">«За здоровый образ жизни без наркотиков и вредных </w:t>
            </w:r>
          </w:p>
          <w:p w:rsidR="00FE3047" w:rsidRPr="004E39C3" w:rsidRDefault="00FE3047" w:rsidP="00036441">
            <w:pPr>
              <w:pStyle w:val="ConsPlusCell"/>
              <w:jc w:val="both"/>
              <w:rPr>
                <w:rFonts w:ascii="Times New Roman" w:hAnsi="Times New Roman" w:cs="Times New Roman"/>
                <w:sz w:val="24"/>
                <w:szCs w:val="24"/>
              </w:rPr>
            </w:pPr>
            <w:r w:rsidRPr="004E39C3">
              <w:rPr>
                <w:rFonts w:ascii="Times New Roman" w:hAnsi="Times New Roman" w:cs="Times New Roman"/>
                <w:sz w:val="24"/>
                <w:szCs w:val="24"/>
              </w:rPr>
              <w:t>привычек» - цикл мероприятий к Международному дню борьбы с наркоманией и незаконным оборотом наркотиков – беседы, диспуты, игровые тематические программы</w:t>
            </w: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МБ</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10,0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5,0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2,0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3,0</w:t>
            </w:r>
          </w:p>
        </w:tc>
        <w:tc>
          <w:tcPr>
            <w:tcW w:w="2127"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Профилактика наркомании среди подростков и молодежи, вовлечение граждан </w:t>
            </w:r>
            <w:proofErr w:type="spellStart"/>
            <w:r w:rsidRPr="004E39C3">
              <w:rPr>
                <w:rFonts w:ascii="Times New Roman" w:hAnsi="Times New Roman" w:cs="Times New Roman"/>
                <w:sz w:val="24"/>
                <w:szCs w:val="24"/>
              </w:rPr>
              <w:t>Брюховецкого</w:t>
            </w:r>
            <w:proofErr w:type="spellEnd"/>
            <w:r w:rsidRPr="004E39C3">
              <w:rPr>
                <w:rFonts w:ascii="Times New Roman" w:hAnsi="Times New Roman" w:cs="Times New Roman"/>
                <w:sz w:val="24"/>
                <w:szCs w:val="24"/>
              </w:rPr>
              <w:t xml:space="preserve"> района в борьбу с наркоманией</w:t>
            </w:r>
          </w:p>
        </w:tc>
        <w:tc>
          <w:tcPr>
            <w:tcW w:w="2974"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Отдел культуры  администрации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  главный распорядитель, </w:t>
            </w:r>
            <w:proofErr w:type="spellStart"/>
            <w:r w:rsidRPr="004E39C3">
              <w:rPr>
                <w:rFonts w:ascii="Times New Roman" w:hAnsi="Times New Roman" w:cs="Times New Roman"/>
                <w:sz w:val="24"/>
                <w:szCs w:val="24"/>
              </w:rPr>
              <w:t>Тимашевский</w:t>
            </w:r>
            <w:proofErr w:type="spellEnd"/>
            <w:r w:rsidRPr="004E39C3">
              <w:rPr>
                <w:rFonts w:ascii="Times New Roman" w:hAnsi="Times New Roman" w:cs="Times New Roman"/>
                <w:sz w:val="24"/>
                <w:szCs w:val="24"/>
              </w:rPr>
              <w:t xml:space="preserve"> МРО РУФСКН (по согласованию), </w:t>
            </w:r>
          </w:p>
        </w:tc>
      </w:tr>
      <w:tr w:rsidR="00FE3047" w:rsidRPr="004E39C3" w:rsidTr="00036441">
        <w:trPr>
          <w:trHeight w:val="254"/>
          <w:tblCellSpacing w:w="5" w:type="nil"/>
          <w:jc w:val="center"/>
        </w:trPr>
        <w:tc>
          <w:tcPr>
            <w:tcW w:w="709" w:type="dxa"/>
            <w:vMerge/>
          </w:tcPr>
          <w:p w:rsidR="00FE3047" w:rsidRPr="004E39C3" w:rsidRDefault="00FE3047" w:rsidP="00036441">
            <w:pPr>
              <w:pStyle w:val="ConsPlusCell"/>
              <w:rPr>
                <w:rFonts w:ascii="Times New Roman" w:hAnsi="Times New Roman" w:cs="Times New Roman"/>
                <w:sz w:val="24"/>
                <w:szCs w:val="24"/>
              </w:rPr>
            </w:pPr>
          </w:p>
        </w:tc>
        <w:tc>
          <w:tcPr>
            <w:tcW w:w="3689" w:type="dxa"/>
            <w:vMerge/>
          </w:tcPr>
          <w:p w:rsidR="00FE3047" w:rsidRPr="004E39C3" w:rsidRDefault="00FE3047" w:rsidP="00036441">
            <w:pPr>
              <w:pStyle w:val="ConsPlusCell"/>
              <w:jc w:val="both"/>
              <w:rPr>
                <w:rFonts w:ascii="Times New Roman" w:hAnsi="Times New Roman" w:cs="Times New Roman"/>
                <w:sz w:val="24"/>
                <w:szCs w:val="24"/>
              </w:rPr>
            </w:pP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Всего</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10,0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5,0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2,0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3,0</w:t>
            </w:r>
          </w:p>
        </w:tc>
        <w:tc>
          <w:tcPr>
            <w:tcW w:w="2127" w:type="dxa"/>
            <w:vMerge/>
          </w:tcPr>
          <w:p w:rsidR="00FE3047" w:rsidRPr="004E39C3" w:rsidRDefault="00FE3047" w:rsidP="00036441">
            <w:pPr>
              <w:pStyle w:val="ConsPlusCell"/>
              <w:rPr>
                <w:rFonts w:ascii="Times New Roman" w:hAnsi="Times New Roman" w:cs="Times New Roman"/>
                <w:sz w:val="24"/>
                <w:szCs w:val="24"/>
              </w:rPr>
            </w:pPr>
          </w:p>
        </w:tc>
        <w:tc>
          <w:tcPr>
            <w:tcW w:w="2974" w:type="dxa"/>
            <w:vMerge/>
          </w:tcPr>
          <w:p w:rsidR="00FE3047" w:rsidRPr="004E39C3" w:rsidRDefault="00FE3047" w:rsidP="00036441">
            <w:pPr>
              <w:pStyle w:val="ConsPlusCell"/>
              <w:rPr>
                <w:rFonts w:ascii="Times New Roman" w:hAnsi="Times New Roman" w:cs="Times New Roman"/>
                <w:sz w:val="24"/>
                <w:szCs w:val="24"/>
              </w:rPr>
            </w:pPr>
          </w:p>
        </w:tc>
      </w:tr>
      <w:tr w:rsidR="00FE3047" w:rsidRPr="004E39C3" w:rsidTr="00036441">
        <w:trPr>
          <w:trHeight w:val="1263"/>
          <w:tblCellSpacing w:w="5" w:type="nil"/>
          <w:jc w:val="center"/>
        </w:trPr>
        <w:tc>
          <w:tcPr>
            <w:tcW w:w="709" w:type="dxa"/>
            <w:vMerge w:val="restart"/>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1.1.6</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689" w:type="dxa"/>
            <w:vMerge w:val="restart"/>
          </w:tcPr>
          <w:p w:rsidR="00FE3047" w:rsidRDefault="00FE3047" w:rsidP="00036441">
            <w:pPr>
              <w:pStyle w:val="ConsPlusCell"/>
              <w:jc w:val="both"/>
              <w:rPr>
                <w:rFonts w:ascii="Times New Roman" w:hAnsi="Times New Roman" w:cs="Times New Roman"/>
                <w:sz w:val="24"/>
                <w:szCs w:val="24"/>
              </w:rPr>
            </w:pPr>
            <w:r w:rsidRPr="004E39C3">
              <w:rPr>
                <w:rFonts w:ascii="Times New Roman" w:hAnsi="Times New Roman" w:cs="Times New Roman"/>
                <w:sz w:val="24"/>
                <w:szCs w:val="24"/>
              </w:rPr>
              <w:lastRenderedPageBreak/>
              <w:t>Участие в ежегодном краевом конкурсе среди клубных учреждений на лучшую тематическую программу для детей и подростков «Ты выбираешь сам»</w:t>
            </w: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Default="00FE3047" w:rsidP="00036441">
            <w:pPr>
              <w:pStyle w:val="ConsPlusCell"/>
              <w:jc w:val="both"/>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МБ</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5,0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5,0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2127" w:type="dxa"/>
            <w:vMerge w:val="restart"/>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Профилактика наркомании среди подростков и молодежи</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2974" w:type="dxa"/>
            <w:vMerge w:val="restart"/>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 xml:space="preserve">Отдел культуры – главный распорядитель, управление образования администрации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 исполнитель</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r>
      <w:tr w:rsidR="00FE3047" w:rsidRPr="004E39C3" w:rsidTr="00036441">
        <w:trPr>
          <w:trHeight w:val="254"/>
          <w:tblCellSpacing w:w="5" w:type="nil"/>
          <w:jc w:val="center"/>
        </w:trPr>
        <w:tc>
          <w:tcPr>
            <w:tcW w:w="709" w:type="dxa"/>
            <w:vMerge/>
          </w:tcPr>
          <w:p w:rsidR="00FE3047" w:rsidRPr="004E39C3" w:rsidRDefault="00FE3047" w:rsidP="00036441">
            <w:pPr>
              <w:pStyle w:val="ConsPlusCell"/>
              <w:rPr>
                <w:rFonts w:ascii="Times New Roman" w:hAnsi="Times New Roman" w:cs="Times New Roman"/>
                <w:sz w:val="24"/>
                <w:szCs w:val="24"/>
              </w:rPr>
            </w:pPr>
          </w:p>
        </w:tc>
        <w:tc>
          <w:tcPr>
            <w:tcW w:w="3689" w:type="dxa"/>
            <w:vMerge/>
          </w:tcPr>
          <w:p w:rsidR="00FE3047" w:rsidRPr="004E39C3" w:rsidRDefault="00FE3047" w:rsidP="00036441">
            <w:pPr>
              <w:pStyle w:val="ConsPlusCell"/>
              <w:jc w:val="both"/>
              <w:rPr>
                <w:rFonts w:ascii="Times New Roman" w:hAnsi="Times New Roman" w:cs="Times New Roman"/>
                <w:sz w:val="24"/>
                <w:szCs w:val="24"/>
              </w:rPr>
            </w:pPr>
          </w:p>
        </w:tc>
        <w:tc>
          <w:tcPr>
            <w:tcW w:w="1417"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Всего</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5,0</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5,0</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w:t>
            </w: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vMerge/>
          </w:tcPr>
          <w:p w:rsidR="00FE3047" w:rsidRPr="004E39C3" w:rsidRDefault="00FE3047" w:rsidP="00036441">
            <w:pPr>
              <w:pStyle w:val="ConsPlusCell"/>
              <w:rPr>
                <w:rFonts w:ascii="Times New Roman" w:hAnsi="Times New Roman" w:cs="Times New Roman"/>
                <w:sz w:val="24"/>
                <w:szCs w:val="24"/>
              </w:rPr>
            </w:pPr>
          </w:p>
        </w:tc>
        <w:tc>
          <w:tcPr>
            <w:tcW w:w="2974" w:type="dxa"/>
            <w:vMerge/>
          </w:tcPr>
          <w:p w:rsidR="00FE3047" w:rsidRPr="004E39C3" w:rsidRDefault="00FE3047" w:rsidP="00036441">
            <w:pPr>
              <w:pStyle w:val="ConsPlusCell"/>
              <w:rPr>
                <w:rFonts w:ascii="Times New Roman" w:hAnsi="Times New Roman" w:cs="Times New Roman"/>
                <w:sz w:val="24"/>
                <w:szCs w:val="24"/>
              </w:rPr>
            </w:pPr>
          </w:p>
        </w:tc>
      </w:tr>
      <w:tr w:rsidR="00FE3047" w:rsidRPr="004E39C3" w:rsidTr="00036441">
        <w:trPr>
          <w:trHeight w:val="2976"/>
          <w:tblCellSpacing w:w="5" w:type="nil"/>
          <w:jc w:val="center"/>
        </w:trPr>
        <w:tc>
          <w:tcPr>
            <w:tcW w:w="709"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1.1.7</w:t>
            </w:r>
          </w:p>
        </w:tc>
        <w:tc>
          <w:tcPr>
            <w:tcW w:w="3689" w:type="dxa"/>
            <w:vMerge w:val="restart"/>
          </w:tcPr>
          <w:p w:rsidR="00FE3047" w:rsidRPr="004E39C3" w:rsidRDefault="00FE3047" w:rsidP="00036441">
            <w:pPr>
              <w:pStyle w:val="ConsPlusCell"/>
              <w:jc w:val="both"/>
              <w:rPr>
                <w:rFonts w:ascii="Times New Roman" w:hAnsi="Times New Roman" w:cs="Times New Roman"/>
                <w:sz w:val="24"/>
                <w:szCs w:val="24"/>
              </w:rPr>
            </w:pPr>
            <w:r w:rsidRPr="004E39C3">
              <w:rPr>
                <w:rFonts w:ascii="Times New Roman" w:hAnsi="Times New Roman" w:cs="Times New Roman"/>
                <w:sz w:val="24"/>
                <w:szCs w:val="24"/>
              </w:rPr>
              <w:t xml:space="preserve">Проведение антинаркотической акции в рамках Международного дня борьбы с наркотиками и их оборотом на территории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w:t>
            </w: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МБ</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10,0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3,0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3.0</w:t>
            </w:r>
          </w:p>
        </w:tc>
        <w:tc>
          <w:tcPr>
            <w:tcW w:w="2127"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Профилактика наркомании среди подростков и молодежи, вовлечение граждан </w:t>
            </w:r>
            <w:proofErr w:type="spellStart"/>
            <w:r w:rsidRPr="004E39C3">
              <w:rPr>
                <w:rFonts w:ascii="Times New Roman" w:hAnsi="Times New Roman" w:cs="Times New Roman"/>
                <w:sz w:val="24"/>
                <w:szCs w:val="24"/>
              </w:rPr>
              <w:t>Брюховецкого</w:t>
            </w:r>
            <w:proofErr w:type="spellEnd"/>
            <w:r w:rsidRPr="004E39C3">
              <w:rPr>
                <w:rFonts w:ascii="Times New Roman" w:hAnsi="Times New Roman" w:cs="Times New Roman"/>
                <w:sz w:val="24"/>
                <w:szCs w:val="24"/>
              </w:rPr>
              <w:t xml:space="preserve"> района в борьбу с наркоманией</w:t>
            </w:r>
          </w:p>
        </w:tc>
        <w:tc>
          <w:tcPr>
            <w:tcW w:w="2974"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Отдел по делам молодежи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 главный распорядитель,  </w:t>
            </w:r>
            <w:proofErr w:type="spellStart"/>
            <w:r w:rsidRPr="004E39C3">
              <w:rPr>
                <w:rFonts w:ascii="Times New Roman" w:hAnsi="Times New Roman" w:cs="Times New Roman"/>
                <w:sz w:val="24"/>
                <w:szCs w:val="24"/>
              </w:rPr>
              <w:t>Тимашевский</w:t>
            </w:r>
            <w:proofErr w:type="spellEnd"/>
            <w:r w:rsidRPr="004E39C3">
              <w:rPr>
                <w:rFonts w:ascii="Times New Roman" w:hAnsi="Times New Roman" w:cs="Times New Roman"/>
                <w:sz w:val="24"/>
                <w:szCs w:val="24"/>
              </w:rPr>
              <w:t xml:space="preserve"> МРО РУФСКН (по согласованию), управление образования администрации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ОМВД России по </w:t>
            </w:r>
            <w:proofErr w:type="spellStart"/>
            <w:r w:rsidRPr="004E39C3">
              <w:rPr>
                <w:rFonts w:ascii="Times New Roman" w:hAnsi="Times New Roman" w:cs="Times New Roman"/>
                <w:sz w:val="24"/>
                <w:szCs w:val="24"/>
              </w:rPr>
              <w:t>Брюховецкому</w:t>
            </w:r>
            <w:proofErr w:type="spellEnd"/>
            <w:r w:rsidRPr="004E39C3">
              <w:rPr>
                <w:rFonts w:ascii="Times New Roman" w:hAnsi="Times New Roman" w:cs="Times New Roman"/>
                <w:sz w:val="24"/>
                <w:szCs w:val="24"/>
              </w:rPr>
              <w:t xml:space="preserve"> району (по согласованию), СМИ - исполнители</w:t>
            </w:r>
          </w:p>
        </w:tc>
      </w:tr>
      <w:tr w:rsidR="00FE3047" w:rsidRPr="004E39C3" w:rsidTr="00036441">
        <w:trPr>
          <w:trHeight w:val="738"/>
          <w:tblCellSpacing w:w="5" w:type="nil"/>
          <w:jc w:val="center"/>
        </w:trPr>
        <w:tc>
          <w:tcPr>
            <w:tcW w:w="709" w:type="dxa"/>
            <w:vMerge/>
          </w:tcPr>
          <w:p w:rsidR="00FE3047" w:rsidRPr="004E39C3" w:rsidRDefault="00FE3047" w:rsidP="00036441">
            <w:pPr>
              <w:pStyle w:val="ConsPlusCell"/>
              <w:rPr>
                <w:rFonts w:ascii="Times New Roman" w:hAnsi="Times New Roman" w:cs="Times New Roman"/>
                <w:sz w:val="24"/>
                <w:szCs w:val="24"/>
              </w:rPr>
            </w:pPr>
          </w:p>
        </w:tc>
        <w:tc>
          <w:tcPr>
            <w:tcW w:w="3689" w:type="dxa"/>
            <w:vMerge/>
          </w:tcPr>
          <w:p w:rsidR="00FE3047" w:rsidRPr="004E39C3" w:rsidRDefault="00FE3047" w:rsidP="00036441">
            <w:pPr>
              <w:pStyle w:val="ConsPlusCell"/>
              <w:jc w:val="both"/>
              <w:rPr>
                <w:rFonts w:ascii="Times New Roman" w:hAnsi="Times New Roman" w:cs="Times New Roman"/>
                <w:sz w:val="24"/>
                <w:szCs w:val="24"/>
              </w:rPr>
            </w:pPr>
          </w:p>
        </w:tc>
        <w:tc>
          <w:tcPr>
            <w:tcW w:w="1417" w:type="dxa"/>
          </w:tcPr>
          <w:p w:rsidR="00FE3047" w:rsidRPr="004E39C3" w:rsidRDefault="00FE3047" w:rsidP="00036441">
            <w:pPr>
              <w:pStyle w:val="ConsPlusCell"/>
              <w:rPr>
                <w:rFonts w:ascii="Times New Roman" w:hAnsi="Times New Roman" w:cs="Times New Roman"/>
                <w:sz w:val="24"/>
                <w:szCs w:val="24"/>
              </w:rPr>
            </w:pPr>
            <w:r>
              <w:rPr>
                <w:rFonts w:ascii="Times New Roman" w:hAnsi="Times New Roman" w:cs="Times New Roman"/>
                <w:sz w:val="24"/>
                <w:szCs w:val="24"/>
              </w:rPr>
              <w:t>В</w:t>
            </w:r>
            <w:r w:rsidRPr="004E39C3">
              <w:rPr>
                <w:rFonts w:ascii="Times New Roman" w:hAnsi="Times New Roman" w:cs="Times New Roman"/>
                <w:sz w:val="24"/>
                <w:szCs w:val="24"/>
              </w:rPr>
              <w:t>сего</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10,0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3,0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3,0</w:t>
            </w:r>
          </w:p>
        </w:tc>
        <w:tc>
          <w:tcPr>
            <w:tcW w:w="2127" w:type="dxa"/>
            <w:vMerge/>
          </w:tcPr>
          <w:p w:rsidR="00FE3047" w:rsidRPr="004E39C3" w:rsidRDefault="00FE3047" w:rsidP="00036441">
            <w:pPr>
              <w:pStyle w:val="ConsPlusCell"/>
              <w:rPr>
                <w:rFonts w:ascii="Times New Roman" w:hAnsi="Times New Roman" w:cs="Times New Roman"/>
                <w:sz w:val="24"/>
                <w:szCs w:val="24"/>
              </w:rPr>
            </w:pPr>
          </w:p>
        </w:tc>
        <w:tc>
          <w:tcPr>
            <w:tcW w:w="2974" w:type="dxa"/>
            <w:vMerge/>
          </w:tcPr>
          <w:p w:rsidR="00FE3047" w:rsidRPr="004E39C3" w:rsidRDefault="00FE3047" w:rsidP="00036441">
            <w:pPr>
              <w:pStyle w:val="ConsPlusCell"/>
              <w:rPr>
                <w:rFonts w:ascii="Times New Roman" w:hAnsi="Times New Roman" w:cs="Times New Roman"/>
                <w:sz w:val="24"/>
                <w:szCs w:val="24"/>
              </w:rPr>
            </w:pPr>
          </w:p>
        </w:tc>
      </w:tr>
      <w:tr w:rsidR="00FE3047" w:rsidRPr="004E39C3" w:rsidTr="00036441">
        <w:trPr>
          <w:trHeight w:val="1440"/>
          <w:tblCellSpacing w:w="5" w:type="nil"/>
          <w:jc w:val="center"/>
        </w:trPr>
        <w:tc>
          <w:tcPr>
            <w:tcW w:w="709"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1.1.8</w:t>
            </w:r>
          </w:p>
        </w:tc>
        <w:tc>
          <w:tcPr>
            <w:tcW w:w="3689" w:type="dxa"/>
            <w:vMerge w:val="restart"/>
          </w:tcPr>
          <w:p w:rsidR="00FE3047" w:rsidRPr="004E39C3" w:rsidRDefault="00FE3047" w:rsidP="00036441">
            <w:pPr>
              <w:pStyle w:val="ConsPlusCell"/>
              <w:jc w:val="both"/>
              <w:rPr>
                <w:rFonts w:ascii="Times New Roman" w:hAnsi="Times New Roman" w:cs="Times New Roman"/>
                <w:sz w:val="24"/>
                <w:szCs w:val="24"/>
              </w:rPr>
            </w:pPr>
            <w:r w:rsidRPr="004E39C3">
              <w:rPr>
                <w:rFonts w:ascii="Times New Roman" w:hAnsi="Times New Roman" w:cs="Times New Roman"/>
                <w:sz w:val="24"/>
                <w:szCs w:val="24"/>
              </w:rPr>
              <w:t>Конкурсы рисунков и плакатов, пропагандирующих здоровый образ жизни «В здоровом теле – здоровый дух!»</w:t>
            </w:r>
          </w:p>
          <w:p w:rsidR="00FE3047" w:rsidRPr="004E39C3" w:rsidRDefault="00FE3047" w:rsidP="00036441">
            <w:pPr>
              <w:pStyle w:val="ConsPlusCell"/>
              <w:jc w:val="both"/>
              <w:rPr>
                <w:rFonts w:ascii="Times New Roman" w:hAnsi="Times New Roman" w:cs="Times New Roman"/>
                <w:sz w:val="24"/>
                <w:szCs w:val="24"/>
              </w:rPr>
            </w:pP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МБ</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13,0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5,0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2127"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Пропаганда здорового образа жизни и профилактика наркомании среди подростков и молодежи</w:t>
            </w:r>
          </w:p>
        </w:tc>
        <w:tc>
          <w:tcPr>
            <w:tcW w:w="2974"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Управление образования администрации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 главный распорядитель </w:t>
            </w:r>
          </w:p>
        </w:tc>
      </w:tr>
      <w:tr w:rsidR="00FE3047" w:rsidRPr="004E39C3" w:rsidTr="00036441">
        <w:trPr>
          <w:trHeight w:val="477"/>
          <w:tblCellSpacing w:w="5" w:type="nil"/>
          <w:jc w:val="center"/>
        </w:trPr>
        <w:tc>
          <w:tcPr>
            <w:tcW w:w="709" w:type="dxa"/>
            <w:vMerge/>
          </w:tcPr>
          <w:p w:rsidR="00FE3047" w:rsidRPr="004E39C3" w:rsidRDefault="00FE3047" w:rsidP="00036441">
            <w:pPr>
              <w:pStyle w:val="ConsPlusCell"/>
              <w:rPr>
                <w:rFonts w:ascii="Times New Roman" w:hAnsi="Times New Roman" w:cs="Times New Roman"/>
                <w:sz w:val="24"/>
                <w:szCs w:val="24"/>
              </w:rPr>
            </w:pPr>
          </w:p>
        </w:tc>
        <w:tc>
          <w:tcPr>
            <w:tcW w:w="3689" w:type="dxa"/>
            <w:vMerge/>
          </w:tcPr>
          <w:p w:rsidR="00FE3047" w:rsidRPr="004E39C3" w:rsidRDefault="00FE3047" w:rsidP="00036441">
            <w:pPr>
              <w:pStyle w:val="ConsPlusCell"/>
              <w:jc w:val="both"/>
              <w:rPr>
                <w:rFonts w:ascii="Times New Roman" w:hAnsi="Times New Roman" w:cs="Times New Roman"/>
                <w:sz w:val="24"/>
                <w:szCs w:val="24"/>
              </w:rPr>
            </w:pP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Всего </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13,0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5,0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2127" w:type="dxa"/>
            <w:vMerge/>
          </w:tcPr>
          <w:p w:rsidR="00FE3047" w:rsidRPr="004E39C3" w:rsidRDefault="00FE3047" w:rsidP="00036441">
            <w:pPr>
              <w:pStyle w:val="ConsPlusCell"/>
              <w:rPr>
                <w:rFonts w:ascii="Times New Roman" w:hAnsi="Times New Roman" w:cs="Times New Roman"/>
                <w:sz w:val="24"/>
                <w:szCs w:val="24"/>
              </w:rPr>
            </w:pPr>
          </w:p>
        </w:tc>
        <w:tc>
          <w:tcPr>
            <w:tcW w:w="2974" w:type="dxa"/>
            <w:vMerge/>
          </w:tcPr>
          <w:p w:rsidR="00FE3047" w:rsidRPr="004E39C3" w:rsidRDefault="00FE3047" w:rsidP="00036441">
            <w:pPr>
              <w:pStyle w:val="ConsPlusCell"/>
              <w:rPr>
                <w:rFonts w:ascii="Times New Roman" w:hAnsi="Times New Roman" w:cs="Times New Roman"/>
                <w:sz w:val="24"/>
                <w:szCs w:val="24"/>
              </w:rPr>
            </w:pPr>
          </w:p>
        </w:tc>
      </w:tr>
      <w:tr w:rsidR="00FE3047" w:rsidRPr="004E39C3" w:rsidTr="00036441">
        <w:trPr>
          <w:trHeight w:val="549"/>
          <w:tblCellSpacing w:w="5" w:type="nil"/>
          <w:jc w:val="center"/>
        </w:trPr>
        <w:tc>
          <w:tcPr>
            <w:tcW w:w="709"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lastRenderedPageBreak/>
              <w:t>1.2</w:t>
            </w:r>
          </w:p>
        </w:tc>
        <w:tc>
          <w:tcPr>
            <w:tcW w:w="14034" w:type="dxa"/>
            <w:gridSpan w:val="8"/>
          </w:tcPr>
          <w:p w:rsidR="00FE3047" w:rsidRPr="004E39C3" w:rsidRDefault="00FE3047" w:rsidP="00036441">
            <w:pPr>
              <w:pStyle w:val="ConsPlusCell"/>
              <w:jc w:val="both"/>
              <w:rPr>
                <w:rFonts w:ascii="Times New Roman" w:hAnsi="Times New Roman" w:cs="Times New Roman"/>
                <w:sz w:val="24"/>
                <w:szCs w:val="24"/>
              </w:rPr>
            </w:pPr>
            <w:r w:rsidRPr="004E39C3">
              <w:rPr>
                <w:rFonts w:ascii="Times New Roman" w:hAnsi="Times New Roman" w:cs="Times New Roman"/>
                <w:sz w:val="24"/>
                <w:szCs w:val="24"/>
              </w:rPr>
              <w:t>Задача</w:t>
            </w:r>
            <w:r>
              <w:rPr>
                <w:rFonts w:ascii="Times New Roman" w:hAnsi="Times New Roman" w:cs="Times New Roman"/>
                <w:sz w:val="24"/>
                <w:szCs w:val="24"/>
              </w:rPr>
              <w:t>: п</w:t>
            </w:r>
            <w:r w:rsidRPr="004E39C3">
              <w:rPr>
                <w:rFonts w:ascii="Times New Roman" w:hAnsi="Times New Roman" w:cs="Times New Roman"/>
                <w:sz w:val="24"/>
                <w:szCs w:val="24"/>
              </w:rPr>
              <w:t xml:space="preserve">овышение уровня осведомленности населения района о неблагоприятных последствиях немедицинского употребления наркотических средств, психотропных веществ </w:t>
            </w:r>
          </w:p>
        </w:tc>
      </w:tr>
      <w:tr w:rsidR="00FE3047" w:rsidRPr="004E39C3" w:rsidTr="00036441">
        <w:trPr>
          <w:trHeight w:val="1395"/>
          <w:tblCellSpacing w:w="5" w:type="nil"/>
          <w:jc w:val="center"/>
        </w:trPr>
        <w:tc>
          <w:tcPr>
            <w:tcW w:w="709"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1.2.1</w:t>
            </w:r>
          </w:p>
        </w:tc>
        <w:tc>
          <w:tcPr>
            <w:tcW w:w="3689" w:type="dxa"/>
            <w:vMerge w:val="restart"/>
          </w:tcPr>
          <w:p w:rsidR="00FE3047" w:rsidRPr="004E39C3" w:rsidRDefault="00FE3047" w:rsidP="00036441">
            <w:pPr>
              <w:pStyle w:val="ConsPlusCell"/>
              <w:jc w:val="both"/>
              <w:rPr>
                <w:rFonts w:ascii="Times New Roman" w:hAnsi="Times New Roman" w:cs="Times New Roman"/>
                <w:sz w:val="24"/>
                <w:szCs w:val="24"/>
              </w:rPr>
            </w:pPr>
            <w:r w:rsidRPr="004E39C3">
              <w:rPr>
                <w:rFonts w:ascii="Times New Roman" w:hAnsi="Times New Roman" w:cs="Times New Roman"/>
                <w:sz w:val="24"/>
                <w:szCs w:val="24"/>
              </w:rPr>
              <w:t>Изготовление антинаркотических листовок, буклетов</w:t>
            </w: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МБ</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6,0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2,0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2127"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Пропаганда здорового образа жизни и профилактика наркомании </w:t>
            </w:r>
            <w:proofErr w:type="gramStart"/>
            <w:r w:rsidRPr="004E39C3">
              <w:rPr>
                <w:rFonts w:ascii="Times New Roman" w:hAnsi="Times New Roman" w:cs="Times New Roman"/>
                <w:sz w:val="24"/>
                <w:szCs w:val="24"/>
              </w:rPr>
              <w:t>среди</w:t>
            </w:r>
            <w:proofErr w:type="gramEnd"/>
            <w:r w:rsidRPr="004E39C3">
              <w:rPr>
                <w:rFonts w:ascii="Times New Roman" w:hAnsi="Times New Roman" w:cs="Times New Roman"/>
                <w:sz w:val="24"/>
                <w:szCs w:val="24"/>
              </w:rPr>
              <w:t xml:space="preserve"> </w:t>
            </w:r>
          </w:p>
          <w:p w:rsidR="00FE3047"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подростков и молодежи</w:t>
            </w:r>
          </w:p>
          <w:p w:rsidR="00FE3047" w:rsidRDefault="00FE3047" w:rsidP="00036441">
            <w:pPr>
              <w:pStyle w:val="ConsPlusCell"/>
              <w:rPr>
                <w:rFonts w:ascii="Times New Roman" w:hAnsi="Times New Roman" w:cs="Times New Roman"/>
                <w:sz w:val="24"/>
                <w:szCs w:val="24"/>
              </w:rPr>
            </w:pPr>
          </w:p>
          <w:p w:rsidR="00FE3047" w:rsidRPr="004E39C3" w:rsidRDefault="00FE3047" w:rsidP="00036441">
            <w:pPr>
              <w:pStyle w:val="ConsPlusCell"/>
              <w:rPr>
                <w:rFonts w:ascii="Times New Roman" w:hAnsi="Times New Roman" w:cs="Times New Roman"/>
                <w:sz w:val="24"/>
                <w:szCs w:val="24"/>
              </w:rPr>
            </w:pPr>
          </w:p>
        </w:tc>
        <w:tc>
          <w:tcPr>
            <w:tcW w:w="2974"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Отдел по делам молодежи администрации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 главный распорядитель</w:t>
            </w:r>
          </w:p>
        </w:tc>
      </w:tr>
      <w:tr w:rsidR="00FE3047" w:rsidRPr="004E39C3" w:rsidTr="00036441">
        <w:trPr>
          <w:trHeight w:val="570"/>
          <w:tblCellSpacing w:w="5" w:type="nil"/>
          <w:jc w:val="center"/>
        </w:trPr>
        <w:tc>
          <w:tcPr>
            <w:tcW w:w="709" w:type="dxa"/>
            <w:vMerge/>
          </w:tcPr>
          <w:p w:rsidR="00FE3047" w:rsidRPr="004E39C3" w:rsidRDefault="00FE3047" w:rsidP="00036441">
            <w:pPr>
              <w:pStyle w:val="ConsPlusCell"/>
              <w:rPr>
                <w:rFonts w:ascii="Times New Roman" w:hAnsi="Times New Roman" w:cs="Times New Roman"/>
                <w:sz w:val="24"/>
                <w:szCs w:val="24"/>
              </w:rPr>
            </w:pPr>
          </w:p>
        </w:tc>
        <w:tc>
          <w:tcPr>
            <w:tcW w:w="3689" w:type="dxa"/>
            <w:vMerge/>
          </w:tcPr>
          <w:p w:rsidR="00FE3047" w:rsidRPr="004E39C3" w:rsidRDefault="00FE3047" w:rsidP="00036441">
            <w:pPr>
              <w:pStyle w:val="ConsPlusCell"/>
              <w:jc w:val="both"/>
              <w:rPr>
                <w:rFonts w:ascii="Times New Roman" w:hAnsi="Times New Roman" w:cs="Times New Roman"/>
                <w:sz w:val="24"/>
                <w:szCs w:val="24"/>
              </w:rPr>
            </w:pPr>
          </w:p>
        </w:tc>
        <w:tc>
          <w:tcPr>
            <w:tcW w:w="1417" w:type="dxa"/>
          </w:tcPr>
          <w:p w:rsidR="00FE3047" w:rsidRPr="004E39C3" w:rsidRDefault="00FE3047" w:rsidP="00036441">
            <w:pPr>
              <w:pStyle w:val="ConsPlusCell"/>
              <w:rPr>
                <w:rFonts w:ascii="Times New Roman" w:hAnsi="Times New Roman" w:cs="Times New Roman"/>
                <w:sz w:val="24"/>
                <w:szCs w:val="24"/>
              </w:rPr>
            </w:pPr>
            <w:r>
              <w:rPr>
                <w:rFonts w:ascii="Times New Roman" w:hAnsi="Times New Roman" w:cs="Times New Roman"/>
                <w:sz w:val="24"/>
                <w:szCs w:val="24"/>
              </w:rPr>
              <w:t>В</w:t>
            </w:r>
            <w:r w:rsidRPr="004E39C3">
              <w:rPr>
                <w:rFonts w:ascii="Times New Roman" w:hAnsi="Times New Roman" w:cs="Times New Roman"/>
                <w:sz w:val="24"/>
                <w:szCs w:val="24"/>
              </w:rPr>
              <w:t>сего</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6,0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2,0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w:t>
            </w:r>
          </w:p>
        </w:tc>
        <w:tc>
          <w:tcPr>
            <w:tcW w:w="2127" w:type="dxa"/>
            <w:vMerge/>
          </w:tcPr>
          <w:p w:rsidR="00FE3047" w:rsidRPr="004E39C3" w:rsidRDefault="00FE3047" w:rsidP="00036441">
            <w:pPr>
              <w:pStyle w:val="ConsPlusCell"/>
              <w:rPr>
                <w:rFonts w:ascii="Times New Roman" w:hAnsi="Times New Roman" w:cs="Times New Roman"/>
                <w:sz w:val="24"/>
                <w:szCs w:val="24"/>
              </w:rPr>
            </w:pPr>
          </w:p>
        </w:tc>
        <w:tc>
          <w:tcPr>
            <w:tcW w:w="2974" w:type="dxa"/>
            <w:vMerge/>
          </w:tcPr>
          <w:p w:rsidR="00FE3047" w:rsidRPr="004E39C3" w:rsidRDefault="00FE3047" w:rsidP="00036441">
            <w:pPr>
              <w:pStyle w:val="ConsPlusCell"/>
              <w:rPr>
                <w:rFonts w:ascii="Times New Roman" w:hAnsi="Times New Roman" w:cs="Times New Roman"/>
                <w:sz w:val="24"/>
                <w:szCs w:val="24"/>
              </w:rPr>
            </w:pPr>
          </w:p>
        </w:tc>
      </w:tr>
      <w:tr w:rsidR="00FE3047" w:rsidRPr="004E39C3" w:rsidTr="00036441">
        <w:trPr>
          <w:trHeight w:val="280"/>
          <w:tblCellSpacing w:w="5" w:type="nil"/>
          <w:jc w:val="center"/>
        </w:trPr>
        <w:tc>
          <w:tcPr>
            <w:tcW w:w="709" w:type="dxa"/>
          </w:tcPr>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689" w:type="dxa"/>
          </w:tcPr>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FE3047"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tcPr>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2974" w:type="dxa"/>
          </w:tcPr>
          <w:p w:rsidR="00FE3047" w:rsidRPr="004E39C3" w:rsidRDefault="00FE3047" w:rsidP="00036441">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r>
      <w:tr w:rsidR="00FE3047" w:rsidRPr="004E39C3" w:rsidTr="00036441">
        <w:trPr>
          <w:trHeight w:val="1443"/>
          <w:tblCellSpacing w:w="5" w:type="nil"/>
          <w:jc w:val="center"/>
        </w:trPr>
        <w:tc>
          <w:tcPr>
            <w:tcW w:w="709"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1.2.2</w:t>
            </w:r>
          </w:p>
        </w:tc>
        <w:tc>
          <w:tcPr>
            <w:tcW w:w="3689" w:type="dxa"/>
            <w:vMerge w:val="restart"/>
          </w:tcPr>
          <w:p w:rsidR="00FE3047" w:rsidRPr="004E39C3" w:rsidRDefault="00FE3047" w:rsidP="00036441">
            <w:pPr>
              <w:pStyle w:val="ConsPlusCell"/>
              <w:jc w:val="both"/>
              <w:rPr>
                <w:rFonts w:ascii="Times New Roman" w:hAnsi="Times New Roman" w:cs="Times New Roman"/>
                <w:sz w:val="24"/>
                <w:szCs w:val="24"/>
              </w:rPr>
            </w:pPr>
            <w:r w:rsidRPr="004E39C3">
              <w:rPr>
                <w:rFonts w:ascii="Times New Roman" w:hAnsi="Times New Roman" w:cs="Times New Roman"/>
                <w:sz w:val="24"/>
                <w:szCs w:val="24"/>
              </w:rPr>
              <w:t xml:space="preserve">Приобретение стенда для оформления антинаркотической пропаганды, изготовление листовок, баннеров, методических рекомендаций пропаганды здорового образа жизни </w:t>
            </w: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МБ</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15,0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6,0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5,0</w:t>
            </w:r>
          </w:p>
        </w:tc>
        <w:tc>
          <w:tcPr>
            <w:tcW w:w="2127"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Пропаганда здорового образа жизни и профилактика наркомании среди подростков и молодежи</w:t>
            </w:r>
          </w:p>
        </w:tc>
        <w:tc>
          <w:tcPr>
            <w:tcW w:w="2974" w:type="dxa"/>
            <w:vMerge w:val="restart"/>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 xml:space="preserve">Администрация муниципального образования </w:t>
            </w:r>
            <w:proofErr w:type="spellStart"/>
            <w:r w:rsidRPr="004E39C3">
              <w:rPr>
                <w:rFonts w:ascii="Times New Roman" w:hAnsi="Times New Roman" w:cs="Times New Roman"/>
                <w:sz w:val="24"/>
                <w:szCs w:val="24"/>
              </w:rPr>
              <w:t>Брюховецкий</w:t>
            </w:r>
            <w:proofErr w:type="spellEnd"/>
            <w:r w:rsidRPr="004E39C3">
              <w:rPr>
                <w:rFonts w:ascii="Times New Roman" w:hAnsi="Times New Roman" w:cs="Times New Roman"/>
                <w:sz w:val="24"/>
                <w:szCs w:val="24"/>
              </w:rPr>
              <w:t xml:space="preserve"> район - главный распорядитель</w:t>
            </w:r>
          </w:p>
        </w:tc>
      </w:tr>
      <w:tr w:rsidR="00FE3047" w:rsidRPr="004E39C3" w:rsidTr="00036441">
        <w:trPr>
          <w:trHeight w:val="557"/>
          <w:tblCellSpacing w:w="5" w:type="nil"/>
          <w:jc w:val="center"/>
        </w:trPr>
        <w:tc>
          <w:tcPr>
            <w:tcW w:w="709" w:type="dxa"/>
            <w:vMerge/>
          </w:tcPr>
          <w:p w:rsidR="00FE3047" w:rsidRPr="004E39C3" w:rsidRDefault="00FE3047" w:rsidP="00036441">
            <w:pPr>
              <w:pStyle w:val="ConsPlusCell"/>
              <w:rPr>
                <w:rFonts w:ascii="Times New Roman" w:hAnsi="Times New Roman" w:cs="Times New Roman"/>
                <w:sz w:val="24"/>
                <w:szCs w:val="24"/>
              </w:rPr>
            </w:pPr>
          </w:p>
        </w:tc>
        <w:tc>
          <w:tcPr>
            <w:tcW w:w="3689" w:type="dxa"/>
            <w:vMerge/>
          </w:tcPr>
          <w:p w:rsidR="00FE3047" w:rsidRPr="004E39C3" w:rsidRDefault="00FE3047" w:rsidP="00036441">
            <w:pPr>
              <w:pStyle w:val="ConsPlusCell"/>
              <w:jc w:val="both"/>
              <w:rPr>
                <w:rFonts w:ascii="Times New Roman" w:hAnsi="Times New Roman" w:cs="Times New Roman"/>
                <w:sz w:val="24"/>
                <w:szCs w:val="24"/>
              </w:rPr>
            </w:pPr>
          </w:p>
        </w:tc>
        <w:tc>
          <w:tcPr>
            <w:tcW w:w="1417" w:type="dxa"/>
          </w:tcPr>
          <w:p w:rsidR="00FE3047" w:rsidRPr="004E39C3" w:rsidRDefault="00FE3047" w:rsidP="00036441">
            <w:pPr>
              <w:pStyle w:val="ConsPlusCell"/>
              <w:rPr>
                <w:rFonts w:ascii="Times New Roman" w:hAnsi="Times New Roman" w:cs="Times New Roman"/>
                <w:sz w:val="24"/>
                <w:szCs w:val="24"/>
              </w:rPr>
            </w:pPr>
            <w:r>
              <w:rPr>
                <w:rFonts w:ascii="Times New Roman" w:hAnsi="Times New Roman" w:cs="Times New Roman"/>
                <w:sz w:val="24"/>
                <w:szCs w:val="24"/>
              </w:rPr>
              <w:t>В</w:t>
            </w:r>
            <w:r w:rsidRPr="004E39C3">
              <w:rPr>
                <w:rFonts w:ascii="Times New Roman" w:hAnsi="Times New Roman" w:cs="Times New Roman"/>
                <w:sz w:val="24"/>
                <w:szCs w:val="24"/>
              </w:rPr>
              <w:t>сего</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15,0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6,0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4,0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5,0</w:t>
            </w:r>
          </w:p>
        </w:tc>
        <w:tc>
          <w:tcPr>
            <w:tcW w:w="2127" w:type="dxa"/>
            <w:vMerge/>
          </w:tcPr>
          <w:p w:rsidR="00FE3047" w:rsidRPr="004E39C3" w:rsidRDefault="00FE3047" w:rsidP="00036441">
            <w:pPr>
              <w:pStyle w:val="ConsPlusCell"/>
              <w:rPr>
                <w:rFonts w:ascii="Times New Roman" w:hAnsi="Times New Roman" w:cs="Times New Roman"/>
                <w:sz w:val="24"/>
                <w:szCs w:val="24"/>
              </w:rPr>
            </w:pPr>
          </w:p>
        </w:tc>
        <w:tc>
          <w:tcPr>
            <w:tcW w:w="2974" w:type="dxa"/>
            <w:vMerge/>
          </w:tcPr>
          <w:p w:rsidR="00FE3047" w:rsidRPr="004E39C3" w:rsidRDefault="00FE3047" w:rsidP="00036441">
            <w:pPr>
              <w:pStyle w:val="ConsPlusCell"/>
              <w:rPr>
                <w:rFonts w:ascii="Times New Roman" w:hAnsi="Times New Roman" w:cs="Times New Roman"/>
                <w:sz w:val="24"/>
                <w:szCs w:val="24"/>
              </w:rPr>
            </w:pPr>
          </w:p>
        </w:tc>
      </w:tr>
      <w:tr w:rsidR="00FE3047" w:rsidRPr="004E39C3" w:rsidTr="00036441">
        <w:trPr>
          <w:tblCellSpacing w:w="5" w:type="nil"/>
          <w:jc w:val="center"/>
        </w:trPr>
        <w:tc>
          <w:tcPr>
            <w:tcW w:w="4398" w:type="dxa"/>
            <w:gridSpan w:val="2"/>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Итого по программе</w:t>
            </w:r>
          </w:p>
        </w:tc>
        <w:tc>
          <w:tcPr>
            <w:tcW w:w="1417"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Всего</w:t>
            </w:r>
          </w:p>
        </w:tc>
        <w:tc>
          <w:tcPr>
            <w:tcW w:w="1276"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85,0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50,0</w:t>
            </w:r>
          </w:p>
        </w:tc>
        <w:tc>
          <w:tcPr>
            <w:tcW w:w="851"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20,0</w:t>
            </w:r>
          </w:p>
        </w:tc>
        <w:tc>
          <w:tcPr>
            <w:tcW w:w="850" w:type="dxa"/>
          </w:tcPr>
          <w:p w:rsidR="00FE3047" w:rsidRPr="004E39C3" w:rsidRDefault="00FE3047" w:rsidP="00036441">
            <w:pPr>
              <w:pStyle w:val="ConsPlusCell"/>
              <w:rPr>
                <w:rFonts w:ascii="Times New Roman" w:hAnsi="Times New Roman" w:cs="Times New Roman"/>
                <w:sz w:val="24"/>
                <w:szCs w:val="24"/>
              </w:rPr>
            </w:pPr>
            <w:r w:rsidRPr="004E39C3">
              <w:rPr>
                <w:rFonts w:ascii="Times New Roman" w:hAnsi="Times New Roman" w:cs="Times New Roman"/>
                <w:sz w:val="24"/>
                <w:szCs w:val="24"/>
              </w:rPr>
              <w:t>15,0</w:t>
            </w:r>
          </w:p>
        </w:tc>
        <w:tc>
          <w:tcPr>
            <w:tcW w:w="2127" w:type="dxa"/>
          </w:tcPr>
          <w:p w:rsidR="00FE3047" w:rsidRPr="004E39C3" w:rsidRDefault="00FE3047" w:rsidP="00036441">
            <w:pPr>
              <w:pStyle w:val="ConsPlusCell"/>
              <w:rPr>
                <w:rFonts w:ascii="Times New Roman" w:hAnsi="Times New Roman" w:cs="Times New Roman"/>
                <w:color w:val="C00000"/>
                <w:sz w:val="24"/>
                <w:szCs w:val="24"/>
              </w:rPr>
            </w:pPr>
          </w:p>
        </w:tc>
        <w:tc>
          <w:tcPr>
            <w:tcW w:w="2974" w:type="dxa"/>
          </w:tcPr>
          <w:p w:rsidR="00FE3047" w:rsidRPr="004E39C3" w:rsidRDefault="00FE3047" w:rsidP="00036441">
            <w:pPr>
              <w:pStyle w:val="ConsPlusCell"/>
              <w:rPr>
                <w:rFonts w:ascii="Times New Roman" w:hAnsi="Times New Roman" w:cs="Times New Roman"/>
                <w:color w:val="C00000"/>
                <w:sz w:val="24"/>
                <w:szCs w:val="24"/>
              </w:rPr>
            </w:pPr>
          </w:p>
        </w:tc>
      </w:tr>
    </w:tbl>
    <w:p w:rsidR="00FE3047" w:rsidRPr="001662EA" w:rsidRDefault="00FE3047" w:rsidP="00FE3047">
      <w:pPr>
        <w:widowControl w:val="0"/>
        <w:autoSpaceDE w:val="0"/>
        <w:autoSpaceDN w:val="0"/>
        <w:adjustRightInd w:val="0"/>
        <w:jc w:val="both"/>
        <w:rPr>
          <w:rFonts w:ascii="Calibri" w:hAnsi="Calibri" w:cs="Calibri"/>
          <w:color w:val="C00000"/>
          <w:sz w:val="16"/>
          <w:szCs w:val="16"/>
        </w:rPr>
      </w:pPr>
    </w:p>
    <w:p w:rsidR="00FE3047" w:rsidRPr="001662EA" w:rsidRDefault="00FE3047" w:rsidP="00FE3047">
      <w:pPr>
        <w:widowControl w:val="0"/>
        <w:autoSpaceDE w:val="0"/>
        <w:autoSpaceDN w:val="0"/>
        <w:adjustRightInd w:val="0"/>
        <w:jc w:val="both"/>
        <w:rPr>
          <w:rFonts w:ascii="Calibri" w:hAnsi="Calibri" w:cs="Calibri"/>
          <w:color w:val="C00000"/>
          <w:sz w:val="16"/>
          <w:szCs w:val="16"/>
        </w:rPr>
      </w:pPr>
    </w:p>
    <w:p w:rsidR="00FE3047" w:rsidRPr="0096277E" w:rsidRDefault="00FE3047" w:rsidP="00FE3047">
      <w:pPr>
        <w:widowControl w:val="0"/>
        <w:autoSpaceDE w:val="0"/>
        <w:autoSpaceDN w:val="0"/>
        <w:adjustRightInd w:val="0"/>
        <w:jc w:val="both"/>
        <w:rPr>
          <w:rFonts w:ascii="Calibri" w:hAnsi="Calibri" w:cs="Calibri"/>
          <w:color w:val="000000"/>
          <w:sz w:val="16"/>
          <w:szCs w:val="16"/>
        </w:rPr>
      </w:pPr>
    </w:p>
    <w:p w:rsidR="00FE3047" w:rsidRPr="000C74A4" w:rsidRDefault="00FE3047" w:rsidP="00FE3047">
      <w:pPr>
        <w:ind w:firstLine="709"/>
        <w:jc w:val="both"/>
        <w:rPr>
          <w:sz w:val="28"/>
          <w:szCs w:val="28"/>
        </w:rPr>
      </w:pPr>
    </w:p>
    <w:p w:rsidR="00FE3047" w:rsidRPr="000C74A4" w:rsidRDefault="00FE3047" w:rsidP="00FE3047">
      <w:pPr>
        <w:ind w:firstLine="709"/>
        <w:jc w:val="both"/>
        <w:rPr>
          <w:sz w:val="28"/>
          <w:szCs w:val="28"/>
        </w:rPr>
      </w:pPr>
    </w:p>
    <w:p w:rsidR="00FE3047" w:rsidRPr="000C74A4" w:rsidRDefault="00FE3047" w:rsidP="00FE3047">
      <w:pPr>
        <w:ind w:firstLine="709"/>
        <w:jc w:val="both"/>
        <w:rPr>
          <w:sz w:val="28"/>
          <w:szCs w:val="28"/>
        </w:rPr>
      </w:pPr>
    </w:p>
    <w:p w:rsidR="00FE3047" w:rsidRPr="000C74A4" w:rsidRDefault="00FE3047" w:rsidP="00FE3047">
      <w:pPr>
        <w:ind w:firstLine="709"/>
        <w:jc w:val="both"/>
        <w:rPr>
          <w:sz w:val="28"/>
          <w:szCs w:val="28"/>
        </w:rPr>
      </w:pPr>
    </w:p>
    <w:p w:rsidR="00FE3047" w:rsidRDefault="00FE3047" w:rsidP="00FE3047">
      <w:pPr>
        <w:ind w:firstLine="709"/>
        <w:jc w:val="center"/>
        <w:rPr>
          <w:b/>
          <w:sz w:val="28"/>
          <w:szCs w:val="28"/>
        </w:rPr>
        <w:sectPr w:rsidR="00FE3047" w:rsidSect="00ED2AFE">
          <w:pgSz w:w="16838" w:h="11906" w:orient="landscape" w:code="9"/>
          <w:pgMar w:top="1560" w:right="1134" w:bottom="567" w:left="1134" w:header="510" w:footer="709" w:gutter="0"/>
          <w:cols w:space="708"/>
          <w:docGrid w:linePitch="360"/>
        </w:sectPr>
      </w:pPr>
    </w:p>
    <w:p w:rsidR="00FE3047" w:rsidRPr="000D149F" w:rsidRDefault="00FE3047" w:rsidP="00FE3047">
      <w:pPr>
        <w:ind w:firstLine="709"/>
        <w:jc w:val="center"/>
        <w:rPr>
          <w:sz w:val="28"/>
          <w:szCs w:val="28"/>
        </w:rPr>
      </w:pPr>
      <w:r w:rsidRPr="000D149F">
        <w:rPr>
          <w:sz w:val="28"/>
          <w:szCs w:val="28"/>
        </w:rPr>
        <w:lastRenderedPageBreak/>
        <w:t>4. Обоснование ресурсного обес</w:t>
      </w:r>
      <w:r>
        <w:rPr>
          <w:sz w:val="28"/>
          <w:szCs w:val="28"/>
        </w:rPr>
        <w:t>печения п</w:t>
      </w:r>
      <w:r w:rsidRPr="000D149F">
        <w:rPr>
          <w:sz w:val="28"/>
          <w:szCs w:val="28"/>
        </w:rPr>
        <w:t>одпрограммы</w:t>
      </w:r>
    </w:p>
    <w:p w:rsidR="00FE3047" w:rsidRPr="000C74A4" w:rsidRDefault="00FE3047" w:rsidP="00FE3047">
      <w:pPr>
        <w:ind w:firstLine="709"/>
        <w:jc w:val="center"/>
        <w:rPr>
          <w:b/>
          <w:sz w:val="28"/>
          <w:szCs w:val="28"/>
        </w:rPr>
      </w:pPr>
    </w:p>
    <w:p w:rsidR="00FE3047" w:rsidRDefault="00FE3047" w:rsidP="00FE3047">
      <w:pPr>
        <w:ind w:firstLine="709"/>
        <w:jc w:val="both"/>
        <w:rPr>
          <w:sz w:val="28"/>
          <w:szCs w:val="28"/>
        </w:rPr>
      </w:pPr>
      <w:r w:rsidRPr="000C74A4">
        <w:rPr>
          <w:sz w:val="28"/>
          <w:szCs w:val="28"/>
        </w:rPr>
        <w:t>Общий объем финансирования Подпрограммы составляет 85,0 тыс. рублей за счет средств местного бюджета, в том числе по годам:</w:t>
      </w:r>
    </w:p>
    <w:p w:rsidR="00FE3047" w:rsidRPr="000C74A4" w:rsidRDefault="00FE3047" w:rsidP="00FE3047">
      <w:pPr>
        <w:ind w:firstLine="709"/>
        <w:jc w:val="both"/>
        <w:rPr>
          <w:sz w:val="28"/>
          <w:szCs w:val="28"/>
        </w:rPr>
      </w:pPr>
    </w:p>
    <w:p w:rsidR="00FE3047" w:rsidRPr="000C74A4" w:rsidRDefault="00FE3047" w:rsidP="00FE3047">
      <w:pPr>
        <w:ind w:firstLine="709"/>
        <w:jc w:val="right"/>
        <w:rPr>
          <w:sz w:val="28"/>
          <w:szCs w:val="28"/>
        </w:rPr>
      </w:pPr>
      <w:r w:rsidRPr="00930AB3">
        <w:rPr>
          <w:sz w:val="28"/>
          <w:szCs w:val="28"/>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275"/>
        <w:gridCol w:w="1276"/>
        <w:gridCol w:w="1276"/>
        <w:gridCol w:w="1241"/>
      </w:tblGrid>
      <w:tr w:rsidR="00FE3047" w:rsidRPr="00026165" w:rsidTr="00036441">
        <w:trPr>
          <w:trHeight w:val="565"/>
        </w:trPr>
        <w:tc>
          <w:tcPr>
            <w:tcW w:w="3085" w:type="dxa"/>
            <w:vMerge w:val="restart"/>
            <w:shd w:val="clear" w:color="auto" w:fill="auto"/>
            <w:vAlign w:val="center"/>
          </w:tcPr>
          <w:p w:rsidR="00FE3047" w:rsidRPr="005941F2" w:rsidRDefault="00FE3047" w:rsidP="00036441">
            <w:pPr>
              <w:autoSpaceDE w:val="0"/>
              <w:autoSpaceDN w:val="0"/>
              <w:adjustRightInd w:val="0"/>
              <w:ind w:right="-284"/>
              <w:jc w:val="center"/>
            </w:pPr>
            <w:r w:rsidRPr="005941F2">
              <w:t>Наименование подпрограммы</w:t>
            </w:r>
          </w:p>
        </w:tc>
        <w:tc>
          <w:tcPr>
            <w:tcW w:w="1560" w:type="dxa"/>
            <w:vMerge w:val="restart"/>
            <w:shd w:val="clear" w:color="auto" w:fill="auto"/>
            <w:vAlign w:val="center"/>
          </w:tcPr>
          <w:p w:rsidR="00FE3047" w:rsidRPr="005941F2" w:rsidRDefault="00FE3047" w:rsidP="00036441">
            <w:pPr>
              <w:autoSpaceDE w:val="0"/>
              <w:autoSpaceDN w:val="0"/>
              <w:adjustRightInd w:val="0"/>
              <w:ind w:right="-284"/>
              <w:jc w:val="center"/>
            </w:pPr>
            <w:proofErr w:type="spellStart"/>
            <w:r w:rsidRPr="005941F2">
              <w:t>Источни</w:t>
            </w:r>
            <w:proofErr w:type="spellEnd"/>
            <w:r w:rsidRPr="005941F2">
              <w:t>-</w:t>
            </w:r>
          </w:p>
          <w:p w:rsidR="00FE3047" w:rsidRPr="005941F2" w:rsidRDefault="00FE3047" w:rsidP="00036441">
            <w:pPr>
              <w:autoSpaceDE w:val="0"/>
              <w:autoSpaceDN w:val="0"/>
              <w:adjustRightInd w:val="0"/>
              <w:ind w:right="-284"/>
              <w:jc w:val="center"/>
            </w:pPr>
            <w:proofErr w:type="spellStart"/>
            <w:r w:rsidRPr="005941F2">
              <w:t>ки</w:t>
            </w:r>
            <w:proofErr w:type="spellEnd"/>
          </w:p>
          <w:p w:rsidR="00FE3047" w:rsidRPr="005941F2" w:rsidRDefault="00FE3047" w:rsidP="00036441">
            <w:pPr>
              <w:autoSpaceDE w:val="0"/>
              <w:autoSpaceDN w:val="0"/>
              <w:adjustRightInd w:val="0"/>
              <w:ind w:right="-284"/>
              <w:jc w:val="center"/>
            </w:pPr>
            <w:proofErr w:type="spellStart"/>
            <w:r w:rsidRPr="005941F2">
              <w:t>финанси</w:t>
            </w:r>
            <w:proofErr w:type="spellEnd"/>
            <w:r w:rsidRPr="005941F2">
              <w:t>-</w:t>
            </w:r>
          </w:p>
          <w:p w:rsidR="00FE3047" w:rsidRPr="005941F2" w:rsidRDefault="00FE3047" w:rsidP="00036441">
            <w:pPr>
              <w:autoSpaceDE w:val="0"/>
              <w:autoSpaceDN w:val="0"/>
              <w:adjustRightInd w:val="0"/>
              <w:ind w:right="-284"/>
              <w:jc w:val="center"/>
            </w:pPr>
            <w:proofErr w:type="spellStart"/>
            <w:r w:rsidRPr="005941F2">
              <w:t>рования</w:t>
            </w:r>
            <w:proofErr w:type="spellEnd"/>
          </w:p>
        </w:tc>
        <w:tc>
          <w:tcPr>
            <w:tcW w:w="1275" w:type="dxa"/>
            <w:vMerge w:val="restart"/>
            <w:shd w:val="clear" w:color="auto" w:fill="auto"/>
            <w:vAlign w:val="center"/>
          </w:tcPr>
          <w:p w:rsidR="00FE3047" w:rsidRPr="005941F2" w:rsidRDefault="00FE3047" w:rsidP="00036441">
            <w:pPr>
              <w:autoSpaceDE w:val="0"/>
              <w:autoSpaceDN w:val="0"/>
              <w:adjustRightInd w:val="0"/>
              <w:ind w:right="-284"/>
              <w:jc w:val="center"/>
            </w:pPr>
            <w:r w:rsidRPr="005941F2">
              <w:t xml:space="preserve">Объем </w:t>
            </w:r>
            <w:proofErr w:type="spellStart"/>
            <w:r w:rsidRPr="005941F2">
              <w:t>финанси</w:t>
            </w:r>
            <w:proofErr w:type="spellEnd"/>
            <w:r w:rsidRPr="005941F2">
              <w:t>-</w:t>
            </w:r>
          </w:p>
          <w:p w:rsidR="00FE3047" w:rsidRPr="005941F2" w:rsidRDefault="00FE3047" w:rsidP="00036441">
            <w:pPr>
              <w:autoSpaceDE w:val="0"/>
              <w:autoSpaceDN w:val="0"/>
              <w:adjustRightInd w:val="0"/>
              <w:ind w:right="-284"/>
              <w:jc w:val="center"/>
            </w:pPr>
            <w:proofErr w:type="spellStart"/>
            <w:r w:rsidRPr="005941F2">
              <w:t>рования</w:t>
            </w:r>
            <w:proofErr w:type="spellEnd"/>
          </w:p>
        </w:tc>
        <w:tc>
          <w:tcPr>
            <w:tcW w:w="3793" w:type="dxa"/>
            <w:gridSpan w:val="3"/>
            <w:shd w:val="clear" w:color="auto" w:fill="auto"/>
            <w:vAlign w:val="center"/>
          </w:tcPr>
          <w:p w:rsidR="00FE3047" w:rsidRPr="005941F2" w:rsidRDefault="00FE3047" w:rsidP="00036441">
            <w:pPr>
              <w:autoSpaceDE w:val="0"/>
              <w:autoSpaceDN w:val="0"/>
              <w:adjustRightInd w:val="0"/>
              <w:ind w:right="-284"/>
              <w:jc w:val="center"/>
            </w:pPr>
            <w:r w:rsidRPr="005941F2">
              <w:t>В том числе по годам</w:t>
            </w:r>
          </w:p>
        </w:tc>
      </w:tr>
      <w:tr w:rsidR="00FE3047" w:rsidRPr="00026165" w:rsidTr="00036441">
        <w:trPr>
          <w:trHeight w:val="711"/>
        </w:trPr>
        <w:tc>
          <w:tcPr>
            <w:tcW w:w="3085" w:type="dxa"/>
            <w:vMerge/>
            <w:shd w:val="clear" w:color="auto" w:fill="auto"/>
            <w:vAlign w:val="center"/>
          </w:tcPr>
          <w:p w:rsidR="00FE3047" w:rsidRPr="005941F2" w:rsidRDefault="00FE3047" w:rsidP="00036441">
            <w:pPr>
              <w:autoSpaceDE w:val="0"/>
              <w:autoSpaceDN w:val="0"/>
              <w:adjustRightInd w:val="0"/>
              <w:ind w:right="-284"/>
              <w:jc w:val="center"/>
            </w:pPr>
          </w:p>
        </w:tc>
        <w:tc>
          <w:tcPr>
            <w:tcW w:w="1560" w:type="dxa"/>
            <w:vMerge/>
            <w:shd w:val="clear" w:color="auto" w:fill="auto"/>
            <w:vAlign w:val="center"/>
          </w:tcPr>
          <w:p w:rsidR="00FE3047" w:rsidRPr="005941F2" w:rsidRDefault="00FE3047" w:rsidP="00036441">
            <w:pPr>
              <w:autoSpaceDE w:val="0"/>
              <w:autoSpaceDN w:val="0"/>
              <w:adjustRightInd w:val="0"/>
              <w:ind w:right="-284"/>
              <w:jc w:val="center"/>
            </w:pPr>
          </w:p>
        </w:tc>
        <w:tc>
          <w:tcPr>
            <w:tcW w:w="1275" w:type="dxa"/>
            <w:vMerge/>
            <w:shd w:val="clear" w:color="auto" w:fill="auto"/>
            <w:vAlign w:val="center"/>
          </w:tcPr>
          <w:p w:rsidR="00FE3047" w:rsidRPr="005941F2" w:rsidRDefault="00FE3047" w:rsidP="00036441">
            <w:pPr>
              <w:autoSpaceDE w:val="0"/>
              <w:autoSpaceDN w:val="0"/>
              <w:adjustRightInd w:val="0"/>
              <w:ind w:right="-284"/>
              <w:jc w:val="center"/>
            </w:pPr>
          </w:p>
        </w:tc>
        <w:tc>
          <w:tcPr>
            <w:tcW w:w="1276" w:type="dxa"/>
            <w:shd w:val="clear" w:color="auto" w:fill="auto"/>
            <w:vAlign w:val="center"/>
          </w:tcPr>
          <w:p w:rsidR="00FE3047" w:rsidRPr="005941F2" w:rsidRDefault="00FE3047" w:rsidP="00036441">
            <w:pPr>
              <w:autoSpaceDE w:val="0"/>
              <w:autoSpaceDN w:val="0"/>
              <w:adjustRightInd w:val="0"/>
              <w:ind w:right="-284"/>
              <w:jc w:val="center"/>
            </w:pPr>
            <w:r w:rsidRPr="005941F2">
              <w:t>2015</w:t>
            </w:r>
          </w:p>
          <w:p w:rsidR="00FE3047" w:rsidRPr="005941F2" w:rsidRDefault="00FE3047" w:rsidP="00036441">
            <w:pPr>
              <w:autoSpaceDE w:val="0"/>
              <w:autoSpaceDN w:val="0"/>
              <w:adjustRightInd w:val="0"/>
              <w:ind w:right="-284"/>
              <w:jc w:val="center"/>
            </w:pPr>
            <w:r w:rsidRPr="005941F2">
              <w:t>год</w:t>
            </w:r>
          </w:p>
        </w:tc>
        <w:tc>
          <w:tcPr>
            <w:tcW w:w="1276" w:type="dxa"/>
            <w:shd w:val="clear" w:color="auto" w:fill="auto"/>
            <w:vAlign w:val="center"/>
          </w:tcPr>
          <w:p w:rsidR="00FE3047" w:rsidRPr="005941F2" w:rsidRDefault="00FE3047" w:rsidP="00036441">
            <w:pPr>
              <w:autoSpaceDE w:val="0"/>
              <w:autoSpaceDN w:val="0"/>
              <w:adjustRightInd w:val="0"/>
              <w:ind w:right="-284"/>
              <w:jc w:val="center"/>
            </w:pPr>
            <w:r w:rsidRPr="005941F2">
              <w:t>2016</w:t>
            </w:r>
          </w:p>
          <w:p w:rsidR="00FE3047" w:rsidRPr="005941F2" w:rsidRDefault="00FE3047" w:rsidP="00036441">
            <w:pPr>
              <w:autoSpaceDE w:val="0"/>
              <w:autoSpaceDN w:val="0"/>
              <w:adjustRightInd w:val="0"/>
              <w:ind w:right="-284"/>
              <w:jc w:val="center"/>
            </w:pPr>
            <w:r w:rsidRPr="005941F2">
              <w:t>год</w:t>
            </w:r>
          </w:p>
        </w:tc>
        <w:tc>
          <w:tcPr>
            <w:tcW w:w="1241" w:type="dxa"/>
            <w:shd w:val="clear" w:color="auto" w:fill="auto"/>
            <w:vAlign w:val="center"/>
          </w:tcPr>
          <w:p w:rsidR="00FE3047" w:rsidRPr="005941F2" w:rsidRDefault="00FE3047" w:rsidP="00036441">
            <w:pPr>
              <w:autoSpaceDE w:val="0"/>
              <w:autoSpaceDN w:val="0"/>
              <w:adjustRightInd w:val="0"/>
              <w:ind w:right="-284"/>
              <w:jc w:val="center"/>
            </w:pPr>
            <w:r w:rsidRPr="005941F2">
              <w:t>2017</w:t>
            </w:r>
          </w:p>
          <w:p w:rsidR="00FE3047" w:rsidRPr="005941F2" w:rsidRDefault="00FE3047" w:rsidP="00036441">
            <w:pPr>
              <w:autoSpaceDE w:val="0"/>
              <w:autoSpaceDN w:val="0"/>
              <w:adjustRightInd w:val="0"/>
              <w:ind w:right="-284"/>
              <w:jc w:val="center"/>
            </w:pPr>
            <w:r w:rsidRPr="005941F2">
              <w:t>год</w:t>
            </w:r>
          </w:p>
        </w:tc>
      </w:tr>
      <w:tr w:rsidR="00FE3047" w:rsidRPr="00026165" w:rsidTr="00036441">
        <w:tc>
          <w:tcPr>
            <w:tcW w:w="3085" w:type="dxa"/>
            <w:shd w:val="clear" w:color="auto" w:fill="auto"/>
          </w:tcPr>
          <w:p w:rsidR="00FE3047" w:rsidRPr="005941F2" w:rsidRDefault="00FE3047" w:rsidP="00036441">
            <w:pPr>
              <w:autoSpaceDE w:val="0"/>
              <w:autoSpaceDN w:val="0"/>
              <w:adjustRightInd w:val="0"/>
              <w:ind w:right="-284"/>
              <w:jc w:val="center"/>
            </w:pPr>
            <w:r w:rsidRPr="005941F2">
              <w:t>1</w:t>
            </w:r>
          </w:p>
        </w:tc>
        <w:tc>
          <w:tcPr>
            <w:tcW w:w="1560" w:type="dxa"/>
            <w:shd w:val="clear" w:color="auto" w:fill="auto"/>
          </w:tcPr>
          <w:p w:rsidR="00FE3047" w:rsidRPr="005941F2" w:rsidRDefault="00FE3047" w:rsidP="00036441">
            <w:pPr>
              <w:autoSpaceDE w:val="0"/>
              <w:autoSpaceDN w:val="0"/>
              <w:adjustRightInd w:val="0"/>
              <w:ind w:right="-284"/>
              <w:jc w:val="center"/>
            </w:pPr>
            <w:r w:rsidRPr="005941F2">
              <w:t>2</w:t>
            </w:r>
          </w:p>
        </w:tc>
        <w:tc>
          <w:tcPr>
            <w:tcW w:w="1275" w:type="dxa"/>
            <w:shd w:val="clear" w:color="auto" w:fill="auto"/>
          </w:tcPr>
          <w:p w:rsidR="00FE3047" w:rsidRPr="005941F2" w:rsidRDefault="00FE3047" w:rsidP="00036441">
            <w:pPr>
              <w:autoSpaceDE w:val="0"/>
              <w:autoSpaceDN w:val="0"/>
              <w:adjustRightInd w:val="0"/>
              <w:ind w:right="-284"/>
              <w:jc w:val="center"/>
            </w:pPr>
            <w:r w:rsidRPr="005941F2">
              <w:t>3</w:t>
            </w:r>
          </w:p>
        </w:tc>
        <w:tc>
          <w:tcPr>
            <w:tcW w:w="1276" w:type="dxa"/>
            <w:shd w:val="clear" w:color="auto" w:fill="auto"/>
          </w:tcPr>
          <w:p w:rsidR="00FE3047" w:rsidRPr="005941F2" w:rsidRDefault="00FE3047" w:rsidP="00036441">
            <w:pPr>
              <w:autoSpaceDE w:val="0"/>
              <w:autoSpaceDN w:val="0"/>
              <w:adjustRightInd w:val="0"/>
              <w:ind w:right="-284"/>
              <w:jc w:val="center"/>
            </w:pPr>
            <w:r w:rsidRPr="005941F2">
              <w:t>4</w:t>
            </w:r>
          </w:p>
        </w:tc>
        <w:tc>
          <w:tcPr>
            <w:tcW w:w="1276" w:type="dxa"/>
            <w:shd w:val="clear" w:color="auto" w:fill="auto"/>
          </w:tcPr>
          <w:p w:rsidR="00FE3047" w:rsidRPr="005941F2" w:rsidRDefault="00FE3047" w:rsidP="00036441">
            <w:pPr>
              <w:autoSpaceDE w:val="0"/>
              <w:autoSpaceDN w:val="0"/>
              <w:adjustRightInd w:val="0"/>
              <w:ind w:right="-284"/>
              <w:jc w:val="center"/>
            </w:pPr>
            <w:r w:rsidRPr="005941F2">
              <w:t>5</w:t>
            </w:r>
          </w:p>
        </w:tc>
        <w:tc>
          <w:tcPr>
            <w:tcW w:w="1241" w:type="dxa"/>
            <w:shd w:val="clear" w:color="auto" w:fill="auto"/>
          </w:tcPr>
          <w:p w:rsidR="00FE3047" w:rsidRPr="005941F2" w:rsidRDefault="00FE3047" w:rsidP="00036441">
            <w:pPr>
              <w:autoSpaceDE w:val="0"/>
              <w:autoSpaceDN w:val="0"/>
              <w:adjustRightInd w:val="0"/>
              <w:ind w:right="-284"/>
              <w:jc w:val="center"/>
            </w:pPr>
            <w:r w:rsidRPr="005941F2">
              <w:t>6</w:t>
            </w:r>
          </w:p>
        </w:tc>
      </w:tr>
      <w:tr w:rsidR="00FE3047" w:rsidRPr="00026165" w:rsidTr="00036441">
        <w:tc>
          <w:tcPr>
            <w:tcW w:w="3085" w:type="dxa"/>
            <w:shd w:val="clear" w:color="auto" w:fill="auto"/>
          </w:tcPr>
          <w:p w:rsidR="00FE3047" w:rsidRPr="005941F2" w:rsidRDefault="00FE3047" w:rsidP="00036441">
            <w:pPr>
              <w:autoSpaceDE w:val="0"/>
              <w:autoSpaceDN w:val="0"/>
              <w:adjustRightInd w:val="0"/>
            </w:pPr>
            <w:r w:rsidRPr="005941F2">
              <w:t xml:space="preserve">«Комплексные меры противодействия незаконному потреблению и обороту наркотических средств в муниципальном образовании </w:t>
            </w:r>
            <w:proofErr w:type="spellStart"/>
            <w:r w:rsidRPr="005941F2">
              <w:t>Брюховецкий</w:t>
            </w:r>
            <w:proofErr w:type="spellEnd"/>
            <w:r w:rsidRPr="005941F2">
              <w:t xml:space="preserve"> район»</w:t>
            </w:r>
          </w:p>
        </w:tc>
        <w:tc>
          <w:tcPr>
            <w:tcW w:w="1560" w:type="dxa"/>
            <w:shd w:val="clear" w:color="auto" w:fill="auto"/>
          </w:tcPr>
          <w:p w:rsidR="00FE3047" w:rsidRPr="005941F2" w:rsidRDefault="00FE3047" w:rsidP="00036441">
            <w:pPr>
              <w:autoSpaceDE w:val="0"/>
              <w:autoSpaceDN w:val="0"/>
              <w:adjustRightInd w:val="0"/>
              <w:ind w:left="-108" w:right="34"/>
              <w:jc w:val="center"/>
            </w:pPr>
            <w:r w:rsidRPr="005941F2">
              <w:t>Местный бюджет</w:t>
            </w:r>
          </w:p>
        </w:tc>
        <w:tc>
          <w:tcPr>
            <w:tcW w:w="1275" w:type="dxa"/>
            <w:shd w:val="clear" w:color="auto" w:fill="auto"/>
          </w:tcPr>
          <w:p w:rsidR="00FE3047" w:rsidRPr="005941F2" w:rsidRDefault="00FE3047" w:rsidP="00036441">
            <w:pPr>
              <w:autoSpaceDE w:val="0"/>
              <w:autoSpaceDN w:val="0"/>
              <w:adjustRightInd w:val="0"/>
              <w:ind w:right="-284"/>
              <w:jc w:val="center"/>
            </w:pPr>
            <w:r w:rsidRPr="005941F2">
              <w:t>85,0</w:t>
            </w:r>
          </w:p>
        </w:tc>
        <w:tc>
          <w:tcPr>
            <w:tcW w:w="1276" w:type="dxa"/>
            <w:shd w:val="clear" w:color="auto" w:fill="auto"/>
          </w:tcPr>
          <w:p w:rsidR="00FE3047" w:rsidRPr="005941F2" w:rsidRDefault="00FE3047" w:rsidP="00036441">
            <w:pPr>
              <w:autoSpaceDE w:val="0"/>
              <w:autoSpaceDN w:val="0"/>
              <w:adjustRightInd w:val="0"/>
              <w:ind w:right="-284"/>
              <w:jc w:val="center"/>
            </w:pPr>
            <w:r w:rsidRPr="005941F2">
              <w:t>50,0</w:t>
            </w:r>
          </w:p>
        </w:tc>
        <w:tc>
          <w:tcPr>
            <w:tcW w:w="1276" w:type="dxa"/>
            <w:shd w:val="clear" w:color="auto" w:fill="auto"/>
          </w:tcPr>
          <w:p w:rsidR="00FE3047" w:rsidRPr="005941F2" w:rsidRDefault="00FE3047" w:rsidP="00036441">
            <w:pPr>
              <w:autoSpaceDE w:val="0"/>
              <w:autoSpaceDN w:val="0"/>
              <w:adjustRightInd w:val="0"/>
              <w:ind w:right="-284"/>
              <w:jc w:val="center"/>
            </w:pPr>
            <w:r w:rsidRPr="005941F2">
              <w:t>20,0</w:t>
            </w:r>
          </w:p>
        </w:tc>
        <w:tc>
          <w:tcPr>
            <w:tcW w:w="1241" w:type="dxa"/>
            <w:shd w:val="clear" w:color="auto" w:fill="auto"/>
          </w:tcPr>
          <w:p w:rsidR="00FE3047" w:rsidRPr="005941F2" w:rsidRDefault="00FE3047" w:rsidP="00036441">
            <w:pPr>
              <w:autoSpaceDE w:val="0"/>
              <w:autoSpaceDN w:val="0"/>
              <w:adjustRightInd w:val="0"/>
              <w:ind w:right="-284"/>
              <w:jc w:val="center"/>
            </w:pPr>
            <w:r w:rsidRPr="005941F2">
              <w:t>15,0</w:t>
            </w:r>
          </w:p>
        </w:tc>
      </w:tr>
      <w:tr w:rsidR="00FE3047" w:rsidRPr="00026165" w:rsidTr="00036441">
        <w:tc>
          <w:tcPr>
            <w:tcW w:w="3085" w:type="dxa"/>
            <w:shd w:val="clear" w:color="auto" w:fill="auto"/>
          </w:tcPr>
          <w:p w:rsidR="00FE3047" w:rsidRPr="005941F2" w:rsidRDefault="00FE3047" w:rsidP="00036441">
            <w:pPr>
              <w:autoSpaceDE w:val="0"/>
              <w:autoSpaceDN w:val="0"/>
              <w:adjustRightInd w:val="0"/>
            </w:pPr>
            <w:r w:rsidRPr="005941F2">
              <w:t>Итого</w:t>
            </w:r>
          </w:p>
        </w:tc>
        <w:tc>
          <w:tcPr>
            <w:tcW w:w="1560" w:type="dxa"/>
            <w:shd w:val="clear" w:color="auto" w:fill="auto"/>
          </w:tcPr>
          <w:p w:rsidR="00FE3047" w:rsidRPr="005941F2" w:rsidRDefault="00FE3047" w:rsidP="00036441">
            <w:pPr>
              <w:autoSpaceDE w:val="0"/>
              <w:autoSpaceDN w:val="0"/>
              <w:adjustRightInd w:val="0"/>
              <w:ind w:left="-108" w:right="34"/>
              <w:jc w:val="center"/>
            </w:pPr>
            <w:r w:rsidRPr="005941F2">
              <w:t>Местный бюджет</w:t>
            </w:r>
          </w:p>
        </w:tc>
        <w:tc>
          <w:tcPr>
            <w:tcW w:w="1275" w:type="dxa"/>
            <w:shd w:val="clear" w:color="auto" w:fill="auto"/>
          </w:tcPr>
          <w:p w:rsidR="00FE3047" w:rsidRPr="005941F2" w:rsidRDefault="00FE3047" w:rsidP="00036441">
            <w:pPr>
              <w:autoSpaceDE w:val="0"/>
              <w:autoSpaceDN w:val="0"/>
              <w:adjustRightInd w:val="0"/>
              <w:ind w:right="-284"/>
              <w:jc w:val="center"/>
            </w:pPr>
            <w:r w:rsidRPr="005941F2">
              <w:t>85,0</w:t>
            </w:r>
          </w:p>
        </w:tc>
        <w:tc>
          <w:tcPr>
            <w:tcW w:w="1276" w:type="dxa"/>
            <w:shd w:val="clear" w:color="auto" w:fill="auto"/>
          </w:tcPr>
          <w:p w:rsidR="00FE3047" w:rsidRPr="005941F2" w:rsidRDefault="00FE3047" w:rsidP="00036441">
            <w:pPr>
              <w:autoSpaceDE w:val="0"/>
              <w:autoSpaceDN w:val="0"/>
              <w:adjustRightInd w:val="0"/>
              <w:ind w:right="-284"/>
              <w:jc w:val="center"/>
            </w:pPr>
            <w:r w:rsidRPr="005941F2">
              <w:t>50,0</w:t>
            </w:r>
          </w:p>
        </w:tc>
        <w:tc>
          <w:tcPr>
            <w:tcW w:w="1276" w:type="dxa"/>
            <w:shd w:val="clear" w:color="auto" w:fill="auto"/>
          </w:tcPr>
          <w:p w:rsidR="00FE3047" w:rsidRPr="005941F2" w:rsidRDefault="00FE3047" w:rsidP="00036441">
            <w:pPr>
              <w:autoSpaceDE w:val="0"/>
              <w:autoSpaceDN w:val="0"/>
              <w:adjustRightInd w:val="0"/>
              <w:ind w:right="-284"/>
              <w:jc w:val="center"/>
            </w:pPr>
            <w:r w:rsidRPr="005941F2">
              <w:t>20,0</w:t>
            </w:r>
          </w:p>
        </w:tc>
        <w:tc>
          <w:tcPr>
            <w:tcW w:w="1241" w:type="dxa"/>
            <w:shd w:val="clear" w:color="auto" w:fill="auto"/>
          </w:tcPr>
          <w:p w:rsidR="00FE3047" w:rsidRPr="005941F2" w:rsidRDefault="00FE3047" w:rsidP="00036441">
            <w:pPr>
              <w:autoSpaceDE w:val="0"/>
              <w:autoSpaceDN w:val="0"/>
              <w:adjustRightInd w:val="0"/>
              <w:ind w:right="-284"/>
              <w:jc w:val="center"/>
            </w:pPr>
            <w:r w:rsidRPr="005941F2">
              <w:t>15,0</w:t>
            </w:r>
          </w:p>
        </w:tc>
      </w:tr>
    </w:tbl>
    <w:p w:rsidR="00FE3047" w:rsidRPr="000C74A4" w:rsidRDefault="00FE3047" w:rsidP="00FE3047">
      <w:pPr>
        <w:ind w:firstLine="709"/>
        <w:jc w:val="both"/>
        <w:rPr>
          <w:sz w:val="28"/>
          <w:szCs w:val="28"/>
        </w:rPr>
      </w:pPr>
    </w:p>
    <w:p w:rsidR="00FE3047" w:rsidRPr="000C74A4" w:rsidRDefault="00FE3047" w:rsidP="00FE3047">
      <w:pPr>
        <w:ind w:firstLine="709"/>
        <w:jc w:val="both"/>
        <w:rPr>
          <w:sz w:val="28"/>
          <w:szCs w:val="28"/>
        </w:rPr>
      </w:pPr>
      <w:r w:rsidRPr="000C74A4">
        <w:rPr>
          <w:sz w:val="28"/>
          <w:szCs w:val="28"/>
        </w:rPr>
        <w:t>Объем расходов на реализацию программы определяется характером и временными рамками реализуемых мероприятий.</w:t>
      </w:r>
    </w:p>
    <w:p w:rsidR="00FE3047" w:rsidRPr="000C74A4" w:rsidRDefault="00FE3047" w:rsidP="00FE3047">
      <w:pPr>
        <w:ind w:firstLine="709"/>
        <w:jc w:val="both"/>
        <w:rPr>
          <w:sz w:val="28"/>
          <w:szCs w:val="28"/>
        </w:rPr>
      </w:pPr>
      <w:proofErr w:type="gramStart"/>
      <w:r w:rsidRPr="000C74A4">
        <w:rPr>
          <w:sz w:val="28"/>
          <w:szCs w:val="28"/>
        </w:rPr>
        <w:t>Основным направлением финансирования расходов, необходимых для реализации целей и задач, заявленных в программе, является проведение профилактических антинаркотических мероприятий, направленных на совершенствование антинаркотической деятельности, пропаганду здорового образа жизни, выявление и пресечение правонарушений и преступлений в сфере незаконного оборота наркотиков, обучение и переподготовку сотрудников по направлениям деятельности, совершенствование и материально-техническое оснащение отделов профилактики, работающих в сфере борьбы с незаконным оборотом наркотиков, уничтожение</w:t>
      </w:r>
      <w:proofErr w:type="gramEnd"/>
      <w:r w:rsidRPr="000C74A4">
        <w:rPr>
          <w:sz w:val="28"/>
          <w:szCs w:val="28"/>
        </w:rPr>
        <w:t xml:space="preserve"> дикорастущих </w:t>
      </w:r>
      <w:proofErr w:type="spellStart"/>
      <w:r w:rsidRPr="000C74A4">
        <w:rPr>
          <w:sz w:val="28"/>
          <w:szCs w:val="28"/>
        </w:rPr>
        <w:t>наркотикосодержащих</w:t>
      </w:r>
      <w:proofErr w:type="spellEnd"/>
      <w:r w:rsidRPr="000C74A4">
        <w:rPr>
          <w:sz w:val="28"/>
          <w:szCs w:val="28"/>
        </w:rPr>
        <w:t xml:space="preserve"> растений и их незаконных посевов.</w:t>
      </w:r>
    </w:p>
    <w:p w:rsidR="00FE3047" w:rsidRPr="000C74A4" w:rsidRDefault="00FE3047" w:rsidP="00FE3047">
      <w:pPr>
        <w:ind w:firstLine="709"/>
        <w:jc w:val="both"/>
        <w:rPr>
          <w:sz w:val="28"/>
          <w:szCs w:val="28"/>
        </w:rPr>
      </w:pPr>
      <w:r w:rsidRPr="000C74A4">
        <w:rPr>
          <w:sz w:val="28"/>
          <w:szCs w:val="28"/>
        </w:rPr>
        <w:t>Определение потребности в финансовых ресурсах основано на данных по фактической удельной стоимости, полученной в результате практической реализации типовых мероприятий и мероприятий-аналогов.</w:t>
      </w:r>
    </w:p>
    <w:p w:rsidR="00FE3047" w:rsidRPr="000C74A4" w:rsidRDefault="00FE3047" w:rsidP="00FE3047">
      <w:pPr>
        <w:ind w:firstLine="709"/>
        <w:jc w:val="both"/>
        <w:rPr>
          <w:sz w:val="28"/>
          <w:szCs w:val="28"/>
        </w:rPr>
      </w:pPr>
    </w:p>
    <w:p w:rsidR="00FE3047" w:rsidRPr="005941F2" w:rsidRDefault="00FE3047" w:rsidP="00FE3047">
      <w:pPr>
        <w:ind w:firstLine="709"/>
        <w:jc w:val="center"/>
        <w:rPr>
          <w:sz w:val="28"/>
          <w:szCs w:val="28"/>
        </w:rPr>
      </w:pPr>
      <w:r>
        <w:rPr>
          <w:sz w:val="28"/>
          <w:szCs w:val="28"/>
        </w:rPr>
        <w:t>5.  Механизм реализации п</w:t>
      </w:r>
      <w:r w:rsidRPr="005941F2">
        <w:rPr>
          <w:sz w:val="28"/>
          <w:szCs w:val="28"/>
        </w:rPr>
        <w:t>одпрограммы</w:t>
      </w:r>
    </w:p>
    <w:p w:rsidR="00FE3047" w:rsidRPr="005941F2" w:rsidRDefault="00FE3047" w:rsidP="00FE3047">
      <w:pPr>
        <w:ind w:firstLine="709"/>
        <w:jc w:val="both"/>
        <w:rPr>
          <w:sz w:val="28"/>
          <w:szCs w:val="28"/>
        </w:rPr>
      </w:pPr>
    </w:p>
    <w:p w:rsidR="00FE3047" w:rsidRPr="000C74A4" w:rsidRDefault="00FE3047" w:rsidP="00FE3047">
      <w:pPr>
        <w:ind w:firstLine="709"/>
        <w:jc w:val="both"/>
        <w:rPr>
          <w:sz w:val="28"/>
          <w:szCs w:val="28"/>
        </w:rPr>
      </w:pPr>
      <w:proofErr w:type="gramStart"/>
      <w:r w:rsidRPr="000C74A4">
        <w:rPr>
          <w:sz w:val="28"/>
          <w:szCs w:val="28"/>
        </w:rPr>
        <w:t>Контроль за</w:t>
      </w:r>
      <w:proofErr w:type="gramEnd"/>
      <w:r w:rsidRPr="000C74A4">
        <w:rPr>
          <w:sz w:val="28"/>
          <w:szCs w:val="28"/>
        </w:rPr>
        <w:t xml:space="preserve"> реализацией Подпрограммы осуществляет заместитель главы муниципального образования </w:t>
      </w:r>
      <w:proofErr w:type="spellStart"/>
      <w:r w:rsidRPr="000C74A4">
        <w:rPr>
          <w:sz w:val="28"/>
          <w:szCs w:val="28"/>
        </w:rPr>
        <w:t>Брюховецкий</w:t>
      </w:r>
      <w:proofErr w:type="spellEnd"/>
      <w:r w:rsidRPr="000C74A4">
        <w:rPr>
          <w:sz w:val="28"/>
          <w:szCs w:val="28"/>
        </w:rPr>
        <w:t xml:space="preserve"> район, курирующий направление ГО и ЧС.</w:t>
      </w:r>
    </w:p>
    <w:p w:rsidR="00FE3047" w:rsidRPr="000C74A4" w:rsidRDefault="00FE3047" w:rsidP="00FE3047">
      <w:pPr>
        <w:ind w:firstLine="709"/>
        <w:jc w:val="both"/>
        <w:rPr>
          <w:sz w:val="28"/>
          <w:szCs w:val="28"/>
        </w:rPr>
      </w:pPr>
      <w:r w:rsidRPr="000C74A4">
        <w:rPr>
          <w:sz w:val="28"/>
          <w:szCs w:val="28"/>
        </w:rPr>
        <w:t xml:space="preserve">Подпрограмма реализуется путем организации выполнения мероприятий в установленные сроки ответственными исполнителями с привлечением заинтересованных органов и общественности по отдельным планам. </w:t>
      </w:r>
    </w:p>
    <w:p w:rsidR="00FE3047" w:rsidRPr="000C74A4" w:rsidRDefault="00FE3047" w:rsidP="00FE3047">
      <w:pPr>
        <w:ind w:firstLine="709"/>
        <w:jc w:val="both"/>
        <w:rPr>
          <w:sz w:val="28"/>
          <w:szCs w:val="28"/>
        </w:rPr>
      </w:pPr>
      <w:r w:rsidRPr="000C74A4">
        <w:rPr>
          <w:sz w:val="28"/>
          <w:szCs w:val="28"/>
        </w:rPr>
        <w:lastRenderedPageBreak/>
        <w:t>Для оценки эффективности Подпрограммы разработана система целевых показателей, отражающих конечный и непосредственный эффект реализации Подпрограммы.</w:t>
      </w:r>
    </w:p>
    <w:p w:rsidR="00FE3047" w:rsidRPr="000C74A4" w:rsidRDefault="00FE3047" w:rsidP="00FE3047">
      <w:pPr>
        <w:ind w:firstLine="709"/>
        <w:jc w:val="both"/>
        <w:rPr>
          <w:sz w:val="28"/>
          <w:szCs w:val="28"/>
        </w:rPr>
      </w:pPr>
      <w:r w:rsidRPr="000C74A4">
        <w:rPr>
          <w:sz w:val="28"/>
          <w:szCs w:val="28"/>
        </w:rPr>
        <w:t>Содержание и объемы финансирования мероприятий, реализуемых Подпрограммой, могут уточняться на основе отчетов о выполнении программных мероприятий и оценки их эффективности.</w:t>
      </w:r>
    </w:p>
    <w:p w:rsidR="00FE3047" w:rsidRPr="000C74A4" w:rsidRDefault="00FE3047" w:rsidP="00FE3047">
      <w:pPr>
        <w:ind w:firstLine="709"/>
        <w:jc w:val="both"/>
        <w:rPr>
          <w:sz w:val="28"/>
          <w:szCs w:val="28"/>
        </w:rPr>
      </w:pPr>
      <w:r w:rsidRPr="000C74A4">
        <w:rPr>
          <w:sz w:val="28"/>
          <w:szCs w:val="28"/>
        </w:rPr>
        <w:t>Управление реализации Подпрограммы предусматривает:</w:t>
      </w:r>
    </w:p>
    <w:p w:rsidR="00FE3047" w:rsidRPr="000C74A4" w:rsidRDefault="00FE3047" w:rsidP="00FE3047">
      <w:pPr>
        <w:ind w:firstLine="709"/>
        <w:jc w:val="both"/>
        <w:rPr>
          <w:sz w:val="28"/>
          <w:szCs w:val="28"/>
        </w:rPr>
      </w:pPr>
      <w:r w:rsidRPr="000C74A4">
        <w:rPr>
          <w:sz w:val="28"/>
          <w:szCs w:val="28"/>
        </w:rPr>
        <w:t>выработку предложений по тематике и объемам финансирования мероприятий Подпрограммы;</w:t>
      </w:r>
    </w:p>
    <w:p w:rsidR="00FE3047" w:rsidRPr="000C74A4" w:rsidRDefault="00FE3047" w:rsidP="00FE3047">
      <w:pPr>
        <w:ind w:firstLine="709"/>
        <w:jc w:val="both"/>
        <w:rPr>
          <w:sz w:val="28"/>
          <w:szCs w:val="28"/>
        </w:rPr>
      </w:pPr>
      <w:r w:rsidRPr="000C74A4">
        <w:rPr>
          <w:sz w:val="28"/>
          <w:szCs w:val="28"/>
        </w:rPr>
        <w:t>рассмотрение материалов о ходе реализации мероприятий Подпрограммы;</w:t>
      </w:r>
    </w:p>
    <w:p w:rsidR="00FE3047" w:rsidRPr="000C74A4" w:rsidRDefault="00FE3047" w:rsidP="00FE3047">
      <w:pPr>
        <w:ind w:firstLine="709"/>
        <w:jc w:val="both"/>
        <w:rPr>
          <w:sz w:val="28"/>
          <w:szCs w:val="28"/>
        </w:rPr>
      </w:pPr>
      <w:r w:rsidRPr="000C74A4">
        <w:rPr>
          <w:sz w:val="28"/>
          <w:szCs w:val="28"/>
        </w:rPr>
        <w:t>организацию проверок выполнения программных мероприятий, целевого и эффективного использования выделяемых ресурсов и средств;</w:t>
      </w:r>
    </w:p>
    <w:p w:rsidR="00FE3047" w:rsidRPr="000C74A4" w:rsidRDefault="00FE3047" w:rsidP="00FE3047">
      <w:pPr>
        <w:ind w:firstLine="709"/>
        <w:jc w:val="both"/>
        <w:rPr>
          <w:sz w:val="28"/>
          <w:szCs w:val="28"/>
        </w:rPr>
      </w:pPr>
      <w:r w:rsidRPr="000C74A4">
        <w:rPr>
          <w:sz w:val="28"/>
          <w:szCs w:val="28"/>
        </w:rPr>
        <w:t>подготовку рекомендаций по более эффективной реализации программных мероприятий с учетом хода реализации Подпрограммы и выделенных ресурсов и средств;</w:t>
      </w:r>
    </w:p>
    <w:p w:rsidR="00FE3047" w:rsidRPr="000C74A4" w:rsidRDefault="00FE3047" w:rsidP="00FE3047">
      <w:pPr>
        <w:ind w:firstLine="709"/>
        <w:jc w:val="both"/>
        <w:rPr>
          <w:sz w:val="28"/>
          <w:szCs w:val="28"/>
        </w:rPr>
      </w:pPr>
      <w:r w:rsidRPr="000C74A4">
        <w:rPr>
          <w:sz w:val="28"/>
          <w:szCs w:val="28"/>
        </w:rPr>
        <w:t>выявление технических и организационных проблем в ходе реализации Подпрограммы.</w:t>
      </w:r>
    </w:p>
    <w:p w:rsidR="00FE3047" w:rsidRPr="000C74A4" w:rsidRDefault="00FE3047" w:rsidP="00FE3047">
      <w:pPr>
        <w:ind w:firstLine="709"/>
        <w:jc w:val="both"/>
        <w:rPr>
          <w:sz w:val="28"/>
          <w:szCs w:val="28"/>
        </w:rPr>
      </w:pPr>
      <w:r w:rsidRPr="000C74A4">
        <w:rPr>
          <w:sz w:val="28"/>
          <w:szCs w:val="28"/>
        </w:rPr>
        <w:t xml:space="preserve">Текущее управление и </w:t>
      </w:r>
      <w:proofErr w:type="gramStart"/>
      <w:r w:rsidRPr="000C74A4">
        <w:rPr>
          <w:sz w:val="28"/>
          <w:szCs w:val="28"/>
        </w:rPr>
        <w:t>контроль за</w:t>
      </w:r>
      <w:proofErr w:type="gramEnd"/>
      <w:r w:rsidRPr="000C74A4">
        <w:rPr>
          <w:sz w:val="28"/>
          <w:szCs w:val="28"/>
        </w:rPr>
        <w:t xml:space="preserve"> ходом реализации Подпрограммы осуществляет координатор – отдел ГО и ЧС администрации муниципального  образования </w:t>
      </w:r>
      <w:proofErr w:type="spellStart"/>
      <w:r w:rsidRPr="000C74A4">
        <w:rPr>
          <w:sz w:val="28"/>
          <w:szCs w:val="28"/>
        </w:rPr>
        <w:t>Брюховецкий</w:t>
      </w:r>
      <w:proofErr w:type="spellEnd"/>
      <w:r w:rsidRPr="000C74A4">
        <w:rPr>
          <w:sz w:val="28"/>
          <w:szCs w:val="28"/>
        </w:rPr>
        <w:t xml:space="preserve"> район.</w:t>
      </w:r>
    </w:p>
    <w:p w:rsidR="00FE3047" w:rsidRPr="000C74A4" w:rsidRDefault="00FE3047" w:rsidP="00FE3047">
      <w:pPr>
        <w:ind w:firstLine="709"/>
        <w:jc w:val="both"/>
        <w:rPr>
          <w:sz w:val="28"/>
          <w:szCs w:val="28"/>
        </w:rPr>
      </w:pPr>
      <w:r w:rsidRPr="000C74A4">
        <w:rPr>
          <w:sz w:val="28"/>
          <w:szCs w:val="28"/>
        </w:rPr>
        <w:t xml:space="preserve">Координатор муниципальной подпрограммы ежеквартально, до 15 числа месяца, следующего за </w:t>
      </w:r>
      <w:proofErr w:type="gramStart"/>
      <w:r w:rsidRPr="000C74A4">
        <w:rPr>
          <w:sz w:val="28"/>
          <w:szCs w:val="28"/>
        </w:rPr>
        <w:t>отчетным</w:t>
      </w:r>
      <w:proofErr w:type="gramEnd"/>
      <w:r w:rsidRPr="000C74A4">
        <w:rPr>
          <w:sz w:val="28"/>
          <w:szCs w:val="28"/>
        </w:rPr>
        <w:t>, предоставляют координатору муниципальной программы информацию о реализации муниципальной Подпрограммы.</w:t>
      </w:r>
    </w:p>
    <w:p w:rsidR="00FE3047" w:rsidRPr="000C74A4" w:rsidRDefault="00FE3047" w:rsidP="00FE3047">
      <w:pPr>
        <w:ind w:firstLine="709"/>
        <w:jc w:val="both"/>
        <w:rPr>
          <w:sz w:val="28"/>
          <w:szCs w:val="28"/>
        </w:rPr>
      </w:pPr>
      <w:r w:rsidRPr="000C74A4">
        <w:rPr>
          <w:sz w:val="28"/>
          <w:szCs w:val="28"/>
        </w:rPr>
        <w:t xml:space="preserve">Анализ и результативность Подпрограммы осуществляет антинаркотическая комиссия муниципального образования </w:t>
      </w:r>
      <w:proofErr w:type="spellStart"/>
      <w:r w:rsidRPr="000C74A4">
        <w:rPr>
          <w:sz w:val="28"/>
          <w:szCs w:val="28"/>
        </w:rPr>
        <w:t>Брюховецкий</w:t>
      </w:r>
      <w:proofErr w:type="spellEnd"/>
      <w:r w:rsidRPr="000C74A4">
        <w:rPr>
          <w:sz w:val="28"/>
          <w:szCs w:val="28"/>
        </w:rPr>
        <w:t xml:space="preserve"> район.</w:t>
      </w:r>
    </w:p>
    <w:p w:rsidR="00FE3047" w:rsidRPr="000C74A4" w:rsidRDefault="00FE3047" w:rsidP="00FE3047">
      <w:pPr>
        <w:ind w:firstLine="709"/>
        <w:jc w:val="both"/>
        <w:rPr>
          <w:sz w:val="28"/>
          <w:szCs w:val="28"/>
        </w:rPr>
      </w:pPr>
    </w:p>
    <w:p w:rsidR="00FE3047" w:rsidRPr="000C74A4" w:rsidRDefault="00FE3047" w:rsidP="00FE3047">
      <w:pPr>
        <w:ind w:firstLine="709"/>
        <w:jc w:val="both"/>
        <w:rPr>
          <w:sz w:val="28"/>
          <w:szCs w:val="28"/>
        </w:rPr>
      </w:pPr>
    </w:p>
    <w:p w:rsidR="00FE3047" w:rsidRPr="000C74A4" w:rsidRDefault="00FE3047" w:rsidP="00FE3047">
      <w:pPr>
        <w:ind w:firstLine="709"/>
        <w:jc w:val="both"/>
        <w:rPr>
          <w:sz w:val="28"/>
          <w:szCs w:val="28"/>
        </w:rPr>
      </w:pPr>
    </w:p>
    <w:p w:rsidR="00FE3047" w:rsidRPr="000C74A4" w:rsidRDefault="00FE3047" w:rsidP="00FE3047">
      <w:pPr>
        <w:jc w:val="both"/>
        <w:rPr>
          <w:sz w:val="28"/>
          <w:szCs w:val="28"/>
        </w:rPr>
      </w:pPr>
      <w:r w:rsidRPr="000C74A4">
        <w:rPr>
          <w:sz w:val="28"/>
          <w:szCs w:val="28"/>
        </w:rPr>
        <w:t>Начальник отдела ГО и ЧС</w:t>
      </w:r>
    </w:p>
    <w:p w:rsidR="00FE3047" w:rsidRPr="000C74A4" w:rsidRDefault="00FE3047" w:rsidP="00FE3047">
      <w:pPr>
        <w:jc w:val="both"/>
        <w:rPr>
          <w:sz w:val="28"/>
          <w:szCs w:val="28"/>
        </w:rPr>
      </w:pPr>
      <w:r w:rsidRPr="000C74A4">
        <w:rPr>
          <w:sz w:val="28"/>
          <w:szCs w:val="28"/>
        </w:rPr>
        <w:t xml:space="preserve">администрации </w:t>
      </w:r>
      <w:proofErr w:type="gramStart"/>
      <w:r w:rsidRPr="000C74A4">
        <w:rPr>
          <w:sz w:val="28"/>
          <w:szCs w:val="28"/>
        </w:rPr>
        <w:t>муниципального</w:t>
      </w:r>
      <w:proofErr w:type="gramEnd"/>
      <w:r w:rsidRPr="000C74A4">
        <w:rPr>
          <w:sz w:val="28"/>
          <w:szCs w:val="28"/>
        </w:rPr>
        <w:t xml:space="preserve"> </w:t>
      </w:r>
    </w:p>
    <w:p w:rsidR="00FE3047" w:rsidRPr="000C74A4" w:rsidRDefault="00FE3047" w:rsidP="00FE3047">
      <w:pPr>
        <w:jc w:val="both"/>
        <w:rPr>
          <w:sz w:val="28"/>
          <w:szCs w:val="28"/>
        </w:rPr>
      </w:pPr>
      <w:r w:rsidRPr="000C74A4">
        <w:rPr>
          <w:sz w:val="28"/>
          <w:szCs w:val="28"/>
        </w:rPr>
        <w:t xml:space="preserve">образования </w:t>
      </w:r>
      <w:proofErr w:type="spellStart"/>
      <w:r w:rsidRPr="000C74A4">
        <w:rPr>
          <w:sz w:val="28"/>
          <w:szCs w:val="28"/>
        </w:rPr>
        <w:t>Брюховецкий</w:t>
      </w:r>
      <w:proofErr w:type="spellEnd"/>
      <w:r w:rsidRPr="000C74A4">
        <w:rPr>
          <w:sz w:val="28"/>
          <w:szCs w:val="28"/>
        </w:rPr>
        <w:t xml:space="preserve"> район                                                             В.А. Кузин</w:t>
      </w:r>
    </w:p>
    <w:p w:rsidR="00FE3047" w:rsidRDefault="00FE3047" w:rsidP="00FE3047">
      <w:pPr>
        <w:ind w:firstLine="709"/>
        <w:jc w:val="both"/>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Pr="00572FF5" w:rsidRDefault="00FE3047" w:rsidP="00FE3047">
      <w:pPr>
        <w:widowControl w:val="0"/>
        <w:autoSpaceDE w:val="0"/>
        <w:autoSpaceDN w:val="0"/>
        <w:adjustRightInd w:val="0"/>
        <w:jc w:val="center"/>
        <w:rPr>
          <w:sz w:val="28"/>
          <w:szCs w:val="28"/>
        </w:rPr>
      </w:pPr>
      <w:r w:rsidRPr="00572FF5">
        <w:rPr>
          <w:sz w:val="28"/>
          <w:szCs w:val="28"/>
        </w:rPr>
        <w:lastRenderedPageBreak/>
        <w:t xml:space="preserve">                   </w:t>
      </w:r>
      <w:r>
        <w:rPr>
          <w:sz w:val="28"/>
          <w:szCs w:val="28"/>
        </w:rPr>
        <w:t xml:space="preserve">                                                   ПРИЛОЖЕНИЕ № 5</w:t>
      </w:r>
    </w:p>
    <w:p w:rsidR="00FE3047" w:rsidRDefault="00FE3047" w:rsidP="00FE3047">
      <w:pPr>
        <w:widowControl w:val="0"/>
        <w:autoSpaceDE w:val="0"/>
        <w:autoSpaceDN w:val="0"/>
        <w:adjustRightInd w:val="0"/>
        <w:jc w:val="center"/>
        <w:rPr>
          <w:sz w:val="28"/>
          <w:szCs w:val="28"/>
        </w:rPr>
      </w:pPr>
      <w:r>
        <w:rPr>
          <w:sz w:val="28"/>
          <w:szCs w:val="28"/>
        </w:rPr>
        <w:t xml:space="preserve">                                                                      </w:t>
      </w:r>
      <w:r w:rsidRPr="00572FF5">
        <w:rPr>
          <w:sz w:val="28"/>
          <w:szCs w:val="28"/>
        </w:rPr>
        <w:t xml:space="preserve">к </w:t>
      </w:r>
      <w:r>
        <w:rPr>
          <w:sz w:val="28"/>
          <w:szCs w:val="28"/>
        </w:rPr>
        <w:t xml:space="preserve">муниципальной программе </w:t>
      </w:r>
    </w:p>
    <w:p w:rsidR="00FE3047" w:rsidRDefault="00FE3047" w:rsidP="00FE3047">
      <w:pPr>
        <w:widowControl w:val="0"/>
        <w:autoSpaceDE w:val="0"/>
        <w:autoSpaceDN w:val="0"/>
        <w:adjustRightInd w:val="0"/>
        <w:jc w:val="center"/>
        <w:rPr>
          <w:sz w:val="28"/>
          <w:szCs w:val="28"/>
        </w:rPr>
      </w:pPr>
      <w:r>
        <w:rPr>
          <w:sz w:val="28"/>
          <w:szCs w:val="28"/>
        </w:rPr>
        <w:t xml:space="preserve">                                                                      муниципального  образования </w:t>
      </w:r>
    </w:p>
    <w:p w:rsidR="00FE3047" w:rsidRDefault="00FE3047" w:rsidP="00FE3047">
      <w:pPr>
        <w:widowControl w:val="0"/>
        <w:autoSpaceDE w:val="0"/>
        <w:autoSpaceDN w:val="0"/>
        <w:adjustRightInd w:val="0"/>
        <w:jc w:val="center"/>
        <w:rPr>
          <w:sz w:val="28"/>
          <w:szCs w:val="28"/>
        </w:rPr>
      </w:pPr>
      <w:r>
        <w:rPr>
          <w:sz w:val="28"/>
          <w:szCs w:val="28"/>
        </w:rPr>
        <w:t xml:space="preserve">                                                                      </w:t>
      </w:r>
      <w:proofErr w:type="spellStart"/>
      <w:r>
        <w:rPr>
          <w:sz w:val="28"/>
          <w:szCs w:val="28"/>
        </w:rPr>
        <w:t>Брюховецкий</w:t>
      </w:r>
      <w:proofErr w:type="spellEnd"/>
      <w:r w:rsidRPr="00572FF5">
        <w:rPr>
          <w:sz w:val="28"/>
          <w:szCs w:val="28"/>
        </w:rPr>
        <w:t xml:space="preserve"> район</w:t>
      </w:r>
      <w:r>
        <w:rPr>
          <w:sz w:val="28"/>
          <w:szCs w:val="28"/>
        </w:rPr>
        <w:t xml:space="preserve"> «Обеспечение                          </w:t>
      </w:r>
    </w:p>
    <w:p w:rsidR="00FE3047" w:rsidRDefault="00FE3047" w:rsidP="00FE3047">
      <w:pPr>
        <w:widowControl w:val="0"/>
        <w:tabs>
          <w:tab w:val="left" w:pos="5103"/>
          <w:tab w:val="left" w:pos="5245"/>
        </w:tabs>
        <w:autoSpaceDE w:val="0"/>
        <w:autoSpaceDN w:val="0"/>
        <w:adjustRightInd w:val="0"/>
        <w:jc w:val="center"/>
        <w:rPr>
          <w:sz w:val="28"/>
          <w:szCs w:val="28"/>
        </w:rPr>
      </w:pPr>
      <w:r>
        <w:rPr>
          <w:sz w:val="28"/>
          <w:szCs w:val="28"/>
        </w:rPr>
        <w:t xml:space="preserve">                                                                         безопасности населения </w:t>
      </w:r>
      <w:proofErr w:type="gramStart"/>
      <w:r>
        <w:rPr>
          <w:sz w:val="28"/>
          <w:szCs w:val="28"/>
        </w:rPr>
        <w:t>в</w:t>
      </w:r>
      <w:proofErr w:type="gramEnd"/>
      <w:r>
        <w:rPr>
          <w:sz w:val="28"/>
          <w:szCs w:val="28"/>
        </w:rPr>
        <w:t xml:space="preserve"> </w:t>
      </w:r>
    </w:p>
    <w:p w:rsidR="00FE3047" w:rsidRDefault="00FE3047" w:rsidP="00FE3047">
      <w:pPr>
        <w:widowControl w:val="0"/>
        <w:tabs>
          <w:tab w:val="left" w:pos="5103"/>
          <w:tab w:val="left" w:pos="5245"/>
        </w:tabs>
        <w:autoSpaceDE w:val="0"/>
        <w:autoSpaceDN w:val="0"/>
        <w:adjustRightInd w:val="0"/>
        <w:jc w:val="center"/>
        <w:rPr>
          <w:sz w:val="28"/>
          <w:szCs w:val="28"/>
        </w:rPr>
      </w:pPr>
      <w:r>
        <w:rPr>
          <w:sz w:val="28"/>
          <w:szCs w:val="28"/>
        </w:rPr>
        <w:t xml:space="preserve">                                                                        муниципальном </w:t>
      </w:r>
      <w:proofErr w:type="gramStart"/>
      <w:r>
        <w:rPr>
          <w:sz w:val="28"/>
          <w:szCs w:val="28"/>
        </w:rPr>
        <w:t>образовании</w:t>
      </w:r>
      <w:proofErr w:type="gramEnd"/>
      <w:r>
        <w:rPr>
          <w:sz w:val="28"/>
          <w:szCs w:val="28"/>
        </w:rPr>
        <w:t xml:space="preserve"> </w:t>
      </w:r>
    </w:p>
    <w:p w:rsidR="00FE3047" w:rsidRDefault="00FE3047" w:rsidP="00FE3047">
      <w:pPr>
        <w:widowControl w:val="0"/>
        <w:tabs>
          <w:tab w:val="left" w:pos="5103"/>
          <w:tab w:val="left" w:pos="5245"/>
        </w:tabs>
        <w:autoSpaceDE w:val="0"/>
        <w:autoSpaceDN w:val="0"/>
        <w:adjustRightInd w:val="0"/>
        <w:jc w:val="center"/>
        <w:rPr>
          <w:sz w:val="28"/>
          <w:szCs w:val="28"/>
        </w:rPr>
      </w:pPr>
      <w:r>
        <w:rPr>
          <w:sz w:val="28"/>
          <w:szCs w:val="28"/>
        </w:rPr>
        <w:t xml:space="preserve">                                                                        </w:t>
      </w:r>
      <w:proofErr w:type="spellStart"/>
      <w:r>
        <w:rPr>
          <w:sz w:val="28"/>
          <w:szCs w:val="28"/>
        </w:rPr>
        <w:t>Брюховецкий</w:t>
      </w:r>
      <w:proofErr w:type="spellEnd"/>
      <w:r>
        <w:rPr>
          <w:sz w:val="28"/>
          <w:szCs w:val="28"/>
        </w:rPr>
        <w:t xml:space="preserve"> район»</w:t>
      </w:r>
    </w:p>
    <w:p w:rsidR="00FE3047" w:rsidRDefault="00FE3047" w:rsidP="00FE3047">
      <w:pPr>
        <w:widowControl w:val="0"/>
        <w:autoSpaceDE w:val="0"/>
        <w:autoSpaceDN w:val="0"/>
        <w:adjustRightInd w:val="0"/>
        <w:jc w:val="center"/>
        <w:rPr>
          <w:sz w:val="28"/>
          <w:szCs w:val="28"/>
        </w:rPr>
      </w:pPr>
      <w:r>
        <w:rPr>
          <w:sz w:val="28"/>
          <w:szCs w:val="28"/>
        </w:rPr>
        <w:t xml:space="preserve">                                                                       </w:t>
      </w:r>
    </w:p>
    <w:p w:rsidR="00FE3047" w:rsidRDefault="00FE3047" w:rsidP="00FE3047">
      <w:pPr>
        <w:widowControl w:val="0"/>
        <w:autoSpaceDE w:val="0"/>
        <w:autoSpaceDN w:val="0"/>
        <w:adjustRightInd w:val="0"/>
        <w:jc w:val="center"/>
        <w:rPr>
          <w:sz w:val="28"/>
          <w:szCs w:val="28"/>
        </w:rPr>
      </w:pPr>
    </w:p>
    <w:p w:rsidR="00FE3047" w:rsidRDefault="00FE3047" w:rsidP="00FE3047">
      <w:pPr>
        <w:widowControl w:val="0"/>
        <w:autoSpaceDE w:val="0"/>
        <w:autoSpaceDN w:val="0"/>
        <w:adjustRightInd w:val="0"/>
        <w:jc w:val="center"/>
        <w:rPr>
          <w:sz w:val="28"/>
          <w:szCs w:val="28"/>
        </w:rPr>
      </w:pPr>
    </w:p>
    <w:p w:rsidR="00FE3047" w:rsidRPr="00673612" w:rsidRDefault="00FE3047" w:rsidP="00FE3047">
      <w:pPr>
        <w:widowControl w:val="0"/>
        <w:autoSpaceDE w:val="0"/>
        <w:autoSpaceDN w:val="0"/>
        <w:adjustRightInd w:val="0"/>
        <w:jc w:val="center"/>
        <w:rPr>
          <w:sz w:val="28"/>
          <w:szCs w:val="28"/>
        </w:rPr>
      </w:pPr>
      <w:r>
        <w:rPr>
          <w:sz w:val="28"/>
          <w:szCs w:val="28"/>
        </w:rPr>
        <w:t xml:space="preserve">                                                                                </w:t>
      </w:r>
    </w:p>
    <w:p w:rsidR="00FE3047" w:rsidRPr="00F25743" w:rsidRDefault="00FE3047" w:rsidP="00FE3047">
      <w:pPr>
        <w:jc w:val="center"/>
        <w:rPr>
          <w:sz w:val="28"/>
          <w:szCs w:val="28"/>
        </w:rPr>
      </w:pPr>
      <w:r w:rsidRPr="00F25743">
        <w:rPr>
          <w:sz w:val="28"/>
          <w:szCs w:val="28"/>
        </w:rPr>
        <w:t xml:space="preserve">ПАСПОРТ </w:t>
      </w:r>
    </w:p>
    <w:p w:rsidR="00FE3047" w:rsidRPr="00F25743" w:rsidRDefault="00FE3047" w:rsidP="00FE3047">
      <w:pPr>
        <w:jc w:val="center"/>
        <w:rPr>
          <w:sz w:val="28"/>
          <w:szCs w:val="28"/>
        </w:rPr>
      </w:pPr>
      <w:r w:rsidRPr="00F25743">
        <w:rPr>
          <w:sz w:val="28"/>
          <w:szCs w:val="28"/>
        </w:rPr>
        <w:t xml:space="preserve"> подпрограммы «Противодействие коррупции  в  </w:t>
      </w:r>
      <w:proofErr w:type="gramStart"/>
      <w:r w:rsidRPr="00F25743">
        <w:rPr>
          <w:sz w:val="28"/>
          <w:szCs w:val="28"/>
        </w:rPr>
        <w:t>муниципальном</w:t>
      </w:r>
      <w:proofErr w:type="gramEnd"/>
      <w:r w:rsidRPr="00F25743">
        <w:rPr>
          <w:sz w:val="28"/>
          <w:szCs w:val="28"/>
        </w:rPr>
        <w:t xml:space="preserve"> </w:t>
      </w:r>
    </w:p>
    <w:p w:rsidR="00FE3047" w:rsidRPr="00F25743" w:rsidRDefault="00FE3047" w:rsidP="00FE3047">
      <w:pPr>
        <w:jc w:val="center"/>
        <w:rPr>
          <w:sz w:val="28"/>
          <w:szCs w:val="28"/>
        </w:rPr>
      </w:pPr>
      <w:r w:rsidRPr="00F25743">
        <w:rPr>
          <w:sz w:val="28"/>
          <w:szCs w:val="28"/>
        </w:rPr>
        <w:t xml:space="preserve"> </w:t>
      </w:r>
      <w:proofErr w:type="gramStart"/>
      <w:r w:rsidRPr="00F25743">
        <w:rPr>
          <w:sz w:val="28"/>
          <w:szCs w:val="28"/>
        </w:rPr>
        <w:t>образовании</w:t>
      </w:r>
      <w:proofErr w:type="gramEnd"/>
      <w:r w:rsidRPr="00F25743">
        <w:rPr>
          <w:sz w:val="28"/>
          <w:szCs w:val="28"/>
        </w:rPr>
        <w:t xml:space="preserve">  </w:t>
      </w:r>
      <w:proofErr w:type="spellStart"/>
      <w:r w:rsidRPr="00F25743">
        <w:rPr>
          <w:sz w:val="28"/>
          <w:szCs w:val="28"/>
        </w:rPr>
        <w:t>Брюховецкий</w:t>
      </w:r>
      <w:proofErr w:type="spellEnd"/>
      <w:r w:rsidRPr="00F25743">
        <w:rPr>
          <w:sz w:val="28"/>
          <w:szCs w:val="28"/>
        </w:rPr>
        <w:t xml:space="preserve">  район»</w:t>
      </w:r>
    </w:p>
    <w:p w:rsidR="00FE3047" w:rsidRPr="00572FF5" w:rsidRDefault="00FE3047" w:rsidP="00FE3047">
      <w:pPr>
        <w:widowControl w:val="0"/>
        <w:autoSpaceDE w:val="0"/>
        <w:autoSpaceDN w:val="0"/>
        <w:adjustRightInd w:val="0"/>
        <w:ind w:firstLine="567"/>
        <w:outlineLvl w:val="1"/>
        <w:rPr>
          <w:sz w:val="28"/>
          <w:szCs w:val="28"/>
        </w:rPr>
      </w:pPr>
    </w:p>
    <w:tbl>
      <w:tblPr>
        <w:tblW w:w="9606" w:type="dxa"/>
        <w:tblLook w:val="04A0" w:firstRow="1" w:lastRow="0" w:firstColumn="1" w:lastColumn="0" w:noHBand="0" w:noVBand="1"/>
      </w:tblPr>
      <w:tblGrid>
        <w:gridCol w:w="3369"/>
        <w:gridCol w:w="6237"/>
      </w:tblGrid>
      <w:tr w:rsidR="00FE3047" w:rsidRPr="003725BF" w:rsidTr="00036441">
        <w:trPr>
          <w:trHeight w:val="978"/>
        </w:trPr>
        <w:tc>
          <w:tcPr>
            <w:tcW w:w="3369" w:type="dxa"/>
            <w:shd w:val="clear" w:color="auto" w:fill="auto"/>
          </w:tcPr>
          <w:p w:rsidR="00FE3047" w:rsidRPr="003725BF" w:rsidRDefault="00FE3047" w:rsidP="00036441">
            <w:pPr>
              <w:widowControl w:val="0"/>
              <w:autoSpaceDE w:val="0"/>
              <w:autoSpaceDN w:val="0"/>
              <w:adjustRightInd w:val="0"/>
              <w:jc w:val="both"/>
              <w:rPr>
                <w:sz w:val="28"/>
                <w:szCs w:val="28"/>
              </w:rPr>
            </w:pPr>
            <w:r>
              <w:rPr>
                <w:sz w:val="28"/>
                <w:szCs w:val="28"/>
              </w:rPr>
              <w:t>Координатор муниц</w:t>
            </w:r>
            <w:r>
              <w:rPr>
                <w:sz w:val="28"/>
                <w:szCs w:val="28"/>
              </w:rPr>
              <w:t>и</w:t>
            </w:r>
            <w:r>
              <w:rPr>
                <w:sz w:val="28"/>
                <w:szCs w:val="28"/>
              </w:rPr>
              <w:t>пальной под</w:t>
            </w:r>
            <w:r w:rsidRPr="003725BF">
              <w:rPr>
                <w:sz w:val="28"/>
                <w:szCs w:val="28"/>
              </w:rPr>
              <w:t>программы</w:t>
            </w:r>
          </w:p>
        </w:tc>
        <w:tc>
          <w:tcPr>
            <w:tcW w:w="6237" w:type="dxa"/>
            <w:shd w:val="clear" w:color="auto" w:fill="auto"/>
          </w:tcPr>
          <w:p w:rsidR="00FE3047" w:rsidRPr="003725BF" w:rsidRDefault="00FE3047" w:rsidP="00036441">
            <w:pPr>
              <w:widowControl w:val="0"/>
              <w:autoSpaceDE w:val="0"/>
              <w:autoSpaceDN w:val="0"/>
              <w:adjustRightInd w:val="0"/>
              <w:jc w:val="both"/>
              <w:rPr>
                <w:sz w:val="28"/>
                <w:szCs w:val="28"/>
              </w:rPr>
            </w:pPr>
            <w:r>
              <w:rPr>
                <w:sz w:val="28"/>
                <w:szCs w:val="28"/>
              </w:rPr>
              <w:t>организационный отдел муниципального образ</w:t>
            </w:r>
            <w:r>
              <w:rPr>
                <w:sz w:val="28"/>
                <w:szCs w:val="28"/>
              </w:rPr>
              <w:t>о</w:t>
            </w:r>
            <w:r>
              <w:rPr>
                <w:sz w:val="28"/>
                <w:szCs w:val="28"/>
              </w:rPr>
              <w:t xml:space="preserve">вания </w:t>
            </w:r>
            <w:proofErr w:type="spellStart"/>
            <w:r>
              <w:rPr>
                <w:sz w:val="28"/>
                <w:szCs w:val="28"/>
              </w:rPr>
              <w:t>Брюховецкий</w:t>
            </w:r>
            <w:proofErr w:type="spellEnd"/>
            <w:r>
              <w:rPr>
                <w:sz w:val="28"/>
                <w:szCs w:val="28"/>
              </w:rPr>
              <w:t xml:space="preserve"> район</w:t>
            </w:r>
          </w:p>
        </w:tc>
      </w:tr>
      <w:tr w:rsidR="00FE3047" w:rsidRPr="003725BF" w:rsidTr="00036441">
        <w:trPr>
          <w:trHeight w:val="312"/>
        </w:trPr>
        <w:tc>
          <w:tcPr>
            <w:tcW w:w="3369"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Участники подпрограммы</w:t>
            </w:r>
          </w:p>
        </w:tc>
        <w:tc>
          <w:tcPr>
            <w:tcW w:w="6237"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 xml:space="preserve">администрация муниципального образования </w:t>
            </w:r>
            <w:proofErr w:type="spellStart"/>
            <w:r>
              <w:rPr>
                <w:sz w:val="28"/>
                <w:szCs w:val="28"/>
              </w:rPr>
              <w:t>Брюховецкий</w:t>
            </w:r>
            <w:proofErr w:type="spellEnd"/>
            <w:r>
              <w:rPr>
                <w:sz w:val="28"/>
                <w:szCs w:val="28"/>
              </w:rPr>
              <w:t xml:space="preserve"> район</w:t>
            </w:r>
          </w:p>
          <w:p w:rsidR="00FE3047" w:rsidRDefault="00FE3047" w:rsidP="00036441">
            <w:pPr>
              <w:widowControl w:val="0"/>
              <w:autoSpaceDE w:val="0"/>
              <w:autoSpaceDN w:val="0"/>
              <w:adjustRightInd w:val="0"/>
              <w:jc w:val="both"/>
              <w:rPr>
                <w:sz w:val="28"/>
                <w:szCs w:val="28"/>
              </w:rPr>
            </w:pPr>
          </w:p>
        </w:tc>
      </w:tr>
      <w:tr w:rsidR="00FE3047" w:rsidRPr="003725BF" w:rsidTr="00036441">
        <w:trPr>
          <w:trHeight w:val="1548"/>
        </w:trPr>
        <w:tc>
          <w:tcPr>
            <w:tcW w:w="3369"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Цели подпрограммы</w:t>
            </w:r>
          </w:p>
          <w:p w:rsidR="00FE3047" w:rsidRDefault="00FE3047" w:rsidP="00036441">
            <w:pPr>
              <w:widowControl w:val="0"/>
              <w:autoSpaceDE w:val="0"/>
              <w:autoSpaceDN w:val="0"/>
              <w:adjustRightInd w:val="0"/>
              <w:jc w:val="both"/>
              <w:rPr>
                <w:sz w:val="28"/>
                <w:szCs w:val="28"/>
              </w:rPr>
            </w:pPr>
          </w:p>
        </w:tc>
        <w:tc>
          <w:tcPr>
            <w:tcW w:w="6237"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у</w:t>
            </w:r>
            <w:r w:rsidRPr="003725BF">
              <w:rPr>
                <w:sz w:val="28"/>
                <w:szCs w:val="28"/>
              </w:rPr>
              <w:t>странение причин и условий, которые могут я</w:t>
            </w:r>
            <w:r w:rsidRPr="003725BF">
              <w:rPr>
                <w:sz w:val="28"/>
                <w:szCs w:val="28"/>
              </w:rPr>
              <w:t>в</w:t>
            </w:r>
            <w:r w:rsidRPr="003725BF">
              <w:rPr>
                <w:sz w:val="28"/>
                <w:szCs w:val="28"/>
              </w:rPr>
              <w:t>ляться предпосылками коррупции в органах местного самоуправления муниципального обр</w:t>
            </w:r>
            <w:r w:rsidRPr="003725BF">
              <w:rPr>
                <w:sz w:val="28"/>
                <w:szCs w:val="28"/>
              </w:rPr>
              <w:t>а</w:t>
            </w:r>
            <w:r w:rsidRPr="003725BF">
              <w:rPr>
                <w:sz w:val="28"/>
                <w:szCs w:val="28"/>
              </w:rPr>
              <w:t xml:space="preserve">зования </w:t>
            </w:r>
            <w:proofErr w:type="spellStart"/>
            <w:r w:rsidRPr="003725BF">
              <w:rPr>
                <w:sz w:val="28"/>
                <w:szCs w:val="28"/>
              </w:rPr>
              <w:t>Брюховецкий</w:t>
            </w:r>
            <w:proofErr w:type="spellEnd"/>
            <w:r w:rsidRPr="003725BF">
              <w:rPr>
                <w:sz w:val="28"/>
                <w:szCs w:val="28"/>
              </w:rPr>
              <w:t xml:space="preserve"> район, муниципал</w:t>
            </w:r>
            <w:r>
              <w:rPr>
                <w:sz w:val="28"/>
                <w:szCs w:val="28"/>
              </w:rPr>
              <w:t>ьных предприятиях и учреждениях</w:t>
            </w:r>
          </w:p>
          <w:p w:rsidR="00FE3047" w:rsidRDefault="00FE3047" w:rsidP="00036441">
            <w:pPr>
              <w:widowControl w:val="0"/>
              <w:autoSpaceDE w:val="0"/>
              <w:autoSpaceDN w:val="0"/>
              <w:adjustRightInd w:val="0"/>
              <w:jc w:val="both"/>
              <w:rPr>
                <w:sz w:val="28"/>
                <w:szCs w:val="28"/>
              </w:rPr>
            </w:pPr>
          </w:p>
        </w:tc>
      </w:tr>
      <w:tr w:rsidR="00FE3047" w:rsidRPr="003725BF" w:rsidTr="00036441">
        <w:trPr>
          <w:trHeight w:val="1370"/>
        </w:trPr>
        <w:tc>
          <w:tcPr>
            <w:tcW w:w="3369"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Задачи подпрограммы</w:t>
            </w:r>
          </w:p>
        </w:tc>
        <w:tc>
          <w:tcPr>
            <w:tcW w:w="6237" w:type="dxa"/>
            <w:shd w:val="clear" w:color="auto" w:fill="auto"/>
          </w:tcPr>
          <w:p w:rsidR="00FE3047" w:rsidRDefault="00FE3047" w:rsidP="00036441">
            <w:pPr>
              <w:pStyle w:val="af1"/>
              <w:jc w:val="both"/>
              <w:rPr>
                <w:rFonts w:ascii="Times New Roman" w:hAnsi="Times New Roman"/>
                <w:sz w:val="28"/>
                <w:szCs w:val="28"/>
              </w:rPr>
            </w:pPr>
            <w:r>
              <w:rPr>
                <w:rFonts w:ascii="Times New Roman" w:hAnsi="Times New Roman"/>
                <w:sz w:val="28"/>
                <w:szCs w:val="28"/>
              </w:rPr>
              <w:t>о</w:t>
            </w:r>
            <w:r w:rsidRPr="003725BF">
              <w:rPr>
                <w:rFonts w:ascii="Times New Roman" w:hAnsi="Times New Roman"/>
                <w:sz w:val="28"/>
                <w:szCs w:val="28"/>
              </w:rPr>
              <w:t>беспечение нормативно-правовых и организац</w:t>
            </w:r>
            <w:r w:rsidRPr="003725BF">
              <w:rPr>
                <w:rFonts w:ascii="Times New Roman" w:hAnsi="Times New Roman"/>
                <w:sz w:val="28"/>
                <w:szCs w:val="28"/>
              </w:rPr>
              <w:t>и</w:t>
            </w:r>
            <w:r w:rsidRPr="003725BF">
              <w:rPr>
                <w:rFonts w:ascii="Times New Roman" w:hAnsi="Times New Roman"/>
                <w:sz w:val="28"/>
                <w:szCs w:val="28"/>
              </w:rPr>
              <w:t>онных о</w:t>
            </w:r>
            <w:r>
              <w:rPr>
                <w:rFonts w:ascii="Times New Roman" w:hAnsi="Times New Roman"/>
                <w:sz w:val="28"/>
                <w:szCs w:val="28"/>
              </w:rPr>
              <w:t>снов противодействия коррупции;</w:t>
            </w:r>
          </w:p>
          <w:p w:rsidR="00FE3047" w:rsidRDefault="00FE3047" w:rsidP="00036441">
            <w:pPr>
              <w:pStyle w:val="af1"/>
              <w:jc w:val="both"/>
              <w:rPr>
                <w:rFonts w:ascii="Times New Roman" w:hAnsi="Times New Roman"/>
                <w:sz w:val="28"/>
                <w:szCs w:val="28"/>
              </w:rPr>
            </w:pPr>
            <w:r w:rsidRPr="003725BF">
              <w:rPr>
                <w:rFonts w:ascii="Times New Roman" w:hAnsi="Times New Roman"/>
                <w:sz w:val="28"/>
                <w:szCs w:val="28"/>
              </w:rPr>
              <w:t>создание условий, затрудняющих возможность коррупционного поведени</w:t>
            </w:r>
            <w:r>
              <w:rPr>
                <w:rFonts w:ascii="Times New Roman" w:hAnsi="Times New Roman"/>
                <w:sz w:val="28"/>
                <w:szCs w:val="28"/>
              </w:rPr>
              <w:t>я</w:t>
            </w:r>
          </w:p>
          <w:p w:rsidR="00FE3047" w:rsidRPr="00C1452B" w:rsidRDefault="00FE3047" w:rsidP="00036441"/>
        </w:tc>
      </w:tr>
      <w:tr w:rsidR="00FE3047" w:rsidRPr="003725BF" w:rsidTr="00036441">
        <w:trPr>
          <w:trHeight w:val="163"/>
        </w:trPr>
        <w:tc>
          <w:tcPr>
            <w:tcW w:w="3369"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Перечень целевых пок</w:t>
            </w:r>
            <w:r>
              <w:rPr>
                <w:sz w:val="28"/>
                <w:szCs w:val="28"/>
              </w:rPr>
              <w:t>а</w:t>
            </w:r>
            <w:r>
              <w:rPr>
                <w:sz w:val="28"/>
                <w:szCs w:val="28"/>
              </w:rPr>
              <w:t>зателей подпрограммы</w:t>
            </w:r>
          </w:p>
        </w:tc>
        <w:tc>
          <w:tcPr>
            <w:tcW w:w="6237" w:type="dxa"/>
            <w:shd w:val="clear" w:color="auto" w:fill="auto"/>
          </w:tcPr>
          <w:p w:rsidR="00FE3047" w:rsidRDefault="00FE3047" w:rsidP="00036441">
            <w:pPr>
              <w:widowControl w:val="0"/>
              <w:autoSpaceDE w:val="0"/>
              <w:autoSpaceDN w:val="0"/>
              <w:adjustRightInd w:val="0"/>
              <w:jc w:val="both"/>
              <w:rPr>
                <w:sz w:val="28"/>
                <w:szCs w:val="28"/>
              </w:rPr>
            </w:pPr>
            <w:r w:rsidRPr="003725BF">
              <w:rPr>
                <w:sz w:val="28"/>
                <w:szCs w:val="28"/>
              </w:rPr>
              <w:t>увеличение количества размещённых в средствах массовой информации, на официальном интернет портале администрации муниципального образ</w:t>
            </w:r>
            <w:r w:rsidRPr="003725BF">
              <w:rPr>
                <w:sz w:val="28"/>
                <w:szCs w:val="28"/>
              </w:rPr>
              <w:t>о</w:t>
            </w:r>
            <w:r w:rsidRPr="003725BF">
              <w:rPr>
                <w:sz w:val="28"/>
                <w:szCs w:val="28"/>
              </w:rPr>
              <w:t xml:space="preserve">вания </w:t>
            </w:r>
            <w:proofErr w:type="spellStart"/>
            <w:r w:rsidRPr="003725BF">
              <w:rPr>
                <w:sz w:val="28"/>
                <w:szCs w:val="28"/>
              </w:rPr>
              <w:t>Брюховецкий</w:t>
            </w:r>
            <w:proofErr w:type="spellEnd"/>
            <w:r w:rsidRPr="003725BF">
              <w:rPr>
                <w:sz w:val="28"/>
                <w:szCs w:val="28"/>
              </w:rPr>
              <w:t xml:space="preserve"> рай</w:t>
            </w:r>
            <w:r>
              <w:rPr>
                <w:sz w:val="28"/>
                <w:szCs w:val="28"/>
              </w:rPr>
              <w:t>он антикоррупционных материалов</w:t>
            </w:r>
            <w:r w:rsidRPr="003725BF">
              <w:rPr>
                <w:sz w:val="28"/>
                <w:szCs w:val="28"/>
              </w:rPr>
              <w:t xml:space="preserve"> </w:t>
            </w:r>
            <w:r>
              <w:rPr>
                <w:sz w:val="28"/>
                <w:szCs w:val="28"/>
              </w:rPr>
              <w:t>(</w:t>
            </w:r>
            <w:r w:rsidRPr="003725BF">
              <w:rPr>
                <w:sz w:val="28"/>
                <w:szCs w:val="28"/>
              </w:rPr>
              <w:t>штук</w:t>
            </w:r>
            <w:r>
              <w:rPr>
                <w:sz w:val="28"/>
                <w:szCs w:val="28"/>
              </w:rPr>
              <w:t>)</w:t>
            </w:r>
          </w:p>
        </w:tc>
      </w:tr>
      <w:tr w:rsidR="00FE3047" w:rsidRPr="003725BF" w:rsidTr="00036441">
        <w:trPr>
          <w:trHeight w:val="855"/>
        </w:trPr>
        <w:tc>
          <w:tcPr>
            <w:tcW w:w="3369"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Этапы и сроки реализ</w:t>
            </w:r>
            <w:r>
              <w:rPr>
                <w:sz w:val="28"/>
                <w:szCs w:val="28"/>
              </w:rPr>
              <w:t>а</w:t>
            </w:r>
            <w:r>
              <w:rPr>
                <w:sz w:val="28"/>
                <w:szCs w:val="28"/>
              </w:rPr>
              <w:t>ции подпрограммы</w:t>
            </w:r>
          </w:p>
        </w:tc>
        <w:tc>
          <w:tcPr>
            <w:tcW w:w="6237"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2015 – 2017 годы, реализуется в один этап</w:t>
            </w:r>
          </w:p>
        </w:tc>
      </w:tr>
      <w:tr w:rsidR="00FE3047" w:rsidRPr="003725BF" w:rsidTr="00036441">
        <w:trPr>
          <w:trHeight w:val="435"/>
        </w:trPr>
        <w:tc>
          <w:tcPr>
            <w:tcW w:w="3369" w:type="dxa"/>
            <w:shd w:val="clear" w:color="auto" w:fill="auto"/>
          </w:tcPr>
          <w:p w:rsidR="00FE3047" w:rsidRDefault="00FE3047" w:rsidP="00036441">
            <w:pPr>
              <w:widowControl w:val="0"/>
              <w:autoSpaceDE w:val="0"/>
              <w:autoSpaceDN w:val="0"/>
              <w:adjustRightInd w:val="0"/>
              <w:jc w:val="both"/>
              <w:rPr>
                <w:sz w:val="28"/>
                <w:szCs w:val="28"/>
              </w:rPr>
            </w:pPr>
            <w:r>
              <w:rPr>
                <w:sz w:val="28"/>
                <w:szCs w:val="28"/>
              </w:rPr>
              <w:t>Объёмы бюджетных ассигнований подпрогра</w:t>
            </w:r>
            <w:r>
              <w:rPr>
                <w:sz w:val="28"/>
                <w:szCs w:val="28"/>
              </w:rPr>
              <w:t>м</w:t>
            </w:r>
            <w:r>
              <w:rPr>
                <w:sz w:val="28"/>
                <w:szCs w:val="28"/>
              </w:rPr>
              <w:t xml:space="preserve">мы                                                                   </w:t>
            </w: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jc w:val="both"/>
              <w:rPr>
                <w:sz w:val="28"/>
                <w:szCs w:val="28"/>
              </w:rPr>
            </w:pPr>
            <w:proofErr w:type="gramStart"/>
            <w:r>
              <w:rPr>
                <w:sz w:val="28"/>
                <w:szCs w:val="28"/>
              </w:rPr>
              <w:t>Контроль за</w:t>
            </w:r>
            <w:proofErr w:type="gramEnd"/>
            <w:r>
              <w:rPr>
                <w:sz w:val="28"/>
                <w:szCs w:val="28"/>
              </w:rPr>
              <w:t xml:space="preserve"> реализацией подпрограммы                                                                                     </w:t>
            </w:r>
          </w:p>
        </w:tc>
        <w:tc>
          <w:tcPr>
            <w:tcW w:w="6237" w:type="dxa"/>
            <w:shd w:val="clear" w:color="auto" w:fill="auto"/>
          </w:tcPr>
          <w:p w:rsidR="00FE3047" w:rsidRPr="00ED162E" w:rsidRDefault="00FE3047" w:rsidP="00036441">
            <w:pPr>
              <w:pStyle w:val="af"/>
              <w:rPr>
                <w:rFonts w:ascii="Times New Roman" w:hAnsi="Times New Roman" w:cs="Times New Roman"/>
                <w:sz w:val="28"/>
                <w:szCs w:val="28"/>
              </w:rPr>
            </w:pPr>
            <w:r w:rsidRPr="00ED162E">
              <w:rPr>
                <w:rFonts w:ascii="Times New Roman" w:hAnsi="Times New Roman" w:cs="Times New Roman"/>
                <w:sz w:val="28"/>
                <w:szCs w:val="28"/>
              </w:rPr>
              <w:lastRenderedPageBreak/>
              <w:t>общий объем финансирования</w:t>
            </w:r>
            <w:r>
              <w:rPr>
                <w:rFonts w:ascii="Times New Roman" w:hAnsi="Times New Roman" w:cs="Times New Roman"/>
                <w:sz w:val="28"/>
                <w:szCs w:val="28"/>
              </w:rPr>
              <w:t xml:space="preserve"> подпрограммы составляет 45,0 тысяч рублей </w:t>
            </w:r>
            <w:r w:rsidRPr="00ED162E">
              <w:rPr>
                <w:rFonts w:ascii="Times New Roman" w:hAnsi="Times New Roman" w:cs="Times New Roman"/>
                <w:sz w:val="28"/>
                <w:szCs w:val="28"/>
              </w:rPr>
              <w:t>за счёт средств бю</w:t>
            </w:r>
            <w:r w:rsidRPr="00ED162E">
              <w:rPr>
                <w:rFonts w:ascii="Times New Roman" w:hAnsi="Times New Roman" w:cs="Times New Roman"/>
                <w:sz w:val="28"/>
                <w:szCs w:val="28"/>
              </w:rPr>
              <w:t>д</w:t>
            </w:r>
            <w:r w:rsidRPr="00ED162E">
              <w:rPr>
                <w:rFonts w:ascii="Times New Roman" w:hAnsi="Times New Roman" w:cs="Times New Roman"/>
                <w:sz w:val="28"/>
                <w:szCs w:val="28"/>
              </w:rPr>
              <w:t xml:space="preserve">жета муниципального образования </w:t>
            </w:r>
            <w:proofErr w:type="spellStart"/>
            <w:r w:rsidRPr="00ED162E">
              <w:rPr>
                <w:rFonts w:ascii="Times New Roman" w:hAnsi="Times New Roman" w:cs="Times New Roman"/>
                <w:sz w:val="28"/>
                <w:szCs w:val="28"/>
              </w:rPr>
              <w:lastRenderedPageBreak/>
              <w:t>Брюховецкий</w:t>
            </w:r>
            <w:proofErr w:type="spellEnd"/>
            <w:r w:rsidRPr="00ED162E">
              <w:rPr>
                <w:rFonts w:ascii="Times New Roman" w:hAnsi="Times New Roman" w:cs="Times New Roman"/>
                <w:sz w:val="28"/>
                <w:szCs w:val="28"/>
              </w:rPr>
              <w:t xml:space="preserve"> </w:t>
            </w:r>
            <w:proofErr w:type="gramStart"/>
            <w:r>
              <w:rPr>
                <w:rFonts w:ascii="Times New Roman" w:hAnsi="Times New Roman" w:cs="Times New Roman"/>
                <w:sz w:val="28"/>
                <w:szCs w:val="28"/>
              </w:rPr>
              <w:t>район</w:t>
            </w:r>
            <w:proofErr w:type="gramEnd"/>
            <w:r>
              <w:rPr>
                <w:rFonts w:ascii="Times New Roman" w:hAnsi="Times New Roman" w:cs="Times New Roman"/>
                <w:sz w:val="28"/>
                <w:szCs w:val="28"/>
              </w:rPr>
              <w:t xml:space="preserve"> в том числе по годам:</w:t>
            </w:r>
          </w:p>
          <w:p w:rsidR="00FE3047" w:rsidRPr="00ED162E" w:rsidRDefault="00FE3047" w:rsidP="00036441">
            <w:pPr>
              <w:pStyle w:val="af"/>
              <w:rPr>
                <w:rFonts w:ascii="Times New Roman" w:hAnsi="Times New Roman" w:cs="Times New Roman"/>
                <w:sz w:val="28"/>
                <w:szCs w:val="28"/>
              </w:rPr>
            </w:pPr>
            <w:r>
              <w:rPr>
                <w:rFonts w:ascii="Times New Roman" w:hAnsi="Times New Roman" w:cs="Times New Roman"/>
                <w:sz w:val="28"/>
                <w:szCs w:val="28"/>
              </w:rPr>
              <w:t>в 2015 году – 25,0 тысяч</w:t>
            </w:r>
            <w:r w:rsidRPr="00ED162E">
              <w:rPr>
                <w:rFonts w:ascii="Times New Roman" w:hAnsi="Times New Roman" w:cs="Times New Roman"/>
                <w:sz w:val="28"/>
                <w:szCs w:val="28"/>
              </w:rPr>
              <w:t xml:space="preserve"> рублей</w:t>
            </w:r>
            <w:r>
              <w:rPr>
                <w:rFonts w:ascii="Times New Roman" w:hAnsi="Times New Roman" w:cs="Times New Roman"/>
                <w:sz w:val="28"/>
                <w:szCs w:val="28"/>
              </w:rPr>
              <w:t>;</w:t>
            </w:r>
          </w:p>
          <w:p w:rsidR="00FE3047" w:rsidRPr="00ED162E" w:rsidRDefault="00FE3047" w:rsidP="00036441">
            <w:pPr>
              <w:pStyle w:val="af"/>
              <w:rPr>
                <w:rFonts w:ascii="Times New Roman" w:hAnsi="Times New Roman" w:cs="Times New Roman"/>
                <w:sz w:val="28"/>
                <w:szCs w:val="28"/>
              </w:rPr>
            </w:pPr>
            <w:r>
              <w:rPr>
                <w:rFonts w:ascii="Times New Roman" w:hAnsi="Times New Roman" w:cs="Times New Roman"/>
                <w:sz w:val="28"/>
                <w:szCs w:val="28"/>
              </w:rPr>
              <w:t>в 2016 году – 10,0 тысяч</w:t>
            </w:r>
            <w:r w:rsidRPr="00ED162E">
              <w:rPr>
                <w:rFonts w:ascii="Times New Roman" w:hAnsi="Times New Roman" w:cs="Times New Roman"/>
                <w:sz w:val="28"/>
                <w:szCs w:val="28"/>
              </w:rPr>
              <w:t xml:space="preserve"> рублей</w:t>
            </w:r>
            <w:r>
              <w:rPr>
                <w:rFonts w:ascii="Times New Roman" w:hAnsi="Times New Roman" w:cs="Times New Roman"/>
                <w:sz w:val="28"/>
                <w:szCs w:val="28"/>
              </w:rPr>
              <w:t>;</w:t>
            </w:r>
          </w:p>
          <w:p w:rsidR="00FE3047" w:rsidRDefault="00FE3047" w:rsidP="00036441">
            <w:pPr>
              <w:widowControl w:val="0"/>
              <w:autoSpaceDE w:val="0"/>
              <w:autoSpaceDN w:val="0"/>
              <w:adjustRightInd w:val="0"/>
              <w:jc w:val="both"/>
              <w:rPr>
                <w:sz w:val="28"/>
                <w:szCs w:val="28"/>
              </w:rPr>
            </w:pPr>
            <w:r w:rsidRPr="00ED162E">
              <w:rPr>
                <w:sz w:val="28"/>
                <w:szCs w:val="28"/>
              </w:rPr>
              <w:t>в</w:t>
            </w:r>
            <w:r>
              <w:rPr>
                <w:sz w:val="28"/>
                <w:szCs w:val="28"/>
              </w:rPr>
              <w:t xml:space="preserve"> 2017 году – 10,0 тысяч</w:t>
            </w:r>
            <w:r w:rsidRPr="00ED162E">
              <w:rPr>
                <w:sz w:val="28"/>
                <w:szCs w:val="28"/>
              </w:rPr>
              <w:t xml:space="preserve"> рублей</w:t>
            </w:r>
            <w:r>
              <w:rPr>
                <w:sz w:val="28"/>
                <w:szCs w:val="28"/>
              </w:rPr>
              <w:t>.</w:t>
            </w:r>
          </w:p>
          <w:p w:rsidR="00FE3047" w:rsidRDefault="00FE3047" w:rsidP="00036441">
            <w:pPr>
              <w:widowControl w:val="0"/>
              <w:autoSpaceDE w:val="0"/>
              <w:autoSpaceDN w:val="0"/>
              <w:adjustRightInd w:val="0"/>
              <w:jc w:val="both"/>
              <w:rPr>
                <w:sz w:val="28"/>
                <w:szCs w:val="28"/>
              </w:rPr>
            </w:pPr>
          </w:p>
          <w:p w:rsidR="00FE3047" w:rsidRDefault="00FE3047" w:rsidP="00036441">
            <w:pPr>
              <w:widowControl w:val="0"/>
              <w:autoSpaceDE w:val="0"/>
              <w:autoSpaceDN w:val="0"/>
              <w:adjustRightInd w:val="0"/>
              <w:jc w:val="both"/>
              <w:rPr>
                <w:sz w:val="28"/>
                <w:szCs w:val="28"/>
              </w:rPr>
            </w:pPr>
            <w:r>
              <w:rPr>
                <w:sz w:val="28"/>
                <w:szCs w:val="28"/>
              </w:rPr>
              <w:t xml:space="preserve">заместитель главы муниципального образования </w:t>
            </w:r>
            <w:proofErr w:type="spellStart"/>
            <w:r>
              <w:rPr>
                <w:sz w:val="28"/>
                <w:szCs w:val="28"/>
              </w:rPr>
              <w:t>Брюховецкий</w:t>
            </w:r>
            <w:proofErr w:type="spellEnd"/>
            <w:r>
              <w:rPr>
                <w:sz w:val="28"/>
                <w:szCs w:val="28"/>
              </w:rPr>
              <w:t xml:space="preserve"> район, начальник организационно-правового управления</w:t>
            </w:r>
          </w:p>
        </w:tc>
      </w:tr>
    </w:tbl>
    <w:p w:rsidR="00FE3047" w:rsidRPr="00BA4BDA" w:rsidRDefault="00FE3047" w:rsidP="00FE3047">
      <w:pPr>
        <w:rPr>
          <w:sz w:val="28"/>
          <w:szCs w:val="28"/>
        </w:rPr>
      </w:pPr>
    </w:p>
    <w:p w:rsidR="00FE3047" w:rsidRDefault="00FE3047" w:rsidP="00FE3047">
      <w:pPr>
        <w:ind w:firstLine="720"/>
        <w:jc w:val="center"/>
        <w:rPr>
          <w:sz w:val="28"/>
          <w:szCs w:val="28"/>
        </w:rPr>
      </w:pPr>
      <w:r>
        <w:rPr>
          <w:sz w:val="28"/>
          <w:szCs w:val="28"/>
        </w:rPr>
        <w:t>1. Характеристика текущего состояния и прогноз развития системы пр</w:t>
      </w:r>
      <w:r>
        <w:rPr>
          <w:sz w:val="28"/>
          <w:szCs w:val="28"/>
        </w:rPr>
        <w:t>о</w:t>
      </w:r>
      <w:r>
        <w:rPr>
          <w:sz w:val="28"/>
          <w:szCs w:val="28"/>
        </w:rPr>
        <w:t xml:space="preserve">тиводействия коррупции в муниципальном образовании </w:t>
      </w:r>
      <w:proofErr w:type="spellStart"/>
      <w:r>
        <w:rPr>
          <w:sz w:val="28"/>
          <w:szCs w:val="28"/>
        </w:rPr>
        <w:t>Брюховецкий</w:t>
      </w:r>
      <w:proofErr w:type="spellEnd"/>
      <w:r>
        <w:rPr>
          <w:sz w:val="28"/>
          <w:szCs w:val="28"/>
        </w:rPr>
        <w:t xml:space="preserve"> район</w:t>
      </w:r>
    </w:p>
    <w:p w:rsidR="00FE3047" w:rsidRPr="00483D9B" w:rsidRDefault="00FE3047" w:rsidP="00FE3047">
      <w:pPr>
        <w:ind w:firstLine="720"/>
        <w:jc w:val="center"/>
        <w:rPr>
          <w:sz w:val="28"/>
          <w:szCs w:val="28"/>
        </w:rPr>
      </w:pPr>
    </w:p>
    <w:p w:rsidR="00FE3047" w:rsidRPr="00483D9B" w:rsidRDefault="00FE3047" w:rsidP="00FE3047">
      <w:pPr>
        <w:widowControl w:val="0"/>
        <w:autoSpaceDE w:val="0"/>
        <w:autoSpaceDN w:val="0"/>
        <w:adjustRightInd w:val="0"/>
        <w:ind w:firstLine="720"/>
        <w:jc w:val="both"/>
        <w:rPr>
          <w:rFonts w:eastAsiaTheme="minorEastAsia"/>
          <w:sz w:val="28"/>
          <w:szCs w:val="28"/>
        </w:rPr>
      </w:pPr>
      <w:r w:rsidRPr="00483D9B">
        <w:rPr>
          <w:rFonts w:eastAsiaTheme="minorEastAsia"/>
          <w:sz w:val="28"/>
          <w:szCs w:val="28"/>
        </w:rPr>
        <w:t>Противодействие коррупции продолжает быть важнейшей стратегич</w:t>
      </w:r>
      <w:r w:rsidRPr="00483D9B">
        <w:rPr>
          <w:rFonts w:eastAsiaTheme="minorEastAsia"/>
          <w:sz w:val="28"/>
          <w:szCs w:val="28"/>
        </w:rPr>
        <w:t>е</w:t>
      </w:r>
      <w:r w:rsidRPr="00483D9B">
        <w:rPr>
          <w:rFonts w:eastAsiaTheme="minorEastAsia"/>
          <w:sz w:val="28"/>
          <w:szCs w:val="28"/>
        </w:rPr>
        <w:t>ской задачей д</w:t>
      </w:r>
      <w:r>
        <w:rPr>
          <w:rFonts w:eastAsiaTheme="minorEastAsia"/>
          <w:sz w:val="28"/>
          <w:szCs w:val="28"/>
        </w:rPr>
        <w:t xml:space="preserve">еятельности муниципального образования </w:t>
      </w:r>
      <w:proofErr w:type="spellStart"/>
      <w:r>
        <w:rPr>
          <w:rFonts w:eastAsiaTheme="minorEastAsia"/>
          <w:sz w:val="28"/>
          <w:szCs w:val="28"/>
        </w:rPr>
        <w:t>Брюховецкий</w:t>
      </w:r>
      <w:proofErr w:type="spellEnd"/>
      <w:r>
        <w:rPr>
          <w:rFonts w:eastAsiaTheme="minorEastAsia"/>
          <w:sz w:val="28"/>
          <w:szCs w:val="28"/>
        </w:rPr>
        <w:t xml:space="preserve"> район и его</w:t>
      </w:r>
      <w:r w:rsidRPr="00483D9B">
        <w:rPr>
          <w:rFonts w:eastAsiaTheme="minorEastAsia"/>
          <w:sz w:val="28"/>
          <w:szCs w:val="28"/>
        </w:rPr>
        <w:t xml:space="preserve"> гражданского общества.</w:t>
      </w:r>
    </w:p>
    <w:p w:rsidR="00FE3047" w:rsidRDefault="00FE3047" w:rsidP="00FE3047">
      <w:pPr>
        <w:widowControl w:val="0"/>
        <w:autoSpaceDE w:val="0"/>
        <w:autoSpaceDN w:val="0"/>
        <w:adjustRightInd w:val="0"/>
        <w:ind w:firstLine="720"/>
        <w:jc w:val="both"/>
        <w:rPr>
          <w:rFonts w:eastAsiaTheme="minorEastAsia"/>
          <w:sz w:val="28"/>
          <w:szCs w:val="28"/>
        </w:rPr>
      </w:pPr>
      <w:r w:rsidRPr="00483D9B">
        <w:rPr>
          <w:rFonts w:eastAsiaTheme="minorEastAsia"/>
          <w:sz w:val="28"/>
          <w:szCs w:val="28"/>
        </w:rPr>
        <w:t>Наибольшая опасность коррупции в том, что она стала распространенным фактом жизни, к которому большинство членов общества научилось относит</w:t>
      </w:r>
      <w:r w:rsidRPr="00483D9B">
        <w:rPr>
          <w:rFonts w:eastAsiaTheme="minorEastAsia"/>
          <w:sz w:val="28"/>
          <w:szCs w:val="28"/>
        </w:rPr>
        <w:t>ь</w:t>
      </w:r>
      <w:r>
        <w:rPr>
          <w:rFonts w:eastAsiaTheme="minorEastAsia"/>
          <w:sz w:val="28"/>
          <w:szCs w:val="28"/>
        </w:rPr>
        <w:t>ся как к негативному, н</w:t>
      </w:r>
      <w:r w:rsidRPr="00483D9B">
        <w:rPr>
          <w:rFonts w:eastAsiaTheme="minorEastAsia"/>
          <w:sz w:val="28"/>
          <w:szCs w:val="28"/>
        </w:rPr>
        <w:t xml:space="preserve">о </w:t>
      </w:r>
      <w:proofErr w:type="gramStart"/>
      <w:r w:rsidRPr="00483D9B">
        <w:rPr>
          <w:rFonts w:eastAsiaTheme="minorEastAsia"/>
          <w:sz w:val="28"/>
          <w:szCs w:val="28"/>
        </w:rPr>
        <w:t>привычному явлению</w:t>
      </w:r>
      <w:proofErr w:type="gramEnd"/>
      <w:r w:rsidRPr="00483D9B">
        <w:rPr>
          <w:rFonts w:eastAsiaTheme="minorEastAsia"/>
          <w:sz w:val="28"/>
          <w:szCs w:val="28"/>
        </w:rPr>
        <w:t>.</w:t>
      </w:r>
    </w:p>
    <w:p w:rsidR="00FE3047" w:rsidRPr="00483D9B" w:rsidRDefault="00FE3047" w:rsidP="00FE3047">
      <w:pPr>
        <w:widowControl w:val="0"/>
        <w:autoSpaceDE w:val="0"/>
        <w:autoSpaceDN w:val="0"/>
        <w:adjustRightInd w:val="0"/>
        <w:ind w:firstLine="720"/>
        <w:jc w:val="both"/>
        <w:rPr>
          <w:rFonts w:eastAsiaTheme="minorEastAsia"/>
          <w:sz w:val="28"/>
          <w:szCs w:val="28"/>
        </w:rPr>
      </w:pPr>
      <w:r>
        <w:rPr>
          <w:rFonts w:eastAsiaTheme="minorEastAsia"/>
          <w:sz w:val="28"/>
          <w:szCs w:val="28"/>
        </w:rPr>
        <w:t xml:space="preserve">За 2014 год удалось не допустить фактов коррупции в муниципальном образовании </w:t>
      </w:r>
      <w:proofErr w:type="spellStart"/>
      <w:r>
        <w:rPr>
          <w:rFonts w:eastAsiaTheme="minorEastAsia"/>
          <w:sz w:val="28"/>
          <w:szCs w:val="28"/>
        </w:rPr>
        <w:t>Брюховецкий</w:t>
      </w:r>
      <w:proofErr w:type="spellEnd"/>
      <w:r>
        <w:rPr>
          <w:rFonts w:eastAsiaTheme="minorEastAsia"/>
          <w:sz w:val="28"/>
          <w:szCs w:val="28"/>
        </w:rPr>
        <w:t xml:space="preserve"> район.</w:t>
      </w:r>
    </w:p>
    <w:p w:rsidR="00FE3047" w:rsidRPr="00483D9B" w:rsidRDefault="00FE3047" w:rsidP="00FE3047">
      <w:pPr>
        <w:widowControl w:val="0"/>
        <w:autoSpaceDE w:val="0"/>
        <w:autoSpaceDN w:val="0"/>
        <w:adjustRightInd w:val="0"/>
        <w:ind w:firstLine="720"/>
        <w:jc w:val="both"/>
        <w:rPr>
          <w:rFonts w:eastAsiaTheme="minorEastAsia"/>
          <w:sz w:val="28"/>
          <w:szCs w:val="28"/>
        </w:rPr>
      </w:pPr>
      <w:r w:rsidRPr="00483D9B">
        <w:rPr>
          <w:rFonts w:eastAsiaTheme="minorEastAsia"/>
          <w:sz w:val="28"/>
          <w:szCs w:val="28"/>
        </w:rPr>
        <w:t>Пред</w:t>
      </w:r>
      <w:r>
        <w:rPr>
          <w:rFonts w:eastAsiaTheme="minorEastAsia"/>
          <w:sz w:val="28"/>
          <w:szCs w:val="28"/>
        </w:rPr>
        <w:t xml:space="preserve">упреждение коррупции в муниципальном образовании </w:t>
      </w:r>
      <w:proofErr w:type="spellStart"/>
      <w:r>
        <w:rPr>
          <w:rFonts w:eastAsiaTheme="minorEastAsia"/>
          <w:sz w:val="28"/>
          <w:szCs w:val="28"/>
        </w:rPr>
        <w:t>Брюховецкий</w:t>
      </w:r>
      <w:proofErr w:type="spellEnd"/>
      <w:r>
        <w:rPr>
          <w:rFonts w:eastAsiaTheme="minorEastAsia"/>
          <w:sz w:val="28"/>
          <w:szCs w:val="28"/>
        </w:rPr>
        <w:t xml:space="preserve"> район</w:t>
      </w:r>
      <w:r w:rsidRPr="00483D9B">
        <w:rPr>
          <w:rFonts w:eastAsiaTheme="minorEastAsia"/>
          <w:sz w:val="28"/>
          <w:szCs w:val="28"/>
        </w:rPr>
        <w:t xml:space="preserve"> является важнейшим механизмом по снижению ее уровня.</w:t>
      </w:r>
    </w:p>
    <w:p w:rsidR="00FE3047" w:rsidRPr="00483D9B" w:rsidRDefault="00FE3047" w:rsidP="00FE3047">
      <w:pPr>
        <w:widowControl w:val="0"/>
        <w:autoSpaceDE w:val="0"/>
        <w:autoSpaceDN w:val="0"/>
        <w:adjustRightInd w:val="0"/>
        <w:ind w:firstLine="720"/>
        <w:jc w:val="both"/>
        <w:rPr>
          <w:rFonts w:eastAsiaTheme="minorEastAsia"/>
          <w:sz w:val="28"/>
          <w:szCs w:val="28"/>
        </w:rPr>
      </w:pPr>
      <w:r w:rsidRPr="00483D9B">
        <w:rPr>
          <w:rFonts w:eastAsiaTheme="minorEastAsia"/>
          <w:sz w:val="28"/>
          <w:szCs w:val="28"/>
        </w:rPr>
        <w:t xml:space="preserve">Основным документом в сфере противодействия коррупции является </w:t>
      </w:r>
      <w:hyperlink r:id="rId27" w:history="1">
        <w:r w:rsidRPr="00EA6EB7">
          <w:rPr>
            <w:rFonts w:eastAsiaTheme="minorEastAsia"/>
            <w:sz w:val="28"/>
            <w:szCs w:val="28"/>
          </w:rPr>
          <w:t>Федеральный закон</w:t>
        </w:r>
      </w:hyperlink>
      <w:r w:rsidRPr="00EA6EB7">
        <w:rPr>
          <w:rFonts w:eastAsiaTheme="minorEastAsia"/>
          <w:sz w:val="28"/>
          <w:szCs w:val="28"/>
        </w:rPr>
        <w:t xml:space="preserve"> </w:t>
      </w:r>
      <w:r w:rsidRPr="00483D9B">
        <w:rPr>
          <w:rFonts w:eastAsiaTheme="minorEastAsia"/>
          <w:sz w:val="28"/>
          <w:szCs w:val="28"/>
        </w:rPr>
        <w:t>от</w:t>
      </w:r>
      <w:r>
        <w:rPr>
          <w:rFonts w:eastAsiaTheme="minorEastAsia"/>
          <w:sz w:val="28"/>
          <w:szCs w:val="28"/>
        </w:rPr>
        <w:t xml:space="preserve"> 25 декабря 2008 года № 273-ФЗ «</w:t>
      </w:r>
      <w:r w:rsidRPr="00483D9B">
        <w:rPr>
          <w:rFonts w:eastAsiaTheme="minorEastAsia"/>
          <w:sz w:val="28"/>
          <w:szCs w:val="28"/>
        </w:rPr>
        <w:t>О противодействии ко</w:t>
      </w:r>
      <w:r w:rsidRPr="00483D9B">
        <w:rPr>
          <w:rFonts w:eastAsiaTheme="minorEastAsia"/>
          <w:sz w:val="28"/>
          <w:szCs w:val="28"/>
        </w:rPr>
        <w:t>р</w:t>
      </w:r>
      <w:r w:rsidRPr="00483D9B">
        <w:rPr>
          <w:rFonts w:eastAsiaTheme="minorEastAsia"/>
          <w:sz w:val="28"/>
          <w:szCs w:val="28"/>
        </w:rPr>
        <w:t>руп</w:t>
      </w:r>
      <w:r>
        <w:rPr>
          <w:rFonts w:eastAsiaTheme="minorEastAsia"/>
          <w:sz w:val="28"/>
          <w:szCs w:val="28"/>
        </w:rPr>
        <w:t>ции»</w:t>
      </w:r>
      <w:r w:rsidRPr="00483D9B">
        <w:rPr>
          <w:rFonts w:eastAsiaTheme="minorEastAsia"/>
          <w:sz w:val="28"/>
          <w:szCs w:val="28"/>
        </w:rPr>
        <w:t>.</w:t>
      </w:r>
    </w:p>
    <w:p w:rsidR="00FE3047" w:rsidRPr="00483D9B" w:rsidRDefault="00FE3047" w:rsidP="00FE3047">
      <w:pPr>
        <w:widowControl w:val="0"/>
        <w:autoSpaceDE w:val="0"/>
        <w:autoSpaceDN w:val="0"/>
        <w:adjustRightInd w:val="0"/>
        <w:ind w:firstLine="720"/>
        <w:jc w:val="both"/>
        <w:rPr>
          <w:rFonts w:eastAsiaTheme="minorEastAsia"/>
          <w:sz w:val="28"/>
          <w:szCs w:val="28"/>
        </w:rPr>
      </w:pPr>
      <w:r w:rsidRPr="00483D9B">
        <w:rPr>
          <w:rFonts w:eastAsiaTheme="minorEastAsia"/>
          <w:sz w:val="28"/>
          <w:szCs w:val="28"/>
        </w:rPr>
        <w:t xml:space="preserve">Также </w:t>
      </w:r>
      <w:hyperlink r:id="rId28" w:history="1">
        <w:r w:rsidRPr="00EA6EB7">
          <w:rPr>
            <w:rFonts w:eastAsiaTheme="minorEastAsia"/>
            <w:sz w:val="28"/>
            <w:szCs w:val="28"/>
          </w:rPr>
          <w:t>Законом</w:t>
        </w:r>
      </w:hyperlink>
      <w:r w:rsidRPr="00EA6EB7">
        <w:rPr>
          <w:rFonts w:eastAsiaTheme="minorEastAsia"/>
          <w:sz w:val="28"/>
          <w:szCs w:val="28"/>
        </w:rPr>
        <w:t xml:space="preserve"> </w:t>
      </w:r>
      <w:r w:rsidRPr="00483D9B">
        <w:rPr>
          <w:rFonts w:eastAsiaTheme="minorEastAsia"/>
          <w:sz w:val="28"/>
          <w:szCs w:val="28"/>
        </w:rPr>
        <w:t xml:space="preserve">Краснодарского края </w:t>
      </w:r>
      <w:r>
        <w:rPr>
          <w:rFonts w:eastAsiaTheme="minorEastAsia"/>
          <w:sz w:val="28"/>
          <w:szCs w:val="28"/>
        </w:rPr>
        <w:t>от 23 июля 2009 года № 1798-КЗ «</w:t>
      </w:r>
      <w:r w:rsidRPr="00483D9B">
        <w:rPr>
          <w:rFonts w:eastAsiaTheme="minorEastAsia"/>
          <w:sz w:val="28"/>
          <w:szCs w:val="28"/>
        </w:rPr>
        <w:t>О противодействии</w:t>
      </w:r>
      <w:r>
        <w:rPr>
          <w:rFonts w:eastAsiaTheme="minorEastAsia"/>
          <w:sz w:val="28"/>
          <w:szCs w:val="28"/>
        </w:rPr>
        <w:t xml:space="preserve"> коррупции в Краснодарском крае»</w:t>
      </w:r>
      <w:r w:rsidRPr="00483D9B">
        <w:rPr>
          <w:rFonts w:eastAsiaTheme="minorEastAsia"/>
          <w:sz w:val="28"/>
          <w:szCs w:val="28"/>
        </w:rPr>
        <w:t xml:space="preserve"> определены основные направления региональной политики Краснодарского края в сфере противоде</w:t>
      </w:r>
      <w:r w:rsidRPr="00483D9B">
        <w:rPr>
          <w:rFonts w:eastAsiaTheme="minorEastAsia"/>
          <w:sz w:val="28"/>
          <w:szCs w:val="28"/>
        </w:rPr>
        <w:t>й</w:t>
      </w:r>
      <w:r w:rsidRPr="00483D9B">
        <w:rPr>
          <w:rFonts w:eastAsiaTheme="minorEastAsia"/>
          <w:sz w:val="28"/>
          <w:szCs w:val="28"/>
        </w:rPr>
        <w:t>ствия коррупции.</w:t>
      </w:r>
    </w:p>
    <w:p w:rsidR="00FE3047" w:rsidRPr="00483D9B" w:rsidRDefault="00FE3047" w:rsidP="00FE3047">
      <w:pPr>
        <w:widowControl w:val="0"/>
        <w:autoSpaceDE w:val="0"/>
        <w:autoSpaceDN w:val="0"/>
        <w:adjustRightInd w:val="0"/>
        <w:ind w:firstLine="720"/>
        <w:jc w:val="both"/>
        <w:rPr>
          <w:rFonts w:eastAsiaTheme="minorEastAsia"/>
          <w:sz w:val="28"/>
          <w:szCs w:val="28"/>
        </w:rPr>
      </w:pPr>
      <w:r w:rsidRPr="00483D9B">
        <w:rPr>
          <w:rFonts w:eastAsiaTheme="minorEastAsia"/>
          <w:sz w:val="28"/>
          <w:szCs w:val="28"/>
        </w:rPr>
        <w:t>Подпрограмма является комплексной мерой реализации антикоррупц</w:t>
      </w:r>
      <w:r w:rsidRPr="00483D9B">
        <w:rPr>
          <w:rFonts w:eastAsiaTheme="minorEastAsia"/>
          <w:sz w:val="28"/>
          <w:szCs w:val="28"/>
        </w:rPr>
        <w:t>и</w:t>
      </w:r>
      <w:r w:rsidRPr="00483D9B">
        <w:rPr>
          <w:rFonts w:eastAsiaTheme="minorEastAsia"/>
          <w:sz w:val="28"/>
          <w:szCs w:val="28"/>
        </w:rPr>
        <w:t>онной политики, обеспечивающей согласованное применение правовых, эк</w:t>
      </w:r>
      <w:r w:rsidRPr="00483D9B">
        <w:rPr>
          <w:rFonts w:eastAsiaTheme="minorEastAsia"/>
          <w:sz w:val="28"/>
          <w:szCs w:val="28"/>
        </w:rPr>
        <w:t>о</w:t>
      </w:r>
      <w:r w:rsidRPr="00483D9B">
        <w:rPr>
          <w:rFonts w:eastAsiaTheme="minorEastAsia"/>
          <w:sz w:val="28"/>
          <w:szCs w:val="28"/>
        </w:rPr>
        <w:t>номических, образовательных, воспитательных, организационных и иных мер, направленных на противодействие коррупции.</w:t>
      </w:r>
    </w:p>
    <w:p w:rsidR="00FE3047" w:rsidRPr="00483D9B" w:rsidRDefault="00FE3047" w:rsidP="00FE3047">
      <w:pPr>
        <w:widowControl w:val="0"/>
        <w:autoSpaceDE w:val="0"/>
        <w:autoSpaceDN w:val="0"/>
        <w:adjustRightInd w:val="0"/>
        <w:ind w:firstLine="720"/>
        <w:jc w:val="both"/>
        <w:rPr>
          <w:rFonts w:eastAsiaTheme="minorEastAsia"/>
          <w:sz w:val="28"/>
          <w:szCs w:val="28"/>
        </w:rPr>
      </w:pPr>
      <w:r w:rsidRPr="00483D9B">
        <w:rPr>
          <w:rFonts w:eastAsiaTheme="minorEastAsia"/>
          <w:sz w:val="28"/>
          <w:szCs w:val="28"/>
        </w:rPr>
        <w:t>Такая работа уже проводится на</w:t>
      </w:r>
      <w:r>
        <w:rPr>
          <w:rFonts w:eastAsiaTheme="minorEastAsia"/>
          <w:sz w:val="28"/>
          <w:szCs w:val="28"/>
        </w:rPr>
        <w:t xml:space="preserve"> территории муниципального образов</w:t>
      </w:r>
      <w:r>
        <w:rPr>
          <w:rFonts w:eastAsiaTheme="minorEastAsia"/>
          <w:sz w:val="28"/>
          <w:szCs w:val="28"/>
        </w:rPr>
        <w:t>а</w:t>
      </w:r>
      <w:r>
        <w:rPr>
          <w:rFonts w:eastAsiaTheme="minorEastAsia"/>
          <w:sz w:val="28"/>
          <w:szCs w:val="28"/>
        </w:rPr>
        <w:t xml:space="preserve">ния </w:t>
      </w:r>
      <w:proofErr w:type="spellStart"/>
      <w:r>
        <w:rPr>
          <w:rFonts w:eastAsiaTheme="minorEastAsia"/>
          <w:sz w:val="28"/>
          <w:szCs w:val="28"/>
        </w:rPr>
        <w:t>Брюховецкий</w:t>
      </w:r>
      <w:proofErr w:type="spellEnd"/>
      <w:r>
        <w:rPr>
          <w:rFonts w:eastAsiaTheme="minorEastAsia"/>
          <w:sz w:val="28"/>
          <w:szCs w:val="28"/>
        </w:rPr>
        <w:t xml:space="preserve"> район </w:t>
      </w:r>
      <w:r w:rsidRPr="00483D9B">
        <w:rPr>
          <w:rFonts w:eastAsiaTheme="minorEastAsia"/>
          <w:sz w:val="28"/>
          <w:szCs w:val="28"/>
        </w:rPr>
        <w:t>посредством реализа</w:t>
      </w:r>
      <w:r>
        <w:rPr>
          <w:rFonts w:eastAsiaTheme="minorEastAsia"/>
          <w:sz w:val="28"/>
          <w:szCs w:val="28"/>
        </w:rPr>
        <w:t>ции мероприятий ведомственной целевой программы «Противодействие коррупции в муниципальном образов</w:t>
      </w:r>
      <w:r>
        <w:rPr>
          <w:rFonts w:eastAsiaTheme="minorEastAsia"/>
          <w:sz w:val="28"/>
          <w:szCs w:val="28"/>
        </w:rPr>
        <w:t>а</w:t>
      </w:r>
      <w:r>
        <w:rPr>
          <w:rFonts w:eastAsiaTheme="minorEastAsia"/>
          <w:sz w:val="28"/>
          <w:szCs w:val="28"/>
        </w:rPr>
        <w:t xml:space="preserve">нии </w:t>
      </w:r>
      <w:proofErr w:type="spellStart"/>
      <w:r>
        <w:rPr>
          <w:rFonts w:eastAsiaTheme="minorEastAsia"/>
          <w:sz w:val="28"/>
          <w:szCs w:val="28"/>
        </w:rPr>
        <w:t>Брюховецкий</w:t>
      </w:r>
      <w:proofErr w:type="spellEnd"/>
      <w:r>
        <w:rPr>
          <w:rFonts w:eastAsiaTheme="minorEastAsia"/>
          <w:sz w:val="28"/>
          <w:szCs w:val="28"/>
        </w:rPr>
        <w:t xml:space="preserve"> район на 2014 год»</w:t>
      </w:r>
      <w:r w:rsidRPr="00483D9B">
        <w:rPr>
          <w:rFonts w:eastAsiaTheme="minorEastAsia"/>
          <w:sz w:val="28"/>
          <w:szCs w:val="28"/>
        </w:rPr>
        <w:t>, утвержден</w:t>
      </w:r>
      <w:r>
        <w:rPr>
          <w:rFonts w:eastAsiaTheme="minorEastAsia"/>
          <w:sz w:val="28"/>
          <w:szCs w:val="28"/>
        </w:rPr>
        <w:t>ной постановлением админ</w:t>
      </w:r>
      <w:r>
        <w:rPr>
          <w:rFonts w:eastAsiaTheme="minorEastAsia"/>
          <w:sz w:val="28"/>
          <w:szCs w:val="28"/>
        </w:rPr>
        <w:t>и</w:t>
      </w:r>
      <w:r>
        <w:rPr>
          <w:rFonts w:eastAsiaTheme="minorEastAsia"/>
          <w:sz w:val="28"/>
          <w:szCs w:val="28"/>
        </w:rPr>
        <w:t xml:space="preserve">страции муниципального образования </w:t>
      </w:r>
      <w:proofErr w:type="spellStart"/>
      <w:r>
        <w:rPr>
          <w:rFonts w:eastAsiaTheme="minorEastAsia"/>
          <w:sz w:val="28"/>
          <w:szCs w:val="28"/>
        </w:rPr>
        <w:t>Брюховецкий</w:t>
      </w:r>
      <w:proofErr w:type="spellEnd"/>
      <w:r>
        <w:rPr>
          <w:rFonts w:eastAsiaTheme="minorEastAsia"/>
          <w:sz w:val="28"/>
          <w:szCs w:val="28"/>
        </w:rPr>
        <w:t xml:space="preserve"> район от 15 апреля 2014 года № 355</w:t>
      </w:r>
      <w:r w:rsidRPr="00483D9B">
        <w:rPr>
          <w:rFonts w:eastAsiaTheme="minorEastAsia"/>
          <w:sz w:val="28"/>
          <w:szCs w:val="28"/>
        </w:rPr>
        <w:t>.</w:t>
      </w:r>
    </w:p>
    <w:p w:rsidR="00FE3047" w:rsidRDefault="00FE3047" w:rsidP="00FE3047">
      <w:pPr>
        <w:pStyle w:val="ConsPlusNormal"/>
        <w:widowControl/>
        <w:ind w:firstLine="709"/>
        <w:jc w:val="both"/>
        <w:rPr>
          <w:sz w:val="28"/>
          <w:szCs w:val="28"/>
        </w:rPr>
      </w:pPr>
    </w:p>
    <w:p w:rsidR="00FE3047" w:rsidRPr="003725BF" w:rsidRDefault="00FE3047" w:rsidP="00FE3047">
      <w:pPr>
        <w:ind w:firstLine="720"/>
        <w:jc w:val="both"/>
        <w:rPr>
          <w:sz w:val="28"/>
          <w:szCs w:val="28"/>
        </w:rPr>
        <w:sectPr w:rsidR="00FE3047" w:rsidRPr="003725BF" w:rsidSect="00D92849">
          <w:headerReference w:type="even" r:id="rId29"/>
          <w:headerReference w:type="default" r:id="rId30"/>
          <w:footerReference w:type="even" r:id="rId31"/>
          <w:footerReference w:type="default" r:id="rId32"/>
          <w:headerReference w:type="first" r:id="rId33"/>
          <w:footerReference w:type="first" r:id="rId34"/>
          <w:pgSz w:w="11906" w:h="16838" w:code="9"/>
          <w:pgMar w:top="1134" w:right="567" w:bottom="1134" w:left="1701" w:header="510" w:footer="709" w:gutter="0"/>
          <w:cols w:space="708"/>
          <w:titlePg/>
          <w:docGrid w:linePitch="360"/>
        </w:sectPr>
      </w:pPr>
    </w:p>
    <w:p w:rsidR="00FE3047" w:rsidRPr="003725BF" w:rsidRDefault="00FE3047" w:rsidP="00FE3047">
      <w:pPr>
        <w:pStyle w:val="a4"/>
        <w:jc w:val="center"/>
      </w:pPr>
      <w:r>
        <w:lastRenderedPageBreak/>
        <w:t>2.</w:t>
      </w:r>
      <w:r w:rsidRPr="00252C02">
        <w:t xml:space="preserve"> </w:t>
      </w:r>
      <w:r>
        <w:t xml:space="preserve">Цели, задачи и целевые показатели достижения целей и решения задач, сроки и этапы реализации подпрограммы «Противодействие коррупции в муниципальном образовании </w:t>
      </w:r>
      <w:proofErr w:type="spellStart"/>
      <w:r>
        <w:t>Брюховецкий</w:t>
      </w:r>
      <w:proofErr w:type="spellEnd"/>
      <w:r>
        <w:t xml:space="preserve"> район»</w:t>
      </w:r>
    </w:p>
    <w:p w:rsidR="00FE3047" w:rsidRDefault="00FE3047" w:rsidP="00FE3047">
      <w:pPr>
        <w:jc w:val="right"/>
        <w:rPr>
          <w:sz w:val="28"/>
          <w:szCs w:val="28"/>
        </w:rPr>
      </w:pPr>
      <w:r>
        <w:rPr>
          <w:sz w:val="28"/>
          <w:szCs w:val="28"/>
        </w:rPr>
        <w:t xml:space="preserve">  </w:t>
      </w:r>
    </w:p>
    <w:p w:rsidR="00FE3047" w:rsidRPr="003725BF" w:rsidRDefault="00FE3047" w:rsidP="00FE3047">
      <w:pPr>
        <w:jc w:val="right"/>
        <w:rPr>
          <w:sz w:val="28"/>
          <w:szCs w:val="28"/>
        </w:rPr>
      </w:pPr>
      <w:r>
        <w:rPr>
          <w:sz w:val="28"/>
          <w:szCs w:val="28"/>
        </w:rPr>
        <w:t>Таблица № 1.</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846"/>
        <w:gridCol w:w="1559"/>
        <w:gridCol w:w="1134"/>
        <w:gridCol w:w="1134"/>
        <w:gridCol w:w="1134"/>
        <w:gridCol w:w="1417"/>
      </w:tblGrid>
      <w:tr w:rsidR="00FE3047" w:rsidRPr="003725BF" w:rsidTr="00036441">
        <w:tc>
          <w:tcPr>
            <w:tcW w:w="943" w:type="dxa"/>
            <w:vMerge w:val="restart"/>
            <w:shd w:val="clear" w:color="auto" w:fill="auto"/>
          </w:tcPr>
          <w:p w:rsidR="00FE3047" w:rsidRPr="00EA6EB7" w:rsidRDefault="00FE3047" w:rsidP="00036441">
            <w:pPr>
              <w:jc w:val="center"/>
            </w:pPr>
            <w:r w:rsidRPr="00EA6EB7">
              <w:t>№</w:t>
            </w:r>
          </w:p>
          <w:p w:rsidR="00FE3047" w:rsidRPr="00EA6EB7" w:rsidRDefault="00FE3047" w:rsidP="00036441">
            <w:pPr>
              <w:jc w:val="center"/>
            </w:pPr>
            <w:proofErr w:type="gramStart"/>
            <w:r w:rsidRPr="00EA6EB7">
              <w:t>п</w:t>
            </w:r>
            <w:proofErr w:type="gramEnd"/>
            <w:r w:rsidRPr="00EA6EB7">
              <w:t>/п</w:t>
            </w:r>
          </w:p>
        </w:tc>
        <w:tc>
          <w:tcPr>
            <w:tcW w:w="7846" w:type="dxa"/>
            <w:vMerge w:val="restart"/>
            <w:shd w:val="clear" w:color="auto" w:fill="auto"/>
          </w:tcPr>
          <w:p w:rsidR="00FE3047" w:rsidRPr="00EA6EB7" w:rsidRDefault="00FE3047" w:rsidP="00036441">
            <w:pPr>
              <w:jc w:val="center"/>
            </w:pPr>
            <w:r w:rsidRPr="00EA6EB7">
              <w:t>Наименование целевого показателя</w:t>
            </w:r>
          </w:p>
        </w:tc>
        <w:tc>
          <w:tcPr>
            <w:tcW w:w="1559" w:type="dxa"/>
            <w:vMerge w:val="restart"/>
            <w:shd w:val="clear" w:color="auto" w:fill="auto"/>
          </w:tcPr>
          <w:p w:rsidR="00FE3047" w:rsidRPr="00EA6EB7" w:rsidRDefault="00FE3047" w:rsidP="00036441">
            <w:pPr>
              <w:jc w:val="center"/>
            </w:pPr>
            <w:r w:rsidRPr="00EA6EB7">
              <w:t>Единицы</w:t>
            </w:r>
          </w:p>
          <w:p w:rsidR="00FE3047" w:rsidRPr="00EA6EB7" w:rsidRDefault="00FE3047" w:rsidP="00036441">
            <w:pPr>
              <w:jc w:val="center"/>
            </w:pPr>
            <w:r w:rsidRPr="00EA6EB7">
              <w:t>измерения</w:t>
            </w:r>
          </w:p>
        </w:tc>
        <w:tc>
          <w:tcPr>
            <w:tcW w:w="1134" w:type="dxa"/>
            <w:vMerge w:val="restart"/>
            <w:shd w:val="clear" w:color="auto" w:fill="auto"/>
          </w:tcPr>
          <w:p w:rsidR="00FE3047" w:rsidRPr="00EA6EB7" w:rsidRDefault="00FE3047" w:rsidP="00036441">
            <w:pPr>
              <w:jc w:val="center"/>
            </w:pPr>
            <w:r w:rsidRPr="00EA6EB7">
              <w:t>Статус</w:t>
            </w:r>
          </w:p>
        </w:tc>
        <w:tc>
          <w:tcPr>
            <w:tcW w:w="3685" w:type="dxa"/>
            <w:gridSpan w:val="3"/>
            <w:tcBorders>
              <w:bottom w:val="single" w:sz="4" w:space="0" w:color="auto"/>
            </w:tcBorders>
            <w:shd w:val="clear" w:color="auto" w:fill="auto"/>
          </w:tcPr>
          <w:p w:rsidR="00FE3047" w:rsidRPr="00EA6EB7" w:rsidRDefault="00FE3047" w:rsidP="00036441">
            <w:pPr>
              <w:jc w:val="center"/>
            </w:pPr>
            <w:r w:rsidRPr="00EA6EB7">
              <w:t>Значение показателей</w:t>
            </w:r>
          </w:p>
        </w:tc>
      </w:tr>
      <w:tr w:rsidR="00FE3047" w:rsidRPr="003725BF" w:rsidTr="00036441">
        <w:trPr>
          <w:trHeight w:val="525"/>
        </w:trPr>
        <w:tc>
          <w:tcPr>
            <w:tcW w:w="943" w:type="dxa"/>
            <w:vMerge/>
            <w:shd w:val="clear" w:color="auto" w:fill="auto"/>
          </w:tcPr>
          <w:p w:rsidR="00FE3047" w:rsidRPr="00EA6EB7" w:rsidRDefault="00FE3047" w:rsidP="00036441">
            <w:pPr>
              <w:jc w:val="center"/>
            </w:pPr>
          </w:p>
        </w:tc>
        <w:tc>
          <w:tcPr>
            <w:tcW w:w="7846" w:type="dxa"/>
            <w:vMerge/>
            <w:shd w:val="clear" w:color="auto" w:fill="auto"/>
          </w:tcPr>
          <w:p w:rsidR="00FE3047" w:rsidRPr="00EA6EB7" w:rsidRDefault="00FE3047" w:rsidP="00036441"/>
        </w:tc>
        <w:tc>
          <w:tcPr>
            <w:tcW w:w="1559" w:type="dxa"/>
            <w:vMerge/>
            <w:shd w:val="clear" w:color="auto" w:fill="auto"/>
          </w:tcPr>
          <w:p w:rsidR="00FE3047" w:rsidRPr="00EA6EB7" w:rsidRDefault="00FE3047" w:rsidP="00036441">
            <w:pPr>
              <w:jc w:val="center"/>
            </w:pPr>
          </w:p>
        </w:tc>
        <w:tc>
          <w:tcPr>
            <w:tcW w:w="1134" w:type="dxa"/>
            <w:vMerge/>
            <w:shd w:val="clear" w:color="auto" w:fill="auto"/>
          </w:tcPr>
          <w:p w:rsidR="00FE3047" w:rsidRPr="00EA6EB7" w:rsidRDefault="00FE3047" w:rsidP="00036441">
            <w:pPr>
              <w:jc w:val="center"/>
            </w:pPr>
          </w:p>
        </w:tc>
        <w:tc>
          <w:tcPr>
            <w:tcW w:w="1134" w:type="dxa"/>
            <w:tcBorders>
              <w:top w:val="single" w:sz="4" w:space="0" w:color="auto"/>
            </w:tcBorders>
            <w:shd w:val="clear" w:color="auto" w:fill="auto"/>
          </w:tcPr>
          <w:p w:rsidR="00FE3047" w:rsidRPr="00EA6EB7" w:rsidRDefault="00FE3047" w:rsidP="00036441">
            <w:pPr>
              <w:jc w:val="center"/>
            </w:pPr>
            <w:r w:rsidRPr="00EA6EB7">
              <w:t>2015 г.</w:t>
            </w:r>
          </w:p>
        </w:tc>
        <w:tc>
          <w:tcPr>
            <w:tcW w:w="1134" w:type="dxa"/>
            <w:tcBorders>
              <w:top w:val="single" w:sz="4" w:space="0" w:color="auto"/>
            </w:tcBorders>
            <w:shd w:val="clear" w:color="auto" w:fill="auto"/>
          </w:tcPr>
          <w:p w:rsidR="00FE3047" w:rsidRPr="00EA6EB7" w:rsidRDefault="00FE3047" w:rsidP="00036441">
            <w:pPr>
              <w:jc w:val="center"/>
            </w:pPr>
            <w:r w:rsidRPr="00EA6EB7">
              <w:t>2016 г.</w:t>
            </w:r>
          </w:p>
        </w:tc>
        <w:tc>
          <w:tcPr>
            <w:tcW w:w="1417" w:type="dxa"/>
            <w:tcBorders>
              <w:top w:val="single" w:sz="4" w:space="0" w:color="auto"/>
            </w:tcBorders>
            <w:shd w:val="clear" w:color="auto" w:fill="auto"/>
          </w:tcPr>
          <w:p w:rsidR="00FE3047" w:rsidRPr="00EA6EB7" w:rsidRDefault="00FE3047" w:rsidP="00036441">
            <w:pPr>
              <w:jc w:val="center"/>
            </w:pPr>
            <w:r w:rsidRPr="00EA6EB7">
              <w:t>2017 г.</w:t>
            </w:r>
          </w:p>
        </w:tc>
      </w:tr>
      <w:tr w:rsidR="00FE3047" w:rsidRPr="003725BF" w:rsidTr="00036441">
        <w:trPr>
          <w:trHeight w:val="298"/>
        </w:trPr>
        <w:tc>
          <w:tcPr>
            <w:tcW w:w="943" w:type="dxa"/>
            <w:tcBorders>
              <w:bottom w:val="single" w:sz="4" w:space="0" w:color="auto"/>
            </w:tcBorders>
            <w:shd w:val="clear" w:color="auto" w:fill="auto"/>
          </w:tcPr>
          <w:p w:rsidR="00FE3047" w:rsidRPr="00EA6EB7" w:rsidRDefault="00FE3047" w:rsidP="00036441">
            <w:pPr>
              <w:jc w:val="center"/>
            </w:pPr>
            <w:r w:rsidRPr="00EA6EB7">
              <w:t>1</w:t>
            </w:r>
          </w:p>
        </w:tc>
        <w:tc>
          <w:tcPr>
            <w:tcW w:w="7846" w:type="dxa"/>
            <w:tcBorders>
              <w:bottom w:val="single" w:sz="4" w:space="0" w:color="auto"/>
            </w:tcBorders>
            <w:shd w:val="clear" w:color="auto" w:fill="auto"/>
          </w:tcPr>
          <w:p w:rsidR="00FE3047" w:rsidRPr="00EA6EB7" w:rsidRDefault="00FE3047" w:rsidP="00036441">
            <w:pPr>
              <w:jc w:val="center"/>
            </w:pPr>
            <w:r w:rsidRPr="00EA6EB7">
              <w:t>2</w:t>
            </w:r>
          </w:p>
        </w:tc>
        <w:tc>
          <w:tcPr>
            <w:tcW w:w="1559" w:type="dxa"/>
            <w:tcBorders>
              <w:bottom w:val="single" w:sz="4" w:space="0" w:color="auto"/>
            </w:tcBorders>
            <w:shd w:val="clear" w:color="auto" w:fill="auto"/>
          </w:tcPr>
          <w:p w:rsidR="00FE3047" w:rsidRPr="00EA6EB7" w:rsidRDefault="00FE3047" w:rsidP="00036441">
            <w:pPr>
              <w:jc w:val="center"/>
            </w:pPr>
            <w:r w:rsidRPr="00EA6EB7">
              <w:t>3</w:t>
            </w:r>
          </w:p>
        </w:tc>
        <w:tc>
          <w:tcPr>
            <w:tcW w:w="1134" w:type="dxa"/>
            <w:tcBorders>
              <w:bottom w:val="single" w:sz="4" w:space="0" w:color="auto"/>
            </w:tcBorders>
            <w:shd w:val="clear" w:color="auto" w:fill="auto"/>
          </w:tcPr>
          <w:p w:rsidR="00FE3047" w:rsidRPr="00EA6EB7" w:rsidRDefault="00FE3047" w:rsidP="00036441">
            <w:pPr>
              <w:jc w:val="center"/>
            </w:pPr>
            <w:r w:rsidRPr="00EA6EB7">
              <w:t>4</w:t>
            </w:r>
          </w:p>
        </w:tc>
        <w:tc>
          <w:tcPr>
            <w:tcW w:w="1134" w:type="dxa"/>
            <w:tcBorders>
              <w:bottom w:val="single" w:sz="4" w:space="0" w:color="auto"/>
            </w:tcBorders>
            <w:shd w:val="clear" w:color="auto" w:fill="auto"/>
          </w:tcPr>
          <w:p w:rsidR="00FE3047" w:rsidRPr="00EA6EB7" w:rsidRDefault="00FE3047" w:rsidP="00036441">
            <w:pPr>
              <w:jc w:val="center"/>
            </w:pPr>
            <w:r w:rsidRPr="00EA6EB7">
              <w:t>6</w:t>
            </w:r>
          </w:p>
        </w:tc>
        <w:tc>
          <w:tcPr>
            <w:tcW w:w="1134" w:type="dxa"/>
            <w:tcBorders>
              <w:bottom w:val="single" w:sz="4" w:space="0" w:color="auto"/>
            </w:tcBorders>
            <w:shd w:val="clear" w:color="auto" w:fill="auto"/>
          </w:tcPr>
          <w:p w:rsidR="00FE3047" w:rsidRPr="00EA6EB7" w:rsidRDefault="00FE3047" w:rsidP="00036441">
            <w:pPr>
              <w:jc w:val="center"/>
            </w:pPr>
            <w:r w:rsidRPr="00EA6EB7">
              <w:t>7</w:t>
            </w:r>
          </w:p>
        </w:tc>
        <w:tc>
          <w:tcPr>
            <w:tcW w:w="1417" w:type="dxa"/>
            <w:tcBorders>
              <w:bottom w:val="single" w:sz="4" w:space="0" w:color="auto"/>
            </w:tcBorders>
            <w:shd w:val="clear" w:color="auto" w:fill="auto"/>
          </w:tcPr>
          <w:p w:rsidR="00FE3047" w:rsidRPr="00EA6EB7" w:rsidRDefault="00FE3047" w:rsidP="00036441">
            <w:pPr>
              <w:jc w:val="center"/>
            </w:pPr>
            <w:r w:rsidRPr="00EA6EB7">
              <w:t>8</w:t>
            </w:r>
          </w:p>
        </w:tc>
      </w:tr>
      <w:tr w:rsidR="00FE3047" w:rsidRPr="003725BF" w:rsidTr="00036441">
        <w:trPr>
          <w:trHeight w:val="82"/>
        </w:trPr>
        <w:tc>
          <w:tcPr>
            <w:tcW w:w="943" w:type="dxa"/>
            <w:tcBorders>
              <w:bottom w:val="single" w:sz="4" w:space="0" w:color="auto"/>
            </w:tcBorders>
            <w:shd w:val="clear" w:color="auto" w:fill="auto"/>
          </w:tcPr>
          <w:p w:rsidR="00FE3047" w:rsidRPr="00EA6EB7" w:rsidRDefault="00FE3047" w:rsidP="00036441">
            <w:pPr>
              <w:jc w:val="center"/>
            </w:pPr>
          </w:p>
        </w:tc>
        <w:tc>
          <w:tcPr>
            <w:tcW w:w="14224" w:type="dxa"/>
            <w:gridSpan w:val="6"/>
            <w:tcBorders>
              <w:bottom w:val="single" w:sz="4" w:space="0" w:color="auto"/>
            </w:tcBorders>
            <w:shd w:val="clear" w:color="auto" w:fill="auto"/>
          </w:tcPr>
          <w:p w:rsidR="00FE3047" w:rsidRPr="00EA6EB7" w:rsidRDefault="00FE3047" w:rsidP="00036441">
            <w:pPr>
              <w:jc w:val="center"/>
            </w:pPr>
            <w:r w:rsidRPr="00EA6EB7">
              <w:t xml:space="preserve">Подпрограмма «Противодействие коррупции в </w:t>
            </w:r>
            <w:proofErr w:type="gramStart"/>
            <w:r w:rsidRPr="00EA6EB7">
              <w:t>муниципальном</w:t>
            </w:r>
            <w:proofErr w:type="gramEnd"/>
            <w:r w:rsidRPr="00EA6EB7">
              <w:t xml:space="preserve"> </w:t>
            </w:r>
          </w:p>
          <w:p w:rsidR="00FE3047" w:rsidRPr="00EA6EB7" w:rsidRDefault="00FE3047" w:rsidP="00036441">
            <w:pPr>
              <w:jc w:val="center"/>
            </w:pPr>
            <w:proofErr w:type="gramStart"/>
            <w:r w:rsidRPr="00EA6EB7">
              <w:t>образовании</w:t>
            </w:r>
            <w:proofErr w:type="gramEnd"/>
            <w:r w:rsidRPr="00EA6EB7">
              <w:t xml:space="preserve"> </w:t>
            </w:r>
            <w:proofErr w:type="spellStart"/>
            <w:r w:rsidRPr="00EA6EB7">
              <w:t>Брюховецкий</w:t>
            </w:r>
            <w:proofErr w:type="spellEnd"/>
            <w:r w:rsidRPr="00EA6EB7">
              <w:t xml:space="preserve"> район»</w:t>
            </w:r>
          </w:p>
        </w:tc>
      </w:tr>
      <w:tr w:rsidR="00FE3047" w:rsidRPr="003725BF" w:rsidTr="00036441">
        <w:tc>
          <w:tcPr>
            <w:tcW w:w="943" w:type="dxa"/>
            <w:tcBorders>
              <w:top w:val="nil"/>
            </w:tcBorders>
            <w:shd w:val="clear" w:color="auto" w:fill="auto"/>
          </w:tcPr>
          <w:p w:rsidR="00FE3047" w:rsidRPr="00EA6EB7" w:rsidRDefault="00FE3047" w:rsidP="00036441">
            <w:pPr>
              <w:jc w:val="center"/>
            </w:pPr>
            <w:r w:rsidRPr="00EA6EB7">
              <w:t>1</w:t>
            </w:r>
          </w:p>
        </w:tc>
        <w:tc>
          <w:tcPr>
            <w:tcW w:w="14224" w:type="dxa"/>
            <w:gridSpan w:val="6"/>
            <w:tcBorders>
              <w:top w:val="nil"/>
            </w:tcBorders>
            <w:shd w:val="clear" w:color="auto" w:fill="auto"/>
          </w:tcPr>
          <w:p w:rsidR="00FE3047" w:rsidRPr="00EA6EB7" w:rsidRDefault="00FE3047" w:rsidP="00036441">
            <w:pPr>
              <w:tabs>
                <w:tab w:val="left" w:pos="540"/>
                <w:tab w:val="center" w:pos="698"/>
              </w:tabs>
              <w:jc w:val="both"/>
            </w:pPr>
            <w:r w:rsidRPr="00EA6EB7">
              <w:t>Цель: Устранение причин и условий, которые могут являться предпосылками коррупции в органах местного самоуправления муниц</w:t>
            </w:r>
            <w:r w:rsidRPr="00EA6EB7">
              <w:t>и</w:t>
            </w:r>
            <w:r w:rsidRPr="00EA6EB7">
              <w:t xml:space="preserve">пального образования </w:t>
            </w:r>
            <w:proofErr w:type="spellStart"/>
            <w:r w:rsidRPr="00EA6EB7">
              <w:t>Брюховецкий</w:t>
            </w:r>
            <w:proofErr w:type="spellEnd"/>
            <w:r w:rsidRPr="00EA6EB7">
              <w:t xml:space="preserve"> район, муниципальных предприятиях и учреждениях</w:t>
            </w:r>
          </w:p>
        </w:tc>
      </w:tr>
      <w:tr w:rsidR="00FE3047" w:rsidRPr="003725BF" w:rsidTr="00036441">
        <w:trPr>
          <w:trHeight w:val="268"/>
        </w:trPr>
        <w:tc>
          <w:tcPr>
            <w:tcW w:w="943" w:type="dxa"/>
            <w:shd w:val="clear" w:color="auto" w:fill="auto"/>
          </w:tcPr>
          <w:p w:rsidR="00FE3047" w:rsidRPr="00EA6EB7" w:rsidRDefault="00FE3047" w:rsidP="00036441">
            <w:pPr>
              <w:jc w:val="center"/>
            </w:pPr>
            <w:r w:rsidRPr="00EA6EB7">
              <w:t>1.1</w:t>
            </w:r>
          </w:p>
        </w:tc>
        <w:tc>
          <w:tcPr>
            <w:tcW w:w="14224" w:type="dxa"/>
            <w:gridSpan w:val="6"/>
            <w:shd w:val="clear" w:color="auto" w:fill="auto"/>
          </w:tcPr>
          <w:p w:rsidR="00FE3047" w:rsidRPr="00EA6EB7" w:rsidRDefault="00FE3047" w:rsidP="00036441">
            <w:pPr>
              <w:jc w:val="both"/>
            </w:pPr>
            <w:r w:rsidRPr="00EA6EB7">
              <w:t>Задача: обеспечение нормативно-правовых и организационных основ противодействия коррупции</w:t>
            </w:r>
          </w:p>
        </w:tc>
      </w:tr>
      <w:tr w:rsidR="00FE3047" w:rsidRPr="003725BF" w:rsidTr="00036441">
        <w:trPr>
          <w:trHeight w:val="1494"/>
        </w:trPr>
        <w:tc>
          <w:tcPr>
            <w:tcW w:w="943" w:type="dxa"/>
            <w:shd w:val="clear" w:color="auto" w:fill="auto"/>
          </w:tcPr>
          <w:p w:rsidR="00FE3047" w:rsidRPr="00EA6EB7" w:rsidRDefault="00FE3047" w:rsidP="00036441">
            <w:pPr>
              <w:jc w:val="center"/>
            </w:pPr>
            <w:r w:rsidRPr="00EA6EB7">
              <w:t>1.1.2</w:t>
            </w:r>
          </w:p>
        </w:tc>
        <w:tc>
          <w:tcPr>
            <w:tcW w:w="7846" w:type="dxa"/>
            <w:shd w:val="clear" w:color="auto" w:fill="auto"/>
          </w:tcPr>
          <w:p w:rsidR="00FE3047" w:rsidRPr="00EA6EB7" w:rsidRDefault="00FE3047" w:rsidP="00036441">
            <w:pPr>
              <w:pStyle w:val="af1"/>
              <w:jc w:val="both"/>
            </w:pPr>
            <w:r w:rsidRPr="00EA6EB7">
              <w:rPr>
                <w:rFonts w:ascii="Times New Roman" w:hAnsi="Times New Roman"/>
              </w:rPr>
              <w:t>Количество разработанных и приведенных в соответствие  с действу</w:t>
            </w:r>
            <w:r w:rsidRPr="00EA6EB7">
              <w:rPr>
                <w:rFonts w:ascii="Times New Roman" w:hAnsi="Times New Roman"/>
              </w:rPr>
              <w:t>ю</w:t>
            </w:r>
            <w:r w:rsidRPr="00EA6EB7">
              <w:rPr>
                <w:rFonts w:ascii="Times New Roman" w:hAnsi="Times New Roman"/>
              </w:rPr>
              <w:t>щим законодательством нормативно правовых актов, издаваемых адм</w:t>
            </w:r>
            <w:r w:rsidRPr="00EA6EB7">
              <w:rPr>
                <w:rFonts w:ascii="Times New Roman" w:hAnsi="Times New Roman"/>
              </w:rPr>
              <w:t>и</w:t>
            </w:r>
            <w:r w:rsidRPr="00EA6EB7">
              <w:rPr>
                <w:rFonts w:ascii="Times New Roman" w:hAnsi="Times New Roman"/>
              </w:rPr>
              <w:t xml:space="preserve">нистрацией муниципального образования </w:t>
            </w:r>
            <w:proofErr w:type="spellStart"/>
            <w:r w:rsidRPr="00EA6EB7">
              <w:rPr>
                <w:rFonts w:ascii="Times New Roman" w:hAnsi="Times New Roman"/>
              </w:rPr>
              <w:t>Брюховецкий</w:t>
            </w:r>
            <w:proofErr w:type="spellEnd"/>
            <w:r w:rsidRPr="00EA6EB7">
              <w:rPr>
                <w:rFonts w:ascii="Times New Roman" w:hAnsi="Times New Roman"/>
              </w:rPr>
              <w:t xml:space="preserve"> район </w:t>
            </w:r>
          </w:p>
        </w:tc>
        <w:tc>
          <w:tcPr>
            <w:tcW w:w="1559" w:type="dxa"/>
            <w:shd w:val="clear" w:color="auto" w:fill="auto"/>
          </w:tcPr>
          <w:p w:rsidR="00FE3047" w:rsidRPr="00EA6EB7" w:rsidRDefault="00FE3047" w:rsidP="00036441">
            <w:pPr>
              <w:spacing w:line="228" w:lineRule="auto"/>
              <w:jc w:val="center"/>
            </w:pPr>
            <w:r w:rsidRPr="00EA6EB7">
              <w:t>штук</w:t>
            </w:r>
          </w:p>
        </w:tc>
        <w:tc>
          <w:tcPr>
            <w:tcW w:w="1134" w:type="dxa"/>
            <w:shd w:val="clear" w:color="auto" w:fill="auto"/>
          </w:tcPr>
          <w:p w:rsidR="00FE3047" w:rsidRPr="00EA6EB7" w:rsidRDefault="00FE3047" w:rsidP="00036441">
            <w:pPr>
              <w:jc w:val="center"/>
            </w:pPr>
            <w:r w:rsidRPr="00EA6EB7">
              <w:t>3</w:t>
            </w:r>
          </w:p>
        </w:tc>
        <w:tc>
          <w:tcPr>
            <w:tcW w:w="1134" w:type="dxa"/>
            <w:shd w:val="clear" w:color="auto" w:fill="auto"/>
          </w:tcPr>
          <w:p w:rsidR="00FE3047" w:rsidRPr="00EA6EB7" w:rsidRDefault="00FE3047" w:rsidP="00036441">
            <w:pPr>
              <w:jc w:val="center"/>
            </w:pPr>
            <w:r w:rsidRPr="00EA6EB7">
              <w:t>30</w:t>
            </w:r>
          </w:p>
        </w:tc>
        <w:tc>
          <w:tcPr>
            <w:tcW w:w="1134" w:type="dxa"/>
            <w:shd w:val="clear" w:color="auto" w:fill="auto"/>
          </w:tcPr>
          <w:p w:rsidR="00FE3047" w:rsidRPr="00EA6EB7" w:rsidRDefault="00FE3047" w:rsidP="00036441">
            <w:pPr>
              <w:jc w:val="center"/>
            </w:pPr>
            <w:r w:rsidRPr="00EA6EB7">
              <w:t>35</w:t>
            </w:r>
          </w:p>
        </w:tc>
        <w:tc>
          <w:tcPr>
            <w:tcW w:w="1417" w:type="dxa"/>
            <w:shd w:val="clear" w:color="auto" w:fill="auto"/>
          </w:tcPr>
          <w:p w:rsidR="00FE3047" w:rsidRPr="00EA6EB7" w:rsidRDefault="00FE3047" w:rsidP="00036441">
            <w:pPr>
              <w:jc w:val="center"/>
            </w:pPr>
            <w:r w:rsidRPr="00EA6EB7">
              <w:t>40</w:t>
            </w:r>
          </w:p>
        </w:tc>
      </w:tr>
      <w:tr w:rsidR="00FE3047" w:rsidRPr="003725BF" w:rsidTr="00036441">
        <w:trPr>
          <w:trHeight w:val="310"/>
        </w:trPr>
        <w:tc>
          <w:tcPr>
            <w:tcW w:w="943" w:type="dxa"/>
            <w:shd w:val="clear" w:color="auto" w:fill="auto"/>
          </w:tcPr>
          <w:p w:rsidR="00FE3047" w:rsidRPr="00EA6EB7" w:rsidRDefault="00FE3047" w:rsidP="00036441">
            <w:pPr>
              <w:jc w:val="center"/>
            </w:pPr>
            <w:r w:rsidRPr="00EA6EB7">
              <w:t>1.2</w:t>
            </w:r>
          </w:p>
        </w:tc>
        <w:tc>
          <w:tcPr>
            <w:tcW w:w="14224" w:type="dxa"/>
            <w:gridSpan w:val="6"/>
            <w:shd w:val="clear" w:color="auto" w:fill="auto"/>
          </w:tcPr>
          <w:p w:rsidR="00FE3047" w:rsidRPr="00EA6EB7" w:rsidRDefault="00FE3047" w:rsidP="00036441">
            <w:pPr>
              <w:jc w:val="both"/>
            </w:pPr>
            <w:r w:rsidRPr="00EA6EB7">
              <w:t>Задача: создание условий, затрудняющих возможность коррупционного поведения</w:t>
            </w:r>
          </w:p>
        </w:tc>
      </w:tr>
      <w:tr w:rsidR="00FE3047" w:rsidRPr="00FC17A4" w:rsidTr="00036441">
        <w:trPr>
          <w:trHeight w:val="326"/>
        </w:trPr>
        <w:tc>
          <w:tcPr>
            <w:tcW w:w="943" w:type="dxa"/>
            <w:shd w:val="clear" w:color="auto" w:fill="auto"/>
          </w:tcPr>
          <w:p w:rsidR="00FE3047" w:rsidRPr="00EA6EB7" w:rsidRDefault="00FE3047" w:rsidP="00036441">
            <w:r w:rsidRPr="00EA6EB7">
              <w:t>1.2.1</w:t>
            </w:r>
          </w:p>
        </w:tc>
        <w:tc>
          <w:tcPr>
            <w:tcW w:w="7846" w:type="dxa"/>
            <w:shd w:val="clear" w:color="auto" w:fill="auto"/>
          </w:tcPr>
          <w:p w:rsidR="00FE3047" w:rsidRPr="00EA6EB7" w:rsidRDefault="00FE3047" w:rsidP="00036441">
            <w:pPr>
              <w:jc w:val="both"/>
            </w:pPr>
            <w:r w:rsidRPr="00EA6EB7">
              <w:t>Количество размещённых в средствах массовой информации материалов об  антикоррупционных мероприятиях, мероприятиях связанных с нез</w:t>
            </w:r>
            <w:r w:rsidRPr="00EA6EB7">
              <w:t>а</w:t>
            </w:r>
            <w:r w:rsidRPr="00EA6EB7">
              <w:t>конной миграцией, опубликование муниципальных правовых актов, направленных на противодействие коррупции</w:t>
            </w:r>
          </w:p>
        </w:tc>
        <w:tc>
          <w:tcPr>
            <w:tcW w:w="1559" w:type="dxa"/>
            <w:shd w:val="clear" w:color="auto" w:fill="auto"/>
          </w:tcPr>
          <w:p w:rsidR="00FE3047" w:rsidRPr="00EA6EB7" w:rsidRDefault="00FE3047" w:rsidP="00036441">
            <w:pPr>
              <w:spacing w:line="228" w:lineRule="auto"/>
              <w:jc w:val="center"/>
            </w:pPr>
            <w:r w:rsidRPr="00EA6EB7">
              <w:t>штук</w:t>
            </w:r>
          </w:p>
        </w:tc>
        <w:tc>
          <w:tcPr>
            <w:tcW w:w="1134" w:type="dxa"/>
            <w:shd w:val="clear" w:color="auto" w:fill="auto"/>
          </w:tcPr>
          <w:p w:rsidR="00FE3047" w:rsidRPr="00EA6EB7" w:rsidRDefault="00FE3047" w:rsidP="00036441">
            <w:pPr>
              <w:jc w:val="center"/>
            </w:pPr>
            <w:r w:rsidRPr="00EA6EB7">
              <w:t>3</w:t>
            </w:r>
          </w:p>
        </w:tc>
        <w:tc>
          <w:tcPr>
            <w:tcW w:w="1134" w:type="dxa"/>
            <w:shd w:val="clear" w:color="auto" w:fill="auto"/>
          </w:tcPr>
          <w:p w:rsidR="00FE3047" w:rsidRPr="00EA6EB7" w:rsidRDefault="00FE3047" w:rsidP="00036441">
            <w:pPr>
              <w:jc w:val="center"/>
            </w:pPr>
            <w:r w:rsidRPr="00EA6EB7">
              <w:t>7</w:t>
            </w:r>
          </w:p>
        </w:tc>
        <w:tc>
          <w:tcPr>
            <w:tcW w:w="1134" w:type="dxa"/>
            <w:shd w:val="clear" w:color="auto" w:fill="auto"/>
          </w:tcPr>
          <w:p w:rsidR="00FE3047" w:rsidRPr="00EA6EB7" w:rsidRDefault="00FE3047" w:rsidP="00036441">
            <w:pPr>
              <w:jc w:val="center"/>
            </w:pPr>
            <w:r w:rsidRPr="00EA6EB7">
              <w:t>10</w:t>
            </w:r>
          </w:p>
          <w:p w:rsidR="00FE3047" w:rsidRPr="00EA6EB7" w:rsidRDefault="00FE3047" w:rsidP="00036441">
            <w:pPr>
              <w:jc w:val="center"/>
            </w:pPr>
          </w:p>
        </w:tc>
        <w:tc>
          <w:tcPr>
            <w:tcW w:w="1417" w:type="dxa"/>
            <w:shd w:val="clear" w:color="auto" w:fill="auto"/>
          </w:tcPr>
          <w:p w:rsidR="00FE3047" w:rsidRPr="00EA6EB7" w:rsidRDefault="00FE3047" w:rsidP="00036441">
            <w:pPr>
              <w:jc w:val="center"/>
            </w:pPr>
            <w:r w:rsidRPr="00EA6EB7">
              <w:t>15</w:t>
            </w:r>
          </w:p>
        </w:tc>
      </w:tr>
    </w:tbl>
    <w:p w:rsidR="00FE3047" w:rsidRDefault="00FE3047" w:rsidP="00FE3047">
      <w:pPr>
        <w:rPr>
          <w:b/>
          <w:color w:val="FF0000"/>
          <w:sz w:val="28"/>
          <w:szCs w:val="28"/>
        </w:rPr>
      </w:pPr>
    </w:p>
    <w:p w:rsidR="00FE3047" w:rsidRDefault="00FE3047" w:rsidP="00FE3047">
      <w:pPr>
        <w:suppressAutoHyphens/>
        <w:jc w:val="both"/>
        <w:rPr>
          <w:color w:val="000000"/>
          <w:sz w:val="28"/>
          <w:szCs w:val="28"/>
        </w:rPr>
      </w:pPr>
      <w:r>
        <w:rPr>
          <w:b/>
          <w:color w:val="FF0000"/>
          <w:sz w:val="28"/>
          <w:szCs w:val="28"/>
        </w:rPr>
        <w:tab/>
      </w:r>
      <w:r w:rsidRPr="00F63567">
        <w:rPr>
          <w:sz w:val="28"/>
          <w:szCs w:val="28"/>
        </w:rPr>
        <w:t>Значение показателя</w:t>
      </w:r>
      <w:r>
        <w:rPr>
          <w:sz w:val="28"/>
          <w:szCs w:val="28"/>
        </w:rPr>
        <w:t xml:space="preserve"> 1.1.2 определяется на основании информации предоставляемой юридическим отделом </w:t>
      </w:r>
      <w:r>
        <w:rPr>
          <w:color w:val="FF0000"/>
          <w:sz w:val="28"/>
          <w:szCs w:val="28"/>
        </w:rPr>
        <w:t xml:space="preserve"> </w:t>
      </w:r>
      <w:r>
        <w:rPr>
          <w:color w:val="000000"/>
          <w:sz w:val="28"/>
        </w:rPr>
        <w:t>организационно - правового управления</w:t>
      </w:r>
      <w:r>
        <w:rPr>
          <w:color w:val="000000"/>
          <w:sz w:val="28"/>
          <w:szCs w:val="28"/>
        </w:rPr>
        <w:t xml:space="preserve"> </w:t>
      </w:r>
      <w:r>
        <w:rPr>
          <w:color w:val="000000"/>
          <w:sz w:val="28"/>
        </w:rPr>
        <w:t xml:space="preserve">администрации муниципального образования </w:t>
      </w:r>
      <w:proofErr w:type="spellStart"/>
      <w:r>
        <w:rPr>
          <w:color w:val="000000"/>
          <w:sz w:val="28"/>
        </w:rPr>
        <w:t>Брюховецкий</w:t>
      </w:r>
      <w:proofErr w:type="spellEnd"/>
      <w:r>
        <w:rPr>
          <w:color w:val="000000"/>
          <w:sz w:val="28"/>
        </w:rPr>
        <w:t xml:space="preserve"> район</w:t>
      </w:r>
      <w:r w:rsidRPr="00115630">
        <w:rPr>
          <w:color w:val="000000"/>
          <w:sz w:val="28"/>
          <w:szCs w:val="28"/>
        </w:rPr>
        <w:t xml:space="preserve"> </w:t>
      </w:r>
      <w:r>
        <w:rPr>
          <w:color w:val="000000"/>
          <w:sz w:val="28"/>
          <w:szCs w:val="28"/>
        </w:rPr>
        <w:t xml:space="preserve"> в конце каждого календарного года   </w:t>
      </w:r>
    </w:p>
    <w:p w:rsidR="00FE3047" w:rsidRPr="00AA4044" w:rsidRDefault="00FE3047" w:rsidP="00FE3047">
      <w:pPr>
        <w:suppressAutoHyphens/>
        <w:ind w:firstLine="708"/>
        <w:jc w:val="both"/>
        <w:rPr>
          <w:color w:val="000000"/>
          <w:sz w:val="28"/>
          <w:szCs w:val="28"/>
        </w:rPr>
      </w:pPr>
      <w:r>
        <w:rPr>
          <w:color w:val="000000"/>
          <w:sz w:val="28"/>
          <w:szCs w:val="28"/>
        </w:rPr>
        <w:t xml:space="preserve"> </w:t>
      </w:r>
      <w:r w:rsidRPr="00F63567">
        <w:rPr>
          <w:sz w:val="28"/>
          <w:szCs w:val="28"/>
        </w:rPr>
        <w:t>Значение показателя</w:t>
      </w:r>
      <w:r>
        <w:rPr>
          <w:sz w:val="28"/>
          <w:szCs w:val="28"/>
        </w:rPr>
        <w:t xml:space="preserve"> 1.2.1 определяется на основании информации предоставляемой помощником главы </w:t>
      </w:r>
      <w:r>
        <w:rPr>
          <w:color w:val="000000"/>
          <w:sz w:val="28"/>
        </w:rPr>
        <w:t xml:space="preserve">муниципального образования </w:t>
      </w:r>
      <w:proofErr w:type="spellStart"/>
      <w:r>
        <w:rPr>
          <w:color w:val="000000"/>
          <w:sz w:val="28"/>
        </w:rPr>
        <w:t>Брюховецкий</w:t>
      </w:r>
      <w:proofErr w:type="spellEnd"/>
      <w:r>
        <w:rPr>
          <w:color w:val="000000"/>
          <w:sz w:val="28"/>
        </w:rPr>
        <w:t xml:space="preserve"> район</w:t>
      </w:r>
      <w:r>
        <w:rPr>
          <w:color w:val="000000"/>
          <w:sz w:val="28"/>
          <w:szCs w:val="28"/>
        </w:rPr>
        <w:t xml:space="preserve"> </w:t>
      </w:r>
      <w:r>
        <w:rPr>
          <w:sz w:val="28"/>
          <w:szCs w:val="28"/>
        </w:rPr>
        <w:t>по взаимодействию со средствами массовой информации</w:t>
      </w:r>
      <w:r w:rsidRPr="000E1AD9">
        <w:rPr>
          <w:color w:val="000000"/>
          <w:sz w:val="28"/>
          <w:szCs w:val="28"/>
        </w:rPr>
        <w:t xml:space="preserve"> </w:t>
      </w:r>
      <w:r>
        <w:rPr>
          <w:color w:val="000000"/>
          <w:sz w:val="28"/>
          <w:szCs w:val="28"/>
        </w:rPr>
        <w:t xml:space="preserve">в конце каждого календарного года   </w:t>
      </w:r>
    </w:p>
    <w:p w:rsidR="00FE3047" w:rsidRPr="00FC17A4" w:rsidRDefault="00FE3047" w:rsidP="00FE3047">
      <w:pPr>
        <w:rPr>
          <w:b/>
          <w:color w:val="FF0000"/>
          <w:sz w:val="28"/>
          <w:szCs w:val="28"/>
        </w:rPr>
      </w:pPr>
    </w:p>
    <w:p w:rsidR="00FE3047" w:rsidRDefault="00FE3047" w:rsidP="00FE3047">
      <w:pPr>
        <w:pStyle w:val="a4"/>
        <w:jc w:val="center"/>
      </w:pPr>
      <w:r w:rsidRPr="00D22252">
        <w:t xml:space="preserve"> </w:t>
      </w:r>
      <w:r>
        <w:t xml:space="preserve">3. Перечень </w:t>
      </w:r>
      <w:r w:rsidRPr="00D22252">
        <w:t xml:space="preserve"> мероприятий  </w:t>
      </w:r>
      <w:r>
        <w:t xml:space="preserve">подпрограммы «Противодействие коррупции в муниципальном образовании </w:t>
      </w:r>
    </w:p>
    <w:p w:rsidR="00FE3047" w:rsidRPr="003725BF" w:rsidRDefault="00FE3047" w:rsidP="00FE3047">
      <w:pPr>
        <w:pStyle w:val="a4"/>
        <w:jc w:val="center"/>
      </w:pPr>
      <w:proofErr w:type="spellStart"/>
      <w:r>
        <w:t>Брюховецкий</w:t>
      </w:r>
      <w:proofErr w:type="spellEnd"/>
      <w:r>
        <w:t xml:space="preserve"> район »</w:t>
      </w:r>
    </w:p>
    <w:p w:rsidR="00FE3047" w:rsidRDefault="00FE3047" w:rsidP="00FE3047">
      <w:pPr>
        <w:jc w:val="right"/>
        <w:rPr>
          <w:sz w:val="28"/>
          <w:szCs w:val="28"/>
        </w:rPr>
      </w:pPr>
    </w:p>
    <w:p w:rsidR="00FE3047" w:rsidRPr="003725BF" w:rsidRDefault="00FE3047" w:rsidP="00FE3047">
      <w:pPr>
        <w:jc w:val="right"/>
        <w:rPr>
          <w:sz w:val="28"/>
          <w:szCs w:val="28"/>
        </w:rPr>
      </w:pPr>
      <w:r>
        <w:rPr>
          <w:sz w:val="28"/>
          <w:szCs w:val="28"/>
        </w:rPr>
        <w:t>Таблица № 2.</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6"/>
        <w:gridCol w:w="3867"/>
        <w:gridCol w:w="1984"/>
        <w:gridCol w:w="1716"/>
        <w:gridCol w:w="1136"/>
        <w:gridCol w:w="1136"/>
        <w:gridCol w:w="994"/>
        <w:gridCol w:w="1846"/>
        <w:gridCol w:w="1538"/>
      </w:tblGrid>
      <w:tr w:rsidR="00FE3047" w:rsidRPr="003725BF" w:rsidTr="00036441">
        <w:trPr>
          <w:trHeight w:val="146"/>
        </w:trPr>
        <w:tc>
          <w:tcPr>
            <w:tcW w:w="944" w:type="dxa"/>
            <w:vMerge w:val="restart"/>
            <w:shd w:val="clear" w:color="auto" w:fill="auto"/>
          </w:tcPr>
          <w:p w:rsidR="00FE3047" w:rsidRPr="00EA6EB7" w:rsidRDefault="00FE3047" w:rsidP="00036441">
            <w:pPr>
              <w:jc w:val="center"/>
            </w:pPr>
            <w:r w:rsidRPr="00EA6EB7">
              <w:t>№</w:t>
            </w:r>
          </w:p>
          <w:p w:rsidR="00FE3047" w:rsidRPr="00EA6EB7" w:rsidRDefault="00FE3047" w:rsidP="00036441">
            <w:pPr>
              <w:jc w:val="center"/>
            </w:pPr>
            <w:proofErr w:type="gramStart"/>
            <w:r w:rsidRPr="00EA6EB7">
              <w:t>п</w:t>
            </w:r>
            <w:proofErr w:type="gramEnd"/>
            <w:r w:rsidRPr="00EA6EB7">
              <w:t>/п</w:t>
            </w:r>
          </w:p>
        </w:tc>
        <w:tc>
          <w:tcPr>
            <w:tcW w:w="3873" w:type="dxa"/>
            <w:gridSpan w:val="2"/>
            <w:vMerge w:val="restart"/>
            <w:shd w:val="clear" w:color="auto" w:fill="auto"/>
          </w:tcPr>
          <w:p w:rsidR="00FE3047" w:rsidRPr="00EA6EB7" w:rsidRDefault="00FE3047" w:rsidP="00036441">
            <w:pPr>
              <w:jc w:val="center"/>
            </w:pPr>
            <w:r w:rsidRPr="00EA6EB7">
              <w:t xml:space="preserve">Наименование </w:t>
            </w:r>
          </w:p>
          <w:p w:rsidR="00FE3047" w:rsidRPr="00EA6EB7" w:rsidRDefault="00FE3047" w:rsidP="00036441">
            <w:pPr>
              <w:jc w:val="center"/>
            </w:pPr>
            <w:r w:rsidRPr="00EA6EB7">
              <w:t>мероприятия</w:t>
            </w:r>
          </w:p>
        </w:tc>
        <w:tc>
          <w:tcPr>
            <w:tcW w:w="1984" w:type="dxa"/>
            <w:vMerge w:val="restart"/>
            <w:shd w:val="clear" w:color="auto" w:fill="auto"/>
          </w:tcPr>
          <w:p w:rsidR="00FE3047" w:rsidRPr="00EA6EB7" w:rsidRDefault="00FE3047" w:rsidP="00036441">
            <w:pPr>
              <w:jc w:val="center"/>
            </w:pPr>
            <w:r w:rsidRPr="00EA6EB7">
              <w:t>Источники</w:t>
            </w:r>
          </w:p>
          <w:p w:rsidR="00FE3047" w:rsidRPr="00EA6EB7" w:rsidRDefault="00FE3047" w:rsidP="00036441">
            <w:pPr>
              <w:jc w:val="center"/>
            </w:pPr>
            <w:r w:rsidRPr="00EA6EB7">
              <w:t xml:space="preserve">финансирования </w:t>
            </w:r>
          </w:p>
          <w:p w:rsidR="00FE3047" w:rsidRPr="00EA6EB7" w:rsidRDefault="00FE3047" w:rsidP="00036441">
            <w:pPr>
              <w:jc w:val="center"/>
            </w:pPr>
          </w:p>
        </w:tc>
        <w:tc>
          <w:tcPr>
            <w:tcW w:w="1716" w:type="dxa"/>
            <w:vMerge w:val="restart"/>
            <w:shd w:val="clear" w:color="auto" w:fill="auto"/>
          </w:tcPr>
          <w:p w:rsidR="00FE3047" w:rsidRPr="00EA6EB7" w:rsidRDefault="00FE3047" w:rsidP="00036441">
            <w:pPr>
              <w:jc w:val="center"/>
            </w:pPr>
            <w:r w:rsidRPr="00EA6EB7">
              <w:t>Объём фина</w:t>
            </w:r>
            <w:r w:rsidRPr="00EA6EB7">
              <w:t>н</w:t>
            </w:r>
            <w:r w:rsidRPr="00EA6EB7">
              <w:t>сирования, всего (тыс. руб.)</w:t>
            </w:r>
          </w:p>
        </w:tc>
        <w:tc>
          <w:tcPr>
            <w:tcW w:w="3266" w:type="dxa"/>
            <w:gridSpan w:val="3"/>
            <w:tcBorders>
              <w:bottom w:val="single" w:sz="4" w:space="0" w:color="auto"/>
            </w:tcBorders>
            <w:shd w:val="clear" w:color="auto" w:fill="auto"/>
          </w:tcPr>
          <w:p w:rsidR="00FE3047" w:rsidRPr="00EA6EB7" w:rsidRDefault="00FE3047" w:rsidP="00036441">
            <w:pPr>
              <w:jc w:val="center"/>
            </w:pPr>
            <w:r w:rsidRPr="00EA6EB7">
              <w:t>В том числе по годам</w:t>
            </w:r>
          </w:p>
        </w:tc>
        <w:tc>
          <w:tcPr>
            <w:tcW w:w="1846" w:type="dxa"/>
            <w:vMerge w:val="restart"/>
            <w:shd w:val="clear" w:color="auto" w:fill="auto"/>
          </w:tcPr>
          <w:p w:rsidR="00FE3047" w:rsidRPr="00EA6EB7" w:rsidRDefault="00FE3047" w:rsidP="00036441">
            <w:pPr>
              <w:jc w:val="center"/>
            </w:pPr>
            <w:r w:rsidRPr="00EA6EB7">
              <w:t>Непосре</w:t>
            </w:r>
            <w:r w:rsidRPr="00EA6EB7">
              <w:t>д</w:t>
            </w:r>
            <w:r w:rsidRPr="00EA6EB7">
              <w:t>ственный р</w:t>
            </w:r>
            <w:r w:rsidRPr="00EA6EB7">
              <w:t>е</w:t>
            </w:r>
            <w:r w:rsidRPr="00EA6EB7">
              <w:t>зультат реализации мер</w:t>
            </w:r>
            <w:r w:rsidRPr="00EA6EB7">
              <w:t>о</w:t>
            </w:r>
            <w:r w:rsidRPr="00EA6EB7">
              <w:t>приятия</w:t>
            </w:r>
          </w:p>
        </w:tc>
        <w:tc>
          <w:tcPr>
            <w:tcW w:w="1538" w:type="dxa"/>
            <w:vMerge w:val="restart"/>
            <w:shd w:val="clear" w:color="auto" w:fill="auto"/>
          </w:tcPr>
          <w:p w:rsidR="00FE3047" w:rsidRPr="00EA6EB7" w:rsidRDefault="00FE3047" w:rsidP="00036441">
            <w:pPr>
              <w:pStyle w:val="3"/>
              <w:spacing w:before="0" w:after="0"/>
              <w:rPr>
                <w:rFonts w:ascii="Times New Roman" w:hAnsi="Times New Roman" w:cs="Times New Roman"/>
                <w:b w:val="0"/>
                <w:sz w:val="24"/>
                <w:szCs w:val="24"/>
              </w:rPr>
            </w:pPr>
            <w:r w:rsidRPr="00EA6EB7">
              <w:rPr>
                <w:rFonts w:ascii="Times New Roman" w:hAnsi="Times New Roman" w:cs="Times New Roman"/>
                <w:b w:val="0"/>
                <w:sz w:val="24"/>
                <w:szCs w:val="24"/>
              </w:rPr>
              <w:t>Участник муниц</w:t>
            </w:r>
            <w:r w:rsidRPr="00EA6EB7">
              <w:rPr>
                <w:rFonts w:ascii="Times New Roman" w:hAnsi="Times New Roman" w:cs="Times New Roman"/>
                <w:b w:val="0"/>
                <w:sz w:val="24"/>
                <w:szCs w:val="24"/>
              </w:rPr>
              <w:t>и</w:t>
            </w:r>
            <w:r w:rsidRPr="00EA6EB7">
              <w:rPr>
                <w:rFonts w:ascii="Times New Roman" w:hAnsi="Times New Roman" w:cs="Times New Roman"/>
                <w:b w:val="0"/>
                <w:sz w:val="24"/>
                <w:szCs w:val="24"/>
              </w:rPr>
              <w:t>пальной программы</w:t>
            </w:r>
          </w:p>
        </w:tc>
      </w:tr>
      <w:tr w:rsidR="00FE3047" w:rsidRPr="003725BF" w:rsidTr="00036441">
        <w:trPr>
          <w:trHeight w:val="533"/>
        </w:trPr>
        <w:tc>
          <w:tcPr>
            <w:tcW w:w="944" w:type="dxa"/>
            <w:vMerge/>
            <w:shd w:val="clear" w:color="auto" w:fill="auto"/>
          </w:tcPr>
          <w:p w:rsidR="00FE3047" w:rsidRPr="00EA6EB7" w:rsidRDefault="00FE3047" w:rsidP="00036441">
            <w:pPr>
              <w:jc w:val="center"/>
            </w:pPr>
          </w:p>
        </w:tc>
        <w:tc>
          <w:tcPr>
            <w:tcW w:w="3873" w:type="dxa"/>
            <w:gridSpan w:val="2"/>
            <w:vMerge/>
            <w:shd w:val="clear" w:color="auto" w:fill="auto"/>
          </w:tcPr>
          <w:p w:rsidR="00FE3047" w:rsidRPr="00EA6EB7" w:rsidRDefault="00FE3047" w:rsidP="00036441"/>
        </w:tc>
        <w:tc>
          <w:tcPr>
            <w:tcW w:w="1984" w:type="dxa"/>
            <w:vMerge/>
            <w:shd w:val="clear" w:color="auto" w:fill="auto"/>
          </w:tcPr>
          <w:p w:rsidR="00FE3047" w:rsidRPr="00EA6EB7" w:rsidRDefault="00FE3047" w:rsidP="00036441">
            <w:pPr>
              <w:jc w:val="center"/>
            </w:pPr>
          </w:p>
        </w:tc>
        <w:tc>
          <w:tcPr>
            <w:tcW w:w="1716" w:type="dxa"/>
            <w:vMerge/>
            <w:shd w:val="clear" w:color="auto" w:fill="auto"/>
          </w:tcPr>
          <w:p w:rsidR="00FE3047" w:rsidRPr="00EA6EB7" w:rsidRDefault="00FE3047" w:rsidP="00036441">
            <w:pPr>
              <w:jc w:val="center"/>
            </w:pPr>
          </w:p>
        </w:tc>
        <w:tc>
          <w:tcPr>
            <w:tcW w:w="1136" w:type="dxa"/>
            <w:tcBorders>
              <w:top w:val="single" w:sz="4" w:space="0" w:color="auto"/>
            </w:tcBorders>
            <w:shd w:val="clear" w:color="auto" w:fill="auto"/>
          </w:tcPr>
          <w:p w:rsidR="00FE3047" w:rsidRPr="00EA6EB7" w:rsidRDefault="00FE3047" w:rsidP="00036441">
            <w:pPr>
              <w:jc w:val="center"/>
            </w:pPr>
            <w:r w:rsidRPr="00EA6EB7">
              <w:t>2015 г.</w:t>
            </w:r>
          </w:p>
        </w:tc>
        <w:tc>
          <w:tcPr>
            <w:tcW w:w="1136" w:type="dxa"/>
            <w:tcBorders>
              <w:top w:val="single" w:sz="4" w:space="0" w:color="auto"/>
            </w:tcBorders>
            <w:shd w:val="clear" w:color="auto" w:fill="auto"/>
          </w:tcPr>
          <w:p w:rsidR="00FE3047" w:rsidRPr="00EA6EB7" w:rsidRDefault="00FE3047" w:rsidP="00036441">
            <w:pPr>
              <w:jc w:val="center"/>
            </w:pPr>
            <w:r w:rsidRPr="00EA6EB7">
              <w:t>2016 г.</w:t>
            </w:r>
          </w:p>
        </w:tc>
        <w:tc>
          <w:tcPr>
            <w:tcW w:w="994" w:type="dxa"/>
            <w:tcBorders>
              <w:top w:val="single" w:sz="4" w:space="0" w:color="auto"/>
            </w:tcBorders>
            <w:shd w:val="clear" w:color="auto" w:fill="auto"/>
          </w:tcPr>
          <w:p w:rsidR="00FE3047" w:rsidRPr="00EA6EB7" w:rsidRDefault="00FE3047" w:rsidP="00036441">
            <w:pPr>
              <w:jc w:val="center"/>
            </w:pPr>
            <w:r w:rsidRPr="00EA6EB7">
              <w:t>2017г.</w:t>
            </w:r>
          </w:p>
        </w:tc>
        <w:tc>
          <w:tcPr>
            <w:tcW w:w="1846" w:type="dxa"/>
            <w:vMerge/>
            <w:shd w:val="clear" w:color="auto" w:fill="auto"/>
          </w:tcPr>
          <w:p w:rsidR="00FE3047" w:rsidRPr="00EA6EB7" w:rsidRDefault="00FE3047" w:rsidP="00036441">
            <w:pPr>
              <w:jc w:val="center"/>
            </w:pPr>
          </w:p>
        </w:tc>
        <w:tc>
          <w:tcPr>
            <w:tcW w:w="1538" w:type="dxa"/>
            <w:vMerge/>
            <w:shd w:val="clear" w:color="auto" w:fill="auto"/>
          </w:tcPr>
          <w:p w:rsidR="00FE3047" w:rsidRPr="00EA6EB7" w:rsidRDefault="00FE3047" w:rsidP="00036441"/>
        </w:tc>
      </w:tr>
      <w:tr w:rsidR="00FE3047" w:rsidRPr="003725BF" w:rsidTr="00036441">
        <w:trPr>
          <w:trHeight w:val="400"/>
        </w:trPr>
        <w:tc>
          <w:tcPr>
            <w:tcW w:w="944" w:type="dxa"/>
            <w:tcBorders>
              <w:bottom w:val="single" w:sz="4" w:space="0" w:color="auto"/>
            </w:tcBorders>
            <w:shd w:val="clear" w:color="auto" w:fill="auto"/>
          </w:tcPr>
          <w:p w:rsidR="00FE3047" w:rsidRPr="00EA6EB7" w:rsidRDefault="00FE3047" w:rsidP="00036441">
            <w:pPr>
              <w:jc w:val="center"/>
            </w:pPr>
            <w:r w:rsidRPr="00EA6EB7">
              <w:t>1</w:t>
            </w:r>
          </w:p>
        </w:tc>
        <w:tc>
          <w:tcPr>
            <w:tcW w:w="3873" w:type="dxa"/>
            <w:gridSpan w:val="2"/>
            <w:tcBorders>
              <w:bottom w:val="single" w:sz="4" w:space="0" w:color="auto"/>
            </w:tcBorders>
            <w:shd w:val="clear" w:color="auto" w:fill="auto"/>
          </w:tcPr>
          <w:p w:rsidR="00FE3047" w:rsidRPr="00EA6EB7" w:rsidRDefault="00FE3047" w:rsidP="00036441">
            <w:pPr>
              <w:jc w:val="center"/>
            </w:pPr>
            <w:r w:rsidRPr="00EA6EB7">
              <w:t>2</w:t>
            </w:r>
          </w:p>
        </w:tc>
        <w:tc>
          <w:tcPr>
            <w:tcW w:w="1984" w:type="dxa"/>
            <w:tcBorders>
              <w:bottom w:val="single" w:sz="4" w:space="0" w:color="auto"/>
            </w:tcBorders>
            <w:shd w:val="clear" w:color="auto" w:fill="auto"/>
          </w:tcPr>
          <w:p w:rsidR="00FE3047" w:rsidRPr="00EA6EB7" w:rsidRDefault="00FE3047" w:rsidP="00036441">
            <w:pPr>
              <w:jc w:val="center"/>
            </w:pPr>
            <w:r w:rsidRPr="00EA6EB7">
              <w:t>3</w:t>
            </w:r>
          </w:p>
        </w:tc>
        <w:tc>
          <w:tcPr>
            <w:tcW w:w="1716" w:type="dxa"/>
            <w:tcBorders>
              <w:bottom w:val="single" w:sz="4" w:space="0" w:color="auto"/>
            </w:tcBorders>
            <w:shd w:val="clear" w:color="auto" w:fill="auto"/>
          </w:tcPr>
          <w:p w:rsidR="00FE3047" w:rsidRPr="00EA6EB7" w:rsidRDefault="00FE3047" w:rsidP="00036441">
            <w:pPr>
              <w:jc w:val="center"/>
            </w:pPr>
            <w:r w:rsidRPr="00EA6EB7">
              <w:t>4</w:t>
            </w:r>
          </w:p>
        </w:tc>
        <w:tc>
          <w:tcPr>
            <w:tcW w:w="1136" w:type="dxa"/>
            <w:tcBorders>
              <w:bottom w:val="single" w:sz="4" w:space="0" w:color="auto"/>
            </w:tcBorders>
            <w:shd w:val="clear" w:color="auto" w:fill="auto"/>
          </w:tcPr>
          <w:p w:rsidR="00FE3047" w:rsidRPr="00EA6EB7" w:rsidRDefault="00FE3047" w:rsidP="00036441">
            <w:pPr>
              <w:jc w:val="center"/>
            </w:pPr>
            <w:r>
              <w:t>5</w:t>
            </w:r>
          </w:p>
        </w:tc>
        <w:tc>
          <w:tcPr>
            <w:tcW w:w="1136" w:type="dxa"/>
            <w:tcBorders>
              <w:bottom w:val="single" w:sz="4" w:space="0" w:color="auto"/>
            </w:tcBorders>
            <w:shd w:val="clear" w:color="auto" w:fill="auto"/>
          </w:tcPr>
          <w:p w:rsidR="00FE3047" w:rsidRPr="00EA6EB7" w:rsidRDefault="00FE3047" w:rsidP="00036441">
            <w:pPr>
              <w:jc w:val="center"/>
            </w:pPr>
            <w:r>
              <w:t>6</w:t>
            </w:r>
          </w:p>
        </w:tc>
        <w:tc>
          <w:tcPr>
            <w:tcW w:w="994" w:type="dxa"/>
            <w:tcBorders>
              <w:bottom w:val="single" w:sz="4" w:space="0" w:color="auto"/>
            </w:tcBorders>
            <w:shd w:val="clear" w:color="auto" w:fill="auto"/>
          </w:tcPr>
          <w:p w:rsidR="00FE3047" w:rsidRPr="00EA6EB7" w:rsidRDefault="00FE3047" w:rsidP="00036441">
            <w:pPr>
              <w:jc w:val="center"/>
            </w:pPr>
            <w:r>
              <w:t>7</w:t>
            </w:r>
          </w:p>
        </w:tc>
        <w:tc>
          <w:tcPr>
            <w:tcW w:w="1846" w:type="dxa"/>
            <w:tcBorders>
              <w:bottom w:val="single" w:sz="4" w:space="0" w:color="auto"/>
            </w:tcBorders>
            <w:shd w:val="clear" w:color="auto" w:fill="auto"/>
          </w:tcPr>
          <w:p w:rsidR="00FE3047" w:rsidRPr="00EA6EB7" w:rsidRDefault="00FE3047" w:rsidP="00036441">
            <w:pPr>
              <w:jc w:val="center"/>
            </w:pPr>
            <w:r>
              <w:t>8</w:t>
            </w:r>
          </w:p>
        </w:tc>
        <w:tc>
          <w:tcPr>
            <w:tcW w:w="1538" w:type="dxa"/>
            <w:tcBorders>
              <w:bottom w:val="single" w:sz="4" w:space="0" w:color="auto"/>
            </w:tcBorders>
            <w:shd w:val="clear" w:color="auto" w:fill="auto"/>
          </w:tcPr>
          <w:p w:rsidR="00FE3047" w:rsidRPr="00EA6EB7" w:rsidRDefault="00FE3047" w:rsidP="00036441">
            <w:pPr>
              <w:jc w:val="center"/>
            </w:pPr>
            <w:r>
              <w:t>9</w:t>
            </w:r>
          </w:p>
        </w:tc>
      </w:tr>
      <w:tr w:rsidR="00FE3047" w:rsidRPr="003725BF" w:rsidTr="00036441">
        <w:trPr>
          <w:trHeight w:val="146"/>
        </w:trPr>
        <w:tc>
          <w:tcPr>
            <w:tcW w:w="944" w:type="dxa"/>
            <w:tcBorders>
              <w:top w:val="nil"/>
            </w:tcBorders>
            <w:shd w:val="clear" w:color="auto" w:fill="auto"/>
          </w:tcPr>
          <w:p w:rsidR="00FE3047" w:rsidRPr="00EA6EB7" w:rsidRDefault="00FE3047" w:rsidP="00036441">
            <w:pPr>
              <w:jc w:val="center"/>
            </w:pPr>
            <w:r w:rsidRPr="00EA6EB7">
              <w:t>1</w:t>
            </w:r>
          </w:p>
        </w:tc>
        <w:tc>
          <w:tcPr>
            <w:tcW w:w="14223" w:type="dxa"/>
            <w:gridSpan w:val="9"/>
            <w:tcBorders>
              <w:top w:val="nil"/>
            </w:tcBorders>
            <w:shd w:val="clear" w:color="auto" w:fill="auto"/>
          </w:tcPr>
          <w:p w:rsidR="00FE3047" w:rsidRPr="00EA6EB7" w:rsidRDefault="00FE3047" w:rsidP="00036441">
            <w:pPr>
              <w:tabs>
                <w:tab w:val="left" w:pos="540"/>
                <w:tab w:val="center" w:pos="698"/>
              </w:tabs>
              <w:jc w:val="both"/>
            </w:pPr>
            <w:r w:rsidRPr="00EA6EB7">
              <w:t>Цель: Устранение причин и условий, которые могут являться предпосылками коррупции в органах местного самоуправления муниц</w:t>
            </w:r>
            <w:r w:rsidRPr="00EA6EB7">
              <w:t>и</w:t>
            </w:r>
            <w:r w:rsidRPr="00EA6EB7">
              <w:t xml:space="preserve">пального образования </w:t>
            </w:r>
            <w:proofErr w:type="spellStart"/>
            <w:r w:rsidRPr="00EA6EB7">
              <w:t>Брюховецкий</w:t>
            </w:r>
            <w:proofErr w:type="spellEnd"/>
            <w:r w:rsidRPr="00EA6EB7">
              <w:t xml:space="preserve"> район, муниципальных предприятиях и учреждениях</w:t>
            </w:r>
          </w:p>
        </w:tc>
      </w:tr>
      <w:tr w:rsidR="00FE3047" w:rsidRPr="003725BF" w:rsidTr="00036441">
        <w:trPr>
          <w:trHeight w:val="146"/>
        </w:trPr>
        <w:tc>
          <w:tcPr>
            <w:tcW w:w="944" w:type="dxa"/>
            <w:shd w:val="clear" w:color="auto" w:fill="auto"/>
          </w:tcPr>
          <w:p w:rsidR="00FE3047" w:rsidRPr="00EA6EB7" w:rsidRDefault="00FE3047" w:rsidP="00036441">
            <w:pPr>
              <w:jc w:val="center"/>
            </w:pPr>
            <w:r w:rsidRPr="00EA6EB7">
              <w:t>1.1</w:t>
            </w:r>
          </w:p>
        </w:tc>
        <w:tc>
          <w:tcPr>
            <w:tcW w:w="14223" w:type="dxa"/>
            <w:gridSpan w:val="9"/>
            <w:shd w:val="clear" w:color="auto" w:fill="auto"/>
          </w:tcPr>
          <w:p w:rsidR="00FE3047" w:rsidRPr="00EA6EB7" w:rsidRDefault="00FE3047" w:rsidP="00036441">
            <w:pPr>
              <w:jc w:val="both"/>
            </w:pPr>
            <w:r w:rsidRPr="00EA6EB7">
              <w:t>Задача: обеспечение нормативно-правовых и организационных основ противодействия коррупции.</w:t>
            </w:r>
          </w:p>
        </w:tc>
      </w:tr>
      <w:tr w:rsidR="00FE3047" w:rsidRPr="003725BF" w:rsidTr="00036441">
        <w:trPr>
          <w:trHeight w:val="68"/>
        </w:trPr>
        <w:tc>
          <w:tcPr>
            <w:tcW w:w="944" w:type="dxa"/>
            <w:shd w:val="clear" w:color="auto" w:fill="auto"/>
          </w:tcPr>
          <w:p w:rsidR="00FE3047" w:rsidRDefault="00FE3047" w:rsidP="00036441">
            <w:pPr>
              <w:jc w:val="center"/>
            </w:pPr>
            <w:r w:rsidRPr="00EA6EB7">
              <w:t>1.1.2</w:t>
            </w: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Pr="00EA6EB7" w:rsidRDefault="00FE3047" w:rsidP="00036441">
            <w:pPr>
              <w:jc w:val="center"/>
            </w:pPr>
            <w:r>
              <w:t>1</w:t>
            </w:r>
          </w:p>
        </w:tc>
        <w:tc>
          <w:tcPr>
            <w:tcW w:w="3873" w:type="dxa"/>
            <w:gridSpan w:val="2"/>
            <w:shd w:val="clear" w:color="auto" w:fill="auto"/>
          </w:tcPr>
          <w:p w:rsidR="00FE3047" w:rsidRDefault="00FE3047" w:rsidP="00036441">
            <w:pPr>
              <w:pStyle w:val="af1"/>
              <w:jc w:val="both"/>
              <w:rPr>
                <w:rFonts w:ascii="Times New Roman" w:hAnsi="Times New Roman"/>
              </w:rPr>
            </w:pPr>
            <w:r w:rsidRPr="00EA6EB7">
              <w:rPr>
                <w:rFonts w:ascii="Times New Roman" w:hAnsi="Times New Roman"/>
              </w:rPr>
              <w:t>Разработка и приведение в соо</w:t>
            </w:r>
            <w:r w:rsidRPr="00EA6EB7">
              <w:rPr>
                <w:rFonts w:ascii="Times New Roman" w:hAnsi="Times New Roman"/>
              </w:rPr>
              <w:t>т</w:t>
            </w:r>
            <w:r w:rsidRPr="00EA6EB7">
              <w:rPr>
                <w:rFonts w:ascii="Times New Roman" w:hAnsi="Times New Roman"/>
              </w:rPr>
              <w:t>ветствие с действующим законод</w:t>
            </w:r>
            <w:r w:rsidRPr="00EA6EB7">
              <w:rPr>
                <w:rFonts w:ascii="Times New Roman" w:hAnsi="Times New Roman"/>
              </w:rPr>
              <w:t>а</w:t>
            </w:r>
            <w:r w:rsidRPr="00EA6EB7">
              <w:rPr>
                <w:rFonts w:ascii="Times New Roman" w:hAnsi="Times New Roman"/>
              </w:rPr>
              <w:t xml:space="preserve">тельством нормативно правовых актов, издаваемых администрацией муниципального образования </w:t>
            </w:r>
            <w:proofErr w:type="spellStart"/>
            <w:r w:rsidRPr="00EA6EB7">
              <w:rPr>
                <w:rFonts w:ascii="Times New Roman" w:hAnsi="Times New Roman"/>
              </w:rPr>
              <w:t>Брюховецкий</w:t>
            </w:r>
            <w:proofErr w:type="spellEnd"/>
            <w:r w:rsidRPr="00EA6EB7">
              <w:rPr>
                <w:rFonts w:ascii="Times New Roman" w:hAnsi="Times New Roman"/>
              </w:rPr>
              <w:t xml:space="preserve"> район</w:t>
            </w:r>
          </w:p>
          <w:p w:rsidR="00FE3047" w:rsidRDefault="00FE3047" w:rsidP="00036441">
            <w:pPr>
              <w:pStyle w:val="af1"/>
              <w:jc w:val="both"/>
              <w:rPr>
                <w:rFonts w:ascii="Times New Roman" w:hAnsi="Times New Roman"/>
              </w:rPr>
            </w:pPr>
          </w:p>
          <w:p w:rsidR="00FE3047" w:rsidRDefault="00FE3047" w:rsidP="00036441">
            <w:pPr>
              <w:pStyle w:val="af1"/>
              <w:jc w:val="both"/>
              <w:rPr>
                <w:rFonts w:ascii="Times New Roman" w:hAnsi="Times New Roman"/>
              </w:rPr>
            </w:pPr>
          </w:p>
          <w:p w:rsidR="00FE3047" w:rsidRDefault="00FE3047" w:rsidP="00036441">
            <w:pPr>
              <w:pStyle w:val="af1"/>
              <w:jc w:val="both"/>
              <w:rPr>
                <w:rFonts w:ascii="Times New Roman" w:hAnsi="Times New Roman"/>
              </w:rPr>
            </w:pPr>
          </w:p>
          <w:p w:rsidR="00FE3047" w:rsidRDefault="00FE3047" w:rsidP="00036441">
            <w:pPr>
              <w:pStyle w:val="af1"/>
              <w:jc w:val="both"/>
              <w:rPr>
                <w:rFonts w:ascii="Times New Roman" w:hAnsi="Times New Roman"/>
              </w:rPr>
            </w:pPr>
          </w:p>
          <w:p w:rsidR="00FE3047" w:rsidRDefault="00FE3047" w:rsidP="00036441">
            <w:pPr>
              <w:pStyle w:val="af1"/>
              <w:jc w:val="both"/>
              <w:rPr>
                <w:rFonts w:ascii="Times New Roman" w:hAnsi="Times New Roman"/>
              </w:rPr>
            </w:pPr>
          </w:p>
          <w:p w:rsidR="00FE3047" w:rsidRDefault="00FE3047" w:rsidP="00036441">
            <w:pPr>
              <w:pStyle w:val="af1"/>
              <w:jc w:val="both"/>
              <w:rPr>
                <w:rFonts w:ascii="Times New Roman" w:hAnsi="Times New Roman"/>
              </w:rPr>
            </w:pPr>
          </w:p>
          <w:p w:rsidR="00FE3047" w:rsidRDefault="00FE3047" w:rsidP="00036441">
            <w:pPr>
              <w:pStyle w:val="af1"/>
              <w:jc w:val="both"/>
              <w:rPr>
                <w:rFonts w:ascii="Times New Roman" w:hAnsi="Times New Roman"/>
              </w:rPr>
            </w:pPr>
          </w:p>
          <w:p w:rsidR="00FE3047" w:rsidRPr="00EA6EB7" w:rsidRDefault="00FE3047" w:rsidP="00036441">
            <w:pPr>
              <w:pStyle w:val="af1"/>
              <w:jc w:val="center"/>
            </w:pPr>
            <w:r>
              <w:rPr>
                <w:rFonts w:ascii="Times New Roman" w:hAnsi="Times New Roman"/>
              </w:rPr>
              <w:t>2</w:t>
            </w:r>
          </w:p>
        </w:tc>
        <w:tc>
          <w:tcPr>
            <w:tcW w:w="1984" w:type="dxa"/>
            <w:shd w:val="clear" w:color="auto" w:fill="auto"/>
          </w:tcPr>
          <w:p w:rsidR="00FE3047" w:rsidRDefault="00FE3047" w:rsidP="00036441">
            <w:pPr>
              <w:spacing w:line="228" w:lineRule="auto"/>
            </w:pPr>
            <w:r w:rsidRPr="00EA6EB7">
              <w:t>Местный бю</w:t>
            </w:r>
            <w:r w:rsidRPr="00EA6EB7">
              <w:t>д</w:t>
            </w:r>
            <w:r w:rsidRPr="00EA6EB7">
              <w:t>жет</w:t>
            </w:r>
          </w:p>
          <w:p w:rsidR="00FE3047" w:rsidRDefault="00FE3047" w:rsidP="00036441">
            <w:pPr>
              <w:spacing w:line="228" w:lineRule="auto"/>
            </w:pPr>
          </w:p>
          <w:p w:rsidR="00FE3047" w:rsidRDefault="00FE3047" w:rsidP="00036441">
            <w:pPr>
              <w:spacing w:line="228" w:lineRule="auto"/>
            </w:pPr>
          </w:p>
          <w:p w:rsidR="00FE3047" w:rsidRDefault="00FE3047" w:rsidP="00036441">
            <w:pPr>
              <w:spacing w:line="228" w:lineRule="auto"/>
            </w:pPr>
          </w:p>
          <w:p w:rsidR="00FE3047" w:rsidRDefault="00FE3047" w:rsidP="00036441">
            <w:pPr>
              <w:spacing w:line="228" w:lineRule="auto"/>
            </w:pPr>
          </w:p>
          <w:p w:rsidR="00FE3047" w:rsidRDefault="00FE3047" w:rsidP="00036441">
            <w:pPr>
              <w:spacing w:line="228" w:lineRule="auto"/>
            </w:pPr>
          </w:p>
          <w:p w:rsidR="00FE3047" w:rsidRDefault="00FE3047" w:rsidP="00036441">
            <w:pPr>
              <w:spacing w:line="228" w:lineRule="auto"/>
            </w:pPr>
          </w:p>
          <w:p w:rsidR="00FE3047" w:rsidRDefault="00FE3047" w:rsidP="00036441">
            <w:pPr>
              <w:spacing w:line="228" w:lineRule="auto"/>
            </w:pPr>
          </w:p>
          <w:p w:rsidR="00FE3047" w:rsidRDefault="00FE3047" w:rsidP="00036441">
            <w:pPr>
              <w:spacing w:line="228" w:lineRule="auto"/>
            </w:pPr>
          </w:p>
          <w:p w:rsidR="00FE3047" w:rsidRDefault="00FE3047" w:rsidP="00036441">
            <w:pPr>
              <w:spacing w:line="228" w:lineRule="auto"/>
            </w:pPr>
          </w:p>
          <w:p w:rsidR="00FE3047" w:rsidRDefault="00FE3047" w:rsidP="00036441">
            <w:pPr>
              <w:spacing w:line="228" w:lineRule="auto"/>
            </w:pPr>
          </w:p>
          <w:p w:rsidR="00FE3047" w:rsidRDefault="00FE3047" w:rsidP="00036441">
            <w:pPr>
              <w:spacing w:line="228" w:lineRule="auto"/>
            </w:pPr>
          </w:p>
          <w:p w:rsidR="00FE3047" w:rsidRDefault="00FE3047" w:rsidP="00036441">
            <w:pPr>
              <w:spacing w:line="228" w:lineRule="auto"/>
            </w:pPr>
          </w:p>
          <w:p w:rsidR="00FE3047" w:rsidRPr="00EA6EB7" w:rsidRDefault="00FE3047" w:rsidP="00036441">
            <w:pPr>
              <w:spacing w:line="228" w:lineRule="auto"/>
              <w:jc w:val="center"/>
            </w:pPr>
            <w:r>
              <w:t>3</w:t>
            </w:r>
          </w:p>
        </w:tc>
        <w:tc>
          <w:tcPr>
            <w:tcW w:w="1716" w:type="dxa"/>
            <w:shd w:val="clear" w:color="auto" w:fill="auto"/>
          </w:tcPr>
          <w:p w:rsidR="00FE3047" w:rsidRDefault="00FE3047" w:rsidP="00036441">
            <w:pPr>
              <w:jc w:val="center"/>
            </w:pPr>
            <w:r w:rsidRPr="00EA6EB7">
              <w:t>23,0</w:t>
            </w: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Pr="00EA6EB7" w:rsidRDefault="00FE3047" w:rsidP="00036441">
            <w:pPr>
              <w:jc w:val="center"/>
            </w:pPr>
            <w:r>
              <w:t>4</w:t>
            </w:r>
          </w:p>
        </w:tc>
        <w:tc>
          <w:tcPr>
            <w:tcW w:w="1136" w:type="dxa"/>
            <w:shd w:val="clear" w:color="auto" w:fill="auto"/>
          </w:tcPr>
          <w:p w:rsidR="00FE3047" w:rsidRDefault="00FE3047" w:rsidP="00036441">
            <w:pPr>
              <w:jc w:val="center"/>
            </w:pPr>
            <w:r w:rsidRPr="00EA6EB7">
              <w:t>13,0</w:t>
            </w: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Pr="00EA6EB7" w:rsidRDefault="00FE3047" w:rsidP="00036441">
            <w:pPr>
              <w:jc w:val="center"/>
            </w:pPr>
            <w:r>
              <w:t>5</w:t>
            </w:r>
          </w:p>
        </w:tc>
        <w:tc>
          <w:tcPr>
            <w:tcW w:w="1136" w:type="dxa"/>
            <w:shd w:val="clear" w:color="auto" w:fill="auto"/>
          </w:tcPr>
          <w:p w:rsidR="00FE3047" w:rsidRDefault="00FE3047" w:rsidP="00036441">
            <w:pPr>
              <w:jc w:val="center"/>
            </w:pPr>
            <w:r w:rsidRPr="00EA6EB7">
              <w:t>5,0</w:t>
            </w: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Pr="00EA6EB7" w:rsidRDefault="00FE3047" w:rsidP="00036441">
            <w:pPr>
              <w:jc w:val="center"/>
            </w:pPr>
            <w:r>
              <w:t>6</w:t>
            </w:r>
          </w:p>
        </w:tc>
        <w:tc>
          <w:tcPr>
            <w:tcW w:w="994" w:type="dxa"/>
            <w:shd w:val="clear" w:color="auto" w:fill="auto"/>
          </w:tcPr>
          <w:p w:rsidR="00FE3047" w:rsidRDefault="00FE3047" w:rsidP="00036441">
            <w:pPr>
              <w:jc w:val="center"/>
            </w:pPr>
            <w:r w:rsidRPr="00EA6EB7">
              <w:t>5,0</w:t>
            </w: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Default="00FE3047" w:rsidP="00036441">
            <w:pPr>
              <w:jc w:val="center"/>
            </w:pPr>
          </w:p>
          <w:p w:rsidR="00FE3047" w:rsidRPr="00EA6EB7" w:rsidRDefault="00FE3047" w:rsidP="00036441">
            <w:pPr>
              <w:jc w:val="center"/>
            </w:pPr>
            <w:r>
              <w:t>7</w:t>
            </w:r>
          </w:p>
        </w:tc>
        <w:tc>
          <w:tcPr>
            <w:tcW w:w="1846" w:type="dxa"/>
            <w:shd w:val="clear" w:color="auto" w:fill="auto"/>
          </w:tcPr>
          <w:p w:rsidR="00FE3047" w:rsidRDefault="00FE3047" w:rsidP="00036441">
            <w:r w:rsidRPr="00EA6EB7">
              <w:t>Опубликование в средствах массовой и</w:t>
            </w:r>
            <w:r w:rsidRPr="00EA6EB7">
              <w:t>н</w:t>
            </w:r>
            <w:r w:rsidRPr="00EA6EB7">
              <w:t>формации за три года 105 нормативно правовых актов, издава</w:t>
            </w:r>
            <w:r w:rsidRPr="00EA6EB7">
              <w:t>е</w:t>
            </w:r>
            <w:r w:rsidRPr="00EA6EB7">
              <w:t>мых админ</w:t>
            </w:r>
            <w:r w:rsidRPr="00EA6EB7">
              <w:t>и</w:t>
            </w:r>
            <w:r w:rsidRPr="00EA6EB7">
              <w:t>страцией м</w:t>
            </w:r>
            <w:r w:rsidRPr="00EA6EB7">
              <w:t>у</w:t>
            </w:r>
            <w:r w:rsidRPr="00EA6EB7">
              <w:t xml:space="preserve">ниципального образования </w:t>
            </w:r>
            <w:proofErr w:type="spellStart"/>
            <w:r w:rsidRPr="00EA6EB7">
              <w:t>Брюховецкий</w:t>
            </w:r>
            <w:proofErr w:type="spellEnd"/>
            <w:r w:rsidRPr="00EA6EB7">
              <w:t xml:space="preserve"> </w:t>
            </w:r>
          </w:p>
          <w:p w:rsidR="00FE3047" w:rsidRPr="00EA6EB7" w:rsidRDefault="00FE3047" w:rsidP="00036441">
            <w:pPr>
              <w:jc w:val="center"/>
            </w:pPr>
            <w:r>
              <w:t>8</w:t>
            </w:r>
          </w:p>
        </w:tc>
        <w:tc>
          <w:tcPr>
            <w:tcW w:w="1538" w:type="dxa"/>
            <w:shd w:val="clear" w:color="auto" w:fill="auto"/>
          </w:tcPr>
          <w:p w:rsidR="00FE3047" w:rsidRDefault="00FE3047" w:rsidP="00036441">
            <w:pPr>
              <w:jc w:val="both"/>
            </w:pPr>
            <w:r w:rsidRPr="00EA6EB7">
              <w:t>Админ</w:t>
            </w:r>
            <w:r w:rsidRPr="00EA6EB7">
              <w:t>и</w:t>
            </w:r>
            <w:r w:rsidRPr="00EA6EB7">
              <w:t>страция муниципал</w:t>
            </w:r>
            <w:r w:rsidRPr="00EA6EB7">
              <w:t>ь</w:t>
            </w:r>
            <w:r w:rsidRPr="00EA6EB7">
              <w:t>ного обр</w:t>
            </w:r>
            <w:r w:rsidRPr="00EA6EB7">
              <w:t>а</w:t>
            </w:r>
            <w:r w:rsidRPr="00EA6EB7">
              <w:t xml:space="preserve">зования </w:t>
            </w:r>
            <w:proofErr w:type="spellStart"/>
            <w:r w:rsidRPr="00EA6EB7">
              <w:t>Брюхове</w:t>
            </w:r>
            <w:r w:rsidRPr="00EA6EB7">
              <w:t>ц</w:t>
            </w:r>
            <w:r w:rsidRPr="00EA6EB7">
              <w:t>кий</w:t>
            </w:r>
            <w:proofErr w:type="spellEnd"/>
            <w:r w:rsidRPr="00EA6EB7">
              <w:t xml:space="preserve"> район – главный распоряд</w:t>
            </w:r>
            <w:r w:rsidRPr="00EA6EB7">
              <w:t>и</w:t>
            </w:r>
            <w:r w:rsidRPr="00EA6EB7">
              <w:t>тель</w:t>
            </w:r>
          </w:p>
          <w:p w:rsidR="00FE3047" w:rsidRDefault="00FE3047" w:rsidP="00036441">
            <w:pPr>
              <w:jc w:val="both"/>
            </w:pPr>
          </w:p>
          <w:p w:rsidR="00FE3047" w:rsidRDefault="00FE3047" w:rsidP="00036441">
            <w:pPr>
              <w:jc w:val="both"/>
            </w:pPr>
          </w:p>
          <w:p w:rsidR="00FE3047" w:rsidRDefault="00FE3047" w:rsidP="00036441">
            <w:pPr>
              <w:jc w:val="both"/>
            </w:pPr>
          </w:p>
          <w:p w:rsidR="00FE3047" w:rsidRPr="00EA6EB7" w:rsidRDefault="00FE3047" w:rsidP="00036441">
            <w:pPr>
              <w:jc w:val="center"/>
            </w:pPr>
            <w:r>
              <w:t>9</w:t>
            </w:r>
          </w:p>
        </w:tc>
      </w:tr>
      <w:tr w:rsidR="00FE3047" w:rsidRPr="003725BF" w:rsidTr="00036441">
        <w:trPr>
          <w:trHeight w:val="2267"/>
        </w:trPr>
        <w:tc>
          <w:tcPr>
            <w:tcW w:w="944" w:type="dxa"/>
            <w:shd w:val="clear" w:color="auto" w:fill="auto"/>
          </w:tcPr>
          <w:p w:rsidR="00FE3047" w:rsidRPr="00EA6EB7" w:rsidRDefault="00FE3047" w:rsidP="00036441">
            <w:pPr>
              <w:jc w:val="center"/>
            </w:pPr>
          </w:p>
        </w:tc>
        <w:tc>
          <w:tcPr>
            <w:tcW w:w="3873" w:type="dxa"/>
            <w:gridSpan w:val="2"/>
            <w:shd w:val="clear" w:color="auto" w:fill="auto"/>
          </w:tcPr>
          <w:p w:rsidR="00FE3047" w:rsidRPr="00EA6EB7" w:rsidRDefault="00FE3047" w:rsidP="00036441">
            <w:pPr>
              <w:pStyle w:val="af1"/>
              <w:jc w:val="both"/>
              <w:rPr>
                <w:rFonts w:ascii="Times New Roman" w:hAnsi="Times New Roman"/>
              </w:rPr>
            </w:pPr>
          </w:p>
        </w:tc>
        <w:tc>
          <w:tcPr>
            <w:tcW w:w="1984" w:type="dxa"/>
            <w:shd w:val="clear" w:color="auto" w:fill="auto"/>
          </w:tcPr>
          <w:p w:rsidR="00FE3047" w:rsidRPr="00EA6EB7" w:rsidRDefault="00FE3047" w:rsidP="00036441">
            <w:pPr>
              <w:spacing w:line="228" w:lineRule="auto"/>
            </w:pPr>
          </w:p>
        </w:tc>
        <w:tc>
          <w:tcPr>
            <w:tcW w:w="1716" w:type="dxa"/>
            <w:shd w:val="clear" w:color="auto" w:fill="auto"/>
          </w:tcPr>
          <w:p w:rsidR="00FE3047" w:rsidRPr="00EA6EB7" w:rsidRDefault="00FE3047" w:rsidP="00036441">
            <w:pPr>
              <w:jc w:val="center"/>
            </w:pPr>
          </w:p>
        </w:tc>
        <w:tc>
          <w:tcPr>
            <w:tcW w:w="1136" w:type="dxa"/>
            <w:shd w:val="clear" w:color="auto" w:fill="auto"/>
          </w:tcPr>
          <w:p w:rsidR="00FE3047" w:rsidRPr="00EA6EB7" w:rsidRDefault="00FE3047" w:rsidP="00036441">
            <w:pPr>
              <w:jc w:val="center"/>
            </w:pPr>
          </w:p>
        </w:tc>
        <w:tc>
          <w:tcPr>
            <w:tcW w:w="1136" w:type="dxa"/>
            <w:shd w:val="clear" w:color="auto" w:fill="auto"/>
          </w:tcPr>
          <w:p w:rsidR="00FE3047" w:rsidRPr="00EA6EB7" w:rsidRDefault="00FE3047" w:rsidP="00036441">
            <w:pPr>
              <w:jc w:val="center"/>
            </w:pPr>
          </w:p>
        </w:tc>
        <w:tc>
          <w:tcPr>
            <w:tcW w:w="994" w:type="dxa"/>
            <w:shd w:val="clear" w:color="auto" w:fill="auto"/>
          </w:tcPr>
          <w:p w:rsidR="00FE3047" w:rsidRPr="00EA6EB7" w:rsidRDefault="00FE3047" w:rsidP="00036441">
            <w:pPr>
              <w:jc w:val="center"/>
            </w:pPr>
          </w:p>
        </w:tc>
        <w:tc>
          <w:tcPr>
            <w:tcW w:w="1846" w:type="dxa"/>
            <w:shd w:val="clear" w:color="auto" w:fill="auto"/>
          </w:tcPr>
          <w:p w:rsidR="00FE3047" w:rsidRPr="00EA6EB7" w:rsidRDefault="00FE3047" w:rsidP="00036441">
            <w:r w:rsidRPr="00EA6EB7">
              <w:t>район, тем самым будут с</w:t>
            </w:r>
            <w:r w:rsidRPr="00EA6EB7">
              <w:t>о</w:t>
            </w:r>
            <w:r w:rsidRPr="00EA6EB7">
              <w:t>зданы условия, затрудняющие возможность проявления коррупционн</w:t>
            </w:r>
            <w:r w:rsidRPr="00EA6EB7">
              <w:t>о</w:t>
            </w:r>
            <w:r w:rsidRPr="00EA6EB7">
              <w:t>го поведения</w:t>
            </w:r>
          </w:p>
        </w:tc>
        <w:tc>
          <w:tcPr>
            <w:tcW w:w="1538" w:type="dxa"/>
            <w:shd w:val="clear" w:color="auto" w:fill="auto"/>
          </w:tcPr>
          <w:p w:rsidR="00FE3047" w:rsidRPr="00EA6EB7" w:rsidRDefault="00FE3047" w:rsidP="00036441">
            <w:pPr>
              <w:jc w:val="both"/>
            </w:pPr>
          </w:p>
        </w:tc>
      </w:tr>
      <w:tr w:rsidR="00FE3047" w:rsidRPr="003725BF" w:rsidTr="00036441">
        <w:trPr>
          <w:trHeight w:val="250"/>
        </w:trPr>
        <w:tc>
          <w:tcPr>
            <w:tcW w:w="950" w:type="dxa"/>
            <w:gridSpan w:val="2"/>
            <w:shd w:val="clear" w:color="auto" w:fill="auto"/>
          </w:tcPr>
          <w:p w:rsidR="00FE3047" w:rsidRPr="00EA6EB7" w:rsidRDefault="00FE3047" w:rsidP="00036441">
            <w:pPr>
              <w:jc w:val="center"/>
            </w:pPr>
            <w:r w:rsidRPr="00EA6EB7">
              <w:t>1.2</w:t>
            </w:r>
          </w:p>
        </w:tc>
        <w:tc>
          <w:tcPr>
            <w:tcW w:w="14217" w:type="dxa"/>
            <w:gridSpan w:val="8"/>
            <w:shd w:val="clear" w:color="auto" w:fill="auto"/>
          </w:tcPr>
          <w:p w:rsidR="00FE3047" w:rsidRPr="00EA6EB7" w:rsidRDefault="00FE3047" w:rsidP="00036441">
            <w:pPr>
              <w:jc w:val="both"/>
            </w:pPr>
            <w:r w:rsidRPr="00EA6EB7">
              <w:t>Задача: создание условий, затрудняющих возможность коррупционного поведения.</w:t>
            </w:r>
          </w:p>
        </w:tc>
      </w:tr>
      <w:tr w:rsidR="00FE3047" w:rsidRPr="003725BF" w:rsidTr="00036441">
        <w:trPr>
          <w:trHeight w:val="162"/>
        </w:trPr>
        <w:tc>
          <w:tcPr>
            <w:tcW w:w="944" w:type="dxa"/>
            <w:shd w:val="clear" w:color="auto" w:fill="auto"/>
          </w:tcPr>
          <w:p w:rsidR="00FE3047" w:rsidRPr="00EA6EB7" w:rsidRDefault="00FE3047" w:rsidP="00036441">
            <w:r w:rsidRPr="00EA6EB7">
              <w:t>1.2.1</w:t>
            </w:r>
          </w:p>
        </w:tc>
        <w:tc>
          <w:tcPr>
            <w:tcW w:w="3873" w:type="dxa"/>
            <w:gridSpan w:val="2"/>
            <w:shd w:val="clear" w:color="auto" w:fill="auto"/>
          </w:tcPr>
          <w:p w:rsidR="00FE3047" w:rsidRPr="00EA6EB7" w:rsidRDefault="00FE3047" w:rsidP="00036441">
            <w:pPr>
              <w:jc w:val="both"/>
            </w:pPr>
            <w:r w:rsidRPr="00EA6EB7">
              <w:t>Размещение в средствах массовой информации материалов об ант</w:t>
            </w:r>
            <w:r w:rsidRPr="00EA6EB7">
              <w:t>и</w:t>
            </w:r>
            <w:r w:rsidRPr="00EA6EB7">
              <w:t>коррупционных мероприятиях, м</w:t>
            </w:r>
            <w:r w:rsidRPr="00EA6EB7">
              <w:t>е</w:t>
            </w:r>
            <w:r w:rsidRPr="00EA6EB7">
              <w:t>роприятиях связанных с незако</w:t>
            </w:r>
            <w:r w:rsidRPr="00EA6EB7">
              <w:t>н</w:t>
            </w:r>
            <w:r w:rsidRPr="00EA6EB7">
              <w:t xml:space="preserve">ной миграцией, опубликование муниципальных правовых актов, направленных на противодействие коррупции </w:t>
            </w:r>
          </w:p>
        </w:tc>
        <w:tc>
          <w:tcPr>
            <w:tcW w:w="1984" w:type="dxa"/>
            <w:shd w:val="clear" w:color="auto" w:fill="auto"/>
          </w:tcPr>
          <w:p w:rsidR="00FE3047" w:rsidRPr="00EA6EB7" w:rsidRDefault="00FE3047" w:rsidP="00036441">
            <w:pPr>
              <w:spacing w:line="228" w:lineRule="auto"/>
            </w:pPr>
            <w:r w:rsidRPr="00EA6EB7">
              <w:t>Местный бю</w:t>
            </w:r>
            <w:r w:rsidRPr="00EA6EB7">
              <w:t>д</w:t>
            </w:r>
            <w:r w:rsidRPr="00EA6EB7">
              <w:t>жет</w:t>
            </w:r>
          </w:p>
        </w:tc>
        <w:tc>
          <w:tcPr>
            <w:tcW w:w="1716" w:type="dxa"/>
            <w:shd w:val="clear" w:color="auto" w:fill="auto"/>
          </w:tcPr>
          <w:p w:rsidR="00FE3047" w:rsidRPr="00EA6EB7" w:rsidRDefault="00FE3047" w:rsidP="00036441">
            <w:pPr>
              <w:jc w:val="center"/>
            </w:pPr>
            <w:r w:rsidRPr="00EA6EB7">
              <w:t>22,0</w:t>
            </w:r>
          </w:p>
        </w:tc>
        <w:tc>
          <w:tcPr>
            <w:tcW w:w="1136" w:type="dxa"/>
            <w:shd w:val="clear" w:color="auto" w:fill="auto"/>
          </w:tcPr>
          <w:p w:rsidR="00FE3047" w:rsidRPr="00EA6EB7" w:rsidRDefault="00FE3047" w:rsidP="00036441">
            <w:pPr>
              <w:jc w:val="center"/>
            </w:pPr>
            <w:r w:rsidRPr="00EA6EB7">
              <w:t>12,0</w:t>
            </w:r>
          </w:p>
        </w:tc>
        <w:tc>
          <w:tcPr>
            <w:tcW w:w="1136" w:type="dxa"/>
            <w:shd w:val="clear" w:color="auto" w:fill="auto"/>
          </w:tcPr>
          <w:p w:rsidR="00FE3047" w:rsidRPr="00EA6EB7" w:rsidRDefault="00FE3047" w:rsidP="00036441">
            <w:pPr>
              <w:jc w:val="center"/>
            </w:pPr>
            <w:r w:rsidRPr="00EA6EB7">
              <w:t>5,0</w:t>
            </w:r>
          </w:p>
          <w:p w:rsidR="00FE3047" w:rsidRPr="00EA6EB7" w:rsidRDefault="00FE3047" w:rsidP="00036441">
            <w:pPr>
              <w:jc w:val="center"/>
            </w:pPr>
          </w:p>
        </w:tc>
        <w:tc>
          <w:tcPr>
            <w:tcW w:w="994" w:type="dxa"/>
            <w:shd w:val="clear" w:color="auto" w:fill="auto"/>
          </w:tcPr>
          <w:p w:rsidR="00FE3047" w:rsidRPr="00EA6EB7" w:rsidRDefault="00FE3047" w:rsidP="00036441">
            <w:pPr>
              <w:jc w:val="center"/>
            </w:pPr>
            <w:r w:rsidRPr="00EA6EB7">
              <w:t>5,0</w:t>
            </w:r>
          </w:p>
        </w:tc>
        <w:tc>
          <w:tcPr>
            <w:tcW w:w="1846" w:type="dxa"/>
            <w:shd w:val="clear" w:color="auto" w:fill="auto"/>
          </w:tcPr>
          <w:p w:rsidR="00FE3047" w:rsidRDefault="00FE3047" w:rsidP="00036441">
            <w:pPr>
              <w:jc w:val="center"/>
            </w:pPr>
            <w:r w:rsidRPr="00EA6EB7">
              <w:t>Информацио</w:t>
            </w:r>
            <w:r w:rsidRPr="00EA6EB7">
              <w:t>н</w:t>
            </w:r>
            <w:r w:rsidRPr="00EA6EB7">
              <w:t>ное сопрово</w:t>
            </w:r>
            <w:r w:rsidRPr="00EA6EB7">
              <w:t>ж</w:t>
            </w:r>
            <w:r w:rsidRPr="00EA6EB7">
              <w:t>дение за три года в колич</w:t>
            </w:r>
            <w:r w:rsidRPr="00EA6EB7">
              <w:t>е</w:t>
            </w:r>
            <w:r w:rsidRPr="00EA6EB7">
              <w:t>стве 32 антикоррупционных меропри</w:t>
            </w:r>
            <w:r w:rsidRPr="00EA6EB7">
              <w:t>я</w:t>
            </w:r>
            <w:r w:rsidRPr="00EA6EB7">
              <w:t>тий, меропри</w:t>
            </w:r>
            <w:r w:rsidRPr="00EA6EB7">
              <w:t>я</w:t>
            </w:r>
            <w:r w:rsidRPr="00EA6EB7">
              <w:t>тий связанных с незаконной миграцией, опубликование муниципал</w:t>
            </w:r>
            <w:r w:rsidRPr="00EA6EB7">
              <w:t>ь</w:t>
            </w:r>
            <w:r w:rsidRPr="00EA6EB7">
              <w:t>ных правовых актов, напра</w:t>
            </w:r>
            <w:r w:rsidRPr="00EA6EB7">
              <w:t>в</w:t>
            </w:r>
            <w:r w:rsidRPr="00EA6EB7">
              <w:t>ленных на пр</w:t>
            </w:r>
            <w:r w:rsidRPr="00EA6EB7">
              <w:t>о</w:t>
            </w:r>
            <w:r w:rsidRPr="00EA6EB7">
              <w:t xml:space="preserve">тиводействие коррупции, тем самым будет </w:t>
            </w:r>
            <w:r w:rsidRPr="00EA6EB7">
              <w:lastRenderedPageBreak/>
              <w:t>достигнуто создание усл</w:t>
            </w:r>
            <w:r w:rsidRPr="00EA6EB7">
              <w:t>о</w:t>
            </w:r>
            <w:r w:rsidRPr="00EA6EB7">
              <w:t xml:space="preserve">вий, </w:t>
            </w:r>
          </w:p>
          <w:p w:rsidR="00FE3047" w:rsidRDefault="00FE3047" w:rsidP="00036441"/>
          <w:p w:rsidR="00FE3047" w:rsidRPr="00EA6EB7" w:rsidRDefault="00FE3047" w:rsidP="00036441">
            <w:proofErr w:type="gramStart"/>
            <w:r w:rsidRPr="00EA6EB7">
              <w:t>затрудняющих</w:t>
            </w:r>
            <w:proofErr w:type="gramEnd"/>
            <w:r w:rsidRPr="00EA6EB7">
              <w:t xml:space="preserve"> возможность коррупционн</w:t>
            </w:r>
            <w:r w:rsidRPr="00EA6EB7">
              <w:t>о</w:t>
            </w:r>
            <w:r w:rsidRPr="00EA6EB7">
              <w:t>го поведения</w:t>
            </w:r>
          </w:p>
        </w:tc>
        <w:tc>
          <w:tcPr>
            <w:tcW w:w="1538" w:type="dxa"/>
            <w:shd w:val="clear" w:color="auto" w:fill="auto"/>
          </w:tcPr>
          <w:p w:rsidR="00FE3047" w:rsidRPr="00EA6EB7" w:rsidRDefault="00FE3047" w:rsidP="00036441">
            <w:pPr>
              <w:jc w:val="both"/>
            </w:pPr>
            <w:r w:rsidRPr="00EA6EB7">
              <w:lastRenderedPageBreak/>
              <w:t>Админ</w:t>
            </w:r>
            <w:r w:rsidRPr="00EA6EB7">
              <w:t>и</w:t>
            </w:r>
            <w:r w:rsidRPr="00EA6EB7">
              <w:t>страция муниципал</w:t>
            </w:r>
            <w:r w:rsidRPr="00EA6EB7">
              <w:t>ь</w:t>
            </w:r>
            <w:r w:rsidRPr="00EA6EB7">
              <w:t>ного обр</w:t>
            </w:r>
            <w:r w:rsidRPr="00EA6EB7">
              <w:t>а</w:t>
            </w:r>
            <w:r w:rsidRPr="00EA6EB7">
              <w:t xml:space="preserve">зования </w:t>
            </w:r>
            <w:proofErr w:type="spellStart"/>
            <w:r w:rsidRPr="00EA6EB7">
              <w:t>Брюхове</w:t>
            </w:r>
            <w:r w:rsidRPr="00EA6EB7">
              <w:t>ц</w:t>
            </w:r>
            <w:r w:rsidRPr="00EA6EB7">
              <w:t>кий</w:t>
            </w:r>
            <w:proofErr w:type="spellEnd"/>
            <w:r w:rsidRPr="00EA6EB7">
              <w:t xml:space="preserve"> район – главный распоряд</w:t>
            </w:r>
            <w:r w:rsidRPr="00EA6EB7">
              <w:t>и</w:t>
            </w:r>
            <w:r w:rsidRPr="00EA6EB7">
              <w:t>тель</w:t>
            </w:r>
          </w:p>
        </w:tc>
      </w:tr>
      <w:tr w:rsidR="00FE3047" w:rsidRPr="003725BF" w:rsidTr="00036441">
        <w:trPr>
          <w:trHeight w:val="299"/>
        </w:trPr>
        <w:tc>
          <w:tcPr>
            <w:tcW w:w="944" w:type="dxa"/>
            <w:shd w:val="clear" w:color="auto" w:fill="auto"/>
          </w:tcPr>
          <w:p w:rsidR="00FE3047" w:rsidRPr="00EA6EB7" w:rsidRDefault="00FE3047" w:rsidP="00036441"/>
        </w:tc>
        <w:tc>
          <w:tcPr>
            <w:tcW w:w="3873" w:type="dxa"/>
            <w:gridSpan w:val="2"/>
            <w:shd w:val="clear" w:color="auto" w:fill="auto"/>
          </w:tcPr>
          <w:p w:rsidR="00FE3047" w:rsidRPr="00EA6EB7" w:rsidRDefault="00FE3047" w:rsidP="00036441">
            <w:pPr>
              <w:jc w:val="both"/>
            </w:pPr>
            <w:r w:rsidRPr="00EA6EB7">
              <w:t>Итого:</w:t>
            </w:r>
          </w:p>
        </w:tc>
        <w:tc>
          <w:tcPr>
            <w:tcW w:w="1984" w:type="dxa"/>
            <w:shd w:val="clear" w:color="auto" w:fill="auto"/>
          </w:tcPr>
          <w:p w:rsidR="00FE3047" w:rsidRPr="00EA6EB7" w:rsidRDefault="00FE3047" w:rsidP="00036441">
            <w:pPr>
              <w:spacing w:line="228" w:lineRule="auto"/>
            </w:pPr>
            <w:r w:rsidRPr="00EA6EB7">
              <w:t>Местный бю</w:t>
            </w:r>
            <w:r w:rsidRPr="00EA6EB7">
              <w:t>д</w:t>
            </w:r>
            <w:r w:rsidRPr="00EA6EB7">
              <w:t>жет</w:t>
            </w:r>
          </w:p>
        </w:tc>
        <w:tc>
          <w:tcPr>
            <w:tcW w:w="1716" w:type="dxa"/>
            <w:shd w:val="clear" w:color="auto" w:fill="auto"/>
          </w:tcPr>
          <w:p w:rsidR="00FE3047" w:rsidRPr="00EA6EB7" w:rsidRDefault="00FE3047" w:rsidP="00036441">
            <w:pPr>
              <w:jc w:val="center"/>
            </w:pPr>
            <w:r w:rsidRPr="00EA6EB7">
              <w:t>45,0</w:t>
            </w:r>
          </w:p>
        </w:tc>
        <w:tc>
          <w:tcPr>
            <w:tcW w:w="1136" w:type="dxa"/>
            <w:shd w:val="clear" w:color="auto" w:fill="auto"/>
          </w:tcPr>
          <w:p w:rsidR="00FE3047" w:rsidRPr="00EA6EB7" w:rsidRDefault="00FE3047" w:rsidP="00036441">
            <w:pPr>
              <w:jc w:val="center"/>
            </w:pPr>
            <w:r w:rsidRPr="00EA6EB7">
              <w:t>25,0</w:t>
            </w:r>
          </w:p>
        </w:tc>
        <w:tc>
          <w:tcPr>
            <w:tcW w:w="1136" w:type="dxa"/>
            <w:shd w:val="clear" w:color="auto" w:fill="auto"/>
          </w:tcPr>
          <w:p w:rsidR="00FE3047" w:rsidRPr="00EA6EB7" w:rsidRDefault="00FE3047" w:rsidP="00036441">
            <w:pPr>
              <w:jc w:val="center"/>
            </w:pPr>
            <w:r w:rsidRPr="00EA6EB7">
              <w:t>10,0</w:t>
            </w:r>
          </w:p>
        </w:tc>
        <w:tc>
          <w:tcPr>
            <w:tcW w:w="994" w:type="dxa"/>
            <w:shd w:val="clear" w:color="auto" w:fill="auto"/>
          </w:tcPr>
          <w:p w:rsidR="00FE3047" w:rsidRPr="00EA6EB7" w:rsidRDefault="00FE3047" w:rsidP="00036441">
            <w:pPr>
              <w:jc w:val="center"/>
            </w:pPr>
            <w:r w:rsidRPr="00EA6EB7">
              <w:t>10,0</w:t>
            </w:r>
          </w:p>
        </w:tc>
        <w:tc>
          <w:tcPr>
            <w:tcW w:w="1846" w:type="dxa"/>
            <w:shd w:val="clear" w:color="auto" w:fill="auto"/>
          </w:tcPr>
          <w:p w:rsidR="00FE3047" w:rsidRPr="00EA6EB7" w:rsidRDefault="00FE3047" w:rsidP="00036441">
            <w:pPr>
              <w:jc w:val="center"/>
            </w:pPr>
          </w:p>
        </w:tc>
        <w:tc>
          <w:tcPr>
            <w:tcW w:w="1538" w:type="dxa"/>
            <w:shd w:val="clear" w:color="auto" w:fill="auto"/>
          </w:tcPr>
          <w:p w:rsidR="00FE3047" w:rsidRPr="00EA6EB7" w:rsidRDefault="00FE3047" w:rsidP="00036441">
            <w:pPr>
              <w:jc w:val="both"/>
            </w:pPr>
          </w:p>
        </w:tc>
      </w:tr>
    </w:tbl>
    <w:p w:rsidR="00FE3047" w:rsidRDefault="00FE3047" w:rsidP="00FE3047">
      <w:pPr>
        <w:keepNext/>
        <w:widowControl w:val="0"/>
        <w:autoSpaceDE w:val="0"/>
        <w:autoSpaceDN w:val="0"/>
        <w:adjustRightInd w:val="0"/>
        <w:jc w:val="both"/>
        <w:outlineLvl w:val="2"/>
        <w:rPr>
          <w:sz w:val="28"/>
          <w:szCs w:val="28"/>
        </w:rPr>
      </w:pPr>
    </w:p>
    <w:tbl>
      <w:tblPr>
        <w:tblpPr w:leftFromText="180" w:rightFromText="180" w:vertAnchor="text" w:tblpX="245" w:tblpY="-2499"/>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3872"/>
        <w:gridCol w:w="1969"/>
        <w:gridCol w:w="1699"/>
        <w:gridCol w:w="1181"/>
        <w:gridCol w:w="1128"/>
        <w:gridCol w:w="965"/>
        <w:gridCol w:w="1874"/>
        <w:gridCol w:w="1522"/>
      </w:tblGrid>
      <w:tr w:rsidR="00FE3047" w:rsidTr="00036441">
        <w:trPr>
          <w:trHeight w:val="299"/>
        </w:trPr>
        <w:tc>
          <w:tcPr>
            <w:tcW w:w="951" w:type="dxa"/>
          </w:tcPr>
          <w:p w:rsidR="00FE3047" w:rsidRPr="006A01B2" w:rsidRDefault="00FE3047" w:rsidP="00036441">
            <w:pPr>
              <w:keepNext/>
              <w:widowControl w:val="0"/>
              <w:autoSpaceDE w:val="0"/>
              <w:autoSpaceDN w:val="0"/>
              <w:adjustRightInd w:val="0"/>
              <w:jc w:val="center"/>
              <w:outlineLvl w:val="2"/>
            </w:pPr>
            <w:r w:rsidRPr="006A01B2">
              <w:t>1</w:t>
            </w:r>
          </w:p>
        </w:tc>
        <w:tc>
          <w:tcPr>
            <w:tcW w:w="3872" w:type="dxa"/>
          </w:tcPr>
          <w:p w:rsidR="00FE3047" w:rsidRPr="006A01B2" w:rsidRDefault="00FE3047" w:rsidP="00036441">
            <w:pPr>
              <w:keepNext/>
              <w:widowControl w:val="0"/>
              <w:autoSpaceDE w:val="0"/>
              <w:autoSpaceDN w:val="0"/>
              <w:adjustRightInd w:val="0"/>
              <w:jc w:val="center"/>
              <w:outlineLvl w:val="2"/>
            </w:pPr>
            <w:r w:rsidRPr="006A01B2">
              <w:t>2</w:t>
            </w:r>
          </w:p>
        </w:tc>
        <w:tc>
          <w:tcPr>
            <w:tcW w:w="1969" w:type="dxa"/>
          </w:tcPr>
          <w:p w:rsidR="00FE3047" w:rsidRPr="006A01B2" w:rsidRDefault="00FE3047" w:rsidP="00036441">
            <w:pPr>
              <w:keepNext/>
              <w:widowControl w:val="0"/>
              <w:autoSpaceDE w:val="0"/>
              <w:autoSpaceDN w:val="0"/>
              <w:adjustRightInd w:val="0"/>
              <w:jc w:val="center"/>
              <w:outlineLvl w:val="2"/>
            </w:pPr>
            <w:r w:rsidRPr="006A01B2">
              <w:t>3</w:t>
            </w:r>
          </w:p>
        </w:tc>
        <w:tc>
          <w:tcPr>
            <w:tcW w:w="1699" w:type="dxa"/>
          </w:tcPr>
          <w:p w:rsidR="00FE3047" w:rsidRPr="006A01B2" w:rsidRDefault="00FE3047" w:rsidP="00036441">
            <w:pPr>
              <w:keepNext/>
              <w:widowControl w:val="0"/>
              <w:autoSpaceDE w:val="0"/>
              <w:autoSpaceDN w:val="0"/>
              <w:adjustRightInd w:val="0"/>
              <w:jc w:val="center"/>
              <w:outlineLvl w:val="2"/>
            </w:pPr>
            <w:r w:rsidRPr="006A01B2">
              <w:t>4</w:t>
            </w:r>
          </w:p>
        </w:tc>
        <w:tc>
          <w:tcPr>
            <w:tcW w:w="1181" w:type="dxa"/>
          </w:tcPr>
          <w:p w:rsidR="00FE3047" w:rsidRPr="006A01B2" w:rsidRDefault="00FE3047" w:rsidP="00036441">
            <w:pPr>
              <w:keepNext/>
              <w:widowControl w:val="0"/>
              <w:autoSpaceDE w:val="0"/>
              <w:autoSpaceDN w:val="0"/>
              <w:adjustRightInd w:val="0"/>
              <w:jc w:val="center"/>
              <w:outlineLvl w:val="2"/>
            </w:pPr>
            <w:r w:rsidRPr="006A01B2">
              <w:t>5</w:t>
            </w:r>
          </w:p>
        </w:tc>
        <w:tc>
          <w:tcPr>
            <w:tcW w:w="1128" w:type="dxa"/>
          </w:tcPr>
          <w:p w:rsidR="00FE3047" w:rsidRPr="006A01B2" w:rsidRDefault="00FE3047" w:rsidP="00036441">
            <w:pPr>
              <w:keepNext/>
              <w:widowControl w:val="0"/>
              <w:autoSpaceDE w:val="0"/>
              <w:autoSpaceDN w:val="0"/>
              <w:adjustRightInd w:val="0"/>
              <w:jc w:val="center"/>
              <w:outlineLvl w:val="2"/>
            </w:pPr>
            <w:r w:rsidRPr="006A01B2">
              <w:t>6</w:t>
            </w:r>
          </w:p>
        </w:tc>
        <w:tc>
          <w:tcPr>
            <w:tcW w:w="965" w:type="dxa"/>
          </w:tcPr>
          <w:p w:rsidR="00FE3047" w:rsidRPr="006A01B2" w:rsidRDefault="00FE3047" w:rsidP="00036441">
            <w:pPr>
              <w:keepNext/>
              <w:widowControl w:val="0"/>
              <w:autoSpaceDE w:val="0"/>
              <w:autoSpaceDN w:val="0"/>
              <w:adjustRightInd w:val="0"/>
              <w:jc w:val="center"/>
              <w:outlineLvl w:val="2"/>
            </w:pPr>
            <w:r w:rsidRPr="006A01B2">
              <w:t>7</w:t>
            </w:r>
          </w:p>
        </w:tc>
        <w:tc>
          <w:tcPr>
            <w:tcW w:w="1874" w:type="dxa"/>
          </w:tcPr>
          <w:p w:rsidR="00FE3047" w:rsidRPr="006A01B2" w:rsidRDefault="00FE3047" w:rsidP="00036441">
            <w:pPr>
              <w:keepNext/>
              <w:widowControl w:val="0"/>
              <w:autoSpaceDE w:val="0"/>
              <w:autoSpaceDN w:val="0"/>
              <w:adjustRightInd w:val="0"/>
              <w:jc w:val="center"/>
              <w:outlineLvl w:val="2"/>
            </w:pPr>
            <w:r w:rsidRPr="006A01B2">
              <w:t>8</w:t>
            </w:r>
          </w:p>
        </w:tc>
        <w:tc>
          <w:tcPr>
            <w:tcW w:w="1522" w:type="dxa"/>
          </w:tcPr>
          <w:p w:rsidR="00FE3047" w:rsidRPr="006A01B2" w:rsidRDefault="00FE3047" w:rsidP="00036441">
            <w:pPr>
              <w:keepNext/>
              <w:widowControl w:val="0"/>
              <w:autoSpaceDE w:val="0"/>
              <w:autoSpaceDN w:val="0"/>
              <w:adjustRightInd w:val="0"/>
              <w:jc w:val="center"/>
              <w:outlineLvl w:val="2"/>
            </w:pPr>
            <w:r w:rsidRPr="006A01B2">
              <w:t>9</w:t>
            </w:r>
          </w:p>
        </w:tc>
      </w:tr>
    </w:tbl>
    <w:p w:rsidR="00FE3047" w:rsidRDefault="00FE3047" w:rsidP="00FE3047">
      <w:pPr>
        <w:keepNext/>
        <w:widowControl w:val="0"/>
        <w:autoSpaceDE w:val="0"/>
        <w:autoSpaceDN w:val="0"/>
        <w:adjustRightInd w:val="0"/>
        <w:jc w:val="both"/>
        <w:outlineLvl w:val="2"/>
        <w:rPr>
          <w:sz w:val="28"/>
          <w:szCs w:val="28"/>
        </w:rPr>
      </w:pPr>
    </w:p>
    <w:p w:rsidR="00FE3047" w:rsidRPr="003725BF" w:rsidRDefault="00FE3047" w:rsidP="00FE3047">
      <w:pPr>
        <w:keepNext/>
        <w:widowControl w:val="0"/>
        <w:autoSpaceDE w:val="0"/>
        <w:autoSpaceDN w:val="0"/>
        <w:adjustRightInd w:val="0"/>
        <w:jc w:val="both"/>
        <w:outlineLvl w:val="2"/>
        <w:rPr>
          <w:sz w:val="28"/>
          <w:szCs w:val="28"/>
        </w:rPr>
        <w:sectPr w:rsidR="00FE3047" w:rsidRPr="003725BF" w:rsidSect="003E7AA9">
          <w:pgSz w:w="16838" w:h="11906" w:orient="landscape" w:code="9"/>
          <w:pgMar w:top="1701" w:right="1134" w:bottom="567" w:left="1134" w:header="510" w:footer="709" w:gutter="0"/>
          <w:cols w:space="708"/>
          <w:docGrid w:linePitch="360"/>
        </w:sectPr>
      </w:pPr>
    </w:p>
    <w:p w:rsidR="00FE3047" w:rsidRPr="004F42C3" w:rsidRDefault="00FE3047" w:rsidP="00FE3047">
      <w:pPr>
        <w:widowControl w:val="0"/>
        <w:autoSpaceDE w:val="0"/>
        <w:autoSpaceDN w:val="0"/>
        <w:adjustRightInd w:val="0"/>
        <w:ind w:firstLine="540"/>
        <w:jc w:val="both"/>
        <w:rPr>
          <w:sz w:val="28"/>
          <w:szCs w:val="28"/>
        </w:rPr>
      </w:pPr>
    </w:p>
    <w:p w:rsidR="00FE3047" w:rsidRDefault="00FE3047" w:rsidP="00FE3047">
      <w:pPr>
        <w:pStyle w:val="ConsPlusNormal"/>
        <w:widowControl/>
        <w:ind w:firstLine="708"/>
        <w:jc w:val="center"/>
        <w:rPr>
          <w:rFonts w:ascii="Times New Roman" w:hAnsi="Times New Roman" w:cs="Times New Roman"/>
          <w:sz w:val="28"/>
          <w:szCs w:val="28"/>
        </w:rPr>
      </w:pPr>
      <w:r>
        <w:rPr>
          <w:rFonts w:ascii="Times New Roman" w:hAnsi="Times New Roman" w:cs="Times New Roman"/>
          <w:sz w:val="28"/>
          <w:szCs w:val="28"/>
        </w:rPr>
        <w:t>4. О</w:t>
      </w:r>
      <w:r w:rsidRPr="007F7F72">
        <w:rPr>
          <w:rFonts w:ascii="Times New Roman" w:hAnsi="Times New Roman" w:cs="Times New Roman"/>
          <w:sz w:val="28"/>
          <w:szCs w:val="28"/>
        </w:rPr>
        <w:t>бос</w:t>
      </w:r>
      <w:r>
        <w:rPr>
          <w:rFonts w:ascii="Times New Roman" w:hAnsi="Times New Roman" w:cs="Times New Roman"/>
          <w:sz w:val="28"/>
          <w:szCs w:val="28"/>
        </w:rPr>
        <w:t>нование ресурсного обеспечения подпрограммы</w:t>
      </w:r>
    </w:p>
    <w:p w:rsidR="00FE3047" w:rsidRPr="007F7F72" w:rsidRDefault="00FE3047" w:rsidP="00FE3047">
      <w:pPr>
        <w:pStyle w:val="ConsPlusNormal"/>
        <w:widowControl/>
        <w:ind w:firstLine="708"/>
        <w:jc w:val="center"/>
        <w:rPr>
          <w:rFonts w:ascii="Times New Roman" w:hAnsi="Times New Roman" w:cs="Times New Roman"/>
          <w:sz w:val="28"/>
          <w:szCs w:val="28"/>
        </w:rPr>
      </w:pPr>
    </w:p>
    <w:p w:rsidR="00FE3047" w:rsidRDefault="00FE3047" w:rsidP="00FE3047">
      <w:pPr>
        <w:ind w:firstLine="708"/>
        <w:rPr>
          <w:sz w:val="28"/>
          <w:szCs w:val="28"/>
        </w:rPr>
      </w:pPr>
      <w:r w:rsidRPr="005A6545">
        <w:rPr>
          <w:sz w:val="28"/>
          <w:szCs w:val="28"/>
        </w:rPr>
        <w:t>Общий объем финансирован</w:t>
      </w:r>
      <w:r>
        <w:rPr>
          <w:sz w:val="28"/>
          <w:szCs w:val="28"/>
        </w:rPr>
        <w:t xml:space="preserve">ия подпрограммы составляет 45,0 тысяч </w:t>
      </w:r>
      <w:r w:rsidRPr="005A6545">
        <w:rPr>
          <w:sz w:val="28"/>
          <w:szCs w:val="28"/>
        </w:rPr>
        <w:t xml:space="preserve"> рублей за счет с</w:t>
      </w:r>
      <w:r>
        <w:rPr>
          <w:sz w:val="28"/>
          <w:szCs w:val="28"/>
        </w:rPr>
        <w:t>редств муниципального бюджета</w:t>
      </w:r>
      <w:r w:rsidRPr="005A6545">
        <w:rPr>
          <w:sz w:val="28"/>
          <w:szCs w:val="28"/>
        </w:rPr>
        <w:t>:</w:t>
      </w:r>
    </w:p>
    <w:p w:rsidR="00FE3047" w:rsidRDefault="00FE3047" w:rsidP="00FE3047">
      <w:pPr>
        <w:rPr>
          <w:sz w:val="28"/>
          <w:szCs w:val="28"/>
        </w:rPr>
      </w:pPr>
    </w:p>
    <w:p w:rsidR="00FE3047" w:rsidRDefault="00FE3047" w:rsidP="00FE3047">
      <w:pPr>
        <w:rPr>
          <w:sz w:val="28"/>
          <w:szCs w:val="28"/>
        </w:rPr>
      </w:pPr>
    </w:p>
    <w:tbl>
      <w:tblPr>
        <w:tblStyle w:val="ab"/>
        <w:tblW w:w="0" w:type="auto"/>
        <w:tblLayout w:type="fixed"/>
        <w:tblLook w:val="04A0" w:firstRow="1" w:lastRow="0" w:firstColumn="1" w:lastColumn="0" w:noHBand="0" w:noVBand="1"/>
      </w:tblPr>
      <w:tblGrid>
        <w:gridCol w:w="2453"/>
        <w:gridCol w:w="1483"/>
        <w:gridCol w:w="2126"/>
        <w:gridCol w:w="1417"/>
        <w:gridCol w:w="1276"/>
        <w:gridCol w:w="1099"/>
      </w:tblGrid>
      <w:tr w:rsidR="00FE3047" w:rsidTr="00036441">
        <w:trPr>
          <w:trHeight w:val="298"/>
        </w:trPr>
        <w:tc>
          <w:tcPr>
            <w:tcW w:w="2453" w:type="dxa"/>
            <w:vMerge w:val="restart"/>
          </w:tcPr>
          <w:p w:rsidR="00FE3047" w:rsidRPr="00EA6EB7" w:rsidRDefault="00FE3047" w:rsidP="00036441">
            <w:r w:rsidRPr="00EA6EB7">
              <w:t>Наименование</w:t>
            </w:r>
          </w:p>
          <w:p w:rsidR="00FE3047" w:rsidRPr="00EA6EB7" w:rsidRDefault="00FE3047" w:rsidP="00036441">
            <w:r w:rsidRPr="00EA6EB7">
              <w:t>подпрограммы</w:t>
            </w:r>
          </w:p>
        </w:tc>
        <w:tc>
          <w:tcPr>
            <w:tcW w:w="1483" w:type="dxa"/>
            <w:vMerge w:val="restart"/>
          </w:tcPr>
          <w:p w:rsidR="00FE3047" w:rsidRPr="00EA6EB7" w:rsidRDefault="00FE3047" w:rsidP="00036441">
            <w:pPr>
              <w:jc w:val="center"/>
            </w:pPr>
            <w:r w:rsidRPr="00EA6EB7">
              <w:t>Источники</w:t>
            </w:r>
          </w:p>
          <w:p w:rsidR="00FE3047" w:rsidRPr="00EA6EB7" w:rsidRDefault="00FE3047" w:rsidP="00036441">
            <w:pPr>
              <w:jc w:val="center"/>
            </w:pPr>
            <w:r w:rsidRPr="00EA6EB7">
              <w:t>финансир</w:t>
            </w:r>
            <w:r w:rsidRPr="00EA6EB7">
              <w:t>о</w:t>
            </w:r>
            <w:r w:rsidRPr="00EA6EB7">
              <w:t>вания</w:t>
            </w:r>
          </w:p>
        </w:tc>
        <w:tc>
          <w:tcPr>
            <w:tcW w:w="2126" w:type="dxa"/>
            <w:vMerge w:val="restart"/>
          </w:tcPr>
          <w:p w:rsidR="00FE3047" w:rsidRPr="00EA6EB7" w:rsidRDefault="00FE3047" w:rsidP="00036441">
            <w:pPr>
              <w:jc w:val="center"/>
            </w:pPr>
            <w:r w:rsidRPr="00EA6EB7">
              <w:t>Объём финанс</w:t>
            </w:r>
            <w:r w:rsidRPr="00EA6EB7">
              <w:t>и</w:t>
            </w:r>
            <w:r w:rsidRPr="00EA6EB7">
              <w:t>рования, всего (тыс. руб.)</w:t>
            </w:r>
          </w:p>
        </w:tc>
        <w:tc>
          <w:tcPr>
            <w:tcW w:w="3792" w:type="dxa"/>
            <w:gridSpan w:val="3"/>
          </w:tcPr>
          <w:p w:rsidR="00FE3047" w:rsidRPr="00EA6EB7" w:rsidRDefault="00FE3047" w:rsidP="00036441">
            <w:pPr>
              <w:jc w:val="center"/>
            </w:pPr>
            <w:r w:rsidRPr="00EA6EB7">
              <w:t>В том числе по годам</w:t>
            </w:r>
          </w:p>
        </w:tc>
      </w:tr>
      <w:tr w:rsidR="00FE3047" w:rsidTr="00036441">
        <w:trPr>
          <w:trHeight w:val="340"/>
        </w:trPr>
        <w:tc>
          <w:tcPr>
            <w:tcW w:w="2453" w:type="dxa"/>
            <w:vMerge/>
          </w:tcPr>
          <w:p w:rsidR="00FE3047" w:rsidRPr="00EA6EB7" w:rsidRDefault="00FE3047" w:rsidP="00036441"/>
        </w:tc>
        <w:tc>
          <w:tcPr>
            <w:tcW w:w="1483" w:type="dxa"/>
            <w:vMerge/>
          </w:tcPr>
          <w:p w:rsidR="00FE3047" w:rsidRPr="00EA6EB7" w:rsidRDefault="00FE3047" w:rsidP="00036441"/>
        </w:tc>
        <w:tc>
          <w:tcPr>
            <w:tcW w:w="2126" w:type="dxa"/>
            <w:vMerge/>
          </w:tcPr>
          <w:p w:rsidR="00FE3047" w:rsidRPr="00EA6EB7" w:rsidRDefault="00FE3047" w:rsidP="00036441"/>
        </w:tc>
        <w:tc>
          <w:tcPr>
            <w:tcW w:w="1417" w:type="dxa"/>
          </w:tcPr>
          <w:p w:rsidR="00FE3047" w:rsidRPr="00EA6EB7" w:rsidRDefault="00FE3047" w:rsidP="00036441">
            <w:pPr>
              <w:jc w:val="center"/>
            </w:pPr>
            <w:r w:rsidRPr="00EA6EB7">
              <w:t>2015 г.</w:t>
            </w:r>
          </w:p>
        </w:tc>
        <w:tc>
          <w:tcPr>
            <w:tcW w:w="1276" w:type="dxa"/>
          </w:tcPr>
          <w:p w:rsidR="00FE3047" w:rsidRPr="00EA6EB7" w:rsidRDefault="00FE3047" w:rsidP="00036441">
            <w:pPr>
              <w:jc w:val="center"/>
            </w:pPr>
            <w:r w:rsidRPr="00EA6EB7">
              <w:t>2016 г.</w:t>
            </w:r>
          </w:p>
        </w:tc>
        <w:tc>
          <w:tcPr>
            <w:tcW w:w="1099" w:type="dxa"/>
          </w:tcPr>
          <w:p w:rsidR="00FE3047" w:rsidRPr="00EA6EB7" w:rsidRDefault="00FE3047" w:rsidP="00036441">
            <w:pPr>
              <w:jc w:val="center"/>
            </w:pPr>
            <w:r w:rsidRPr="00EA6EB7">
              <w:t>2017 г.</w:t>
            </w:r>
          </w:p>
        </w:tc>
      </w:tr>
      <w:tr w:rsidR="00FE3047" w:rsidTr="00036441">
        <w:tc>
          <w:tcPr>
            <w:tcW w:w="2453" w:type="dxa"/>
          </w:tcPr>
          <w:p w:rsidR="00FE3047" w:rsidRPr="00EA6EB7" w:rsidRDefault="00FE3047" w:rsidP="00036441">
            <w:pPr>
              <w:jc w:val="center"/>
            </w:pPr>
            <w:r w:rsidRPr="00EA6EB7">
              <w:t>1</w:t>
            </w:r>
          </w:p>
        </w:tc>
        <w:tc>
          <w:tcPr>
            <w:tcW w:w="1483" w:type="dxa"/>
          </w:tcPr>
          <w:p w:rsidR="00FE3047" w:rsidRPr="00EA6EB7" w:rsidRDefault="00FE3047" w:rsidP="00036441">
            <w:pPr>
              <w:jc w:val="center"/>
            </w:pPr>
            <w:r w:rsidRPr="00EA6EB7">
              <w:t>2</w:t>
            </w:r>
          </w:p>
        </w:tc>
        <w:tc>
          <w:tcPr>
            <w:tcW w:w="2126" w:type="dxa"/>
          </w:tcPr>
          <w:p w:rsidR="00FE3047" w:rsidRPr="00EA6EB7" w:rsidRDefault="00FE3047" w:rsidP="00036441">
            <w:pPr>
              <w:jc w:val="center"/>
            </w:pPr>
            <w:r w:rsidRPr="00EA6EB7">
              <w:t>3</w:t>
            </w:r>
          </w:p>
        </w:tc>
        <w:tc>
          <w:tcPr>
            <w:tcW w:w="1417" w:type="dxa"/>
          </w:tcPr>
          <w:p w:rsidR="00FE3047" w:rsidRPr="00EA6EB7" w:rsidRDefault="00FE3047" w:rsidP="00036441">
            <w:pPr>
              <w:jc w:val="center"/>
            </w:pPr>
            <w:r w:rsidRPr="00EA6EB7">
              <w:t>4</w:t>
            </w:r>
          </w:p>
        </w:tc>
        <w:tc>
          <w:tcPr>
            <w:tcW w:w="1276" w:type="dxa"/>
          </w:tcPr>
          <w:p w:rsidR="00FE3047" w:rsidRPr="00EA6EB7" w:rsidRDefault="00FE3047" w:rsidP="00036441">
            <w:pPr>
              <w:jc w:val="center"/>
            </w:pPr>
            <w:r w:rsidRPr="00EA6EB7">
              <w:t>5</w:t>
            </w:r>
          </w:p>
        </w:tc>
        <w:tc>
          <w:tcPr>
            <w:tcW w:w="1099" w:type="dxa"/>
          </w:tcPr>
          <w:p w:rsidR="00FE3047" w:rsidRPr="00EA6EB7" w:rsidRDefault="00FE3047" w:rsidP="00036441">
            <w:pPr>
              <w:jc w:val="center"/>
            </w:pPr>
            <w:r w:rsidRPr="00EA6EB7">
              <w:t>6</w:t>
            </w:r>
          </w:p>
        </w:tc>
      </w:tr>
      <w:tr w:rsidR="00FE3047" w:rsidTr="00036441">
        <w:tc>
          <w:tcPr>
            <w:tcW w:w="2453" w:type="dxa"/>
          </w:tcPr>
          <w:p w:rsidR="00FE3047" w:rsidRPr="00EA6EB7" w:rsidRDefault="00FE3047" w:rsidP="00036441">
            <w:pPr>
              <w:pStyle w:val="a4"/>
              <w:jc w:val="center"/>
            </w:pPr>
            <w:r w:rsidRPr="00EA6EB7">
              <w:t>«Противодействие коррупции в мун</w:t>
            </w:r>
            <w:r w:rsidRPr="00EA6EB7">
              <w:t>и</w:t>
            </w:r>
            <w:r w:rsidRPr="00EA6EB7">
              <w:t>ципальном образов</w:t>
            </w:r>
            <w:r w:rsidRPr="00EA6EB7">
              <w:t>а</w:t>
            </w:r>
            <w:r w:rsidRPr="00EA6EB7">
              <w:t xml:space="preserve">нии </w:t>
            </w:r>
          </w:p>
          <w:p w:rsidR="00FE3047" w:rsidRPr="00EA6EB7" w:rsidRDefault="00FE3047" w:rsidP="00036441">
            <w:pPr>
              <w:pStyle w:val="a4"/>
              <w:jc w:val="center"/>
            </w:pPr>
            <w:proofErr w:type="spellStart"/>
            <w:r w:rsidRPr="00EA6EB7">
              <w:t>Брюховецкий</w:t>
            </w:r>
            <w:proofErr w:type="spellEnd"/>
            <w:r w:rsidRPr="00EA6EB7">
              <w:t xml:space="preserve"> район »</w:t>
            </w:r>
          </w:p>
          <w:p w:rsidR="00FE3047" w:rsidRPr="00EA6EB7" w:rsidRDefault="00FE3047" w:rsidP="00036441"/>
        </w:tc>
        <w:tc>
          <w:tcPr>
            <w:tcW w:w="1483" w:type="dxa"/>
          </w:tcPr>
          <w:p w:rsidR="00FE3047" w:rsidRPr="00EA6EB7" w:rsidRDefault="00FE3047" w:rsidP="00036441">
            <w:pPr>
              <w:jc w:val="center"/>
            </w:pPr>
            <w:r w:rsidRPr="00EA6EB7">
              <w:t>Местный бюджет</w:t>
            </w:r>
          </w:p>
        </w:tc>
        <w:tc>
          <w:tcPr>
            <w:tcW w:w="2126" w:type="dxa"/>
          </w:tcPr>
          <w:p w:rsidR="00FE3047" w:rsidRPr="00EA6EB7" w:rsidRDefault="00FE3047" w:rsidP="00036441">
            <w:pPr>
              <w:jc w:val="center"/>
            </w:pPr>
            <w:r w:rsidRPr="00EA6EB7">
              <w:t>45,0</w:t>
            </w:r>
          </w:p>
        </w:tc>
        <w:tc>
          <w:tcPr>
            <w:tcW w:w="1417" w:type="dxa"/>
          </w:tcPr>
          <w:p w:rsidR="00FE3047" w:rsidRPr="00EA6EB7" w:rsidRDefault="00FE3047" w:rsidP="00036441">
            <w:pPr>
              <w:jc w:val="center"/>
            </w:pPr>
            <w:r w:rsidRPr="00EA6EB7">
              <w:t>25,0</w:t>
            </w:r>
          </w:p>
        </w:tc>
        <w:tc>
          <w:tcPr>
            <w:tcW w:w="1276" w:type="dxa"/>
          </w:tcPr>
          <w:p w:rsidR="00FE3047" w:rsidRPr="00EA6EB7" w:rsidRDefault="00FE3047" w:rsidP="00036441">
            <w:pPr>
              <w:jc w:val="center"/>
            </w:pPr>
            <w:r w:rsidRPr="00EA6EB7">
              <w:t>10,0</w:t>
            </w:r>
          </w:p>
        </w:tc>
        <w:tc>
          <w:tcPr>
            <w:tcW w:w="1099" w:type="dxa"/>
          </w:tcPr>
          <w:p w:rsidR="00FE3047" w:rsidRPr="00EA6EB7" w:rsidRDefault="00FE3047" w:rsidP="00036441">
            <w:pPr>
              <w:jc w:val="center"/>
            </w:pPr>
            <w:r w:rsidRPr="00EA6EB7">
              <w:t>10,0</w:t>
            </w:r>
          </w:p>
        </w:tc>
      </w:tr>
      <w:tr w:rsidR="00FE3047" w:rsidTr="00036441">
        <w:tc>
          <w:tcPr>
            <w:tcW w:w="2453" w:type="dxa"/>
          </w:tcPr>
          <w:p w:rsidR="00FE3047" w:rsidRPr="00EA6EB7" w:rsidRDefault="00FE3047" w:rsidP="00036441">
            <w:pPr>
              <w:jc w:val="center"/>
            </w:pPr>
            <w:r w:rsidRPr="00EA6EB7">
              <w:t>Итого</w:t>
            </w:r>
          </w:p>
        </w:tc>
        <w:tc>
          <w:tcPr>
            <w:tcW w:w="1483" w:type="dxa"/>
          </w:tcPr>
          <w:p w:rsidR="00FE3047" w:rsidRPr="00EA6EB7" w:rsidRDefault="00FE3047" w:rsidP="00036441">
            <w:pPr>
              <w:jc w:val="center"/>
            </w:pPr>
          </w:p>
        </w:tc>
        <w:tc>
          <w:tcPr>
            <w:tcW w:w="2126" w:type="dxa"/>
          </w:tcPr>
          <w:p w:rsidR="00FE3047" w:rsidRPr="00EA6EB7" w:rsidRDefault="00FE3047" w:rsidP="00036441">
            <w:pPr>
              <w:jc w:val="center"/>
            </w:pPr>
            <w:r w:rsidRPr="00EA6EB7">
              <w:t>45,0</w:t>
            </w:r>
          </w:p>
        </w:tc>
        <w:tc>
          <w:tcPr>
            <w:tcW w:w="1417" w:type="dxa"/>
          </w:tcPr>
          <w:p w:rsidR="00FE3047" w:rsidRPr="00EA6EB7" w:rsidRDefault="00FE3047" w:rsidP="00036441">
            <w:pPr>
              <w:jc w:val="center"/>
            </w:pPr>
            <w:r w:rsidRPr="00EA6EB7">
              <w:t>25,0</w:t>
            </w:r>
          </w:p>
        </w:tc>
        <w:tc>
          <w:tcPr>
            <w:tcW w:w="1276" w:type="dxa"/>
          </w:tcPr>
          <w:p w:rsidR="00FE3047" w:rsidRPr="00EA6EB7" w:rsidRDefault="00FE3047" w:rsidP="00036441">
            <w:pPr>
              <w:jc w:val="center"/>
            </w:pPr>
            <w:r w:rsidRPr="00EA6EB7">
              <w:t>10,0</w:t>
            </w:r>
          </w:p>
        </w:tc>
        <w:tc>
          <w:tcPr>
            <w:tcW w:w="1099" w:type="dxa"/>
          </w:tcPr>
          <w:p w:rsidR="00FE3047" w:rsidRPr="00EA6EB7" w:rsidRDefault="00FE3047" w:rsidP="00036441">
            <w:pPr>
              <w:jc w:val="center"/>
            </w:pPr>
            <w:r w:rsidRPr="00EA6EB7">
              <w:t>10,0</w:t>
            </w:r>
          </w:p>
        </w:tc>
      </w:tr>
    </w:tbl>
    <w:p w:rsidR="00FE3047" w:rsidRPr="005A6545" w:rsidRDefault="00FE3047" w:rsidP="00FE3047">
      <w:pPr>
        <w:rPr>
          <w:sz w:val="28"/>
          <w:szCs w:val="28"/>
        </w:rPr>
      </w:pPr>
    </w:p>
    <w:p w:rsidR="00FE3047" w:rsidRDefault="00FE3047" w:rsidP="00FE3047">
      <w:pPr>
        <w:ind w:firstLine="708"/>
        <w:jc w:val="both"/>
        <w:rPr>
          <w:sz w:val="28"/>
          <w:szCs w:val="28"/>
        </w:rPr>
      </w:pPr>
      <w:r w:rsidRPr="005A6545">
        <w:rPr>
          <w:sz w:val="28"/>
          <w:szCs w:val="28"/>
        </w:rPr>
        <w:t>Расчет финансового обеспечения произведен на основании проведенного мониторинга цен путем направления запросов относительно возможности пр</w:t>
      </w:r>
      <w:r w:rsidRPr="005A6545">
        <w:rPr>
          <w:sz w:val="28"/>
          <w:szCs w:val="28"/>
        </w:rPr>
        <w:t>о</w:t>
      </w:r>
      <w:r w:rsidRPr="005A6545">
        <w:rPr>
          <w:sz w:val="28"/>
          <w:szCs w:val="28"/>
        </w:rPr>
        <w:t>ведения и стоимости работ по</w:t>
      </w:r>
      <w:r>
        <w:rPr>
          <w:sz w:val="28"/>
          <w:szCs w:val="28"/>
        </w:rPr>
        <w:t xml:space="preserve"> опубликованию муниципальных правовых актов, направленных на противодействие коррупции, освещение в СМИ информац</w:t>
      </w:r>
      <w:r>
        <w:rPr>
          <w:sz w:val="28"/>
          <w:szCs w:val="28"/>
        </w:rPr>
        <w:t>и</w:t>
      </w:r>
      <w:r>
        <w:rPr>
          <w:sz w:val="28"/>
          <w:szCs w:val="28"/>
        </w:rPr>
        <w:t xml:space="preserve">онно-аналитических материалов о реализации </w:t>
      </w:r>
      <w:r w:rsidRPr="005A6545">
        <w:rPr>
          <w:sz w:val="28"/>
          <w:szCs w:val="28"/>
        </w:rPr>
        <w:t>в</w:t>
      </w:r>
      <w:r>
        <w:rPr>
          <w:sz w:val="28"/>
          <w:szCs w:val="28"/>
        </w:rPr>
        <w:t xml:space="preserve"> муниципальном образовании </w:t>
      </w:r>
      <w:proofErr w:type="spellStart"/>
      <w:r>
        <w:rPr>
          <w:sz w:val="28"/>
          <w:szCs w:val="28"/>
        </w:rPr>
        <w:t>Брюховецкий</w:t>
      </w:r>
      <w:proofErr w:type="spellEnd"/>
      <w:r>
        <w:rPr>
          <w:sz w:val="28"/>
          <w:szCs w:val="28"/>
        </w:rPr>
        <w:t xml:space="preserve"> район по противодействию коррупции и незаконной миграции</w:t>
      </w:r>
      <w:r w:rsidRPr="005A6545">
        <w:rPr>
          <w:sz w:val="28"/>
          <w:szCs w:val="28"/>
        </w:rPr>
        <w:t>.</w:t>
      </w:r>
    </w:p>
    <w:p w:rsidR="00FE3047" w:rsidRPr="005A6545" w:rsidRDefault="00FE3047" w:rsidP="00FE3047">
      <w:pPr>
        <w:jc w:val="both"/>
        <w:rPr>
          <w:sz w:val="28"/>
          <w:szCs w:val="28"/>
        </w:rPr>
      </w:pPr>
    </w:p>
    <w:p w:rsidR="00FE3047" w:rsidRDefault="00FE3047" w:rsidP="00FE3047">
      <w:pPr>
        <w:ind w:firstLine="709"/>
        <w:jc w:val="center"/>
        <w:rPr>
          <w:sz w:val="28"/>
          <w:szCs w:val="28"/>
        </w:rPr>
      </w:pPr>
      <w:r>
        <w:rPr>
          <w:sz w:val="28"/>
          <w:szCs w:val="28"/>
        </w:rPr>
        <w:t>5. Механизм реализации подпрограммы</w:t>
      </w:r>
    </w:p>
    <w:p w:rsidR="00FE3047" w:rsidRDefault="00FE3047" w:rsidP="00FE3047">
      <w:pPr>
        <w:ind w:firstLine="709"/>
        <w:jc w:val="center"/>
        <w:rPr>
          <w:sz w:val="28"/>
          <w:szCs w:val="28"/>
        </w:rPr>
      </w:pPr>
    </w:p>
    <w:p w:rsidR="00FE3047" w:rsidRPr="003725BF" w:rsidRDefault="00FE3047" w:rsidP="00FE3047">
      <w:pPr>
        <w:ind w:firstLine="708"/>
        <w:jc w:val="both"/>
        <w:rPr>
          <w:sz w:val="28"/>
          <w:szCs w:val="28"/>
        </w:rPr>
      </w:pPr>
      <w:r w:rsidRPr="003725BF">
        <w:rPr>
          <w:sz w:val="28"/>
          <w:szCs w:val="28"/>
        </w:rPr>
        <w:t xml:space="preserve">Координатор программы - организационный отдел организационно-правового управления администрации муниципального образования </w:t>
      </w:r>
      <w:proofErr w:type="spellStart"/>
      <w:r w:rsidRPr="003725BF">
        <w:rPr>
          <w:sz w:val="28"/>
          <w:szCs w:val="28"/>
        </w:rPr>
        <w:t>Брюхове</w:t>
      </w:r>
      <w:r w:rsidRPr="003725BF">
        <w:rPr>
          <w:sz w:val="28"/>
          <w:szCs w:val="28"/>
        </w:rPr>
        <w:t>ц</w:t>
      </w:r>
      <w:r w:rsidRPr="003725BF">
        <w:rPr>
          <w:sz w:val="28"/>
          <w:szCs w:val="28"/>
        </w:rPr>
        <w:t>кий</w:t>
      </w:r>
      <w:proofErr w:type="spellEnd"/>
      <w:r w:rsidRPr="003725BF">
        <w:rPr>
          <w:sz w:val="28"/>
          <w:szCs w:val="28"/>
        </w:rPr>
        <w:t xml:space="preserve"> район.</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Текущее управление подпрограммой осуществляет ее координатор, кот</w:t>
      </w:r>
      <w:r w:rsidRPr="00F03079">
        <w:rPr>
          <w:sz w:val="28"/>
          <w:szCs w:val="28"/>
          <w:shd w:val="clear" w:color="auto" w:fill="FFFFFF"/>
        </w:rPr>
        <w:t>о</w:t>
      </w:r>
      <w:r w:rsidRPr="00F03079">
        <w:rPr>
          <w:sz w:val="28"/>
          <w:szCs w:val="28"/>
          <w:shd w:val="clear" w:color="auto" w:fill="FFFFFF"/>
        </w:rPr>
        <w:t>рый:</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обеспечивает разработку и реализацию подпрограммы;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организует работу по достижению целевых показателей подпрограммы;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представляет координатору муниципальной программы отчетность о ре</w:t>
      </w:r>
      <w:r w:rsidRPr="00F03079">
        <w:rPr>
          <w:sz w:val="28"/>
          <w:szCs w:val="28"/>
          <w:shd w:val="clear" w:color="auto" w:fill="FFFFFF"/>
        </w:rPr>
        <w:t>а</w:t>
      </w:r>
      <w:r w:rsidRPr="00F03079">
        <w:rPr>
          <w:sz w:val="28"/>
          <w:szCs w:val="28"/>
          <w:shd w:val="clear" w:color="auto" w:fill="FFFFFF"/>
        </w:rPr>
        <w:t xml:space="preserve">лизации подпрограммы, а также информацию, необходимую для проведения оценки эффективности реализации муниципальной </w:t>
      </w:r>
      <w:r>
        <w:rPr>
          <w:sz w:val="28"/>
          <w:szCs w:val="28"/>
          <w:shd w:val="clear" w:color="auto" w:fill="FFFFFF"/>
        </w:rPr>
        <w:t>под</w:t>
      </w:r>
      <w:r w:rsidRPr="00F03079">
        <w:rPr>
          <w:sz w:val="28"/>
          <w:szCs w:val="28"/>
          <w:shd w:val="clear" w:color="auto" w:fill="FFFFFF"/>
        </w:rPr>
        <w:t>программы, монитори</w:t>
      </w:r>
      <w:r w:rsidRPr="00F03079">
        <w:rPr>
          <w:sz w:val="28"/>
          <w:szCs w:val="28"/>
          <w:shd w:val="clear" w:color="auto" w:fill="FFFFFF"/>
        </w:rPr>
        <w:t>н</w:t>
      </w:r>
      <w:r w:rsidRPr="00F03079">
        <w:rPr>
          <w:sz w:val="28"/>
          <w:szCs w:val="28"/>
          <w:shd w:val="clear" w:color="auto" w:fill="FFFFFF"/>
        </w:rPr>
        <w:t xml:space="preserve">га ее реализации и подготовки доклада о ходе реализации муниципальной </w:t>
      </w:r>
      <w:r>
        <w:rPr>
          <w:sz w:val="28"/>
          <w:szCs w:val="28"/>
          <w:shd w:val="clear" w:color="auto" w:fill="FFFFFF"/>
        </w:rPr>
        <w:t>по</w:t>
      </w:r>
      <w:r>
        <w:rPr>
          <w:sz w:val="28"/>
          <w:szCs w:val="28"/>
          <w:shd w:val="clear" w:color="auto" w:fill="FFFFFF"/>
        </w:rPr>
        <w:t>д</w:t>
      </w:r>
      <w:r w:rsidRPr="00F03079">
        <w:rPr>
          <w:sz w:val="28"/>
          <w:szCs w:val="28"/>
          <w:shd w:val="clear" w:color="auto" w:fill="FFFFFF"/>
        </w:rPr>
        <w:t>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 xml:space="preserve">осуществляет иные полномочия, установленные муниципальной </w:t>
      </w:r>
      <w:r>
        <w:rPr>
          <w:sz w:val="28"/>
          <w:szCs w:val="28"/>
          <w:shd w:val="clear" w:color="auto" w:fill="FFFFFF"/>
        </w:rPr>
        <w:t>под</w:t>
      </w:r>
      <w:r w:rsidRPr="00F03079">
        <w:rPr>
          <w:sz w:val="28"/>
          <w:szCs w:val="28"/>
          <w:shd w:val="clear" w:color="auto" w:fill="FFFFFF"/>
        </w:rPr>
        <w:t>пр</w:t>
      </w:r>
      <w:r w:rsidRPr="00F03079">
        <w:rPr>
          <w:sz w:val="28"/>
          <w:szCs w:val="28"/>
          <w:shd w:val="clear" w:color="auto" w:fill="FFFFFF"/>
        </w:rPr>
        <w:t>о</w:t>
      </w:r>
      <w:r>
        <w:rPr>
          <w:sz w:val="28"/>
          <w:szCs w:val="28"/>
          <w:shd w:val="clear" w:color="auto" w:fill="FFFFFF"/>
        </w:rPr>
        <w:t>граммой</w:t>
      </w:r>
      <w:r w:rsidRPr="00F03079">
        <w:rPr>
          <w:sz w:val="28"/>
          <w:szCs w:val="28"/>
          <w:shd w:val="clear" w:color="auto" w:fill="FFFFFF"/>
        </w:rPr>
        <w:t>.</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 xml:space="preserve">Координатор муниципальной </w:t>
      </w:r>
      <w:r>
        <w:rPr>
          <w:sz w:val="28"/>
          <w:szCs w:val="28"/>
          <w:shd w:val="clear" w:color="auto" w:fill="FFFFFF"/>
        </w:rPr>
        <w:t>подпрограммы ежеквартально, до 15</w:t>
      </w:r>
      <w:r w:rsidRPr="00F03079">
        <w:rPr>
          <w:sz w:val="28"/>
          <w:szCs w:val="28"/>
          <w:shd w:val="clear" w:color="auto" w:fill="FFFFFF"/>
        </w:rPr>
        <w:t xml:space="preserve">-го числа месяца, следующего за отчетным кварталом, представляет </w:t>
      </w:r>
      <w:r>
        <w:rPr>
          <w:sz w:val="28"/>
          <w:szCs w:val="28"/>
          <w:shd w:val="clear" w:color="auto" w:fill="FFFFFF"/>
        </w:rPr>
        <w:t xml:space="preserve">координатору </w:t>
      </w:r>
      <w:r>
        <w:rPr>
          <w:sz w:val="28"/>
          <w:szCs w:val="28"/>
          <w:shd w:val="clear" w:color="auto" w:fill="FFFFFF"/>
        </w:rPr>
        <w:lastRenderedPageBreak/>
        <w:t xml:space="preserve">муниципальной подпрограммы и информации о </w:t>
      </w:r>
      <w:r w:rsidRPr="00F03079">
        <w:rPr>
          <w:sz w:val="28"/>
          <w:szCs w:val="28"/>
          <w:shd w:val="clear" w:color="auto" w:fill="FFFFFF"/>
        </w:rPr>
        <w:t xml:space="preserve">реализации муниципальной </w:t>
      </w:r>
      <w:r>
        <w:rPr>
          <w:sz w:val="28"/>
          <w:szCs w:val="28"/>
          <w:shd w:val="clear" w:color="auto" w:fill="FFFFFF"/>
        </w:rPr>
        <w:t>под</w:t>
      </w:r>
      <w:r w:rsidRPr="00F03079">
        <w:rPr>
          <w:sz w:val="28"/>
          <w:szCs w:val="28"/>
          <w:shd w:val="clear" w:color="auto" w:fill="FFFFFF"/>
        </w:rPr>
        <w:t>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 xml:space="preserve">Координатор муниципальной  </w:t>
      </w:r>
      <w:r>
        <w:rPr>
          <w:sz w:val="28"/>
          <w:szCs w:val="28"/>
          <w:shd w:val="clear" w:color="auto" w:fill="FFFFFF"/>
        </w:rPr>
        <w:t>подпрограммы ежегодно, до 10</w:t>
      </w:r>
      <w:r w:rsidRPr="00F03079">
        <w:rPr>
          <w:sz w:val="28"/>
          <w:szCs w:val="28"/>
          <w:shd w:val="clear" w:color="auto" w:fill="FFFFFF"/>
        </w:rPr>
        <w:t xml:space="preserve"> февраля года, следующего за отчетным годом, направляет </w:t>
      </w:r>
      <w:r>
        <w:rPr>
          <w:sz w:val="28"/>
          <w:szCs w:val="28"/>
          <w:shd w:val="clear" w:color="auto" w:fill="FFFFFF"/>
        </w:rPr>
        <w:t>координатору муниципал</w:t>
      </w:r>
      <w:r>
        <w:rPr>
          <w:sz w:val="28"/>
          <w:szCs w:val="28"/>
          <w:shd w:val="clear" w:color="auto" w:fill="FFFFFF"/>
        </w:rPr>
        <w:t>ь</w:t>
      </w:r>
      <w:r>
        <w:rPr>
          <w:sz w:val="28"/>
          <w:szCs w:val="28"/>
          <w:shd w:val="clear" w:color="auto" w:fill="FFFFFF"/>
        </w:rPr>
        <w:t xml:space="preserve">ной программы информацию </w:t>
      </w:r>
      <w:r w:rsidRPr="00F03079">
        <w:rPr>
          <w:sz w:val="28"/>
          <w:szCs w:val="28"/>
          <w:shd w:val="clear" w:color="auto" w:fill="FFFFFF"/>
        </w:rPr>
        <w:t xml:space="preserve">о ходе реализации муниципальной </w:t>
      </w:r>
      <w:r>
        <w:rPr>
          <w:sz w:val="28"/>
          <w:szCs w:val="28"/>
          <w:shd w:val="clear" w:color="auto" w:fill="FFFFFF"/>
        </w:rPr>
        <w:t>под</w:t>
      </w:r>
      <w:r w:rsidRPr="00F03079">
        <w:rPr>
          <w:sz w:val="28"/>
          <w:szCs w:val="28"/>
          <w:shd w:val="clear" w:color="auto" w:fill="FFFFFF"/>
        </w:rPr>
        <w:t>программы на бумажных и электронных носителях.</w:t>
      </w:r>
    </w:p>
    <w:p w:rsidR="00FE3047" w:rsidRPr="00F03079" w:rsidRDefault="00FE3047" w:rsidP="00FE3047">
      <w:pPr>
        <w:shd w:val="clear" w:color="auto" w:fill="FFFFFF"/>
        <w:ind w:firstLine="709"/>
        <w:jc w:val="both"/>
        <w:textAlignment w:val="baseline"/>
        <w:rPr>
          <w:sz w:val="28"/>
          <w:szCs w:val="28"/>
          <w:shd w:val="clear" w:color="auto" w:fill="FFFFFF"/>
        </w:rPr>
      </w:pPr>
      <w:r>
        <w:rPr>
          <w:sz w:val="28"/>
          <w:szCs w:val="28"/>
          <w:shd w:val="clear" w:color="auto" w:fill="FFFFFF"/>
        </w:rPr>
        <w:t>Информация о ходе реализации</w:t>
      </w:r>
      <w:r w:rsidRPr="00F03079">
        <w:rPr>
          <w:sz w:val="28"/>
          <w:szCs w:val="28"/>
          <w:shd w:val="clear" w:color="auto" w:fill="FFFFFF"/>
        </w:rPr>
        <w:t xml:space="preserve"> </w:t>
      </w:r>
      <w:r>
        <w:rPr>
          <w:sz w:val="28"/>
          <w:szCs w:val="28"/>
          <w:shd w:val="clear" w:color="auto" w:fill="FFFFFF"/>
        </w:rPr>
        <w:t>подпрограммы долж</w:t>
      </w:r>
      <w:r w:rsidRPr="00F03079">
        <w:rPr>
          <w:sz w:val="28"/>
          <w:szCs w:val="28"/>
          <w:shd w:val="clear" w:color="auto" w:fill="FFFFFF"/>
        </w:rPr>
        <w:t>н</w:t>
      </w:r>
      <w:r>
        <w:rPr>
          <w:sz w:val="28"/>
          <w:szCs w:val="28"/>
          <w:shd w:val="clear" w:color="auto" w:fill="FFFFFF"/>
        </w:rPr>
        <w:t>а</w:t>
      </w:r>
      <w:r w:rsidRPr="00F03079">
        <w:rPr>
          <w:sz w:val="28"/>
          <w:szCs w:val="28"/>
          <w:shd w:val="clear" w:color="auto" w:fill="FFFFFF"/>
        </w:rPr>
        <w:t xml:space="preserve"> содержать:</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 xml:space="preserve">сведения о фактических объемах финансирования </w:t>
      </w:r>
      <w:r>
        <w:rPr>
          <w:sz w:val="28"/>
          <w:szCs w:val="28"/>
          <w:shd w:val="clear" w:color="auto" w:fill="FFFFFF"/>
        </w:rPr>
        <w:t>под</w:t>
      </w:r>
      <w:r w:rsidRPr="00F03079">
        <w:rPr>
          <w:sz w:val="28"/>
          <w:szCs w:val="28"/>
          <w:shd w:val="clear" w:color="auto" w:fill="FFFFFF"/>
        </w:rPr>
        <w:t>программы в це</w:t>
      </w:r>
      <w:r>
        <w:rPr>
          <w:sz w:val="28"/>
          <w:szCs w:val="28"/>
          <w:shd w:val="clear" w:color="auto" w:fill="FFFFFF"/>
        </w:rPr>
        <w:t>лом  и в разрезе мероприятий</w:t>
      </w:r>
      <w:r w:rsidRPr="00F03079">
        <w:rPr>
          <w:sz w:val="28"/>
          <w:szCs w:val="28"/>
          <w:shd w:val="clear" w:color="auto" w:fill="FFFFFF"/>
        </w:rPr>
        <w:t>;</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оценку эффект</w:t>
      </w:r>
      <w:r>
        <w:rPr>
          <w:sz w:val="28"/>
          <w:szCs w:val="28"/>
          <w:shd w:val="clear" w:color="auto" w:fill="FFFFFF"/>
        </w:rPr>
        <w:t>ивности реализации</w:t>
      </w:r>
      <w:r w:rsidRPr="00F03079">
        <w:rPr>
          <w:sz w:val="28"/>
          <w:szCs w:val="28"/>
          <w:shd w:val="clear" w:color="auto" w:fill="FFFFFF"/>
        </w:rPr>
        <w:t xml:space="preserve"> </w:t>
      </w:r>
      <w:r>
        <w:rPr>
          <w:sz w:val="28"/>
          <w:szCs w:val="28"/>
          <w:shd w:val="clear" w:color="auto" w:fill="FFFFFF"/>
        </w:rPr>
        <w:t>под</w:t>
      </w:r>
      <w:r w:rsidRPr="00F03079">
        <w:rPr>
          <w:sz w:val="28"/>
          <w:szCs w:val="28"/>
          <w:shd w:val="clear" w:color="auto" w:fill="FFFFFF"/>
        </w:rPr>
        <w:t>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Pr>
          <w:sz w:val="28"/>
          <w:szCs w:val="28"/>
          <w:shd w:val="clear" w:color="auto" w:fill="FFFFFF"/>
        </w:rPr>
        <w:t>К информации о ходе реализации</w:t>
      </w:r>
      <w:r w:rsidRPr="00F03079">
        <w:rPr>
          <w:sz w:val="28"/>
          <w:szCs w:val="28"/>
          <w:shd w:val="clear" w:color="auto" w:fill="FFFFFF"/>
        </w:rPr>
        <w:t xml:space="preserve"> </w:t>
      </w:r>
      <w:r>
        <w:rPr>
          <w:sz w:val="28"/>
          <w:szCs w:val="28"/>
          <w:shd w:val="clear" w:color="auto" w:fill="FFFFFF"/>
        </w:rPr>
        <w:t>под</w:t>
      </w:r>
      <w:r w:rsidRPr="00F03079">
        <w:rPr>
          <w:sz w:val="28"/>
          <w:szCs w:val="28"/>
          <w:shd w:val="clear" w:color="auto" w:fill="FFFFFF"/>
        </w:rPr>
        <w:t xml:space="preserve">программы прилагаются отчеты об исполнении целевых показателей муниципальной </w:t>
      </w:r>
      <w:r>
        <w:rPr>
          <w:sz w:val="28"/>
          <w:szCs w:val="28"/>
          <w:shd w:val="clear" w:color="auto" w:fill="FFFFFF"/>
        </w:rPr>
        <w:t>под</w:t>
      </w:r>
      <w:r w:rsidRPr="00F03079">
        <w:rPr>
          <w:sz w:val="28"/>
          <w:szCs w:val="28"/>
          <w:shd w:val="clear" w:color="auto" w:fill="FFFFFF"/>
        </w:rPr>
        <w:t>программы.</w:t>
      </w:r>
    </w:p>
    <w:p w:rsidR="00FE3047" w:rsidRPr="00F03079" w:rsidRDefault="00FE3047" w:rsidP="00FE3047">
      <w:pPr>
        <w:shd w:val="clear" w:color="auto" w:fill="FFFFFF"/>
        <w:ind w:firstLine="709"/>
        <w:jc w:val="both"/>
        <w:textAlignment w:val="baseline"/>
        <w:rPr>
          <w:sz w:val="28"/>
          <w:szCs w:val="28"/>
          <w:shd w:val="clear" w:color="auto" w:fill="FFFFFF"/>
        </w:rPr>
      </w:pPr>
      <w:r w:rsidRPr="00F03079">
        <w:rPr>
          <w:sz w:val="28"/>
          <w:szCs w:val="28"/>
          <w:shd w:val="clear" w:color="auto" w:fill="FFFFFF"/>
        </w:rPr>
        <w:t>В случае расхождений между плановыми и фактическими значениями объемов финансирования и целевых показателей координатором муниципал</w:t>
      </w:r>
      <w:r w:rsidRPr="00F03079">
        <w:rPr>
          <w:sz w:val="28"/>
          <w:szCs w:val="28"/>
          <w:shd w:val="clear" w:color="auto" w:fill="FFFFFF"/>
        </w:rPr>
        <w:t>ь</w:t>
      </w:r>
      <w:r w:rsidRPr="00F03079">
        <w:rPr>
          <w:sz w:val="28"/>
          <w:szCs w:val="28"/>
          <w:shd w:val="clear" w:color="auto" w:fill="FFFFFF"/>
        </w:rPr>
        <w:t xml:space="preserve">ной программы проводится анализ факторов и </w:t>
      </w:r>
      <w:r>
        <w:rPr>
          <w:sz w:val="28"/>
          <w:szCs w:val="28"/>
          <w:shd w:val="clear" w:color="auto" w:fill="FFFFFF"/>
        </w:rPr>
        <w:t>повлиявших</w:t>
      </w:r>
      <w:r w:rsidRPr="00F03079">
        <w:rPr>
          <w:sz w:val="28"/>
          <w:szCs w:val="28"/>
          <w:shd w:val="clear" w:color="auto" w:fill="FFFFFF"/>
        </w:rPr>
        <w:t xml:space="preserve"> на такие расхожд</w:t>
      </w:r>
      <w:r w:rsidRPr="00F03079">
        <w:rPr>
          <w:sz w:val="28"/>
          <w:szCs w:val="28"/>
          <w:shd w:val="clear" w:color="auto" w:fill="FFFFFF"/>
        </w:rPr>
        <w:t>е</w:t>
      </w:r>
      <w:r w:rsidRPr="00F03079">
        <w:rPr>
          <w:sz w:val="28"/>
          <w:szCs w:val="28"/>
          <w:shd w:val="clear" w:color="auto" w:fill="FFFFFF"/>
        </w:rPr>
        <w:t>ния.</w:t>
      </w:r>
    </w:p>
    <w:p w:rsidR="00FE3047" w:rsidRDefault="00FE3047" w:rsidP="00FE3047">
      <w:pPr>
        <w:widowControl w:val="0"/>
        <w:autoSpaceDE w:val="0"/>
        <w:autoSpaceDN w:val="0"/>
        <w:adjustRightInd w:val="0"/>
        <w:ind w:firstLine="540"/>
        <w:jc w:val="both"/>
        <w:rPr>
          <w:rFonts w:ascii="Calibri" w:hAnsi="Calibri" w:cs="Calibri"/>
          <w:sz w:val="28"/>
          <w:szCs w:val="28"/>
        </w:rPr>
      </w:pPr>
    </w:p>
    <w:p w:rsidR="00FE3047" w:rsidRPr="003725BF" w:rsidRDefault="00FE3047" w:rsidP="00FE3047">
      <w:pPr>
        <w:widowControl w:val="0"/>
        <w:autoSpaceDE w:val="0"/>
        <w:autoSpaceDN w:val="0"/>
        <w:adjustRightInd w:val="0"/>
        <w:ind w:firstLine="540"/>
        <w:jc w:val="both"/>
        <w:rPr>
          <w:rFonts w:ascii="Calibri" w:hAnsi="Calibri" w:cs="Calibri"/>
          <w:sz w:val="28"/>
          <w:szCs w:val="28"/>
        </w:rPr>
      </w:pPr>
    </w:p>
    <w:p w:rsidR="00FE3047" w:rsidRPr="003725BF" w:rsidRDefault="00FE3047" w:rsidP="00FE3047">
      <w:pPr>
        <w:widowControl w:val="0"/>
        <w:autoSpaceDE w:val="0"/>
        <w:autoSpaceDN w:val="0"/>
        <w:adjustRightInd w:val="0"/>
        <w:ind w:firstLine="540"/>
        <w:jc w:val="both"/>
        <w:rPr>
          <w:sz w:val="28"/>
          <w:szCs w:val="28"/>
        </w:rPr>
      </w:pPr>
    </w:p>
    <w:p w:rsidR="00FE3047" w:rsidRDefault="00FE3047" w:rsidP="00FE3047">
      <w:pPr>
        <w:jc w:val="both"/>
        <w:rPr>
          <w:color w:val="000000"/>
          <w:sz w:val="28"/>
          <w:szCs w:val="28"/>
        </w:rPr>
      </w:pPr>
      <w:r w:rsidRPr="003725BF">
        <w:rPr>
          <w:color w:val="000000"/>
          <w:sz w:val="28"/>
          <w:szCs w:val="28"/>
        </w:rPr>
        <w:t>З</w:t>
      </w:r>
      <w:r>
        <w:rPr>
          <w:color w:val="000000"/>
          <w:sz w:val="28"/>
          <w:szCs w:val="28"/>
        </w:rPr>
        <w:t xml:space="preserve">аместитель </w:t>
      </w:r>
      <w:r w:rsidRPr="003725BF">
        <w:rPr>
          <w:color w:val="000000"/>
          <w:sz w:val="28"/>
          <w:szCs w:val="28"/>
        </w:rPr>
        <w:t>начальник</w:t>
      </w:r>
      <w:r>
        <w:rPr>
          <w:color w:val="000000"/>
          <w:sz w:val="28"/>
          <w:szCs w:val="28"/>
        </w:rPr>
        <w:t>а</w:t>
      </w:r>
      <w:r w:rsidRPr="003725BF">
        <w:rPr>
          <w:color w:val="000000"/>
          <w:sz w:val="28"/>
          <w:szCs w:val="28"/>
        </w:rPr>
        <w:t xml:space="preserve"> </w:t>
      </w:r>
    </w:p>
    <w:p w:rsidR="00FE3047" w:rsidRDefault="00FE3047" w:rsidP="00FE3047">
      <w:pPr>
        <w:jc w:val="both"/>
        <w:rPr>
          <w:color w:val="000000"/>
          <w:sz w:val="28"/>
          <w:szCs w:val="28"/>
        </w:rPr>
      </w:pPr>
      <w:r w:rsidRPr="003725BF">
        <w:rPr>
          <w:color w:val="000000"/>
          <w:sz w:val="28"/>
          <w:szCs w:val="28"/>
        </w:rPr>
        <w:t>организационно -</w:t>
      </w:r>
      <w:r>
        <w:rPr>
          <w:color w:val="000000"/>
          <w:sz w:val="28"/>
          <w:szCs w:val="28"/>
        </w:rPr>
        <w:t xml:space="preserve"> </w:t>
      </w:r>
      <w:r w:rsidRPr="003725BF">
        <w:rPr>
          <w:color w:val="000000"/>
          <w:sz w:val="28"/>
          <w:szCs w:val="28"/>
        </w:rPr>
        <w:t>правового управления</w:t>
      </w:r>
      <w:r>
        <w:rPr>
          <w:color w:val="000000"/>
          <w:sz w:val="28"/>
          <w:szCs w:val="28"/>
        </w:rPr>
        <w:t>,</w:t>
      </w:r>
    </w:p>
    <w:p w:rsidR="00FE3047" w:rsidRDefault="00FE3047" w:rsidP="00FE3047">
      <w:pPr>
        <w:jc w:val="both"/>
        <w:rPr>
          <w:color w:val="000000"/>
          <w:sz w:val="28"/>
          <w:szCs w:val="28"/>
        </w:rPr>
      </w:pPr>
      <w:r>
        <w:rPr>
          <w:color w:val="000000"/>
          <w:sz w:val="28"/>
          <w:szCs w:val="28"/>
        </w:rPr>
        <w:t>начальник организационного отдела</w:t>
      </w:r>
      <w:r w:rsidRPr="003725BF">
        <w:rPr>
          <w:color w:val="000000"/>
          <w:sz w:val="28"/>
          <w:szCs w:val="28"/>
        </w:rPr>
        <w:t xml:space="preserve"> </w:t>
      </w:r>
    </w:p>
    <w:p w:rsidR="00FE3047" w:rsidRDefault="00FE3047" w:rsidP="00FE3047">
      <w:pPr>
        <w:jc w:val="both"/>
        <w:rPr>
          <w:color w:val="000000"/>
          <w:sz w:val="28"/>
          <w:szCs w:val="28"/>
        </w:rPr>
      </w:pPr>
      <w:r>
        <w:rPr>
          <w:color w:val="000000"/>
          <w:sz w:val="28"/>
          <w:szCs w:val="28"/>
        </w:rPr>
        <w:t>муниципального образования</w:t>
      </w:r>
    </w:p>
    <w:p w:rsidR="00FE3047" w:rsidRPr="003725BF" w:rsidRDefault="00FE3047" w:rsidP="00FE3047">
      <w:pPr>
        <w:jc w:val="both"/>
        <w:rPr>
          <w:color w:val="000000"/>
          <w:sz w:val="28"/>
          <w:szCs w:val="28"/>
        </w:rPr>
      </w:pPr>
      <w:proofErr w:type="spellStart"/>
      <w:r>
        <w:rPr>
          <w:color w:val="000000"/>
          <w:sz w:val="28"/>
          <w:szCs w:val="28"/>
        </w:rPr>
        <w:t>Брюховецкий</w:t>
      </w:r>
      <w:proofErr w:type="spellEnd"/>
      <w:r>
        <w:rPr>
          <w:color w:val="000000"/>
          <w:sz w:val="28"/>
          <w:szCs w:val="28"/>
        </w:rPr>
        <w:t xml:space="preserve"> район</w:t>
      </w:r>
      <w:r w:rsidRPr="003725BF">
        <w:rPr>
          <w:color w:val="000000"/>
          <w:sz w:val="28"/>
          <w:szCs w:val="28"/>
        </w:rPr>
        <w:t xml:space="preserve">                         </w:t>
      </w:r>
      <w:r>
        <w:rPr>
          <w:color w:val="000000"/>
          <w:sz w:val="28"/>
          <w:szCs w:val="28"/>
        </w:rPr>
        <w:t xml:space="preserve">                         </w:t>
      </w:r>
      <w:r w:rsidRPr="003725BF">
        <w:rPr>
          <w:color w:val="000000"/>
          <w:sz w:val="28"/>
          <w:szCs w:val="28"/>
        </w:rPr>
        <w:t xml:space="preserve">     </w:t>
      </w:r>
      <w:r>
        <w:rPr>
          <w:color w:val="000000"/>
          <w:sz w:val="28"/>
          <w:szCs w:val="28"/>
        </w:rPr>
        <w:t xml:space="preserve">                     М.В. </w:t>
      </w:r>
      <w:proofErr w:type="spellStart"/>
      <w:r>
        <w:rPr>
          <w:color w:val="000000"/>
          <w:sz w:val="28"/>
          <w:szCs w:val="28"/>
        </w:rPr>
        <w:t>Пасеченко</w:t>
      </w:r>
      <w:proofErr w:type="spellEnd"/>
    </w:p>
    <w:p w:rsidR="00FE3047" w:rsidRPr="003725BF" w:rsidRDefault="00FE3047" w:rsidP="00FE3047">
      <w:pPr>
        <w:widowControl w:val="0"/>
        <w:autoSpaceDE w:val="0"/>
        <w:autoSpaceDN w:val="0"/>
        <w:adjustRightInd w:val="0"/>
        <w:ind w:firstLine="540"/>
        <w:jc w:val="both"/>
        <w:rPr>
          <w:sz w:val="28"/>
          <w:szCs w:val="28"/>
        </w:rPr>
      </w:pPr>
    </w:p>
    <w:p w:rsidR="00FE3047" w:rsidRPr="003725BF" w:rsidRDefault="00FE3047" w:rsidP="00FE3047">
      <w:pPr>
        <w:widowControl w:val="0"/>
        <w:autoSpaceDE w:val="0"/>
        <w:autoSpaceDN w:val="0"/>
        <w:adjustRightInd w:val="0"/>
        <w:ind w:firstLine="540"/>
        <w:jc w:val="both"/>
        <w:rPr>
          <w:sz w:val="28"/>
          <w:szCs w:val="28"/>
        </w:rPr>
      </w:pPr>
    </w:p>
    <w:p w:rsidR="00FE3047" w:rsidRPr="003725BF" w:rsidRDefault="00FE3047" w:rsidP="00FE3047">
      <w:pPr>
        <w:widowControl w:val="0"/>
        <w:autoSpaceDE w:val="0"/>
        <w:autoSpaceDN w:val="0"/>
        <w:adjustRightInd w:val="0"/>
        <w:ind w:firstLine="540"/>
        <w:jc w:val="both"/>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Pr="002A1174" w:rsidRDefault="00FE3047" w:rsidP="00FE3047">
      <w:pPr>
        <w:ind w:firstLine="5529"/>
        <w:jc w:val="center"/>
      </w:pPr>
      <w:r w:rsidRPr="002A1174">
        <w:t xml:space="preserve">«ПРИЛОЖЕНИЕ № 6 </w:t>
      </w:r>
    </w:p>
    <w:p w:rsidR="00FE3047" w:rsidRPr="002A1174" w:rsidRDefault="00FE3047" w:rsidP="00FE3047">
      <w:pPr>
        <w:ind w:left="5529"/>
        <w:jc w:val="center"/>
      </w:pPr>
      <w:r w:rsidRPr="002A1174">
        <w:t>к муниципальной программе</w:t>
      </w:r>
    </w:p>
    <w:p w:rsidR="00FE3047" w:rsidRPr="002A1174" w:rsidRDefault="00FE3047" w:rsidP="00FE3047">
      <w:pPr>
        <w:ind w:left="5529"/>
        <w:jc w:val="center"/>
      </w:pPr>
      <w:r w:rsidRPr="002A1174">
        <w:t xml:space="preserve">«Обеспечение безопасности населения </w:t>
      </w:r>
      <w:r w:rsidRPr="002A1174">
        <w:rPr>
          <w:bCs/>
        </w:rPr>
        <w:t xml:space="preserve">в муниципальном образовании </w:t>
      </w:r>
      <w:proofErr w:type="spellStart"/>
      <w:r w:rsidRPr="002A1174">
        <w:rPr>
          <w:bCs/>
        </w:rPr>
        <w:t>Брюховецкий</w:t>
      </w:r>
      <w:proofErr w:type="spellEnd"/>
      <w:r w:rsidRPr="002A1174">
        <w:rPr>
          <w:bCs/>
        </w:rPr>
        <w:t xml:space="preserve"> район</w:t>
      </w:r>
    </w:p>
    <w:p w:rsidR="00FE3047" w:rsidRPr="002A1174" w:rsidRDefault="00FE3047" w:rsidP="00FE3047">
      <w:pPr>
        <w:ind w:left="5529"/>
      </w:pPr>
    </w:p>
    <w:p w:rsidR="00FE3047" w:rsidRPr="002A1174" w:rsidRDefault="00FE3047" w:rsidP="00FE3047"/>
    <w:p w:rsidR="00FE3047" w:rsidRPr="002A1174" w:rsidRDefault="00FE3047" w:rsidP="00FE3047">
      <w:pPr>
        <w:widowControl w:val="0"/>
        <w:suppressAutoHyphens/>
        <w:jc w:val="center"/>
        <w:rPr>
          <w:rFonts w:eastAsia="Trebuchet MS"/>
          <w:kern w:val="1"/>
        </w:rPr>
      </w:pPr>
      <w:r w:rsidRPr="002A1174">
        <w:rPr>
          <w:rFonts w:eastAsia="Trebuchet MS"/>
          <w:kern w:val="1"/>
        </w:rPr>
        <w:t>ПАСПОРТ</w:t>
      </w:r>
    </w:p>
    <w:p w:rsidR="00FE3047" w:rsidRPr="002A1174" w:rsidRDefault="00FE3047" w:rsidP="00FE3047">
      <w:pPr>
        <w:widowControl w:val="0"/>
        <w:suppressAutoHyphens/>
        <w:jc w:val="center"/>
        <w:rPr>
          <w:rFonts w:eastAsia="Trebuchet MS"/>
          <w:kern w:val="1"/>
        </w:rPr>
      </w:pPr>
      <w:r w:rsidRPr="002A1174">
        <w:rPr>
          <w:rFonts w:eastAsia="Trebuchet MS"/>
          <w:kern w:val="1"/>
        </w:rPr>
        <w:t xml:space="preserve"> подпрограммы  «Укрепление правопорядка, профилактика </w:t>
      </w:r>
    </w:p>
    <w:p w:rsidR="00FE3047" w:rsidRPr="002A1174" w:rsidRDefault="00FE3047" w:rsidP="00FE3047">
      <w:pPr>
        <w:widowControl w:val="0"/>
        <w:suppressAutoHyphens/>
        <w:jc w:val="center"/>
        <w:rPr>
          <w:rFonts w:eastAsia="Trebuchet MS"/>
          <w:kern w:val="1"/>
        </w:rPr>
      </w:pPr>
      <w:r w:rsidRPr="002A1174">
        <w:rPr>
          <w:rFonts w:eastAsia="Trebuchet MS"/>
          <w:kern w:val="1"/>
        </w:rPr>
        <w:t xml:space="preserve">правонарушений и усиление борьбы с преступностью </w:t>
      </w:r>
    </w:p>
    <w:p w:rsidR="00FE3047" w:rsidRPr="002A1174" w:rsidRDefault="00FE3047" w:rsidP="00FE3047">
      <w:pPr>
        <w:widowControl w:val="0"/>
        <w:suppressAutoHyphens/>
        <w:jc w:val="center"/>
        <w:rPr>
          <w:rFonts w:eastAsia="Trebuchet MS"/>
          <w:kern w:val="1"/>
        </w:rPr>
      </w:pPr>
      <w:r w:rsidRPr="002A1174">
        <w:rPr>
          <w:rFonts w:eastAsia="Trebuchet MS"/>
          <w:kern w:val="1"/>
        </w:rPr>
        <w:t xml:space="preserve">в муниципальном образовании </w:t>
      </w:r>
      <w:proofErr w:type="spellStart"/>
      <w:r w:rsidRPr="002A1174">
        <w:rPr>
          <w:rFonts w:eastAsia="Trebuchet MS"/>
          <w:kern w:val="1"/>
        </w:rPr>
        <w:t>Брюховецкий</w:t>
      </w:r>
      <w:proofErr w:type="spellEnd"/>
      <w:r w:rsidRPr="002A1174">
        <w:rPr>
          <w:rFonts w:eastAsia="Trebuchet MS"/>
          <w:kern w:val="1"/>
        </w:rPr>
        <w:t xml:space="preserve"> район»</w:t>
      </w:r>
    </w:p>
    <w:p w:rsidR="00FE3047" w:rsidRPr="002A1174" w:rsidRDefault="00FE3047" w:rsidP="00FE3047">
      <w:pPr>
        <w:widowControl w:val="0"/>
        <w:suppressAutoHyphens/>
        <w:jc w:val="center"/>
        <w:rPr>
          <w:rFonts w:eastAsia="Trebuchet MS"/>
          <w:kern w:val="1"/>
        </w:rPr>
      </w:pPr>
    </w:p>
    <w:p w:rsidR="00FE3047" w:rsidRPr="002A1174" w:rsidRDefault="00FE3047" w:rsidP="00FE3047">
      <w:pPr>
        <w:widowControl w:val="0"/>
        <w:suppressAutoHyphens/>
        <w:jc w:val="center"/>
        <w:rPr>
          <w:rFonts w:eastAsia="Trebuchet MS"/>
          <w:kern w:val="1"/>
        </w:rPr>
      </w:pPr>
    </w:p>
    <w:p w:rsidR="00FE3047" w:rsidRPr="002A1174" w:rsidRDefault="00FE3047" w:rsidP="00FE3047">
      <w:pPr>
        <w:widowControl w:val="0"/>
        <w:suppressAutoHyphens/>
        <w:jc w:val="center"/>
        <w:rPr>
          <w:rFonts w:eastAsia="Trebuchet MS"/>
          <w:kern w:val="1"/>
        </w:rPr>
      </w:pPr>
    </w:p>
    <w:tbl>
      <w:tblPr>
        <w:tblW w:w="9747" w:type="dxa"/>
        <w:tblLayout w:type="fixed"/>
        <w:tblCellMar>
          <w:top w:w="55" w:type="dxa"/>
          <w:left w:w="55" w:type="dxa"/>
          <w:bottom w:w="55" w:type="dxa"/>
          <w:right w:w="55" w:type="dxa"/>
        </w:tblCellMar>
        <w:tblLook w:val="0000" w:firstRow="0" w:lastRow="0" w:firstColumn="0" w:lastColumn="0" w:noHBand="0" w:noVBand="0"/>
      </w:tblPr>
      <w:tblGrid>
        <w:gridCol w:w="3071"/>
        <w:gridCol w:w="6676"/>
      </w:tblGrid>
      <w:tr w:rsidR="00FE3047" w:rsidRPr="002A1174" w:rsidTr="00036441">
        <w:trPr>
          <w:trHeight w:val="1017"/>
        </w:trPr>
        <w:tc>
          <w:tcPr>
            <w:tcW w:w="3071" w:type="dxa"/>
          </w:tcPr>
          <w:p w:rsidR="00FE3047" w:rsidRPr="002A1174" w:rsidRDefault="00FE3047" w:rsidP="00036441">
            <w:pPr>
              <w:widowControl w:val="0"/>
              <w:suppressLineNumbers/>
              <w:suppressAutoHyphens/>
              <w:rPr>
                <w:rFonts w:eastAsia="Trebuchet MS"/>
                <w:bCs/>
                <w:kern w:val="1"/>
              </w:rPr>
            </w:pPr>
            <w:r w:rsidRPr="002A1174">
              <w:rPr>
                <w:rFonts w:eastAsia="Trebuchet MS"/>
                <w:bCs/>
                <w:kern w:val="1"/>
              </w:rPr>
              <w:t>Координатор  подпрограммы</w:t>
            </w:r>
          </w:p>
        </w:tc>
        <w:tc>
          <w:tcPr>
            <w:tcW w:w="6676" w:type="dxa"/>
          </w:tcPr>
          <w:p w:rsidR="00FE3047" w:rsidRPr="002A1174" w:rsidRDefault="00FE3047" w:rsidP="00036441">
            <w:pPr>
              <w:autoSpaceDE w:val="0"/>
              <w:autoSpaceDN w:val="0"/>
              <w:adjustRightInd w:val="0"/>
            </w:pPr>
            <w:r w:rsidRPr="002A1174">
              <w:t xml:space="preserve">отдел ГО и ЧС администрации муниципального образования </w:t>
            </w:r>
            <w:proofErr w:type="spellStart"/>
            <w:r w:rsidRPr="002A1174">
              <w:t>Брюховецкий</w:t>
            </w:r>
            <w:proofErr w:type="spellEnd"/>
            <w:r w:rsidRPr="002A1174">
              <w:t xml:space="preserve"> район</w:t>
            </w:r>
          </w:p>
          <w:p w:rsidR="00FE3047" w:rsidRPr="002A1174" w:rsidRDefault="00FE3047" w:rsidP="00036441">
            <w:pPr>
              <w:widowControl w:val="0"/>
              <w:suppressLineNumbers/>
              <w:suppressAutoHyphens/>
              <w:rPr>
                <w:rFonts w:eastAsia="Trebuchet MS"/>
                <w:kern w:val="1"/>
              </w:rPr>
            </w:pPr>
          </w:p>
        </w:tc>
      </w:tr>
      <w:tr w:rsidR="00FE3047" w:rsidRPr="002A1174" w:rsidTr="00036441">
        <w:tc>
          <w:tcPr>
            <w:tcW w:w="3071" w:type="dxa"/>
          </w:tcPr>
          <w:p w:rsidR="00FE3047" w:rsidRPr="002A1174" w:rsidRDefault="00FE3047" w:rsidP="00036441">
            <w:pPr>
              <w:widowControl w:val="0"/>
              <w:suppressLineNumbers/>
              <w:suppressAutoHyphens/>
              <w:rPr>
                <w:rFonts w:eastAsia="Trebuchet MS"/>
                <w:bCs/>
                <w:kern w:val="1"/>
              </w:rPr>
            </w:pPr>
            <w:r w:rsidRPr="002A1174">
              <w:rPr>
                <w:rFonts w:eastAsia="Trebuchet MS"/>
                <w:bCs/>
                <w:kern w:val="1"/>
              </w:rPr>
              <w:t>Участники  подпрограммы</w:t>
            </w:r>
          </w:p>
        </w:tc>
        <w:tc>
          <w:tcPr>
            <w:tcW w:w="6676" w:type="dxa"/>
          </w:tcPr>
          <w:p w:rsidR="00FE3047" w:rsidRPr="002A1174" w:rsidRDefault="00FE3047" w:rsidP="00036441">
            <w:pPr>
              <w:widowControl w:val="0"/>
              <w:autoSpaceDE w:val="0"/>
              <w:autoSpaceDN w:val="0"/>
              <w:adjustRightInd w:val="0"/>
            </w:pPr>
            <w:r w:rsidRPr="002A1174">
              <w:t xml:space="preserve">администрация муниципального образования </w:t>
            </w:r>
            <w:proofErr w:type="spellStart"/>
            <w:r w:rsidRPr="002A1174">
              <w:t>Брюховецкий</w:t>
            </w:r>
            <w:proofErr w:type="spellEnd"/>
            <w:r w:rsidRPr="002A1174">
              <w:t xml:space="preserve"> район;</w:t>
            </w:r>
          </w:p>
          <w:p w:rsidR="00FE3047" w:rsidRPr="002A1174" w:rsidRDefault="00FE3047" w:rsidP="00036441">
            <w:pPr>
              <w:widowControl w:val="0"/>
              <w:autoSpaceDE w:val="0"/>
              <w:autoSpaceDN w:val="0"/>
              <w:adjustRightInd w:val="0"/>
            </w:pPr>
            <w:r w:rsidRPr="002A1174">
              <w:t>управление образования администрации</w:t>
            </w:r>
            <w:r w:rsidRPr="002A1174">
              <w:rPr>
                <w:sz w:val="22"/>
                <w:szCs w:val="22"/>
              </w:rPr>
              <w:t xml:space="preserve"> </w:t>
            </w:r>
            <w:r w:rsidRPr="002A1174">
              <w:t xml:space="preserve">муниципального образования </w:t>
            </w:r>
            <w:proofErr w:type="spellStart"/>
            <w:r w:rsidRPr="002A1174">
              <w:t>Брюховецкий</w:t>
            </w:r>
            <w:proofErr w:type="spellEnd"/>
            <w:r w:rsidRPr="002A1174">
              <w:t xml:space="preserve"> район; отдел по делам несовершеннолетних  администрации муниципального образования </w:t>
            </w:r>
            <w:proofErr w:type="spellStart"/>
            <w:r w:rsidRPr="002A1174">
              <w:t>Брюховецкий</w:t>
            </w:r>
            <w:proofErr w:type="spellEnd"/>
            <w:r w:rsidRPr="002A1174">
              <w:t xml:space="preserve"> район;</w:t>
            </w:r>
          </w:p>
          <w:p w:rsidR="00FE3047" w:rsidRPr="002A1174" w:rsidRDefault="00FE3047" w:rsidP="00036441">
            <w:pPr>
              <w:widowControl w:val="0"/>
              <w:autoSpaceDE w:val="0"/>
              <w:autoSpaceDN w:val="0"/>
              <w:adjustRightInd w:val="0"/>
            </w:pPr>
            <w:r w:rsidRPr="002A1174">
              <w:t xml:space="preserve">отдел по делам молодежи администрации муниципального образования </w:t>
            </w:r>
            <w:proofErr w:type="spellStart"/>
            <w:r w:rsidRPr="002A1174">
              <w:t>Брюховецкий</w:t>
            </w:r>
            <w:proofErr w:type="spellEnd"/>
            <w:r w:rsidRPr="002A1174">
              <w:t xml:space="preserve"> район;</w:t>
            </w:r>
          </w:p>
          <w:p w:rsidR="00FE3047" w:rsidRPr="002A1174" w:rsidRDefault="00FE3047" w:rsidP="00036441">
            <w:pPr>
              <w:widowControl w:val="0"/>
              <w:autoSpaceDE w:val="0"/>
              <w:autoSpaceDN w:val="0"/>
              <w:adjustRightInd w:val="0"/>
            </w:pPr>
            <w:r w:rsidRPr="002A1174">
              <w:t xml:space="preserve">отдел культуры администрации муниципального образования </w:t>
            </w:r>
            <w:proofErr w:type="spellStart"/>
            <w:r w:rsidRPr="002A1174">
              <w:t>Брюховецкий</w:t>
            </w:r>
            <w:proofErr w:type="spellEnd"/>
            <w:r w:rsidRPr="002A1174">
              <w:t xml:space="preserve"> район;</w:t>
            </w:r>
          </w:p>
          <w:p w:rsidR="00FE3047" w:rsidRPr="002A1174" w:rsidRDefault="00FE3047" w:rsidP="00036441">
            <w:pPr>
              <w:widowControl w:val="0"/>
              <w:autoSpaceDE w:val="0"/>
              <w:autoSpaceDN w:val="0"/>
              <w:adjustRightInd w:val="0"/>
            </w:pPr>
            <w:r w:rsidRPr="002A1174">
              <w:t xml:space="preserve">отдел ФК и спорта администрации муниципального образования </w:t>
            </w:r>
            <w:proofErr w:type="spellStart"/>
            <w:r w:rsidRPr="002A1174">
              <w:t>Брюховецкий</w:t>
            </w:r>
            <w:proofErr w:type="spellEnd"/>
            <w:r w:rsidRPr="002A1174">
              <w:t xml:space="preserve"> район;</w:t>
            </w:r>
          </w:p>
          <w:p w:rsidR="00FE3047" w:rsidRPr="002A1174" w:rsidRDefault="00FE3047" w:rsidP="00036441">
            <w:pPr>
              <w:widowControl w:val="0"/>
              <w:autoSpaceDE w:val="0"/>
              <w:autoSpaceDN w:val="0"/>
              <w:adjustRightInd w:val="0"/>
            </w:pPr>
            <w:r w:rsidRPr="002A1174">
              <w:t xml:space="preserve">главы сельских поселений администрации муниципального образования </w:t>
            </w:r>
            <w:proofErr w:type="spellStart"/>
            <w:r w:rsidRPr="002A1174">
              <w:t>Брюховецкий</w:t>
            </w:r>
            <w:proofErr w:type="spellEnd"/>
            <w:r w:rsidRPr="002A1174">
              <w:t xml:space="preserve"> район (по согласованию);</w:t>
            </w:r>
          </w:p>
          <w:p w:rsidR="00FE3047" w:rsidRPr="002A1174" w:rsidRDefault="00FE3047" w:rsidP="00036441">
            <w:pPr>
              <w:widowControl w:val="0"/>
              <w:autoSpaceDE w:val="0"/>
              <w:autoSpaceDN w:val="0"/>
              <w:adjustRightInd w:val="0"/>
            </w:pPr>
            <w:proofErr w:type="spellStart"/>
            <w:r w:rsidRPr="002A1174">
              <w:t>Тимашевский</w:t>
            </w:r>
            <w:proofErr w:type="spellEnd"/>
            <w:r w:rsidRPr="002A1174">
              <w:t xml:space="preserve"> МРО РУФСКН РФ (по согласованию); ОМВД России по </w:t>
            </w:r>
            <w:proofErr w:type="spellStart"/>
            <w:r w:rsidRPr="002A1174">
              <w:t>Брюховецкому</w:t>
            </w:r>
            <w:proofErr w:type="spellEnd"/>
            <w:r w:rsidRPr="002A1174">
              <w:t xml:space="preserve"> району (по согласованию); </w:t>
            </w:r>
          </w:p>
          <w:p w:rsidR="00FE3047" w:rsidRPr="002A1174" w:rsidRDefault="00FE3047" w:rsidP="00036441">
            <w:pPr>
              <w:widowControl w:val="0"/>
              <w:autoSpaceDE w:val="0"/>
              <w:autoSpaceDN w:val="0"/>
              <w:adjustRightInd w:val="0"/>
            </w:pPr>
            <w:r w:rsidRPr="002A1174">
              <w:t xml:space="preserve">МБУЗ «ЦРБ» </w:t>
            </w:r>
            <w:proofErr w:type="spellStart"/>
            <w:r w:rsidRPr="002A1174">
              <w:t>Брюховецкого</w:t>
            </w:r>
            <w:proofErr w:type="spellEnd"/>
            <w:r w:rsidRPr="002A1174">
              <w:t xml:space="preserve"> района;</w:t>
            </w:r>
          </w:p>
          <w:p w:rsidR="00FE3047" w:rsidRPr="002A1174" w:rsidRDefault="00FE3047" w:rsidP="00036441">
            <w:pPr>
              <w:widowControl w:val="0"/>
              <w:autoSpaceDE w:val="0"/>
              <w:autoSpaceDN w:val="0"/>
              <w:adjustRightInd w:val="0"/>
            </w:pPr>
            <w:r w:rsidRPr="002A1174">
              <w:t xml:space="preserve">СМИ </w:t>
            </w:r>
            <w:proofErr w:type="spellStart"/>
            <w:r w:rsidRPr="002A1174">
              <w:t>Брюховецкого</w:t>
            </w:r>
            <w:proofErr w:type="spellEnd"/>
            <w:r w:rsidRPr="002A1174">
              <w:t xml:space="preserve"> района</w:t>
            </w:r>
          </w:p>
          <w:p w:rsidR="00FE3047" w:rsidRPr="002A1174" w:rsidRDefault="00FE3047" w:rsidP="00036441">
            <w:pPr>
              <w:widowControl w:val="0"/>
              <w:autoSpaceDE w:val="0"/>
              <w:autoSpaceDN w:val="0"/>
              <w:adjustRightInd w:val="0"/>
            </w:pPr>
          </w:p>
        </w:tc>
      </w:tr>
      <w:tr w:rsidR="00FE3047" w:rsidRPr="002A1174" w:rsidTr="00036441">
        <w:tc>
          <w:tcPr>
            <w:tcW w:w="3071" w:type="dxa"/>
          </w:tcPr>
          <w:p w:rsidR="00FE3047" w:rsidRPr="002A1174" w:rsidRDefault="00FE3047" w:rsidP="00036441">
            <w:pPr>
              <w:widowControl w:val="0"/>
              <w:suppressLineNumbers/>
              <w:suppressAutoHyphens/>
              <w:rPr>
                <w:rFonts w:eastAsia="Trebuchet MS"/>
                <w:bCs/>
                <w:kern w:val="1"/>
              </w:rPr>
            </w:pPr>
            <w:r w:rsidRPr="002A1174">
              <w:rPr>
                <w:rFonts w:eastAsia="Trebuchet MS"/>
                <w:bCs/>
                <w:kern w:val="1"/>
              </w:rPr>
              <w:t>Цели подпрограммы</w:t>
            </w:r>
          </w:p>
        </w:tc>
        <w:tc>
          <w:tcPr>
            <w:tcW w:w="6676" w:type="dxa"/>
          </w:tcPr>
          <w:p w:rsidR="00FE3047" w:rsidRPr="002A1174" w:rsidRDefault="00FE3047" w:rsidP="00036441">
            <w:pPr>
              <w:widowControl w:val="0"/>
              <w:suppressLineNumbers/>
              <w:suppressAutoHyphens/>
              <w:rPr>
                <w:rFonts w:eastAsia="Trebuchet MS"/>
                <w:kern w:val="1"/>
              </w:rPr>
            </w:pPr>
            <w:r w:rsidRPr="002A1174">
              <w:rPr>
                <w:rFonts w:eastAsia="Trebuchet MS"/>
                <w:kern w:val="1"/>
              </w:rPr>
              <w:t xml:space="preserve">укрепление правопорядка и усиление борьбы с преступностью в муниципальном образовании </w:t>
            </w:r>
            <w:proofErr w:type="spellStart"/>
            <w:r w:rsidRPr="002A1174">
              <w:rPr>
                <w:rFonts w:eastAsia="Trebuchet MS"/>
                <w:kern w:val="1"/>
              </w:rPr>
              <w:t>Брюховецкий</w:t>
            </w:r>
            <w:proofErr w:type="spellEnd"/>
            <w:r w:rsidRPr="002A1174">
              <w:rPr>
                <w:rFonts w:eastAsia="Trebuchet MS"/>
                <w:kern w:val="1"/>
              </w:rPr>
              <w:t xml:space="preserve"> район</w:t>
            </w:r>
          </w:p>
          <w:p w:rsidR="00FE3047" w:rsidRPr="002A1174" w:rsidRDefault="00FE3047" w:rsidP="00036441">
            <w:pPr>
              <w:widowControl w:val="0"/>
              <w:suppressLineNumbers/>
              <w:suppressAutoHyphens/>
              <w:rPr>
                <w:rFonts w:eastAsia="Trebuchet MS"/>
                <w:kern w:val="1"/>
              </w:rPr>
            </w:pPr>
          </w:p>
        </w:tc>
      </w:tr>
      <w:tr w:rsidR="00FE3047" w:rsidRPr="002A1174" w:rsidTr="00036441">
        <w:tc>
          <w:tcPr>
            <w:tcW w:w="3071" w:type="dxa"/>
          </w:tcPr>
          <w:p w:rsidR="00FE3047" w:rsidRPr="002A1174" w:rsidRDefault="00FE3047" w:rsidP="00036441">
            <w:pPr>
              <w:widowControl w:val="0"/>
              <w:suppressLineNumbers/>
              <w:suppressAutoHyphens/>
              <w:rPr>
                <w:rFonts w:eastAsia="Trebuchet MS"/>
                <w:bCs/>
                <w:kern w:val="1"/>
              </w:rPr>
            </w:pPr>
            <w:r w:rsidRPr="002A1174">
              <w:rPr>
                <w:rFonts w:eastAsia="Trebuchet MS"/>
                <w:bCs/>
                <w:kern w:val="1"/>
              </w:rPr>
              <w:t>Задачи подпрограммы</w:t>
            </w:r>
          </w:p>
        </w:tc>
        <w:tc>
          <w:tcPr>
            <w:tcW w:w="6676" w:type="dxa"/>
          </w:tcPr>
          <w:p w:rsidR="00FE3047" w:rsidRPr="002A1174" w:rsidRDefault="00FE3047" w:rsidP="00036441">
            <w:pPr>
              <w:widowControl w:val="0"/>
              <w:suppressLineNumbers/>
              <w:suppressAutoHyphens/>
              <w:rPr>
                <w:rFonts w:eastAsia="Trebuchet MS"/>
                <w:kern w:val="1"/>
              </w:rPr>
            </w:pPr>
            <w:r w:rsidRPr="002A1174">
              <w:rPr>
                <w:rFonts w:eastAsia="Trebuchet MS"/>
                <w:kern w:val="1"/>
              </w:rPr>
              <w:t xml:space="preserve">обеспечение занятостью несовершеннолетних; </w:t>
            </w:r>
          </w:p>
          <w:p w:rsidR="00FE3047" w:rsidRPr="002A1174" w:rsidRDefault="00FE3047" w:rsidP="00036441">
            <w:pPr>
              <w:widowControl w:val="0"/>
              <w:suppressLineNumbers/>
              <w:suppressAutoHyphens/>
              <w:rPr>
                <w:rFonts w:eastAsia="Trebuchet MS"/>
                <w:kern w:val="1"/>
              </w:rPr>
            </w:pPr>
            <w:r w:rsidRPr="002A1174">
              <w:rPr>
                <w:rFonts w:eastAsia="Trebuchet MS"/>
                <w:kern w:val="1"/>
              </w:rPr>
              <w:t xml:space="preserve">повышения уровня осведомленности жителей района,  профилактика правонарушений; </w:t>
            </w:r>
          </w:p>
          <w:p w:rsidR="00FE3047" w:rsidRPr="002A1174" w:rsidRDefault="00FE3047" w:rsidP="00036441">
            <w:r w:rsidRPr="002A1174">
              <w:t xml:space="preserve">приобретение жилых помещений участковым уполномоченным полиции отдела МВД России по </w:t>
            </w:r>
            <w:proofErr w:type="spellStart"/>
            <w:r w:rsidRPr="002A1174">
              <w:t>Брюховецкому</w:t>
            </w:r>
            <w:proofErr w:type="spellEnd"/>
            <w:r w:rsidRPr="002A1174">
              <w:t xml:space="preserve"> району</w:t>
            </w:r>
          </w:p>
          <w:p w:rsidR="00FE3047" w:rsidRPr="002A1174" w:rsidRDefault="00FE3047" w:rsidP="00036441">
            <w:pPr>
              <w:widowControl w:val="0"/>
              <w:suppressLineNumbers/>
              <w:suppressAutoHyphens/>
              <w:rPr>
                <w:rFonts w:eastAsia="Trebuchet MS"/>
                <w:kern w:val="1"/>
              </w:rPr>
            </w:pPr>
          </w:p>
        </w:tc>
      </w:tr>
      <w:tr w:rsidR="00FE3047" w:rsidRPr="002A1174" w:rsidTr="00036441">
        <w:tc>
          <w:tcPr>
            <w:tcW w:w="3071" w:type="dxa"/>
          </w:tcPr>
          <w:p w:rsidR="00FE3047" w:rsidRPr="002A1174" w:rsidRDefault="00FE3047" w:rsidP="00036441">
            <w:pPr>
              <w:widowControl w:val="0"/>
              <w:suppressLineNumbers/>
              <w:suppressAutoHyphens/>
              <w:rPr>
                <w:rFonts w:eastAsia="Trebuchet MS"/>
                <w:bCs/>
                <w:kern w:val="1"/>
              </w:rPr>
            </w:pPr>
            <w:r w:rsidRPr="002A1174">
              <w:rPr>
                <w:rFonts w:eastAsia="Trebuchet MS"/>
                <w:bCs/>
                <w:kern w:val="1"/>
              </w:rPr>
              <w:t>Перечень целевых показателей подпрограммы</w:t>
            </w:r>
          </w:p>
        </w:tc>
        <w:tc>
          <w:tcPr>
            <w:tcW w:w="6676" w:type="dxa"/>
          </w:tcPr>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t>привлечение к полезной занятости несовершеннолетних, в том числе состоящих на профилактических учетах;</w:t>
            </w:r>
          </w:p>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lastRenderedPageBreak/>
              <w:t xml:space="preserve">уровень осведомленности населения района об оперативной обстановке на территории </w:t>
            </w:r>
            <w:proofErr w:type="spellStart"/>
            <w:r w:rsidRPr="002A1174">
              <w:rPr>
                <w:rFonts w:eastAsia="Trebuchet MS"/>
                <w:kern w:val="1"/>
              </w:rPr>
              <w:t>Брюховецкого</w:t>
            </w:r>
            <w:proofErr w:type="spellEnd"/>
            <w:r w:rsidRPr="002A1174">
              <w:rPr>
                <w:rFonts w:eastAsia="Trebuchet MS"/>
                <w:kern w:val="1"/>
              </w:rPr>
              <w:t xml:space="preserve"> района;</w:t>
            </w:r>
          </w:p>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t xml:space="preserve">количество преступлений совершенных на улицах и других общественных местах;  </w:t>
            </w:r>
          </w:p>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t xml:space="preserve">количество приобретенных жилых помещений для сотрудников, замещающих должности участковых уполномоченных полиции, и членов их семей, для проживания  на период выполнения  сотрудниками обязанностей по указанным должностям </w:t>
            </w:r>
          </w:p>
          <w:p w:rsidR="00FE3047" w:rsidRPr="002A1174" w:rsidRDefault="00FE3047" w:rsidP="00036441">
            <w:pPr>
              <w:widowControl w:val="0"/>
              <w:tabs>
                <w:tab w:val="num" w:pos="567"/>
              </w:tabs>
              <w:suppressAutoHyphens/>
              <w:rPr>
                <w:rFonts w:eastAsia="Trebuchet MS"/>
                <w:kern w:val="1"/>
              </w:rPr>
            </w:pPr>
          </w:p>
        </w:tc>
      </w:tr>
      <w:tr w:rsidR="00FE3047" w:rsidRPr="002A1174" w:rsidTr="00036441">
        <w:tc>
          <w:tcPr>
            <w:tcW w:w="3071" w:type="dxa"/>
          </w:tcPr>
          <w:p w:rsidR="00FE3047" w:rsidRPr="002A1174" w:rsidRDefault="00FE3047" w:rsidP="00036441">
            <w:pPr>
              <w:widowControl w:val="0"/>
              <w:suppressLineNumbers/>
              <w:suppressAutoHyphens/>
              <w:rPr>
                <w:rFonts w:eastAsia="Trebuchet MS"/>
                <w:bCs/>
                <w:kern w:val="1"/>
              </w:rPr>
            </w:pPr>
            <w:r w:rsidRPr="002A1174">
              <w:rPr>
                <w:rFonts w:eastAsia="Trebuchet MS"/>
                <w:bCs/>
                <w:kern w:val="1"/>
              </w:rPr>
              <w:lastRenderedPageBreak/>
              <w:t>Этапы и сроки реализации подпрограммы</w:t>
            </w:r>
          </w:p>
          <w:p w:rsidR="00FE3047" w:rsidRPr="002A1174" w:rsidRDefault="00FE3047" w:rsidP="00036441">
            <w:pPr>
              <w:widowControl w:val="0"/>
              <w:suppressLineNumbers/>
              <w:suppressAutoHyphens/>
              <w:rPr>
                <w:rFonts w:eastAsia="Trebuchet MS"/>
                <w:bCs/>
                <w:kern w:val="1"/>
              </w:rPr>
            </w:pPr>
          </w:p>
        </w:tc>
        <w:tc>
          <w:tcPr>
            <w:tcW w:w="6676" w:type="dxa"/>
          </w:tcPr>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t>2015 – 2017 годы, реализуется в один этап</w:t>
            </w:r>
          </w:p>
        </w:tc>
      </w:tr>
      <w:tr w:rsidR="00FE3047" w:rsidRPr="002A1174" w:rsidTr="00036441">
        <w:tc>
          <w:tcPr>
            <w:tcW w:w="3071" w:type="dxa"/>
          </w:tcPr>
          <w:p w:rsidR="00FE3047" w:rsidRPr="002A1174" w:rsidRDefault="00FE3047" w:rsidP="00036441">
            <w:pPr>
              <w:widowControl w:val="0"/>
              <w:suppressLineNumbers/>
              <w:suppressAutoHyphens/>
              <w:rPr>
                <w:rFonts w:eastAsia="Trebuchet MS"/>
                <w:bCs/>
                <w:kern w:val="1"/>
              </w:rPr>
            </w:pPr>
            <w:r w:rsidRPr="002A1174">
              <w:rPr>
                <w:rFonts w:eastAsia="Trebuchet MS"/>
                <w:bCs/>
                <w:kern w:val="1"/>
              </w:rPr>
              <w:t>Объемы бюджетных ассигнований подпрограммы</w:t>
            </w:r>
          </w:p>
        </w:tc>
        <w:tc>
          <w:tcPr>
            <w:tcW w:w="6676" w:type="dxa"/>
          </w:tcPr>
          <w:p w:rsidR="00FE3047" w:rsidRPr="002A1174" w:rsidRDefault="00FE3047" w:rsidP="00036441">
            <w:pPr>
              <w:rPr>
                <w:snapToGrid w:val="0"/>
                <w:spacing w:val="-6"/>
              </w:rPr>
            </w:pPr>
            <w:r w:rsidRPr="002A1174">
              <w:rPr>
                <w:snapToGrid w:val="0"/>
                <w:spacing w:val="-6"/>
              </w:rPr>
              <w:t>общий объем  финансирования  подпрограммы  составляет 3 000,0 тысяч руб</w:t>
            </w:r>
            <w:r w:rsidRPr="002A1174">
              <w:rPr>
                <w:snapToGrid w:val="0"/>
                <w:spacing w:val="-6"/>
              </w:rPr>
              <w:softHyphen/>
              <w:t>лей, в том числе:</w:t>
            </w:r>
          </w:p>
          <w:p w:rsidR="00FE3047" w:rsidRPr="002A1174" w:rsidRDefault="00FE3047" w:rsidP="00036441">
            <w:pPr>
              <w:rPr>
                <w:snapToGrid w:val="0"/>
                <w:spacing w:val="-6"/>
              </w:rPr>
            </w:pPr>
            <w:r w:rsidRPr="002A1174">
              <w:rPr>
                <w:snapToGrid w:val="0"/>
                <w:spacing w:val="-6"/>
              </w:rPr>
              <w:t xml:space="preserve">из  бюджета Краснодарского края (КБ) – 2 850,0 тысяч рублей </w:t>
            </w:r>
          </w:p>
          <w:p w:rsidR="00FE3047" w:rsidRPr="002A1174" w:rsidRDefault="00FE3047" w:rsidP="00036441">
            <w:pPr>
              <w:rPr>
                <w:snapToGrid w:val="0"/>
                <w:spacing w:val="-6"/>
              </w:rPr>
            </w:pPr>
            <w:r w:rsidRPr="002A1174">
              <w:rPr>
                <w:snapToGrid w:val="0"/>
                <w:spacing w:val="-6"/>
              </w:rPr>
              <w:t xml:space="preserve">из бюджета муниципального образования </w:t>
            </w:r>
            <w:proofErr w:type="spellStart"/>
            <w:r w:rsidRPr="002A1174">
              <w:rPr>
                <w:snapToGrid w:val="0"/>
                <w:spacing w:val="-6"/>
              </w:rPr>
              <w:t>Брюховецкий</w:t>
            </w:r>
            <w:proofErr w:type="spellEnd"/>
            <w:r w:rsidRPr="002A1174">
              <w:rPr>
                <w:snapToGrid w:val="0"/>
                <w:spacing w:val="-6"/>
              </w:rPr>
              <w:t xml:space="preserve"> район</w:t>
            </w:r>
            <w:r w:rsidRPr="002A1174">
              <w:rPr>
                <w:rFonts w:eastAsia="Trebuchet MS"/>
                <w:kern w:val="1"/>
              </w:rPr>
              <w:t xml:space="preserve"> (МБ) – 150,0 тысяч рублей,</w:t>
            </w:r>
            <w:r w:rsidRPr="002A1174">
              <w:rPr>
                <w:snapToGrid w:val="0"/>
                <w:spacing w:val="-6"/>
              </w:rPr>
              <w:t xml:space="preserve"> в том числе по годам:</w:t>
            </w:r>
          </w:p>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t xml:space="preserve">2015 год: всего 3 000 ,0 тысяч рублей, </w:t>
            </w:r>
          </w:p>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t xml:space="preserve">в том числе: </w:t>
            </w:r>
          </w:p>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t>КБ – 2 850,0 тысяч рублей</w:t>
            </w:r>
          </w:p>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t>МБ – 150,0 тысяч рублей</w:t>
            </w:r>
          </w:p>
        </w:tc>
      </w:tr>
      <w:tr w:rsidR="00FE3047" w:rsidRPr="002A1174" w:rsidTr="00036441">
        <w:tc>
          <w:tcPr>
            <w:tcW w:w="3071" w:type="dxa"/>
          </w:tcPr>
          <w:p w:rsidR="00FE3047" w:rsidRPr="002A1174" w:rsidRDefault="00FE3047" w:rsidP="00036441">
            <w:pPr>
              <w:widowControl w:val="0"/>
              <w:suppressLineNumbers/>
              <w:suppressAutoHyphens/>
              <w:rPr>
                <w:rFonts w:eastAsia="Trebuchet MS"/>
                <w:bCs/>
                <w:kern w:val="1"/>
              </w:rPr>
            </w:pPr>
            <w:proofErr w:type="gramStart"/>
            <w:r w:rsidRPr="002A1174">
              <w:rPr>
                <w:rFonts w:eastAsia="Trebuchet MS"/>
                <w:bCs/>
                <w:kern w:val="1"/>
              </w:rPr>
              <w:t>Контроль за</w:t>
            </w:r>
            <w:proofErr w:type="gramEnd"/>
            <w:r w:rsidRPr="002A1174">
              <w:rPr>
                <w:rFonts w:eastAsia="Trebuchet MS"/>
                <w:bCs/>
                <w:kern w:val="1"/>
              </w:rPr>
              <w:t xml:space="preserve"> реализацией подпрограммы</w:t>
            </w:r>
          </w:p>
        </w:tc>
        <w:tc>
          <w:tcPr>
            <w:tcW w:w="6676" w:type="dxa"/>
          </w:tcPr>
          <w:p w:rsidR="00FE3047" w:rsidRPr="002A1174" w:rsidRDefault="00FE3047" w:rsidP="00036441">
            <w:pPr>
              <w:widowControl w:val="0"/>
              <w:tabs>
                <w:tab w:val="num" w:pos="567"/>
              </w:tabs>
              <w:suppressAutoHyphens/>
              <w:rPr>
                <w:rFonts w:eastAsia="Trebuchet MS"/>
                <w:kern w:val="1"/>
              </w:rPr>
            </w:pPr>
            <w:r w:rsidRPr="002A1174">
              <w:rPr>
                <w:snapToGrid w:val="0"/>
                <w:spacing w:val="-6"/>
              </w:rPr>
              <w:t xml:space="preserve">заместитель главы муниципального образования </w:t>
            </w:r>
            <w:proofErr w:type="spellStart"/>
            <w:r w:rsidRPr="002A1174">
              <w:rPr>
                <w:snapToGrid w:val="0"/>
                <w:spacing w:val="-6"/>
              </w:rPr>
              <w:t>Брюховецкий</w:t>
            </w:r>
            <w:proofErr w:type="spellEnd"/>
            <w:r w:rsidRPr="002A1174">
              <w:rPr>
                <w:snapToGrid w:val="0"/>
                <w:spacing w:val="-6"/>
              </w:rPr>
              <w:t xml:space="preserve"> район, курирующий направление</w:t>
            </w:r>
            <w:r w:rsidRPr="002A1174">
              <w:rPr>
                <w:rFonts w:eastAsia="Trebuchet MS"/>
                <w:kern w:val="1"/>
              </w:rPr>
              <w:t xml:space="preserve"> </w:t>
            </w:r>
            <w:r w:rsidRPr="002A1174">
              <w:rPr>
                <w:rFonts w:eastAsia="Trebuchet MS"/>
                <w:color w:val="000000"/>
                <w:kern w:val="1"/>
              </w:rPr>
              <w:t>профилактики правонарушений в муниципальном образовании</w:t>
            </w:r>
            <w:r w:rsidRPr="002A1174">
              <w:rPr>
                <w:rFonts w:eastAsia="Trebuchet MS"/>
                <w:kern w:val="1"/>
              </w:rPr>
              <w:t xml:space="preserve"> </w:t>
            </w:r>
          </w:p>
          <w:p w:rsidR="00FE3047" w:rsidRPr="002A1174" w:rsidRDefault="00FE3047" w:rsidP="00036441">
            <w:pPr>
              <w:widowControl w:val="0"/>
              <w:tabs>
                <w:tab w:val="num" w:pos="567"/>
              </w:tabs>
              <w:suppressAutoHyphens/>
              <w:rPr>
                <w:rFonts w:eastAsia="Trebuchet MS"/>
                <w:kern w:val="1"/>
              </w:rPr>
            </w:pPr>
          </w:p>
        </w:tc>
      </w:tr>
    </w:tbl>
    <w:p w:rsidR="00FE3047" w:rsidRPr="002A1174" w:rsidRDefault="00FE3047" w:rsidP="00FE3047">
      <w:pPr>
        <w:widowControl w:val="0"/>
        <w:numPr>
          <w:ilvl w:val="0"/>
          <w:numId w:val="8"/>
        </w:numPr>
        <w:suppressAutoHyphens/>
        <w:autoSpaceDE w:val="0"/>
        <w:autoSpaceDN w:val="0"/>
        <w:adjustRightInd w:val="0"/>
        <w:contextualSpacing/>
        <w:jc w:val="center"/>
        <w:outlineLvl w:val="0"/>
        <w:rPr>
          <w:rFonts w:eastAsia="Calibri"/>
          <w:b/>
          <w:bCs/>
        </w:rPr>
      </w:pPr>
      <w:r w:rsidRPr="002A1174">
        <w:rPr>
          <w:rFonts w:eastAsia="Calibri"/>
          <w:b/>
          <w:bCs/>
        </w:rPr>
        <w:t xml:space="preserve">Характеристика текущего состояния </w:t>
      </w:r>
      <w:r w:rsidRPr="002A1174">
        <w:rPr>
          <w:rFonts w:eastAsia="Calibri"/>
          <w:b/>
          <w:bCs/>
        </w:rPr>
        <w:br/>
        <w:t xml:space="preserve">и прогноз развития системы укрепления правопорядка </w:t>
      </w:r>
      <w:r w:rsidRPr="002A1174">
        <w:rPr>
          <w:rFonts w:eastAsia="Calibri"/>
          <w:b/>
          <w:bCs/>
        </w:rPr>
        <w:br/>
        <w:t>и профилактики правонарушений</w:t>
      </w:r>
    </w:p>
    <w:p w:rsidR="00FE3047" w:rsidRPr="002A1174" w:rsidRDefault="00FE3047" w:rsidP="00FE3047">
      <w:pPr>
        <w:widowControl w:val="0"/>
        <w:tabs>
          <w:tab w:val="num" w:pos="567"/>
        </w:tabs>
        <w:suppressAutoHyphens/>
        <w:ind w:firstLine="709"/>
        <w:jc w:val="center"/>
        <w:rPr>
          <w:rFonts w:eastAsia="Trebuchet MS"/>
          <w:kern w:val="1"/>
        </w:rPr>
      </w:pPr>
    </w:p>
    <w:p w:rsidR="00FE3047" w:rsidRPr="002A1174" w:rsidRDefault="00FE3047" w:rsidP="00FE3047">
      <w:pPr>
        <w:widowControl w:val="0"/>
        <w:tabs>
          <w:tab w:val="num" w:pos="567"/>
        </w:tabs>
        <w:suppressAutoHyphens/>
        <w:ind w:firstLine="709"/>
        <w:rPr>
          <w:rFonts w:eastAsia="Trebuchet MS"/>
          <w:kern w:val="1"/>
        </w:rPr>
      </w:pPr>
      <w:r w:rsidRPr="002A1174">
        <w:rPr>
          <w:rFonts w:eastAsia="Trebuchet MS"/>
          <w:kern w:val="1"/>
        </w:rPr>
        <w:t xml:space="preserve">В результате активизации деятельности правоохранительных органов,  реализации мероприятий комплексной программы по укреплению правопорядка и усилению борьбы с преступностью в муниципальном образовании </w:t>
      </w:r>
      <w:proofErr w:type="spellStart"/>
      <w:r w:rsidRPr="002A1174">
        <w:rPr>
          <w:rFonts w:eastAsia="Trebuchet MS"/>
          <w:kern w:val="1"/>
        </w:rPr>
        <w:t>Брюховецкий</w:t>
      </w:r>
      <w:proofErr w:type="spellEnd"/>
      <w:r w:rsidRPr="002A1174">
        <w:rPr>
          <w:rFonts w:eastAsia="Trebuchet MS"/>
          <w:kern w:val="1"/>
        </w:rPr>
        <w:t xml:space="preserve"> район в период 2014 года произошло снижение  общего количества преступлений. Всего за 2014 год на территории </w:t>
      </w:r>
      <w:proofErr w:type="spellStart"/>
      <w:r w:rsidRPr="002A1174">
        <w:rPr>
          <w:rFonts w:eastAsia="Trebuchet MS"/>
          <w:kern w:val="1"/>
        </w:rPr>
        <w:t>Брюховецкого</w:t>
      </w:r>
      <w:proofErr w:type="spellEnd"/>
      <w:r w:rsidRPr="002A1174">
        <w:rPr>
          <w:rFonts w:eastAsia="Trebuchet MS"/>
          <w:kern w:val="1"/>
        </w:rPr>
        <w:t xml:space="preserve"> района было зарегистрировано 529 (АППГ 524) преступлений. На улицах и других общественных местах в отделе МВД России по </w:t>
      </w:r>
      <w:proofErr w:type="spellStart"/>
      <w:r w:rsidRPr="002A1174">
        <w:rPr>
          <w:rFonts w:eastAsia="Trebuchet MS"/>
          <w:kern w:val="1"/>
        </w:rPr>
        <w:t>Брюховецкому</w:t>
      </w:r>
      <w:proofErr w:type="spellEnd"/>
      <w:r w:rsidRPr="002A1174">
        <w:rPr>
          <w:rFonts w:eastAsia="Trebuchet MS"/>
          <w:kern w:val="1"/>
        </w:rPr>
        <w:t xml:space="preserve"> району зарегистрировано 98 преступлений (АППГ - 113) снижение на 15 преступлений или  13,3 %. Из них на улицах зарегистрировано 68 преступлений (в прошлом году - 76) снижение на 8 преступлений или 10,5%.</w:t>
      </w:r>
    </w:p>
    <w:p w:rsidR="00FE3047" w:rsidRPr="002A1174" w:rsidRDefault="00FE3047" w:rsidP="00FE3047">
      <w:pPr>
        <w:widowControl w:val="0"/>
        <w:tabs>
          <w:tab w:val="num" w:pos="567"/>
        </w:tabs>
        <w:suppressAutoHyphens/>
        <w:ind w:firstLine="709"/>
        <w:rPr>
          <w:rFonts w:eastAsia="Trebuchet MS"/>
          <w:kern w:val="1"/>
        </w:rPr>
      </w:pPr>
      <w:r w:rsidRPr="002A1174">
        <w:rPr>
          <w:rFonts w:eastAsia="Trebuchet MS"/>
          <w:kern w:val="1"/>
        </w:rPr>
        <w:t xml:space="preserve">Одним из направлений профилактической деятельности является выявление и пресечение административных правонарушений. Всего за 2014 год было выявлено административных правонарушений более 3,5 тыс. Привлечено к административной ответственности 3966 человек, из которых 785 подвергнуто административному аресту. </w:t>
      </w:r>
    </w:p>
    <w:p w:rsidR="00FE3047" w:rsidRPr="002A1174" w:rsidRDefault="00FE3047" w:rsidP="00FE3047">
      <w:pPr>
        <w:widowControl w:val="0"/>
        <w:tabs>
          <w:tab w:val="num" w:pos="567"/>
        </w:tabs>
        <w:suppressAutoHyphens/>
        <w:ind w:firstLine="709"/>
        <w:rPr>
          <w:rFonts w:eastAsia="Trebuchet MS"/>
          <w:kern w:val="1"/>
        </w:rPr>
      </w:pPr>
      <w:r w:rsidRPr="002A1174">
        <w:rPr>
          <w:rFonts w:eastAsia="Trebuchet MS"/>
          <w:kern w:val="1"/>
        </w:rPr>
        <w:t xml:space="preserve">В 2014 году имеет место положительная динамика практически по всем направлениям, однако, необходимо обратить внимание на охрану общественного порядка в вечернее и ночное время. Привлечение общественных формирований правоохранительной направленности (казачества, ДНД) на охрану общественного порядка, позволило увеличить число патрульно-постовых нарядов, а так же увеличить маршруты патрулирования, приблизив наряды к местам, наиболее подверженным преступлениям. </w:t>
      </w:r>
    </w:p>
    <w:p w:rsidR="00FE3047" w:rsidRPr="002A1174" w:rsidRDefault="00FE3047" w:rsidP="00FE3047">
      <w:pPr>
        <w:widowControl w:val="0"/>
        <w:tabs>
          <w:tab w:val="num" w:pos="567"/>
        </w:tabs>
        <w:suppressAutoHyphens/>
        <w:ind w:firstLine="709"/>
        <w:rPr>
          <w:rFonts w:eastAsia="Trebuchet MS"/>
          <w:kern w:val="1"/>
        </w:rPr>
      </w:pPr>
      <w:r w:rsidRPr="002A1174">
        <w:rPr>
          <w:rFonts w:eastAsia="Trebuchet MS"/>
          <w:kern w:val="1"/>
        </w:rPr>
        <w:t xml:space="preserve">Несмотря на значительные усилия территориальных органов федеральных органов </w:t>
      </w:r>
      <w:r w:rsidRPr="002A1174">
        <w:rPr>
          <w:rFonts w:eastAsia="Trebuchet MS"/>
          <w:kern w:val="1"/>
        </w:rPr>
        <w:lastRenderedPageBreak/>
        <w:t>исполнительной власти, органов исполнительной власти Краснодарского края, органов местного самоуправления, правоохранительных органов в борьбе с преступностью, она остается одним из  факторов, препятствующих проведению социально-экономических преобразований и подрывающих авторитет органов государственной власти.</w:t>
      </w:r>
    </w:p>
    <w:p w:rsidR="00FE3047" w:rsidRPr="002A1174" w:rsidRDefault="00FE3047" w:rsidP="00FE3047">
      <w:pPr>
        <w:widowControl w:val="0"/>
        <w:tabs>
          <w:tab w:val="num" w:pos="567"/>
        </w:tabs>
        <w:suppressAutoHyphens/>
        <w:ind w:firstLine="709"/>
        <w:rPr>
          <w:rFonts w:eastAsia="Trebuchet MS"/>
          <w:kern w:val="1"/>
        </w:rPr>
      </w:pPr>
      <w:r w:rsidRPr="002A1174">
        <w:rPr>
          <w:rFonts w:eastAsia="Trebuchet MS"/>
          <w:kern w:val="1"/>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2A1174">
        <w:rPr>
          <w:rFonts w:eastAsia="Trebuchet MS"/>
          <w:kern w:val="1"/>
        </w:rPr>
        <w:t>криминогенной ситуации</w:t>
      </w:r>
      <w:proofErr w:type="gramEnd"/>
      <w:r w:rsidRPr="002A1174">
        <w:rPr>
          <w:rFonts w:eastAsia="Trebuchet MS"/>
          <w:kern w:val="1"/>
        </w:rPr>
        <w:t xml:space="preserve"> на территории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может быть достигнуто на основе объединения усилий всех заинтересованных органов, общественных организаций, и решения обозначенных проблем программно-целевым методом.</w:t>
      </w:r>
    </w:p>
    <w:p w:rsidR="00FE3047" w:rsidRPr="002A1174" w:rsidRDefault="00FE3047" w:rsidP="00FE3047">
      <w:pPr>
        <w:widowControl w:val="0"/>
        <w:tabs>
          <w:tab w:val="num" w:pos="567"/>
        </w:tabs>
        <w:suppressAutoHyphens/>
        <w:ind w:firstLine="709"/>
        <w:rPr>
          <w:rFonts w:eastAsia="Trebuchet MS"/>
          <w:kern w:val="1"/>
        </w:rPr>
      </w:pPr>
    </w:p>
    <w:p w:rsidR="00FE3047" w:rsidRPr="002A1174" w:rsidRDefault="00FE3047" w:rsidP="00FE3047">
      <w:pPr>
        <w:widowControl w:val="0"/>
        <w:tabs>
          <w:tab w:val="num" w:pos="567"/>
        </w:tabs>
        <w:suppressAutoHyphens/>
        <w:ind w:firstLine="709"/>
        <w:rPr>
          <w:rFonts w:eastAsia="Trebuchet MS"/>
          <w:kern w:val="1"/>
        </w:rPr>
      </w:pPr>
      <w:r w:rsidRPr="002A1174">
        <w:rPr>
          <w:rFonts w:eastAsia="Trebuchet MS"/>
          <w:kern w:val="1"/>
        </w:rPr>
        <w:t xml:space="preserve">Настоящая подпрограмма подготовлена на основе предложений отдела внутренних дел, отделов и управлений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отражает основные направления борьбы с преступностью и содержит меры, осуществление которых позволит обеспечить достижение целей и решение основных задач подпрограммы. В нее включены вопросы, требующие межведомственного рассмотрения, объединения усилий администраций сельских поселений, органов правопорядка.</w:t>
      </w:r>
    </w:p>
    <w:p w:rsidR="00FE3047" w:rsidRPr="002A1174" w:rsidRDefault="00FE3047" w:rsidP="00FE3047">
      <w:pPr>
        <w:widowControl w:val="0"/>
        <w:tabs>
          <w:tab w:val="num" w:pos="567"/>
        </w:tabs>
        <w:suppressAutoHyphens/>
        <w:ind w:firstLine="709"/>
        <w:rPr>
          <w:rFonts w:eastAsia="Trebuchet MS"/>
          <w:kern w:val="1"/>
        </w:rPr>
        <w:sectPr w:rsidR="00FE3047" w:rsidRPr="002A1174" w:rsidSect="0047789E">
          <w:headerReference w:type="even" r:id="rId35"/>
          <w:headerReference w:type="default" r:id="rId36"/>
          <w:headerReference w:type="first" r:id="rId37"/>
          <w:footnotePr>
            <w:pos w:val="beneathText"/>
          </w:footnotePr>
          <w:pgSz w:w="11905" w:h="16837" w:code="9"/>
          <w:pgMar w:top="1134" w:right="567" w:bottom="1134" w:left="1701" w:header="340" w:footer="720" w:gutter="0"/>
          <w:cols w:space="720"/>
          <w:titlePg/>
          <w:docGrid w:linePitch="326"/>
        </w:sectPr>
      </w:pPr>
    </w:p>
    <w:p w:rsidR="00FE3047" w:rsidRPr="002A1174" w:rsidRDefault="00FE3047" w:rsidP="00FE3047">
      <w:pPr>
        <w:widowControl w:val="0"/>
        <w:numPr>
          <w:ilvl w:val="0"/>
          <w:numId w:val="8"/>
        </w:numPr>
        <w:suppressAutoHyphens/>
        <w:ind w:firstLine="0"/>
        <w:jc w:val="center"/>
        <w:rPr>
          <w:rFonts w:eastAsia="Trebuchet MS"/>
          <w:b/>
          <w:kern w:val="1"/>
        </w:rPr>
      </w:pPr>
      <w:r w:rsidRPr="002A1174">
        <w:rPr>
          <w:rFonts w:eastAsia="Trebuchet MS"/>
          <w:b/>
          <w:kern w:val="1"/>
        </w:rPr>
        <w:lastRenderedPageBreak/>
        <w:t>Цели, задачи и целевые показатели достижения целей и решения задач,</w:t>
      </w:r>
    </w:p>
    <w:p w:rsidR="00FE3047" w:rsidRPr="002A1174" w:rsidRDefault="00FE3047" w:rsidP="00FE3047">
      <w:pPr>
        <w:widowControl w:val="0"/>
        <w:suppressAutoHyphens/>
        <w:jc w:val="center"/>
        <w:rPr>
          <w:rFonts w:eastAsia="Trebuchet MS"/>
          <w:b/>
          <w:kern w:val="1"/>
        </w:rPr>
      </w:pPr>
      <w:r w:rsidRPr="002A1174">
        <w:rPr>
          <w:rFonts w:eastAsia="Trebuchet MS"/>
          <w:b/>
          <w:kern w:val="1"/>
        </w:rPr>
        <w:t>сроки и этапы реализации подпрограммы</w:t>
      </w:r>
    </w:p>
    <w:p w:rsidR="00FE3047" w:rsidRPr="002A1174" w:rsidRDefault="00FE3047" w:rsidP="00FE3047">
      <w:pPr>
        <w:widowControl w:val="0"/>
        <w:suppressAutoHyphens/>
        <w:jc w:val="center"/>
        <w:rPr>
          <w:rFonts w:eastAsia="Trebuchet MS"/>
          <w:kern w:val="1"/>
        </w:rPr>
      </w:pPr>
    </w:p>
    <w:p w:rsidR="00FE3047" w:rsidRPr="002A1174" w:rsidRDefault="00FE3047" w:rsidP="00FE3047">
      <w:pPr>
        <w:widowControl w:val="0"/>
        <w:suppressAutoHyphens/>
        <w:jc w:val="right"/>
        <w:rPr>
          <w:rFonts w:eastAsia="Trebuchet MS"/>
          <w:kern w:val="1"/>
        </w:rPr>
      </w:pPr>
      <w:r w:rsidRPr="002A1174">
        <w:rPr>
          <w:rFonts w:eastAsia="Trebuchet MS"/>
          <w:kern w:val="1"/>
        </w:rPr>
        <w:t>Таблица № 1</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12"/>
        <w:gridCol w:w="1560"/>
        <w:gridCol w:w="1134"/>
        <w:gridCol w:w="1134"/>
        <w:gridCol w:w="1134"/>
        <w:gridCol w:w="1134"/>
      </w:tblGrid>
      <w:tr w:rsidR="00FE3047" w:rsidRPr="002A1174" w:rsidTr="00036441">
        <w:tc>
          <w:tcPr>
            <w:tcW w:w="851" w:type="dxa"/>
            <w:vMerge w:val="restart"/>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w:t>
            </w:r>
          </w:p>
          <w:p w:rsidR="00FE3047" w:rsidRPr="002A1174" w:rsidRDefault="00FE3047" w:rsidP="00036441">
            <w:pPr>
              <w:widowControl w:val="0"/>
              <w:suppressAutoHyphens/>
              <w:jc w:val="center"/>
              <w:rPr>
                <w:rFonts w:eastAsia="Trebuchet MS"/>
                <w:kern w:val="1"/>
              </w:rPr>
            </w:pPr>
            <w:proofErr w:type="gramStart"/>
            <w:r w:rsidRPr="002A1174">
              <w:rPr>
                <w:rFonts w:eastAsia="Trebuchet MS"/>
                <w:kern w:val="1"/>
              </w:rPr>
              <w:t>п</w:t>
            </w:r>
            <w:proofErr w:type="gramEnd"/>
            <w:r w:rsidRPr="002A1174">
              <w:rPr>
                <w:rFonts w:eastAsia="Trebuchet MS"/>
                <w:kern w:val="1"/>
              </w:rPr>
              <w:t>/п</w:t>
            </w:r>
          </w:p>
        </w:tc>
        <w:tc>
          <w:tcPr>
            <w:tcW w:w="7512" w:type="dxa"/>
            <w:vMerge w:val="restart"/>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Наименование целевого показателя</w:t>
            </w:r>
          </w:p>
        </w:tc>
        <w:tc>
          <w:tcPr>
            <w:tcW w:w="1560" w:type="dxa"/>
            <w:vMerge w:val="restart"/>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Единицы</w:t>
            </w:r>
          </w:p>
          <w:p w:rsidR="00FE3047" w:rsidRPr="002A1174" w:rsidRDefault="00FE3047" w:rsidP="00036441">
            <w:pPr>
              <w:widowControl w:val="0"/>
              <w:suppressAutoHyphens/>
              <w:jc w:val="center"/>
              <w:rPr>
                <w:rFonts w:eastAsia="Trebuchet MS"/>
                <w:kern w:val="1"/>
              </w:rPr>
            </w:pPr>
            <w:r w:rsidRPr="002A1174">
              <w:rPr>
                <w:rFonts w:eastAsia="Trebuchet MS"/>
                <w:kern w:val="1"/>
              </w:rPr>
              <w:t>измерения</w:t>
            </w:r>
          </w:p>
        </w:tc>
        <w:tc>
          <w:tcPr>
            <w:tcW w:w="1134" w:type="dxa"/>
            <w:vMerge w:val="restart"/>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Статус</w:t>
            </w:r>
          </w:p>
        </w:tc>
        <w:tc>
          <w:tcPr>
            <w:tcW w:w="3402" w:type="dxa"/>
            <w:gridSpan w:val="3"/>
            <w:tcBorders>
              <w:bottom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Значение показателей</w:t>
            </w:r>
          </w:p>
        </w:tc>
      </w:tr>
      <w:tr w:rsidR="00FE3047" w:rsidRPr="002A1174" w:rsidTr="00036441">
        <w:trPr>
          <w:trHeight w:val="525"/>
        </w:trPr>
        <w:tc>
          <w:tcPr>
            <w:tcW w:w="851" w:type="dxa"/>
            <w:vMerge/>
            <w:shd w:val="clear" w:color="auto" w:fill="auto"/>
          </w:tcPr>
          <w:p w:rsidR="00FE3047" w:rsidRPr="002A1174" w:rsidRDefault="00FE3047" w:rsidP="00036441">
            <w:pPr>
              <w:widowControl w:val="0"/>
              <w:suppressAutoHyphens/>
              <w:jc w:val="center"/>
              <w:rPr>
                <w:rFonts w:eastAsia="Trebuchet MS"/>
                <w:kern w:val="1"/>
              </w:rPr>
            </w:pPr>
          </w:p>
        </w:tc>
        <w:tc>
          <w:tcPr>
            <w:tcW w:w="7512" w:type="dxa"/>
            <w:vMerge/>
            <w:shd w:val="clear" w:color="auto" w:fill="auto"/>
          </w:tcPr>
          <w:p w:rsidR="00FE3047" w:rsidRPr="002A1174" w:rsidRDefault="00FE3047" w:rsidP="00036441">
            <w:pPr>
              <w:widowControl w:val="0"/>
              <w:suppressAutoHyphens/>
              <w:rPr>
                <w:rFonts w:eastAsia="Trebuchet MS"/>
                <w:kern w:val="1"/>
              </w:rPr>
            </w:pPr>
          </w:p>
        </w:tc>
        <w:tc>
          <w:tcPr>
            <w:tcW w:w="1560" w:type="dxa"/>
            <w:vMerge/>
            <w:shd w:val="clear" w:color="auto" w:fill="auto"/>
          </w:tcPr>
          <w:p w:rsidR="00FE3047" w:rsidRPr="002A1174" w:rsidRDefault="00FE3047" w:rsidP="00036441">
            <w:pPr>
              <w:widowControl w:val="0"/>
              <w:suppressAutoHyphens/>
              <w:jc w:val="center"/>
              <w:rPr>
                <w:rFonts w:eastAsia="Trebuchet MS"/>
                <w:kern w:val="1"/>
              </w:rPr>
            </w:pPr>
          </w:p>
        </w:tc>
        <w:tc>
          <w:tcPr>
            <w:tcW w:w="1134" w:type="dxa"/>
            <w:vMerge/>
            <w:shd w:val="clear" w:color="auto" w:fill="auto"/>
          </w:tcPr>
          <w:p w:rsidR="00FE3047" w:rsidRPr="002A1174" w:rsidRDefault="00FE3047" w:rsidP="00036441">
            <w:pPr>
              <w:widowControl w:val="0"/>
              <w:suppressAutoHyphens/>
              <w:jc w:val="center"/>
              <w:rPr>
                <w:rFonts w:eastAsia="Trebuchet MS"/>
                <w:kern w:val="1"/>
              </w:rPr>
            </w:pPr>
          </w:p>
        </w:tc>
        <w:tc>
          <w:tcPr>
            <w:tcW w:w="1134" w:type="dxa"/>
            <w:tcBorders>
              <w:top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2015 г.</w:t>
            </w:r>
          </w:p>
        </w:tc>
        <w:tc>
          <w:tcPr>
            <w:tcW w:w="1134" w:type="dxa"/>
            <w:tcBorders>
              <w:top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2016 г.</w:t>
            </w:r>
          </w:p>
        </w:tc>
        <w:tc>
          <w:tcPr>
            <w:tcW w:w="1134" w:type="dxa"/>
            <w:tcBorders>
              <w:top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2017 г.</w:t>
            </w:r>
          </w:p>
        </w:tc>
      </w:tr>
      <w:tr w:rsidR="00FE3047" w:rsidRPr="002A1174" w:rsidTr="00036441">
        <w:trPr>
          <w:trHeight w:val="298"/>
        </w:trPr>
        <w:tc>
          <w:tcPr>
            <w:tcW w:w="851" w:type="dxa"/>
            <w:tcBorders>
              <w:bottom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1</w:t>
            </w:r>
          </w:p>
        </w:tc>
        <w:tc>
          <w:tcPr>
            <w:tcW w:w="7512" w:type="dxa"/>
            <w:tcBorders>
              <w:bottom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2</w:t>
            </w:r>
          </w:p>
        </w:tc>
        <w:tc>
          <w:tcPr>
            <w:tcW w:w="1560" w:type="dxa"/>
            <w:tcBorders>
              <w:bottom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3</w:t>
            </w:r>
          </w:p>
        </w:tc>
        <w:tc>
          <w:tcPr>
            <w:tcW w:w="1134" w:type="dxa"/>
            <w:tcBorders>
              <w:bottom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4</w:t>
            </w:r>
          </w:p>
        </w:tc>
        <w:tc>
          <w:tcPr>
            <w:tcW w:w="1134" w:type="dxa"/>
            <w:tcBorders>
              <w:bottom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6</w:t>
            </w:r>
          </w:p>
        </w:tc>
        <w:tc>
          <w:tcPr>
            <w:tcW w:w="1134" w:type="dxa"/>
            <w:tcBorders>
              <w:bottom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7</w:t>
            </w:r>
          </w:p>
        </w:tc>
        <w:tc>
          <w:tcPr>
            <w:tcW w:w="1134" w:type="dxa"/>
            <w:tcBorders>
              <w:bottom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8</w:t>
            </w:r>
          </w:p>
        </w:tc>
      </w:tr>
      <w:tr w:rsidR="00FE3047" w:rsidRPr="002A1174" w:rsidTr="00036441">
        <w:trPr>
          <w:trHeight w:val="82"/>
        </w:trPr>
        <w:tc>
          <w:tcPr>
            <w:tcW w:w="851" w:type="dxa"/>
            <w:tcBorders>
              <w:bottom w:val="single" w:sz="4" w:space="0" w:color="auto"/>
            </w:tcBorders>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1</w:t>
            </w:r>
          </w:p>
        </w:tc>
        <w:tc>
          <w:tcPr>
            <w:tcW w:w="13608" w:type="dxa"/>
            <w:gridSpan w:val="6"/>
            <w:tcBorders>
              <w:bottom w:val="single" w:sz="4" w:space="0" w:color="auto"/>
            </w:tcBorders>
            <w:shd w:val="clear" w:color="auto" w:fill="auto"/>
          </w:tcPr>
          <w:p w:rsidR="00FE3047" w:rsidRPr="002A1174" w:rsidRDefault="00FE3047" w:rsidP="00036441">
            <w:pPr>
              <w:widowControl w:val="0"/>
              <w:suppressAutoHyphens/>
              <w:rPr>
                <w:rFonts w:eastAsia="Trebuchet MS"/>
                <w:kern w:val="1"/>
              </w:rPr>
            </w:pPr>
            <w:r w:rsidRPr="002A1174">
              <w:rPr>
                <w:rFonts w:eastAsia="Trebuchet MS"/>
                <w:kern w:val="1"/>
              </w:rPr>
              <w:t xml:space="preserve">Подпрограмма «Укрепление правопорядка, профилактика правонарушений и усиление борьбы с преступностью в муниципальном образовании </w:t>
            </w:r>
            <w:proofErr w:type="spellStart"/>
            <w:r w:rsidRPr="002A1174">
              <w:rPr>
                <w:rFonts w:eastAsia="Trebuchet MS"/>
                <w:kern w:val="1"/>
              </w:rPr>
              <w:t>Брюховецкий</w:t>
            </w:r>
            <w:proofErr w:type="spellEnd"/>
            <w:r w:rsidRPr="002A1174">
              <w:rPr>
                <w:rFonts w:eastAsia="Trebuchet MS"/>
                <w:kern w:val="1"/>
              </w:rPr>
              <w:t xml:space="preserve"> район»</w:t>
            </w:r>
          </w:p>
        </w:tc>
      </w:tr>
      <w:tr w:rsidR="00FE3047" w:rsidRPr="002A1174" w:rsidTr="00036441">
        <w:tc>
          <w:tcPr>
            <w:tcW w:w="851" w:type="dxa"/>
            <w:tcBorders>
              <w:top w:val="nil"/>
            </w:tcBorders>
            <w:shd w:val="clear" w:color="auto" w:fill="auto"/>
          </w:tcPr>
          <w:p w:rsidR="00FE3047" w:rsidRPr="002A1174" w:rsidRDefault="00FE3047" w:rsidP="00036441">
            <w:pPr>
              <w:widowControl w:val="0"/>
              <w:suppressAutoHyphens/>
              <w:jc w:val="center"/>
              <w:rPr>
                <w:rFonts w:eastAsia="Trebuchet MS"/>
                <w:kern w:val="1"/>
              </w:rPr>
            </w:pPr>
          </w:p>
        </w:tc>
        <w:tc>
          <w:tcPr>
            <w:tcW w:w="13608" w:type="dxa"/>
            <w:gridSpan w:val="6"/>
            <w:tcBorders>
              <w:top w:val="nil"/>
            </w:tcBorders>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Цель: Укрепление правопорядка и усиление борьбы с преступностью в муниципальном образовании </w:t>
            </w:r>
            <w:proofErr w:type="spellStart"/>
            <w:r w:rsidRPr="002A1174">
              <w:rPr>
                <w:rFonts w:eastAsia="Trebuchet MS"/>
                <w:kern w:val="1"/>
              </w:rPr>
              <w:t>Брюховецкий</w:t>
            </w:r>
            <w:proofErr w:type="spellEnd"/>
            <w:r w:rsidRPr="002A1174">
              <w:rPr>
                <w:rFonts w:eastAsia="Trebuchet MS"/>
                <w:kern w:val="1"/>
              </w:rPr>
              <w:t xml:space="preserve"> район </w:t>
            </w:r>
          </w:p>
        </w:tc>
      </w:tr>
      <w:tr w:rsidR="00FE3047" w:rsidRPr="002A1174" w:rsidTr="00036441">
        <w:trPr>
          <w:trHeight w:val="268"/>
        </w:trPr>
        <w:tc>
          <w:tcPr>
            <w:tcW w:w="851"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1.1</w:t>
            </w:r>
          </w:p>
        </w:tc>
        <w:tc>
          <w:tcPr>
            <w:tcW w:w="13608" w:type="dxa"/>
            <w:gridSpan w:val="6"/>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Задача: обеспечение полезной занятостью несовершеннолетних</w:t>
            </w:r>
          </w:p>
        </w:tc>
      </w:tr>
      <w:tr w:rsidR="00FE3047" w:rsidRPr="002A1174" w:rsidTr="00036441">
        <w:trPr>
          <w:trHeight w:val="698"/>
        </w:trPr>
        <w:tc>
          <w:tcPr>
            <w:tcW w:w="851"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1.1.1</w:t>
            </w:r>
          </w:p>
        </w:tc>
        <w:tc>
          <w:tcPr>
            <w:tcW w:w="7512"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Привлечь к полезной занятости несовершеннолетних, в том числе состоящих на профилактических учетах </w:t>
            </w:r>
          </w:p>
        </w:tc>
        <w:tc>
          <w:tcPr>
            <w:tcW w:w="1560"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3</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98/100</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98/100</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98/100</w:t>
            </w:r>
          </w:p>
        </w:tc>
      </w:tr>
      <w:tr w:rsidR="00FE3047" w:rsidRPr="002A1174" w:rsidTr="00036441">
        <w:trPr>
          <w:trHeight w:val="411"/>
        </w:trPr>
        <w:tc>
          <w:tcPr>
            <w:tcW w:w="851"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1.2</w:t>
            </w:r>
          </w:p>
        </w:tc>
        <w:tc>
          <w:tcPr>
            <w:tcW w:w="13608" w:type="dxa"/>
            <w:gridSpan w:val="6"/>
            <w:shd w:val="clear" w:color="auto" w:fill="auto"/>
          </w:tcPr>
          <w:p w:rsidR="00FE3047" w:rsidRPr="002A1174" w:rsidRDefault="00FE3047" w:rsidP="00036441">
            <w:pPr>
              <w:widowControl w:val="0"/>
              <w:suppressAutoHyphens/>
              <w:rPr>
                <w:rFonts w:eastAsia="Trebuchet MS"/>
                <w:kern w:val="1"/>
              </w:rPr>
            </w:pPr>
            <w:r w:rsidRPr="002A1174">
              <w:rPr>
                <w:rFonts w:eastAsia="Trebuchet MS"/>
                <w:kern w:val="1"/>
              </w:rPr>
              <w:t>Задача: повышение уровня осведомленности жителей района,  профилактика правонарушений</w:t>
            </w:r>
          </w:p>
        </w:tc>
      </w:tr>
      <w:tr w:rsidR="00FE3047" w:rsidRPr="002A1174" w:rsidTr="00036441">
        <w:trPr>
          <w:trHeight w:val="701"/>
        </w:trPr>
        <w:tc>
          <w:tcPr>
            <w:tcW w:w="851"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1.2.1</w:t>
            </w:r>
          </w:p>
        </w:tc>
        <w:tc>
          <w:tcPr>
            <w:tcW w:w="7512"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Уровень осведомленности населения района об оперативной обстановке  на территории </w:t>
            </w:r>
            <w:proofErr w:type="spellStart"/>
            <w:r w:rsidRPr="002A1174">
              <w:rPr>
                <w:rFonts w:eastAsia="Trebuchet MS"/>
                <w:kern w:val="1"/>
              </w:rPr>
              <w:t>Брюховецкого</w:t>
            </w:r>
            <w:proofErr w:type="spellEnd"/>
            <w:r w:rsidRPr="002A1174">
              <w:rPr>
                <w:rFonts w:eastAsia="Trebuchet MS"/>
                <w:kern w:val="1"/>
              </w:rPr>
              <w:t xml:space="preserve"> района</w:t>
            </w:r>
          </w:p>
        </w:tc>
        <w:tc>
          <w:tcPr>
            <w:tcW w:w="1560"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3</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50</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55</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60</w:t>
            </w:r>
          </w:p>
        </w:tc>
      </w:tr>
      <w:tr w:rsidR="00FE3047" w:rsidRPr="002A1174" w:rsidTr="00036441">
        <w:trPr>
          <w:trHeight w:val="391"/>
        </w:trPr>
        <w:tc>
          <w:tcPr>
            <w:tcW w:w="851"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1.2.2</w:t>
            </w:r>
          </w:p>
        </w:tc>
        <w:tc>
          <w:tcPr>
            <w:tcW w:w="7512"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Количество преступлений совершенных на улицах и других общественных местах</w:t>
            </w:r>
          </w:p>
        </w:tc>
        <w:tc>
          <w:tcPr>
            <w:tcW w:w="1560"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единиц</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3</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95</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92</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89</w:t>
            </w:r>
          </w:p>
        </w:tc>
      </w:tr>
      <w:tr w:rsidR="00FE3047" w:rsidRPr="002A1174" w:rsidTr="00036441">
        <w:trPr>
          <w:trHeight w:val="721"/>
        </w:trPr>
        <w:tc>
          <w:tcPr>
            <w:tcW w:w="851"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1.3</w:t>
            </w:r>
          </w:p>
        </w:tc>
        <w:tc>
          <w:tcPr>
            <w:tcW w:w="13608" w:type="dxa"/>
            <w:gridSpan w:val="6"/>
            <w:shd w:val="clear" w:color="auto" w:fill="auto"/>
          </w:tcPr>
          <w:p w:rsidR="00FE3047" w:rsidRPr="002A1174" w:rsidRDefault="00FE3047" w:rsidP="00036441">
            <w:pPr>
              <w:widowControl w:val="0"/>
              <w:suppressAutoHyphens/>
              <w:rPr>
                <w:rFonts w:eastAsia="Trebuchet MS"/>
                <w:kern w:val="1"/>
              </w:rPr>
            </w:pPr>
            <w:r w:rsidRPr="002A1174">
              <w:rPr>
                <w:rFonts w:eastAsia="Trebuchet MS"/>
                <w:kern w:val="1"/>
              </w:rPr>
              <w:t xml:space="preserve">Задача: приобретение жилых помещений участковым уполномоченным полиции отдела МВД России </w:t>
            </w:r>
            <w:proofErr w:type="gramStart"/>
            <w:r w:rsidRPr="002A1174">
              <w:rPr>
                <w:rFonts w:eastAsia="Trebuchet MS"/>
                <w:kern w:val="1"/>
              </w:rPr>
              <w:t>по</w:t>
            </w:r>
            <w:proofErr w:type="gramEnd"/>
            <w:r w:rsidRPr="002A1174">
              <w:rPr>
                <w:rFonts w:eastAsia="Trebuchet MS"/>
                <w:kern w:val="1"/>
              </w:rPr>
              <w:t xml:space="preserve"> </w:t>
            </w:r>
          </w:p>
          <w:p w:rsidR="00FE3047" w:rsidRPr="002A1174" w:rsidRDefault="00FE3047" w:rsidP="00036441">
            <w:pPr>
              <w:widowControl w:val="0"/>
              <w:suppressAutoHyphens/>
              <w:rPr>
                <w:rFonts w:eastAsia="Trebuchet MS"/>
                <w:kern w:val="1"/>
              </w:rPr>
            </w:pPr>
            <w:proofErr w:type="spellStart"/>
            <w:r w:rsidRPr="002A1174">
              <w:rPr>
                <w:rFonts w:eastAsia="Trebuchet MS"/>
                <w:kern w:val="1"/>
              </w:rPr>
              <w:t>Брюховецкому</w:t>
            </w:r>
            <w:proofErr w:type="spellEnd"/>
            <w:r w:rsidRPr="002A1174">
              <w:rPr>
                <w:rFonts w:eastAsia="Trebuchet MS"/>
                <w:kern w:val="1"/>
              </w:rPr>
              <w:t xml:space="preserve"> району</w:t>
            </w:r>
          </w:p>
        </w:tc>
      </w:tr>
      <w:tr w:rsidR="00FE3047" w:rsidRPr="002A1174" w:rsidTr="00036441">
        <w:trPr>
          <w:trHeight w:val="817"/>
        </w:trPr>
        <w:tc>
          <w:tcPr>
            <w:tcW w:w="851"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1.3.1</w:t>
            </w:r>
          </w:p>
        </w:tc>
        <w:tc>
          <w:tcPr>
            <w:tcW w:w="7512"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Количество приобретенных жилых помещений для сотрудников, замещающих должности участковых уполномоченных полиции, и членов их семей, для проживания на период выполнения сотрудниками обязанностей по указанным должностям</w:t>
            </w:r>
          </w:p>
        </w:tc>
        <w:tc>
          <w:tcPr>
            <w:tcW w:w="1560"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человек</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3</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2</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w:t>
            </w:r>
          </w:p>
        </w:tc>
        <w:tc>
          <w:tcPr>
            <w:tcW w:w="1134" w:type="dxa"/>
            <w:shd w:val="clear" w:color="auto" w:fill="auto"/>
          </w:tcPr>
          <w:p w:rsidR="00FE3047" w:rsidRPr="002A1174" w:rsidRDefault="00FE3047" w:rsidP="00036441">
            <w:pPr>
              <w:widowControl w:val="0"/>
              <w:suppressAutoHyphens/>
              <w:jc w:val="center"/>
              <w:rPr>
                <w:rFonts w:eastAsia="Trebuchet MS"/>
                <w:kern w:val="1"/>
              </w:rPr>
            </w:pPr>
            <w:r w:rsidRPr="002A1174">
              <w:rPr>
                <w:rFonts w:eastAsia="Trebuchet MS"/>
                <w:kern w:val="1"/>
              </w:rPr>
              <w:t>-</w:t>
            </w:r>
          </w:p>
        </w:tc>
      </w:tr>
    </w:tbl>
    <w:p w:rsidR="00FE3047" w:rsidRPr="002A1174" w:rsidRDefault="00FE3047" w:rsidP="00FE3047">
      <w:pPr>
        <w:autoSpaceDE w:val="0"/>
        <w:autoSpaceDN w:val="0"/>
        <w:adjustRightInd w:val="0"/>
        <w:ind w:firstLine="709"/>
        <w:outlineLvl w:val="2"/>
      </w:pPr>
      <w:r w:rsidRPr="002A1174">
        <w:t xml:space="preserve">Значение показателя 1.1.1 определяется ежегодно на основании отчетов органов профилактики муниципального образования </w:t>
      </w:r>
      <w:proofErr w:type="spellStart"/>
      <w:r w:rsidRPr="002A1174">
        <w:t>Брюховецкий</w:t>
      </w:r>
      <w:proofErr w:type="spellEnd"/>
      <w:r w:rsidRPr="002A1174">
        <w:t xml:space="preserve"> район. </w:t>
      </w:r>
    </w:p>
    <w:p w:rsidR="00FE3047" w:rsidRPr="002A1174" w:rsidRDefault="00FE3047" w:rsidP="00FE3047">
      <w:pPr>
        <w:autoSpaceDE w:val="0"/>
        <w:autoSpaceDN w:val="0"/>
        <w:adjustRightInd w:val="0"/>
        <w:ind w:firstLine="709"/>
        <w:outlineLvl w:val="2"/>
      </w:pPr>
      <w:r w:rsidRPr="002A1174">
        <w:t xml:space="preserve">Значение показателя 1.2.1 определяется на основании данных ежегодного социологического исследования (анкетирования) жителей </w:t>
      </w:r>
      <w:proofErr w:type="spellStart"/>
      <w:r w:rsidRPr="002A1174">
        <w:t>Брюховецкого</w:t>
      </w:r>
      <w:proofErr w:type="spellEnd"/>
      <w:r w:rsidRPr="002A1174">
        <w:t xml:space="preserve"> района.</w:t>
      </w:r>
    </w:p>
    <w:p w:rsidR="00FE3047" w:rsidRPr="002A1174" w:rsidRDefault="00FE3047" w:rsidP="00FE3047">
      <w:pPr>
        <w:autoSpaceDE w:val="0"/>
        <w:autoSpaceDN w:val="0"/>
        <w:adjustRightInd w:val="0"/>
        <w:ind w:firstLine="709"/>
        <w:outlineLvl w:val="2"/>
      </w:pPr>
      <w:r w:rsidRPr="002A1174">
        <w:t xml:space="preserve">Значение показателя 1.2.2 определяется ежегодно на основании отчетов отдела МВД России по </w:t>
      </w:r>
      <w:proofErr w:type="spellStart"/>
      <w:r w:rsidRPr="002A1174">
        <w:t>Брюховецкому</w:t>
      </w:r>
      <w:proofErr w:type="spellEnd"/>
      <w:r w:rsidRPr="002A1174">
        <w:t xml:space="preserve"> району.  </w:t>
      </w:r>
    </w:p>
    <w:p w:rsidR="00FE3047" w:rsidRPr="002A1174" w:rsidRDefault="00FE3047" w:rsidP="00FE3047">
      <w:pPr>
        <w:autoSpaceDE w:val="0"/>
        <w:autoSpaceDN w:val="0"/>
        <w:adjustRightInd w:val="0"/>
        <w:ind w:firstLine="709"/>
        <w:outlineLvl w:val="2"/>
      </w:pPr>
      <w:r w:rsidRPr="002A1174">
        <w:lastRenderedPageBreak/>
        <w:t>Значение показателя 1.3.1 определяется по количеству заключенных в течение отчетного года муниципальных контрактов по приобретению жилья для сотрудников, замещающих должности участкового уполномоченного полиции и членам их семей, на период выполнения ими обязанностей по указанной должности.</w:t>
      </w:r>
    </w:p>
    <w:p w:rsidR="00FE3047" w:rsidRPr="002A1174" w:rsidRDefault="00FE3047" w:rsidP="00FE3047">
      <w:pPr>
        <w:autoSpaceDE w:val="0"/>
        <w:autoSpaceDN w:val="0"/>
        <w:adjustRightInd w:val="0"/>
        <w:ind w:firstLine="709"/>
        <w:outlineLvl w:val="2"/>
      </w:pPr>
      <w:r w:rsidRPr="002A1174">
        <w:t xml:space="preserve">Срок реализации подпрограммы: 2015 – 2017 годы, реализуется в один этап. </w:t>
      </w:r>
    </w:p>
    <w:p w:rsidR="00FE3047" w:rsidRPr="002A1174" w:rsidRDefault="00FE3047" w:rsidP="00FE3047">
      <w:pPr>
        <w:autoSpaceDE w:val="0"/>
        <w:autoSpaceDN w:val="0"/>
        <w:adjustRightInd w:val="0"/>
        <w:ind w:firstLine="709"/>
        <w:outlineLvl w:val="2"/>
      </w:pPr>
    </w:p>
    <w:p w:rsidR="00FE3047" w:rsidRPr="002A1174" w:rsidRDefault="00FE3047" w:rsidP="00FE3047">
      <w:pPr>
        <w:widowControl w:val="0"/>
        <w:shd w:val="clear" w:color="auto" w:fill="FFFFFF"/>
        <w:tabs>
          <w:tab w:val="left" w:pos="3789"/>
          <w:tab w:val="center" w:pos="7371"/>
        </w:tabs>
        <w:suppressAutoHyphens/>
        <w:autoSpaceDE w:val="0"/>
        <w:autoSpaceDN w:val="0"/>
        <w:adjustRightInd w:val="0"/>
        <w:rPr>
          <w:rFonts w:eastAsia="Trebuchet MS"/>
          <w:b/>
          <w:bCs/>
          <w:kern w:val="1"/>
        </w:rPr>
      </w:pPr>
      <w:r w:rsidRPr="002A1174">
        <w:rPr>
          <w:rFonts w:eastAsia="Trebuchet MS"/>
          <w:b/>
          <w:bCs/>
          <w:kern w:val="1"/>
        </w:rPr>
        <w:tab/>
      </w:r>
      <w:r w:rsidRPr="002A1174">
        <w:rPr>
          <w:rFonts w:eastAsia="Trebuchet MS"/>
          <w:b/>
          <w:bCs/>
          <w:kern w:val="1"/>
        </w:rPr>
        <w:tab/>
        <w:t>3. Перечень мероприятий подпрограммы</w:t>
      </w:r>
    </w:p>
    <w:p w:rsidR="00FE3047" w:rsidRPr="002A1174" w:rsidRDefault="00FE3047" w:rsidP="00FE3047">
      <w:pPr>
        <w:widowControl w:val="0"/>
        <w:shd w:val="clear" w:color="auto" w:fill="FFFFFF"/>
        <w:suppressAutoHyphens/>
        <w:autoSpaceDE w:val="0"/>
        <w:autoSpaceDN w:val="0"/>
        <w:adjustRightInd w:val="0"/>
        <w:jc w:val="right"/>
        <w:rPr>
          <w:rFonts w:eastAsia="Trebuchet MS"/>
          <w:kern w:val="1"/>
        </w:rPr>
      </w:pPr>
      <w:r w:rsidRPr="002A1174">
        <w:rPr>
          <w:rFonts w:eastAsia="Trebuchet MS"/>
          <w:kern w:val="1"/>
        </w:rPr>
        <w:t>Таблица № 2</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263"/>
        <w:gridCol w:w="1707"/>
        <w:gridCol w:w="1136"/>
        <w:gridCol w:w="992"/>
        <w:gridCol w:w="706"/>
        <w:gridCol w:w="145"/>
        <w:gridCol w:w="708"/>
        <w:gridCol w:w="1701"/>
        <w:gridCol w:w="3962"/>
      </w:tblGrid>
      <w:tr w:rsidR="00FE3047" w:rsidRPr="002A1174" w:rsidTr="00036441">
        <w:trPr>
          <w:trHeight w:val="720"/>
        </w:trPr>
        <w:tc>
          <w:tcPr>
            <w:tcW w:w="706" w:type="dxa"/>
            <w:vMerge w:val="restart"/>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p w:rsidR="00FE3047" w:rsidRPr="002A1174" w:rsidRDefault="00FE3047" w:rsidP="00036441">
            <w:pPr>
              <w:widowControl w:val="0"/>
              <w:suppressAutoHyphens/>
              <w:autoSpaceDE w:val="0"/>
              <w:autoSpaceDN w:val="0"/>
              <w:adjustRightInd w:val="0"/>
              <w:jc w:val="center"/>
              <w:rPr>
                <w:rFonts w:eastAsia="Trebuchet MS"/>
                <w:kern w:val="1"/>
              </w:rPr>
            </w:pPr>
            <w:proofErr w:type="gramStart"/>
            <w:r w:rsidRPr="002A1174">
              <w:rPr>
                <w:rFonts w:eastAsia="Trebuchet MS"/>
                <w:kern w:val="1"/>
              </w:rPr>
              <w:t>п</w:t>
            </w:r>
            <w:proofErr w:type="gramEnd"/>
            <w:r w:rsidRPr="002A1174">
              <w:rPr>
                <w:rFonts w:eastAsia="Trebuchet MS"/>
                <w:kern w:val="1"/>
              </w:rPr>
              <w:t>/п</w:t>
            </w:r>
          </w:p>
        </w:tc>
        <w:tc>
          <w:tcPr>
            <w:tcW w:w="3263" w:type="dxa"/>
            <w:vMerge w:val="restart"/>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Наименование мероприятия</w:t>
            </w:r>
          </w:p>
        </w:tc>
        <w:tc>
          <w:tcPr>
            <w:tcW w:w="1707" w:type="dxa"/>
            <w:vMerge w:val="restart"/>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Источник финансирования</w:t>
            </w:r>
          </w:p>
        </w:tc>
        <w:tc>
          <w:tcPr>
            <w:tcW w:w="1136" w:type="dxa"/>
            <w:vMerge w:val="restart"/>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 xml:space="preserve">Объем финансирования, </w:t>
            </w:r>
          </w:p>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всего (тыс. рублей)</w:t>
            </w:r>
          </w:p>
        </w:tc>
        <w:tc>
          <w:tcPr>
            <w:tcW w:w="2551" w:type="dxa"/>
            <w:gridSpan w:val="4"/>
            <w:tcBorders>
              <w:bottom w:val="single" w:sz="4" w:space="0" w:color="auto"/>
            </w:tcBorders>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В том числе по годам</w:t>
            </w:r>
          </w:p>
          <w:p w:rsidR="00FE3047" w:rsidRPr="002A1174" w:rsidRDefault="00FE3047" w:rsidP="00036441">
            <w:pPr>
              <w:widowControl w:val="0"/>
              <w:suppressAutoHyphens/>
              <w:autoSpaceDE w:val="0"/>
              <w:autoSpaceDN w:val="0"/>
              <w:adjustRightInd w:val="0"/>
              <w:rPr>
                <w:rFonts w:eastAsia="Trebuchet MS"/>
                <w:kern w:val="1"/>
              </w:rPr>
            </w:pPr>
          </w:p>
        </w:tc>
        <w:tc>
          <w:tcPr>
            <w:tcW w:w="1701" w:type="dxa"/>
            <w:vMerge w:val="restart"/>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Непосредствен</w:t>
            </w:r>
          </w:p>
          <w:p w:rsidR="00FE3047" w:rsidRPr="002A1174" w:rsidRDefault="00FE3047" w:rsidP="00036441">
            <w:pPr>
              <w:widowControl w:val="0"/>
              <w:suppressAutoHyphens/>
              <w:autoSpaceDE w:val="0"/>
              <w:autoSpaceDN w:val="0"/>
              <w:adjustRightInd w:val="0"/>
              <w:jc w:val="center"/>
              <w:rPr>
                <w:rFonts w:eastAsia="Trebuchet MS"/>
                <w:kern w:val="1"/>
              </w:rPr>
            </w:pPr>
            <w:proofErr w:type="spellStart"/>
            <w:r w:rsidRPr="002A1174">
              <w:rPr>
                <w:rFonts w:eastAsia="Trebuchet MS"/>
                <w:kern w:val="1"/>
              </w:rPr>
              <w:t>ный</w:t>
            </w:r>
            <w:proofErr w:type="spellEnd"/>
            <w:r w:rsidRPr="002A1174">
              <w:rPr>
                <w:rFonts w:eastAsia="Trebuchet MS"/>
                <w:kern w:val="1"/>
              </w:rPr>
              <w:t xml:space="preserve"> </w:t>
            </w:r>
          </w:p>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результат реализации мероприятия</w:t>
            </w:r>
          </w:p>
        </w:tc>
        <w:tc>
          <w:tcPr>
            <w:tcW w:w="3962" w:type="dxa"/>
            <w:vMerge w:val="restart"/>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Участник муниципальной программы</w:t>
            </w:r>
          </w:p>
        </w:tc>
      </w:tr>
      <w:tr w:rsidR="00FE3047" w:rsidRPr="002A1174" w:rsidTr="00036441">
        <w:trPr>
          <w:trHeight w:val="890"/>
        </w:trPr>
        <w:tc>
          <w:tcPr>
            <w:tcW w:w="706" w:type="dxa"/>
            <w:vMerge/>
            <w:tcBorders>
              <w:bottom w:val="single" w:sz="4" w:space="0" w:color="auto"/>
            </w:tcBorders>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c>
          <w:tcPr>
            <w:tcW w:w="3263" w:type="dxa"/>
            <w:vMerge/>
            <w:tcBorders>
              <w:bottom w:val="single" w:sz="4" w:space="0" w:color="auto"/>
            </w:tcBorders>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c>
          <w:tcPr>
            <w:tcW w:w="1707" w:type="dxa"/>
            <w:vMerge/>
            <w:tcBorders>
              <w:bottom w:val="single" w:sz="4" w:space="0" w:color="auto"/>
            </w:tcBorders>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c>
          <w:tcPr>
            <w:tcW w:w="1136" w:type="dxa"/>
            <w:vMerge/>
            <w:tcBorders>
              <w:bottom w:val="single" w:sz="4" w:space="0" w:color="auto"/>
            </w:tcBorders>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c>
          <w:tcPr>
            <w:tcW w:w="992" w:type="dxa"/>
            <w:tcBorders>
              <w:bottom w:val="single" w:sz="4" w:space="0" w:color="auto"/>
            </w:tcBorders>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 xml:space="preserve">2015 год </w:t>
            </w:r>
          </w:p>
        </w:tc>
        <w:tc>
          <w:tcPr>
            <w:tcW w:w="851" w:type="dxa"/>
            <w:gridSpan w:val="2"/>
            <w:tcBorders>
              <w:bottom w:val="single" w:sz="4" w:space="0" w:color="auto"/>
            </w:tcBorders>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 xml:space="preserve">2016 год </w:t>
            </w:r>
          </w:p>
        </w:tc>
        <w:tc>
          <w:tcPr>
            <w:tcW w:w="708" w:type="dxa"/>
            <w:tcBorders>
              <w:bottom w:val="single" w:sz="4" w:space="0" w:color="auto"/>
            </w:tcBorders>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2017</w:t>
            </w:r>
          </w:p>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 xml:space="preserve">год </w:t>
            </w:r>
          </w:p>
        </w:tc>
        <w:tc>
          <w:tcPr>
            <w:tcW w:w="1701" w:type="dxa"/>
            <w:vMerge/>
            <w:tcBorders>
              <w:bottom w:val="single" w:sz="4" w:space="0" w:color="auto"/>
            </w:tcBorders>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c>
          <w:tcPr>
            <w:tcW w:w="3962" w:type="dxa"/>
            <w:vMerge/>
            <w:tcBorders>
              <w:bottom w:val="single" w:sz="4" w:space="0" w:color="auto"/>
            </w:tcBorders>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r>
      <w:tr w:rsidR="00FE3047" w:rsidRPr="002A1174" w:rsidTr="00036441">
        <w:trPr>
          <w:trHeight w:val="271"/>
        </w:trPr>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1</w:t>
            </w:r>
          </w:p>
        </w:tc>
        <w:tc>
          <w:tcPr>
            <w:tcW w:w="3263"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2</w:t>
            </w:r>
          </w:p>
        </w:tc>
        <w:tc>
          <w:tcPr>
            <w:tcW w:w="1707"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3</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4</w:t>
            </w: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5</w:t>
            </w:r>
          </w:p>
        </w:tc>
        <w:tc>
          <w:tcPr>
            <w:tcW w:w="851"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6</w:t>
            </w:r>
          </w:p>
        </w:tc>
        <w:tc>
          <w:tcPr>
            <w:tcW w:w="708"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7</w:t>
            </w:r>
          </w:p>
        </w:tc>
        <w:tc>
          <w:tcPr>
            <w:tcW w:w="1701"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8</w:t>
            </w:r>
          </w:p>
        </w:tc>
        <w:tc>
          <w:tcPr>
            <w:tcW w:w="396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9</w:t>
            </w:r>
          </w:p>
        </w:tc>
      </w:tr>
      <w:tr w:rsidR="00FE3047" w:rsidRPr="002A1174" w:rsidTr="00036441">
        <w:trPr>
          <w:trHeight w:val="868"/>
        </w:trPr>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1</w:t>
            </w:r>
          </w:p>
        </w:tc>
        <w:tc>
          <w:tcPr>
            <w:tcW w:w="3263"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bCs/>
                <w:kern w:val="1"/>
              </w:rPr>
              <w:t>Цель</w:t>
            </w:r>
          </w:p>
        </w:tc>
        <w:tc>
          <w:tcPr>
            <w:tcW w:w="11057" w:type="dxa"/>
            <w:gridSpan w:val="8"/>
            <w:shd w:val="clear" w:color="auto" w:fill="auto"/>
          </w:tcPr>
          <w:p w:rsidR="00FE3047" w:rsidRPr="002A1174" w:rsidRDefault="00FE3047" w:rsidP="00036441">
            <w:pPr>
              <w:widowControl w:val="0"/>
              <w:suppressAutoHyphens/>
              <w:autoSpaceDE w:val="0"/>
              <w:autoSpaceDN w:val="0"/>
              <w:adjustRightInd w:val="0"/>
              <w:rPr>
                <w:rFonts w:eastAsia="Trebuchet MS"/>
                <w:bCs/>
                <w:kern w:val="1"/>
              </w:rPr>
            </w:pPr>
            <w:r w:rsidRPr="002A1174">
              <w:rPr>
                <w:rFonts w:eastAsia="Trebuchet MS"/>
                <w:bCs/>
                <w:kern w:val="1"/>
              </w:rPr>
              <w:t xml:space="preserve">Укрепление правопорядка и усиление борьбы с преступностью в муниципальном образовании </w:t>
            </w:r>
            <w:proofErr w:type="spellStart"/>
            <w:r w:rsidRPr="002A1174">
              <w:rPr>
                <w:rFonts w:eastAsia="Trebuchet MS"/>
                <w:bCs/>
                <w:kern w:val="1"/>
              </w:rPr>
              <w:t>Брюховецкий</w:t>
            </w:r>
            <w:proofErr w:type="spellEnd"/>
            <w:r w:rsidRPr="002A1174">
              <w:rPr>
                <w:rFonts w:eastAsia="Trebuchet MS"/>
                <w:bCs/>
                <w:kern w:val="1"/>
              </w:rPr>
              <w:t xml:space="preserve"> район</w:t>
            </w:r>
          </w:p>
          <w:p w:rsidR="00FE3047" w:rsidRPr="002A1174" w:rsidRDefault="00FE3047" w:rsidP="00036441">
            <w:pPr>
              <w:widowControl w:val="0"/>
              <w:suppressAutoHyphens/>
              <w:autoSpaceDE w:val="0"/>
              <w:autoSpaceDN w:val="0"/>
              <w:adjustRightInd w:val="0"/>
              <w:rPr>
                <w:rFonts w:eastAsia="Trebuchet MS"/>
                <w:kern w:val="1"/>
              </w:rPr>
            </w:pPr>
          </w:p>
        </w:tc>
      </w:tr>
      <w:tr w:rsidR="00FE3047" w:rsidRPr="002A1174" w:rsidTr="00036441">
        <w:tc>
          <w:tcPr>
            <w:tcW w:w="706"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1.1</w:t>
            </w:r>
          </w:p>
        </w:tc>
        <w:tc>
          <w:tcPr>
            <w:tcW w:w="3263"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Задача</w:t>
            </w:r>
          </w:p>
        </w:tc>
        <w:tc>
          <w:tcPr>
            <w:tcW w:w="11057" w:type="dxa"/>
            <w:gridSpan w:val="8"/>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Обеспечение полезной занятостью несовершеннолетних</w:t>
            </w:r>
          </w:p>
          <w:p w:rsidR="00FE3047" w:rsidRPr="002A1174" w:rsidRDefault="00FE3047" w:rsidP="00036441">
            <w:pPr>
              <w:widowControl w:val="0"/>
              <w:suppressAutoHyphens/>
              <w:autoSpaceDE w:val="0"/>
              <w:autoSpaceDN w:val="0"/>
              <w:adjustRightInd w:val="0"/>
              <w:rPr>
                <w:rFonts w:eastAsia="Trebuchet MS"/>
                <w:kern w:val="1"/>
              </w:rPr>
            </w:pPr>
          </w:p>
        </w:tc>
      </w:tr>
      <w:tr w:rsidR="00FE3047" w:rsidRPr="002A1174" w:rsidTr="00036441">
        <w:trPr>
          <w:trHeight w:val="3630"/>
        </w:trPr>
        <w:tc>
          <w:tcPr>
            <w:tcW w:w="706"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1.1.1</w:t>
            </w:r>
          </w:p>
        </w:tc>
        <w:tc>
          <w:tcPr>
            <w:tcW w:w="3263"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Проведение конкурсов творчества работ среди несовершеннолетних, состоящих на учете в органах и учреждениях системы профилактики безнадзорности и правопорядка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w:t>
            </w:r>
          </w:p>
        </w:tc>
        <w:tc>
          <w:tcPr>
            <w:tcW w:w="1707"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За счет средств, выделенных на основную деятельность </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851"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708"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Обеспечение полезной занятостью  несовершеннолетних</w:t>
            </w:r>
          </w:p>
        </w:tc>
        <w:tc>
          <w:tcPr>
            <w:tcW w:w="3962"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Управление образования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отдел по делам молодежи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w:t>
            </w:r>
          </w:p>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отдел по делам несовершеннолетних и защите их прав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w:t>
            </w:r>
          </w:p>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отдел культуры администрации муниципального образования </w:t>
            </w:r>
            <w:proofErr w:type="spellStart"/>
            <w:r w:rsidRPr="002A1174">
              <w:rPr>
                <w:rFonts w:eastAsia="Trebuchet MS"/>
                <w:kern w:val="1"/>
              </w:rPr>
              <w:lastRenderedPageBreak/>
              <w:t>Брюховецкий</w:t>
            </w:r>
            <w:proofErr w:type="spellEnd"/>
            <w:r w:rsidRPr="002A1174">
              <w:rPr>
                <w:rFonts w:eastAsia="Trebuchet MS"/>
                <w:kern w:val="1"/>
              </w:rPr>
              <w:t xml:space="preserve"> район – исполнители</w:t>
            </w:r>
          </w:p>
          <w:p w:rsidR="00FE3047" w:rsidRPr="002A1174" w:rsidRDefault="00FE3047" w:rsidP="00036441">
            <w:pPr>
              <w:widowControl w:val="0"/>
              <w:suppressAutoHyphens/>
              <w:autoSpaceDE w:val="0"/>
              <w:autoSpaceDN w:val="0"/>
              <w:adjustRightInd w:val="0"/>
              <w:rPr>
                <w:rFonts w:eastAsia="Trebuchet MS"/>
                <w:kern w:val="1"/>
              </w:rPr>
            </w:pPr>
          </w:p>
        </w:tc>
      </w:tr>
      <w:tr w:rsidR="00FE3047" w:rsidRPr="002A1174" w:rsidTr="00036441">
        <w:trPr>
          <w:trHeight w:val="3680"/>
        </w:trPr>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lastRenderedPageBreak/>
              <w:t>1.1.2</w:t>
            </w:r>
          </w:p>
        </w:tc>
        <w:tc>
          <w:tcPr>
            <w:tcW w:w="3263"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Проведение физкультурно-массовых и спортивных мероприятий, направленных на пропаганду здорового образа жизни, отказа от вредных привычек и профилактики правонарушений среди детей, подростков и молодежи</w:t>
            </w:r>
          </w:p>
        </w:tc>
        <w:tc>
          <w:tcPr>
            <w:tcW w:w="1707"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За счет средств, выделенных на основную деятельность </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p w:rsidR="00FE3047" w:rsidRPr="002A1174" w:rsidRDefault="00FE3047" w:rsidP="00036441">
            <w:pPr>
              <w:widowControl w:val="0"/>
              <w:suppressAutoHyphens/>
              <w:autoSpaceDE w:val="0"/>
              <w:autoSpaceDN w:val="0"/>
              <w:adjustRightInd w:val="0"/>
              <w:jc w:val="center"/>
              <w:rPr>
                <w:rFonts w:eastAsia="Trebuchet MS"/>
                <w:kern w:val="1"/>
              </w:rPr>
            </w:pPr>
          </w:p>
          <w:p w:rsidR="00FE3047" w:rsidRPr="002A1174" w:rsidRDefault="00FE3047" w:rsidP="00036441">
            <w:pPr>
              <w:widowControl w:val="0"/>
              <w:suppressAutoHyphens/>
              <w:autoSpaceDE w:val="0"/>
              <w:autoSpaceDN w:val="0"/>
              <w:adjustRightInd w:val="0"/>
              <w:jc w:val="center"/>
              <w:rPr>
                <w:rFonts w:eastAsia="Trebuchet MS"/>
                <w:kern w:val="1"/>
              </w:rPr>
            </w:pP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p w:rsidR="00FE3047" w:rsidRPr="002A1174" w:rsidRDefault="00FE3047" w:rsidP="00036441">
            <w:pPr>
              <w:widowControl w:val="0"/>
              <w:suppressAutoHyphens/>
              <w:autoSpaceDE w:val="0"/>
              <w:autoSpaceDN w:val="0"/>
              <w:adjustRightInd w:val="0"/>
              <w:jc w:val="center"/>
              <w:rPr>
                <w:rFonts w:eastAsia="Trebuchet MS"/>
                <w:kern w:val="1"/>
              </w:rPr>
            </w:pPr>
          </w:p>
          <w:p w:rsidR="00FE3047" w:rsidRPr="002A1174" w:rsidRDefault="00FE3047" w:rsidP="00036441">
            <w:pPr>
              <w:widowControl w:val="0"/>
              <w:suppressAutoHyphens/>
              <w:autoSpaceDE w:val="0"/>
              <w:autoSpaceDN w:val="0"/>
              <w:adjustRightInd w:val="0"/>
              <w:jc w:val="center"/>
              <w:rPr>
                <w:rFonts w:eastAsia="Trebuchet MS"/>
                <w:kern w:val="1"/>
              </w:rPr>
            </w:pPr>
          </w:p>
        </w:tc>
        <w:tc>
          <w:tcPr>
            <w:tcW w:w="851"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p w:rsidR="00FE3047" w:rsidRPr="002A1174" w:rsidRDefault="00FE3047" w:rsidP="00036441">
            <w:pPr>
              <w:widowControl w:val="0"/>
              <w:suppressAutoHyphens/>
              <w:autoSpaceDE w:val="0"/>
              <w:autoSpaceDN w:val="0"/>
              <w:adjustRightInd w:val="0"/>
              <w:jc w:val="center"/>
              <w:rPr>
                <w:rFonts w:eastAsia="Trebuchet MS"/>
                <w:kern w:val="1"/>
              </w:rPr>
            </w:pPr>
          </w:p>
          <w:p w:rsidR="00FE3047" w:rsidRPr="002A1174" w:rsidRDefault="00FE3047" w:rsidP="00036441">
            <w:pPr>
              <w:widowControl w:val="0"/>
              <w:suppressAutoHyphens/>
              <w:autoSpaceDE w:val="0"/>
              <w:autoSpaceDN w:val="0"/>
              <w:adjustRightInd w:val="0"/>
              <w:jc w:val="center"/>
              <w:rPr>
                <w:rFonts w:eastAsia="Trebuchet MS"/>
                <w:kern w:val="1"/>
              </w:rPr>
            </w:pPr>
          </w:p>
        </w:tc>
        <w:tc>
          <w:tcPr>
            <w:tcW w:w="708"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vMerge w:val="restart"/>
            <w:shd w:val="clear" w:color="auto" w:fill="auto"/>
          </w:tcPr>
          <w:p w:rsidR="00FE3047" w:rsidRPr="002A1174" w:rsidRDefault="00FE3047" w:rsidP="00036441">
            <w:pPr>
              <w:widowControl w:val="0"/>
              <w:suppressAutoHyphens/>
              <w:rPr>
                <w:rFonts w:eastAsia="Trebuchet MS"/>
                <w:kern w:val="1"/>
              </w:rPr>
            </w:pPr>
            <w:r w:rsidRPr="002A1174">
              <w:rPr>
                <w:rFonts w:eastAsia="Trebuchet MS"/>
                <w:kern w:val="1"/>
              </w:rPr>
              <w:t>Обеспечение полезной занятостью  несовершеннолетних</w:t>
            </w:r>
          </w:p>
          <w:p w:rsidR="00FE3047" w:rsidRPr="002A1174" w:rsidRDefault="00FE3047" w:rsidP="00036441">
            <w:pPr>
              <w:widowControl w:val="0"/>
              <w:suppressAutoHyphens/>
              <w:autoSpaceDE w:val="0"/>
              <w:autoSpaceDN w:val="0"/>
              <w:adjustRightInd w:val="0"/>
              <w:rPr>
                <w:rFonts w:eastAsia="Trebuchet MS"/>
                <w:kern w:val="1"/>
              </w:rPr>
            </w:pPr>
          </w:p>
          <w:p w:rsidR="00FE3047" w:rsidRPr="002A1174" w:rsidRDefault="00FE3047" w:rsidP="00036441">
            <w:pPr>
              <w:widowControl w:val="0"/>
              <w:suppressAutoHyphens/>
              <w:autoSpaceDE w:val="0"/>
              <w:autoSpaceDN w:val="0"/>
              <w:adjustRightInd w:val="0"/>
              <w:rPr>
                <w:rFonts w:eastAsia="Trebuchet MS"/>
                <w:kern w:val="1"/>
              </w:rPr>
            </w:pPr>
          </w:p>
          <w:p w:rsidR="00FE3047" w:rsidRPr="002A1174" w:rsidRDefault="00FE3047" w:rsidP="00036441">
            <w:pPr>
              <w:widowControl w:val="0"/>
              <w:suppressAutoHyphens/>
              <w:autoSpaceDE w:val="0"/>
              <w:autoSpaceDN w:val="0"/>
              <w:adjustRightInd w:val="0"/>
              <w:rPr>
                <w:rFonts w:eastAsia="Trebuchet MS"/>
                <w:kern w:val="1"/>
              </w:rPr>
            </w:pPr>
          </w:p>
          <w:p w:rsidR="00FE3047" w:rsidRPr="002A1174" w:rsidRDefault="00FE3047" w:rsidP="00036441">
            <w:pPr>
              <w:widowControl w:val="0"/>
              <w:suppressAutoHyphens/>
              <w:autoSpaceDE w:val="0"/>
              <w:autoSpaceDN w:val="0"/>
              <w:adjustRightInd w:val="0"/>
              <w:rPr>
                <w:rFonts w:eastAsia="Trebuchet MS"/>
                <w:kern w:val="1"/>
              </w:rPr>
            </w:pPr>
          </w:p>
          <w:p w:rsidR="00FE3047" w:rsidRPr="002A1174" w:rsidRDefault="00FE3047" w:rsidP="00036441">
            <w:pPr>
              <w:widowControl w:val="0"/>
              <w:suppressAutoHyphens/>
              <w:autoSpaceDE w:val="0"/>
              <w:autoSpaceDN w:val="0"/>
              <w:adjustRightInd w:val="0"/>
              <w:rPr>
                <w:rFonts w:eastAsia="Trebuchet MS"/>
                <w:kern w:val="1"/>
              </w:rPr>
            </w:pPr>
          </w:p>
          <w:p w:rsidR="00FE3047" w:rsidRPr="002A1174" w:rsidRDefault="00FE3047" w:rsidP="00036441">
            <w:pPr>
              <w:widowControl w:val="0"/>
              <w:suppressAutoHyphens/>
              <w:autoSpaceDE w:val="0"/>
              <w:autoSpaceDN w:val="0"/>
              <w:adjustRightInd w:val="0"/>
              <w:rPr>
                <w:rFonts w:eastAsia="Trebuchet MS"/>
                <w:kern w:val="1"/>
              </w:rPr>
            </w:pPr>
          </w:p>
          <w:p w:rsidR="00FE3047" w:rsidRPr="002A1174" w:rsidRDefault="00FE3047" w:rsidP="00036441">
            <w:pPr>
              <w:widowControl w:val="0"/>
              <w:suppressAutoHyphens/>
              <w:autoSpaceDE w:val="0"/>
              <w:autoSpaceDN w:val="0"/>
              <w:adjustRightInd w:val="0"/>
              <w:rPr>
                <w:rFonts w:eastAsia="Trebuchet MS"/>
                <w:kern w:val="1"/>
              </w:rPr>
            </w:pPr>
          </w:p>
          <w:p w:rsidR="00FE3047" w:rsidRPr="002A1174" w:rsidRDefault="00FE3047" w:rsidP="00036441">
            <w:pPr>
              <w:widowControl w:val="0"/>
              <w:suppressAutoHyphens/>
              <w:autoSpaceDE w:val="0"/>
              <w:autoSpaceDN w:val="0"/>
              <w:adjustRightInd w:val="0"/>
              <w:rPr>
                <w:rFonts w:eastAsia="Trebuchet MS"/>
                <w:kern w:val="1"/>
              </w:rPr>
            </w:pPr>
          </w:p>
          <w:p w:rsidR="00FE3047" w:rsidRPr="002A1174" w:rsidRDefault="00FE3047" w:rsidP="00036441">
            <w:pPr>
              <w:widowControl w:val="0"/>
              <w:suppressAutoHyphens/>
              <w:autoSpaceDE w:val="0"/>
              <w:autoSpaceDN w:val="0"/>
              <w:adjustRightInd w:val="0"/>
              <w:rPr>
                <w:rFonts w:eastAsia="Trebuchet MS"/>
                <w:kern w:val="1"/>
              </w:rPr>
            </w:pPr>
          </w:p>
          <w:p w:rsidR="00FE3047" w:rsidRPr="002A1174" w:rsidRDefault="00FE3047" w:rsidP="00036441">
            <w:pPr>
              <w:widowControl w:val="0"/>
              <w:suppressAutoHyphens/>
              <w:autoSpaceDE w:val="0"/>
              <w:autoSpaceDN w:val="0"/>
              <w:adjustRightInd w:val="0"/>
              <w:rPr>
                <w:rFonts w:eastAsia="Trebuchet MS"/>
                <w:kern w:val="1"/>
              </w:rPr>
            </w:pPr>
          </w:p>
          <w:p w:rsidR="00FE3047" w:rsidRPr="002A1174" w:rsidRDefault="00FE3047" w:rsidP="00036441">
            <w:pPr>
              <w:widowControl w:val="0"/>
              <w:suppressAutoHyphens/>
              <w:rPr>
                <w:rFonts w:eastAsia="Trebuchet MS"/>
                <w:kern w:val="1"/>
              </w:rPr>
            </w:pPr>
            <w:r w:rsidRPr="002A1174">
              <w:rPr>
                <w:rFonts w:eastAsia="Trebuchet MS"/>
                <w:kern w:val="1"/>
              </w:rPr>
              <w:lastRenderedPageBreak/>
              <w:t>Обеспечение полезной занятостью  несовершеннолетних</w:t>
            </w:r>
          </w:p>
          <w:p w:rsidR="00FE3047" w:rsidRPr="002A1174" w:rsidRDefault="00FE3047" w:rsidP="00036441">
            <w:pPr>
              <w:widowControl w:val="0"/>
              <w:suppressAutoHyphens/>
              <w:autoSpaceDE w:val="0"/>
              <w:autoSpaceDN w:val="0"/>
              <w:adjustRightInd w:val="0"/>
              <w:rPr>
                <w:rFonts w:eastAsia="Trebuchet MS"/>
                <w:kern w:val="1"/>
              </w:rPr>
            </w:pPr>
          </w:p>
          <w:p w:rsidR="00FE3047" w:rsidRPr="002A1174" w:rsidRDefault="00FE3047" w:rsidP="00036441">
            <w:pPr>
              <w:widowControl w:val="0"/>
              <w:suppressAutoHyphens/>
              <w:autoSpaceDE w:val="0"/>
              <w:autoSpaceDN w:val="0"/>
              <w:adjustRightInd w:val="0"/>
              <w:rPr>
                <w:rFonts w:eastAsia="Trebuchet MS"/>
                <w:kern w:val="1"/>
              </w:rPr>
            </w:pPr>
          </w:p>
        </w:tc>
        <w:tc>
          <w:tcPr>
            <w:tcW w:w="3962"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lastRenderedPageBreak/>
              <w:t xml:space="preserve">Отдел ФК и спорта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w:t>
            </w:r>
          </w:p>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управление образования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w:t>
            </w:r>
          </w:p>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отдел по делам молодежи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отдел по делам несовершеннолетних и защите их прав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 исполнители</w:t>
            </w:r>
          </w:p>
          <w:p w:rsidR="00FE3047" w:rsidRPr="002A1174" w:rsidRDefault="00FE3047" w:rsidP="00036441">
            <w:pPr>
              <w:widowControl w:val="0"/>
              <w:suppressAutoHyphens/>
              <w:autoSpaceDE w:val="0"/>
              <w:autoSpaceDN w:val="0"/>
              <w:adjustRightInd w:val="0"/>
              <w:rPr>
                <w:rFonts w:eastAsia="Trebuchet MS"/>
                <w:kern w:val="1"/>
              </w:rPr>
            </w:pPr>
          </w:p>
        </w:tc>
      </w:tr>
      <w:tr w:rsidR="00FE3047" w:rsidRPr="002A1174" w:rsidTr="00036441">
        <w:trPr>
          <w:trHeight w:val="3304"/>
        </w:trPr>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lastRenderedPageBreak/>
              <w:t>1.3.3</w:t>
            </w:r>
          </w:p>
        </w:tc>
        <w:tc>
          <w:tcPr>
            <w:tcW w:w="3263"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Организация проведения спортивного мероприятия в рамках  Дня образования Закона №1539-КЗ</w:t>
            </w:r>
          </w:p>
        </w:tc>
        <w:tc>
          <w:tcPr>
            <w:tcW w:w="1707"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За счет средств, выделенных на основную деятельность </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p w:rsidR="00FE3047" w:rsidRPr="002A1174" w:rsidRDefault="00FE3047" w:rsidP="00036441">
            <w:pPr>
              <w:widowControl w:val="0"/>
              <w:suppressAutoHyphens/>
              <w:autoSpaceDE w:val="0"/>
              <w:autoSpaceDN w:val="0"/>
              <w:adjustRightInd w:val="0"/>
              <w:jc w:val="center"/>
              <w:rPr>
                <w:rFonts w:eastAsia="Trebuchet MS"/>
                <w:kern w:val="1"/>
              </w:rPr>
            </w:pP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p w:rsidR="00FE3047" w:rsidRPr="002A1174" w:rsidRDefault="00FE3047" w:rsidP="00036441">
            <w:pPr>
              <w:widowControl w:val="0"/>
              <w:suppressAutoHyphens/>
              <w:autoSpaceDE w:val="0"/>
              <w:autoSpaceDN w:val="0"/>
              <w:adjustRightInd w:val="0"/>
              <w:jc w:val="center"/>
              <w:rPr>
                <w:rFonts w:eastAsia="Trebuchet MS"/>
                <w:kern w:val="1"/>
              </w:rPr>
            </w:pPr>
          </w:p>
        </w:tc>
        <w:tc>
          <w:tcPr>
            <w:tcW w:w="851"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708"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vMerge/>
            <w:shd w:val="clear" w:color="auto" w:fill="auto"/>
          </w:tcPr>
          <w:p w:rsidR="00FE3047" w:rsidRPr="002A1174" w:rsidRDefault="00FE3047" w:rsidP="00036441">
            <w:pPr>
              <w:widowControl w:val="0"/>
              <w:suppressAutoHyphens/>
              <w:autoSpaceDE w:val="0"/>
              <w:autoSpaceDN w:val="0"/>
              <w:adjustRightInd w:val="0"/>
              <w:rPr>
                <w:rFonts w:eastAsia="Trebuchet MS"/>
                <w:kern w:val="1"/>
              </w:rPr>
            </w:pPr>
          </w:p>
        </w:tc>
        <w:tc>
          <w:tcPr>
            <w:tcW w:w="3962"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Отдел по делам молодежи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управление образования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отдел по делам несовершеннолетних и защите их прав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 исполнители </w:t>
            </w:r>
          </w:p>
        </w:tc>
      </w:tr>
      <w:tr w:rsidR="00FE3047" w:rsidRPr="002A1174" w:rsidTr="00036441">
        <w:trPr>
          <w:trHeight w:val="2813"/>
        </w:trPr>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lastRenderedPageBreak/>
              <w:t>1.1.4</w:t>
            </w:r>
          </w:p>
        </w:tc>
        <w:tc>
          <w:tcPr>
            <w:tcW w:w="3263"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Проведение молодежной акции «Здоровая Кубань! Успешная молодежь»</w:t>
            </w:r>
          </w:p>
        </w:tc>
        <w:tc>
          <w:tcPr>
            <w:tcW w:w="1707"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За счет средств, выделенных на основную деятельность</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851"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708"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vMerge/>
            <w:shd w:val="clear" w:color="auto" w:fill="auto"/>
          </w:tcPr>
          <w:p w:rsidR="00FE3047" w:rsidRPr="002A1174" w:rsidRDefault="00FE3047" w:rsidP="00036441">
            <w:pPr>
              <w:widowControl w:val="0"/>
              <w:suppressAutoHyphens/>
              <w:autoSpaceDE w:val="0"/>
              <w:autoSpaceDN w:val="0"/>
              <w:adjustRightInd w:val="0"/>
              <w:rPr>
                <w:rFonts w:eastAsia="Trebuchet MS"/>
                <w:kern w:val="1"/>
              </w:rPr>
            </w:pPr>
          </w:p>
        </w:tc>
        <w:tc>
          <w:tcPr>
            <w:tcW w:w="3962"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Отдел по делам молодежи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w:t>
            </w:r>
          </w:p>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отдел ФК и спорта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w:t>
            </w:r>
          </w:p>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управление образования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 исполнители</w:t>
            </w:r>
          </w:p>
        </w:tc>
      </w:tr>
      <w:tr w:rsidR="00FE3047" w:rsidRPr="002A1174" w:rsidTr="00036441">
        <w:trPr>
          <w:trHeight w:val="3344"/>
        </w:trPr>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lastRenderedPageBreak/>
              <w:t>1.1.5</w:t>
            </w:r>
          </w:p>
        </w:tc>
        <w:tc>
          <w:tcPr>
            <w:tcW w:w="3263"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Проведение спортивно-оздоровительной акции «Спорт – это сила!», направленной на пропаганду здорового образа жизни, отказа от вредных привычек и профилактики правонарушений несовершеннолетних</w:t>
            </w:r>
          </w:p>
        </w:tc>
        <w:tc>
          <w:tcPr>
            <w:tcW w:w="1707"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За счет средств, выделенных на основную деятельность</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851"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708"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vMerge/>
            <w:shd w:val="clear" w:color="auto" w:fill="auto"/>
          </w:tcPr>
          <w:p w:rsidR="00FE3047" w:rsidRPr="002A1174" w:rsidRDefault="00FE3047" w:rsidP="00036441">
            <w:pPr>
              <w:widowControl w:val="0"/>
              <w:suppressAutoHyphens/>
              <w:autoSpaceDE w:val="0"/>
              <w:autoSpaceDN w:val="0"/>
              <w:adjustRightInd w:val="0"/>
              <w:rPr>
                <w:rFonts w:eastAsia="Trebuchet MS"/>
                <w:kern w:val="1"/>
              </w:rPr>
            </w:pPr>
          </w:p>
        </w:tc>
        <w:tc>
          <w:tcPr>
            <w:tcW w:w="3962"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Отдел по делам молодежи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w:t>
            </w:r>
          </w:p>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отдел ФК и спорта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w:t>
            </w:r>
          </w:p>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управление образования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отдел по делам несовершеннолетних и защите их прав - исполнители </w:t>
            </w:r>
          </w:p>
        </w:tc>
      </w:tr>
      <w:tr w:rsidR="00FE3047" w:rsidRPr="002A1174" w:rsidTr="00036441">
        <w:trPr>
          <w:trHeight w:val="312"/>
        </w:trPr>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1.2</w:t>
            </w:r>
          </w:p>
        </w:tc>
        <w:tc>
          <w:tcPr>
            <w:tcW w:w="3263"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Задача</w:t>
            </w:r>
          </w:p>
        </w:tc>
        <w:tc>
          <w:tcPr>
            <w:tcW w:w="11057" w:type="dxa"/>
            <w:gridSpan w:val="8"/>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Повышения уровня осведомленности жителей района, профилактика правонарушений</w:t>
            </w:r>
          </w:p>
        </w:tc>
      </w:tr>
      <w:tr w:rsidR="00FE3047" w:rsidRPr="002A1174" w:rsidTr="00036441">
        <w:trPr>
          <w:trHeight w:val="4205"/>
        </w:trPr>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1.2.1</w:t>
            </w:r>
          </w:p>
        </w:tc>
        <w:tc>
          <w:tcPr>
            <w:tcW w:w="3263"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Изготовление и размещение необходимой рекламной продукции (листовок, буклетов, баннеров)</w:t>
            </w:r>
          </w:p>
        </w:tc>
        <w:tc>
          <w:tcPr>
            <w:tcW w:w="1707"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За счет средств, выделенных на основную деятельность </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853"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Повышения уровня осведомленности, профилактика правонарушений </w:t>
            </w:r>
          </w:p>
        </w:tc>
        <w:tc>
          <w:tcPr>
            <w:tcW w:w="3962"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Управление образования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отдел по делам молодежи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отдел по делам несовершеннолетних и защите их прав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w:t>
            </w:r>
          </w:p>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отдел культуры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 исполнители</w:t>
            </w:r>
          </w:p>
        </w:tc>
      </w:tr>
      <w:tr w:rsidR="00FE3047" w:rsidRPr="002A1174" w:rsidTr="00036441">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1.3</w:t>
            </w:r>
          </w:p>
        </w:tc>
        <w:tc>
          <w:tcPr>
            <w:tcW w:w="3263"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Задача</w:t>
            </w:r>
          </w:p>
        </w:tc>
        <w:tc>
          <w:tcPr>
            <w:tcW w:w="11057" w:type="dxa"/>
            <w:gridSpan w:val="8"/>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 xml:space="preserve">Приобретение жилых помещений участковым уполномоченным полиции отдела МВД России </w:t>
            </w:r>
            <w:proofErr w:type="gramStart"/>
            <w:r w:rsidRPr="002A1174">
              <w:rPr>
                <w:rFonts w:eastAsia="Trebuchet MS"/>
                <w:kern w:val="1"/>
              </w:rPr>
              <w:t>по</w:t>
            </w:r>
            <w:proofErr w:type="gramEnd"/>
            <w:r w:rsidRPr="002A1174">
              <w:rPr>
                <w:rFonts w:eastAsia="Trebuchet MS"/>
                <w:kern w:val="1"/>
              </w:rPr>
              <w:t xml:space="preserve"> </w:t>
            </w:r>
          </w:p>
          <w:p w:rsidR="00FE3047" w:rsidRPr="002A1174" w:rsidRDefault="00FE3047" w:rsidP="00036441">
            <w:pPr>
              <w:widowControl w:val="0"/>
              <w:suppressAutoHyphens/>
              <w:autoSpaceDE w:val="0"/>
              <w:autoSpaceDN w:val="0"/>
              <w:adjustRightInd w:val="0"/>
              <w:rPr>
                <w:rFonts w:eastAsia="Trebuchet MS"/>
                <w:kern w:val="1"/>
              </w:rPr>
            </w:pPr>
            <w:proofErr w:type="spellStart"/>
            <w:r w:rsidRPr="002A1174">
              <w:rPr>
                <w:rFonts w:eastAsia="Trebuchet MS"/>
                <w:kern w:val="1"/>
              </w:rPr>
              <w:t>Брюховецкому</w:t>
            </w:r>
            <w:proofErr w:type="spellEnd"/>
            <w:r w:rsidRPr="002A1174">
              <w:rPr>
                <w:rFonts w:eastAsia="Trebuchet MS"/>
                <w:kern w:val="1"/>
              </w:rPr>
              <w:t xml:space="preserve"> району</w:t>
            </w:r>
          </w:p>
        </w:tc>
      </w:tr>
      <w:tr w:rsidR="00FE3047" w:rsidRPr="002A1174" w:rsidTr="00036441">
        <w:trPr>
          <w:trHeight w:val="344"/>
        </w:trPr>
        <w:tc>
          <w:tcPr>
            <w:tcW w:w="706" w:type="dxa"/>
            <w:vMerge w:val="restart"/>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1.3.1</w:t>
            </w:r>
          </w:p>
          <w:p w:rsidR="00FE3047" w:rsidRPr="002A1174" w:rsidRDefault="00FE3047" w:rsidP="00036441">
            <w:pPr>
              <w:widowControl w:val="0"/>
              <w:suppressAutoHyphens/>
              <w:autoSpaceDE w:val="0"/>
              <w:autoSpaceDN w:val="0"/>
              <w:adjustRightInd w:val="0"/>
              <w:jc w:val="center"/>
              <w:rPr>
                <w:rFonts w:eastAsia="Trebuchet MS"/>
                <w:kern w:val="1"/>
              </w:rPr>
            </w:pPr>
          </w:p>
        </w:tc>
        <w:tc>
          <w:tcPr>
            <w:tcW w:w="3263" w:type="dxa"/>
            <w:vMerge w:val="restart"/>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lastRenderedPageBreak/>
              <w:t xml:space="preserve">Участие в государственной  </w:t>
            </w:r>
            <w:r w:rsidRPr="002A1174">
              <w:rPr>
                <w:rFonts w:eastAsia="Trebuchet MS"/>
                <w:kern w:val="1"/>
              </w:rPr>
              <w:lastRenderedPageBreak/>
              <w:t>программе Краснодарского края «Обеспечение безопасности населения», (</w:t>
            </w:r>
            <w:proofErr w:type="spellStart"/>
            <w:r w:rsidRPr="002A1174">
              <w:rPr>
                <w:rFonts w:eastAsia="Trebuchet MS"/>
                <w:kern w:val="1"/>
              </w:rPr>
              <w:t>софинансирование</w:t>
            </w:r>
            <w:proofErr w:type="spellEnd"/>
            <w:r w:rsidRPr="002A1174">
              <w:rPr>
                <w:rFonts w:eastAsia="Trebuchet MS"/>
                <w:kern w:val="1"/>
              </w:rPr>
              <w:t>) по предоставлению сотрудникам, замещающим должности участковых уполномоченных полиции, и членам их семей жилых помещений на период выполнения сотрудниками обязанностей по указанным должностям</w:t>
            </w:r>
          </w:p>
        </w:tc>
        <w:tc>
          <w:tcPr>
            <w:tcW w:w="1707"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lastRenderedPageBreak/>
              <w:t>КБ</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2 850,0</w:t>
            </w: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2 850,0</w:t>
            </w:r>
          </w:p>
        </w:tc>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853"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vMerge w:val="restart"/>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Предоставлен</w:t>
            </w:r>
            <w:r w:rsidRPr="002A1174">
              <w:rPr>
                <w:rFonts w:eastAsia="Trebuchet MS"/>
                <w:kern w:val="1"/>
              </w:rPr>
              <w:lastRenderedPageBreak/>
              <w:t xml:space="preserve">ие участковым уполномоченным полиции отдела МВД России по </w:t>
            </w:r>
            <w:proofErr w:type="spellStart"/>
            <w:r w:rsidRPr="002A1174">
              <w:rPr>
                <w:rFonts w:eastAsia="Trebuchet MS"/>
                <w:kern w:val="1"/>
              </w:rPr>
              <w:t>Брюховецкому</w:t>
            </w:r>
            <w:proofErr w:type="spellEnd"/>
            <w:r w:rsidRPr="002A1174">
              <w:rPr>
                <w:rFonts w:eastAsia="Trebuchet MS"/>
                <w:kern w:val="1"/>
              </w:rPr>
              <w:t xml:space="preserve"> району жилых помещений</w:t>
            </w:r>
          </w:p>
        </w:tc>
        <w:tc>
          <w:tcPr>
            <w:tcW w:w="3962" w:type="dxa"/>
            <w:vMerge w:val="restart"/>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lastRenderedPageBreak/>
              <w:t xml:space="preserve">Администрация муниципального </w:t>
            </w:r>
            <w:r w:rsidRPr="002A1174">
              <w:rPr>
                <w:rFonts w:eastAsia="Trebuchet MS"/>
                <w:kern w:val="1"/>
              </w:rPr>
              <w:lastRenderedPageBreak/>
              <w:t xml:space="preserve">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 получатель субсидий</w:t>
            </w:r>
          </w:p>
        </w:tc>
      </w:tr>
      <w:tr w:rsidR="00FE3047" w:rsidRPr="002A1174" w:rsidTr="00036441">
        <w:trPr>
          <w:trHeight w:val="213"/>
        </w:trPr>
        <w:tc>
          <w:tcPr>
            <w:tcW w:w="706" w:type="dxa"/>
            <w:vMerge/>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c>
          <w:tcPr>
            <w:tcW w:w="3263" w:type="dxa"/>
            <w:vMerge/>
            <w:shd w:val="clear" w:color="auto" w:fill="auto"/>
          </w:tcPr>
          <w:p w:rsidR="00FE3047" w:rsidRPr="002A1174" w:rsidRDefault="00FE3047" w:rsidP="00036441">
            <w:pPr>
              <w:widowControl w:val="0"/>
              <w:suppressAutoHyphens/>
              <w:autoSpaceDE w:val="0"/>
              <w:autoSpaceDN w:val="0"/>
              <w:adjustRightInd w:val="0"/>
              <w:rPr>
                <w:rFonts w:eastAsia="Trebuchet MS"/>
                <w:kern w:val="1"/>
              </w:rPr>
            </w:pPr>
          </w:p>
        </w:tc>
        <w:tc>
          <w:tcPr>
            <w:tcW w:w="1707"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МБ</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150,0</w:t>
            </w: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150,0</w:t>
            </w:r>
          </w:p>
        </w:tc>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853"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vMerge/>
            <w:shd w:val="clear" w:color="auto" w:fill="auto"/>
          </w:tcPr>
          <w:p w:rsidR="00FE3047" w:rsidRPr="002A1174" w:rsidRDefault="00FE3047" w:rsidP="00036441">
            <w:pPr>
              <w:widowControl w:val="0"/>
              <w:suppressAutoHyphens/>
              <w:autoSpaceDE w:val="0"/>
              <w:autoSpaceDN w:val="0"/>
              <w:adjustRightInd w:val="0"/>
              <w:rPr>
                <w:rFonts w:eastAsia="Trebuchet MS"/>
                <w:kern w:val="1"/>
              </w:rPr>
            </w:pPr>
          </w:p>
        </w:tc>
        <w:tc>
          <w:tcPr>
            <w:tcW w:w="3962" w:type="dxa"/>
            <w:vMerge/>
            <w:shd w:val="clear" w:color="auto" w:fill="auto"/>
          </w:tcPr>
          <w:p w:rsidR="00FE3047" w:rsidRPr="002A1174" w:rsidRDefault="00FE3047" w:rsidP="00036441">
            <w:pPr>
              <w:widowControl w:val="0"/>
              <w:suppressAutoHyphens/>
              <w:autoSpaceDE w:val="0"/>
              <w:autoSpaceDN w:val="0"/>
              <w:adjustRightInd w:val="0"/>
              <w:rPr>
                <w:rFonts w:eastAsia="Trebuchet MS"/>
                <w:kern w:val="1"/>
              </w:rPr>
            </w:pPr>
          </w:p>
        </w:tc>
      </w:tr>
      <w:tr w:rsidR="00FE3047" w:rsidRPr="002A1174" w:rsidTr="00036441">
        <w:trPr>
          <w:trHeight w:val="474"/>
        </w:trPr>
        <w:tc>
          <w:tcPr>
            <w:tcW w:w="706" w:type="dxa"/>
            <w:vMerge/>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c>
          <w:tcPr>
            <w:tcW w:w="3263" w:type="dxa"/>
            <w:vMerge/>
            <w:shd w:val="clear" w:color="auto" w:fill="auto"/>
          </w:tcPr>
          <w:p w:rsidR="00FE3047" w:rsidRPr="002A1174" w:rsidRDefault="00FE3047" w:rsidP="00036441">
            <w:pPr>
              <w:widowControl w:val="0"/>
              <w:suppressAutoHyphens/>
              <w:autoSpaceDE w:val="0"/>
              <w:autoSpaceDN w:val="0"/>
              <w:adjustRightInd w:val="0"/>
              <w:rPr>
                <w:rFonts w:eastAsia="Trebuchet MS"/>
                <w:kern w:val="1"/>
              </w:rPr>
            </w:pPr>
          </w:p>
        </w:tc>
        <w:tc>
          <w:tcPr>
            <w:tcW w:w="1707"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Всего</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3 000,0</w:t>
            </w: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3 000,0</w:t>
            </w:r>
          </w:p>
        </w:tc>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853"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vMerge/>
            <w:shd w:val="clear" w:color="auto" w:fill="auto"/>
          </w:tcPr>
          <w:p w:rsidR="00FE3047" w:rsidRPr="002A1174" w:rsidRDefault="00FE3047" w:rsidP="00036441">
            <w:pPr>
              <w:widowControl w:val="0"/>
              <w:suppressAutoHyphens/>
              <w:autoSpaceDE w:val="0"/>
              <w:autoSpaceDN w:val="0"/>
              <w:adjustRightInd w:val="0"/>
              <w:rPr>
                <w:rFonts w:eastAsia="Trebuchet MS"/>
                <w:kern w:val="1"/>
              </w:rPr>
            </w:pPr>
          </w:p>
        </w:tc>
        <w:tc>
          <w:tcPr>
            <w:tcW w:w="3962" w:type="dxa"/>
            <w:vMerge/>
            <w:shd w:val="clear" w:color="auto" w:fill="auto"/>
          </w:tcPr>
          <w:p w:rsidR="00FE3047" w:rsidRPr="002A1174" w:rsidRDefault="00FE3047" w:rsidP="00036441">
            <w:pPr>
              <w:widowControl w:val="0"/>
              <w:suppressAutoHyphens/>
              <w:autoSpaceDE w:val="0"/>
              <w:autoSpaceDN w:val="0"/>
              <w:adjustRightInd w:val="0"/>
              <w:rPr>
                <w:rFonts w:eastAsia="Trebuchet MS"/>
                <w:kern w:val="1"/>
              </w:rPr>
            </w:pPr>
          </w:p>
        </w:tc>
      </w:tr>
      <w:tr w:rsidR="00FE3047" w:rsidRPr="002A1174" w:rsidTr="00036441">
        <w:trPr>
          <w:trHeight w:val="270"/>
        </w:trPr>
        <w:tc>
          <w:tcPr>
            <w:tcW w:w="3969" w:type="dxa"/>
            <w:gridSpan w:val="2"/>
            <w:vMerge w:val="restart"/>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Всего по программе</w:t>
            </w:r>
          </w:p>
        </w:tc>
        <w:tc>
          <w:tcPr>
            <w:tcW w:w="1707"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КБ</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2 850,0</w:t>
            </w: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2 850,0</w:t>
            </w:r>
          </w:p>
        </w:tc>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853"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vMerge w:val="restart"/>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c>
          <w:tcPr>
            <w:tcW w:w="3962" w:type="dxa"/>
            <w:vMerge w:val="restart"/>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r>
      <w:tr w:rsidR="00FE3047" w:rsidRPr="002A1174" w:rsidTr="00036441">
        <w:trPr>
          <w:trHeight w:val="270"/>
        </w:trPr>
        <w:tc>
          <w:tcPr>
            <w:tcW w:w="3969" w:type="dxa"/>
            <w:gridSpan w:val="2"/>
            <w:vMerge/>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c>
          <w:tcPr>
            <w:tcW w:w="1707" w:type="dxa"/>
            <w:shd w:val="clear" w:color="auto" w:fill="auto"/>
          </w:tcPr>
          <w:p w:rsidR="00FE3047" w:rsidRPr="002A1174" w:rsidRDefault="00FE3047" w:rsidP="00036441">
            <w:pPr>
              <w:widowControl w:val="0"/>
              <w:suppressAutoHyphens/>
              <w:autoSpaceDE w:val="0"/>
              <w:autoSpaceDN w:val="0"/>
              <w:adjustRightInd w:val="0"/>
              <w:rPr>
                <w:rFonts w:eastAsia="Trebuchet MS"/>
                <w:kern w:val="1"/>
              </w:rPr>
            </w:pPr>
            <w:r w:rsidRPr="002A1174">
              <w:rPr>
                <w:rFonts w:eastAsia="Trebuchet MS"/>
                <w:kern w:val="1"/>
              </w:rPr>
              <w:t>МБ</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150,0</w:t>
            </w: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150,0</w:t>
            </w:r>
          </w:p>
        </w:tc>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853"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vMerge/>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c>
          <w:tcPr>
            <w:tcW w:w="3962" w:type="dxa"/>
            <w:vMerge/>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r>
      <w:tr w:rsidR="00FE3047" w:rsidRPr="002A1174" w:rsidTr="00036441">
        <w:trPr>
          <w:trHeight w:val="260"/>
        </w:trPr>
        <w:tc>
          <w:tcPr>
            <w:tcW w:w="5676" w:type="dxa"/>
            <w:gridSpan w:val="3"/>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ИТОГО</w:t>
            </w:r>
          </w:p>
        </w:tc>
        <w:tc>
          <w:tcPr>
            <w:tcW w:w="113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3 000,0</w:t>
            </w:r>
          </w:p>
        </w:tc>
        <w:tc>
          <w:tcPr>
            <w:tcW w:w="99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3 000,0</w:t>
            </w:r>
          </w:p>
        </w:tc>
        <w:tc>
          <w:tcPr>
            <w:tcW w:w="706"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853" w:type="dxa"/>
            <w:gridSpan w:val="2"/>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r w:rsidRPr="002A1174">
              <w:rPr>
                <w:rFonts w:eastAsia="Trebuchet MS"/>
                <w:kern w:val="1"/>
              </w:rPr>
              <w:t>-</w:t>
            </w:r>
          </w:p>
        </w:tc>
        <w:tc>
          <w:tcPr>
            <w:tcW w:w="1701"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c>
          <w:tcPr>
            <w:tcW w:w="3962" w:type="dxa"/>
            <w:shd w:val="clear" w:color="auto" w:fill="auto"/>
          </w:tcPr>
          <w:p w:rsidR="00FE3047" w:rsidRPr="002A1174" w:rsidRDefault="00FE3047" w:rsidP="00036441">
            <w:pPr>
              <w:widowControl w:val="0"/>
              <w:suppressAutoHyphens/>
              <w:autoSpaceDE w:val="0"/>
              <w:autoSpaceDN w:val="0"/>
              <w:adjustRightInd w:val="0"/>
              <w:jc w:val="center"/>
              <w:rPr>
                <w:rFonts w:eastAsia="Trebuchet MS"/>
                <w:kern w:val="1"/>
              </w:rPr>
            </w:pPr>
          </w:p>
        </w:tc>
      </w:tr>
    </w:tbl>
    <w:p w:rsidR="00FE3047" w:rsidRPr="002A1174" w:rsidRDefault="00FE3047" w:rsidP="00FE3047">
      <w:pPr>
        <w:widowControl w:val="0"/>
        <w:tabs>
          <w:tab w:val="num" w:pos="567"/>
        </w:tabs>
        <w:suppressAutoHyphens/>
        <w:ind w:firstLine="709"/>
        <w:rPr>
          <w:rFonts w:eastAsia="Trebuchet MS"/>
          <w:kern w:val="1"/>
        </w:rPr>
      </w:pPr>
    </w:p>
    <w:p w:rsidR="00FE3047" w:rsidRPr="002A1174" w:rsidRDefault="00FE3047" w:rsidP="00FE3047">
      <w:pPr>
        <w:widowControl w:val="0"/>
        <w:tabs>
          <w:tab w:val="num" w:pos="567"/>
        </w:tabs>
        <w:suppressAutoHyphens/>
        <w:ind w:firstLine="709"/>
        <w:rPr>
          <w:rFonts w:eastAsia="Trebuchet MS"/>
          <w:kern w:val="1"/>
        </w:rPr>
        <w:sectPr w:rsidR="00FE3047" w:rsidRPr="002A1174" w:rsidSect="002A1174">
          <w:footnotePr>
            <w:pos w:val="beneathText"/>
          </w:footnotePr>
          <w:pgSz w:w="16837" w:h="11905" w:orient="landscape" w:code="9"/>
          <w:pgMar w:top="1418" w:right="1134" w:bottom="567" w:left="1134" w:header="340" w:footer="856" w:gutter="0"/>
          <w:cols w:space="720"/>
          <w:docGrid w:linePitch="326"/>
        </w:sectPr>
      </w:pPr>
    </w:p>
    <w:p w:rsidR="00FE3047" w:rsidRPr="002A1174" w:rsidRDefault="00FE3047" w:rsidP="00FE3047">
      <w:pPr>
        <w:widowControl w:val="0"/>
        <w:numPr>
          <w:ilvl w:val="0"/>
          <w:numId w:val="10"/>
        </w:numPr>
        <w:suppressAutoHyphens/>
        <w:jc w:val="center"/>
        <w:rPr>
          <w:rFonts w:eastAsia="Trebuchet MS"/>
          <w:b/>
          <w:bCs/>
          <w:kern w:val="1"/>
        </w:rPr>
      </w:pPr>
      <w:r w:rsidRPr="002A1174">
        <w:rPr>
          <w:rFonts w:eastAsia="Trebuchet MS"/>
          <w:b/>
          <w:bCs/>
          <w:kern w:val="1"/>
        </w:rPr>
        <w:lastRenderedPageBreak/>
        <w:t>Обоснование ресурсного обеспечения подпрограммы</w:t>
      </w:r>
    </w:p>
    <w:p w:rsidR="00FE3047" w:rsidRPr="002A1174" w:rsidRDefault="00FE3047" w:rsidP="00FE3047">
      <w:pPr>
        <w:widowControl w:val="0"/>
        <w:tabs>
          <w:tab w:val="num" w:pos="567"/>
        </w:tabs>
        <w:suppressAutoHyphens/>
        <w:ind w:firstLine="709"/>
        <w:rPr>
          <w:rFonts w:eastAsia="Trebuchet MS"/>
          <w:b/>
          <w:bCs/>
          <w:kern w:val="1"/>
        </w:rPr>
      </w:pPr>
    </w:p>
    <w:p w:rsidR="00FE3047" w:rsidRPr="002A1174" w:rsidRDefault="00FE3047" w:rsidP="00FE3047">
      <w:pPr>
        <w:widowControl w:val="0"/>
        <w:tabs>
          <w:tab w:val="num" w:pos="0"/>
          <w:tab w:val="num" w:pos="567"/>
        </w:tabs>
        <w:suppressAutoHyphens/>
        <w:ind w:right="-284" w:firstLine="709"/>
        <w:rPr>
          <w:rFonts w:eastAsia="Trebuchet MS"/>
          <w:kern w:val="1"/>
        </w:rPr>
      </w:pPr>
      <w:r w:rsidRPr="002A1174">
        <w:rPr>
          <w:rFonts w:eastAsia="Trebuchet MS"/>
          <w:kern w:val="1"/>
        </w:rPr>
        <w:t>Финансирование подпрограммы осуществляется за счет сре</w:t>
      </w:r>
      <w:proofErr w:type="gramStart"/>
      <w:r w:rsidRPr="002A1174">
        <w:rPr>
          <w:rFonts w:eastAsia="Trebuchet MS"/>
          <w:kern w:val="1"/>
        </w:rPr>
        <w:t>дств кр</w:t>
      </w:r>
      <w:proofErr w:type="gramEnd"/>
      <w:r w:rsidRPr="002A1174">
        <w:rPr>
          <w:rFonts w:eastAsia="Trebuchet MS"/>
          <w:kern w:val="1"/>
        </w:rPr>
        <w:t xml:space="preserve">аевого бюджета и бюджета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w:t>
      </w:r>
    </w:p>
    <w:p w:rsidR="00FE3047" w:rsidRPr="002A1174" w:rsidRDefault="00FE3047" w:rsidP="00FE3047">
      <w:pPr>
        <w:widowControl w:val="0"/>
        <w:tabs>
          <w:tab w:val="num" w:pos="0"/>
          <w:tab w:val="num" w:pos="567"/>
        </w:tabs>
        <w:suppressAutoHyphens/>
        <w:ind w:firstLine="709"/>
        <w:rPr>
          <w:rFonts w:eastAsia="Trebuchet MS"/>
          <w:kern w:val="1"/>
        </w:rPr>
      </w:pPr>
    </w:p>
    <w:p w:rsidR="00FE3047" w:rsidRPr="002A1174" w:rsidRDefault="00FE3047" w:rsidP="00FE3047">
      <w:pPr>
        <w:widowControl w:val="0"/>
        <w:tabs>
          <w:tab w:val="num" w:pos="567"/>
        </w:tabs>
        <w:suppressAutoHyphens/>
        <w:ind w:firstLine="709"/>
        <w:rPr>
          <w:rFonts w:eastAsia="Trebuchet MS"/>
          <w:kern w:val="1"/>
        </w:rPr>
      </w:pPr>
      <w:r w:rsidRPr="002A1174">
        <w:rPr>
          <w:rFonts w:eastAsia="Trebuchet MS"/>
          <w:kern w:val="1"/>
        </w:rPr>
        <w:t xml:space="preserve">                                                                                                     Таблица №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417"/>
        <w:gridCol w:w="1134"/>
        <w:gridCol w:w="1134"/>
        <w:gridCol w:w="1134"/>
      </w:tblGrid>
      <w:tr w:rsidR="00FE3047" w:rsidRPr="002A1174" w:rsidTr="00036441">
        <w:trPr>
          <w:trHeight w:val="409"/>
        </w:trPr>
        <w:tc>
          <w:tcPr>
            <w:tcW w:w="3119" w:type="dxa"/>
            <w:vMerge w:val="restart"/>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Наименование подпрограммы</w:t>
            </w:r>
          </w:p>
        </w:tc>
        <w:tc>
          <w:tcPr>
            <w:tcW w:w="1701" w:type="dxa"/>
            <w:vMerge w:val="restart"/>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 xml:space="preserve">Источники </w:t>
            </w:r>
            <w:proofErr w:type="spellStart"/>
            <w:r w:rsidRPr="002A1174">
              <w:rPr>
                <w:rFonts w:eastAsia="Trebuchet MS"/>
                <w:kern w:val="1"/>
              </w:rPr>
              <w:t>финанси</w:t>
            </w:r>
            <w:proofErr w:type="spellEnd"/>
            <w:r w:rsidRPr="002A1174">
              <w:rPr>
                <w:rFonts w:eastAsia="Trebuchet MS"/>
                <w:kern w:val="1"/>
              </w:rPr>
              <w:t>-</w:t>
            </w:r>
          </w:p>
          <w:p w:rsidR="00FE3047" w:rsidRPr="002A1174" w:rsidRDefault="00FE3047" w:rsidP="00036441">
            <w:pPr>
              <w:widowControl w:val="0"/>
              <w:tabs>
                <w:tab w:val="num" w:pos="567"/>
              </w:tabs>
              <w:suppressAutoHyphens/>
              <w:jc w:val="center"/>
              <w:rPr>
                <w:rFonts w:eastAsia="Trebuchet MS"/>
                <w:kern w:val="1"/>
              </w:rPr>
            </w:pPr>
            <w:proofErr w:type="spellStart"/>
            <w:r w:rsidRPr="002A1174">
              <w:rPr>
                <w:rFonts w:eastAsia="Trebuchet MS"/>
                <w:kern w:val="1"/>
              </w:rPr>
              <w:t>рования</w:t>
            </w:r>
            <w:proofErr w:type="spellEnd"/>
          </w:p>
        </w:tc>
        <w:tc>
          <w:tcPr>
            <w:tcW w:w="1417" w:type="dxa"/>
            <w:vMerge w:val="restart"/>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 xml:space="preserve">Объем </w:t>
            </w:r>
            <w:proofErr w:type="spellStart"/>
            <w:r w:rsidRPr="002A1174">
              <w:rPr>
                <w:rFonts w:eastAsia="Trebuchet MS"/>
                <w:kern w:val="1"/>
              </w:rPr>
              <w:t>финанси</w:t>
            </w:r>
            <w:proofErr w:type="spellEnd"/>
            <w:r w:rsidRPr="002A1174">
              <w:rPr>
                <w:rFonts w:eastAsia="Trebuchet MS"/>
                <w:kern w:val="1"/>
              </w:rPr>
              <w:t>-</w:t>
            </w:r>
          </w:p>
          <w:p w:rsidR="00FE3047" w:rsidRPr="002A1174" w:rsidRDefault="00FE3047" w:rsidP="00036441">
            <w:pPr>
              <w:widowControl w:val="0"/>
              <w:tabs>
                <w:tab w:val="num" w:pos="567"/>
              </w:tabs>
              <w:suppressAutoHyphens/>
              <w:jc w:val="center"/>
              <w:rPr>
                <w:rFonts w:eastAsia="Trebuchet MS"/>
                <w:kern w:val="1"/>
              </w:rPr>
            </w:pPr>
            <w:proofErr w:type="spellStart"/>
            <w:r w:rsidRPr="002A1174">
              <w:rPr>
                <w:rFonts w:eastAsia="Trebuchet MS"/>
                <w:kern w:val="1"/>
              </w:rPr>
              <w:t>рования</w:t>
            </w:r>
            <w:proofErr w:type="spellEnd"/>
          </w:p>
        </w:tc>
        <w:tc>
          <w:tcPr>
            <w:tcW w:w="3402" w:type="dxa"/>
            <w:gridSpan w:val="3"/>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В том числе по годам</w:t>
            </w:r>
          </w:p>
        </w:tc>
      </w:tr>
      <w:tr w:rsidR="00FE3047" w:rsidRPr="002A1174" w:rsidTr="00036441">
        <w:trPr>
          <w:trHeight w:val="545"/>
        </w:trPr>
        <w:tc>
          <w:tcPr>
            <w:tcW w:w="3119" w:type="dxa"/>
            <w:vMerge/>
            <w:shd w:val="clear" w:color="auto" w:fill="auto"/>
          </w:tcPr>
          <w:p w:rsidR="00FE3047" w:rsidRPr="002A1174" w:rsidRDefault="00FE3047" w:rsidP="00036441">
            <w:pPr>
              <w:widowControl w:val="0"/>
              <w:tabs>
                <w:tab w:val="num" w:pos="567"/>
              </w:tabs>
              <w:suppressAutoHyphens/>
              <w:rPr>
                <w:rFonts w:eastAsia="Trebuchet MS"/>
                <w:kern w:val="1"/>
              </w:rPr>
            </w:pPr>
          </w:p>
        </w:tc>
        <w:tc>
          <w:tcPr>
            <w:tcW w:w="1701" w:type="dxa"/>
            <w:vMerge/>
            <w:shd w:val="clear" w:color="auto" w:fill="auto"/>
          </w:tcPr>
          <w:p w:rsidR="00FE3047" w:rsidRPr="002A1174" w:rsidRDefault="00FE3047" w:rsidP="00036441">
            <w:pPr>
              <w:widowControl w:val="0"/>
              <w:tabs>
                <w:tab w:val="num" w:pos="567"/>
              </w:tabs>
              <w:suppressAutoHyphens/>
              <w:rPr>
                <w:rFonts w:eastAsia="Trebuchet MS"/>
                <w:kern w:val="1"/>
              </w:rPr>
            </w:pPr>
          </w:p>
        </w:tc>
        <w:tc>
          <w:tcPr>
            <w:tcW w:w="1417" w:type="dxa"/>
            <w:vMerge/>
            <w:shd w:val="clear" w:color="auto" w:fill="auto"/>
          </w:tcPr>
          <w:p w:rsidR="00FE3047" w:rsidRPr="002A1174" w:rsidRDefault="00FE3047" w:rsidP="00036441">
            <w:pPr>
              <w:widowControl w:val="0"/>
              <w:tabs>
                <w:tab w:val="num" w:pos="567"/>
              </w:tabs>
              <w:suppressAutoHyphens/>
              <w:rPr>
                <w:rFonts w:eastAsia="Trebuchet MS"/>
                <w:kern w:val="1"/>
              </w:rPr>
            </w:pP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2015</w:t>
            </w:r>
          </w:p>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год</w:t>
            </w: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2016</w:t>
            </w:r>
          </w:p>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год</w:t>
            </w: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2017</w:t>
            </w:r>
          </w:p>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год</w:t>
            </w:r>
          </w:p>
        </w:tc>
      </w:tr>
      <w:tr w:rsidR="00FE3047" w:rsidRPr="002A1174" w:rsidTr="00036441">
        <w:tc>
          <w:tcPr>
            <w:tcW w:w="3119"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1</w:t>
            </w:r>
          </w:p>
        </w:tc>
        <w:tc>
          <w:tcPr>
            <w:tcW w:w="1701"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2</w:t>
            </w:r>
          </w:p>
        </w:tc>
        <w:tc>
          <w:tcPr>
            <w:tcW w:w="1417"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3</w:t>
            </w: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4</w:t>
            </w: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5</w:t>
            </w: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6</w:t>
            </w:r>
          </w:p>
        </w:tc>
      </w:tr>
      <w:tr w:rsidR="00FE3047" w:rsidRPr="002A1174" w:rsidTr="00036441">
        <w:trPr>
          <w:trHeight w:val="868"/>
        </w:trPr>
        <w:tc>
          <w:tcPr>
            <w:tcW w:w="3119" w:type="dxa"/>
            <w:vMerge w:val="restart"/>
            <w:shd w:val="clear" w:color="auto" w:fill="auto"/>
          </w:tcPr>
          <w:p w:rsidR="00FE3047" w:rsidRPr="002A1174" w:rsidRDefault="00FE3047" w:rsidP="00036441">
            <w:pPr>
              <w:widowControl w:val="0"/>
              <w:suppressAutoHyphens/>
              <w:rPr>
                <w:rFonts w:eastAsia="Trebuchet MS"/>
                <w:kern w:val="1"/>
              </w:rPr>
            </w:pPr>
            <w:r w:rsidRPr="002A1174">
              <w:rPr>
                <w:rFonts w:eastAsia="Trebuchet MS"/>
                <w:kern w:val="1"/>
              </w:rPr>
              <w:t xml:space="preserve">«Укрепление правопорядка, профилактика правонарушений и усиление борьбы с преступностью </w:t>
            </w:r>
          </w:p>
          <w:p w:rsidR="00FE3047" w:rsidRPr="002A1174" w:rsidRDefault="00FE3047" w:rsidP="00036441">
            <w:pPr>
              <w:widowControl w:val="0"/>
              <w:suppressAutoHyphens/>
              <w:rPr>
                <w:rFonts w:eastAsia="Trebuchet MS"/>
                <w:kern w:val="1"/>
              </w:rPr>
            </w:pPr>
            <w:r w:rsidRPr="002A1174">
              <w:rPr>
                <w:rFonts w:eastAsia="Trebuchet MS"/>
                <w:kern w:val="1"/>
              </w:rPr>
              <w:t xml:space="preserve">в муниципальном образовании </w:t>
            </w:r>
            <w:proofErr w:type="spellStart"/>
            <w:r w:rsidRPr="002A1174">
              <w:rPr>
                <w:rFonts w:eastAsia="Trebuchet MS"/>
                <w:kern w:val="1"/>
              </w:rPr>
              <w:t>Брюховецкий</w:t>
            </w:r>
            <w:proofErr w:type="spellEnd"/>
            <w:r w:rsidRPr="002A1174">
              <w:rPr>
                <w:rFonts w:eastAsia="Trebuchet MS"/>
                <w:kern w:val="1"/>
              </w:rPr>
              <w:t xml:space="preserve"> район»</w:t>
            </w:r>
          </w:p>
          <w:p w:rsidR="00FE3047" w:rsidRPr="002A1174" w:rsidRDefault="00FE3047" w:rsidP="00036441">
            <w:pPr>
              <w:widowControl w:val="0"/>
              <w:tabs>
                <w:tab w:val="num" w:pos="567"/>
              </w:tabs>
              <w:suppressAutoHyphens/>
              <w:rPr>
                <w:rFonts w:eastAsia="Trebuchet MS"/>
                <w:kern w:val="1"/>
              </w:rPr>
            </w:pPr>
          </w:p>
        </w:tc>
        <w:tc>
          <w:tcPr>
            <w:tcW w:w="1701" w:type="dxa"/>
            <w:shd w:val="clear" w:color="auto" w:fill="auto"/>
          </w:tcPr>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t>Краевой бюджет</w:t>
            </w:r>
          </w:p>
          <w:p w:rsidR="00FE3047" w:rsidRPr="002A1174" w:rsidRDefault="00FE3047" w:rsidP="00036441">
            <w:pPr>
              <w:widowControl w:val="0"/>
              <w:tabs>
                <w:tab w:val="num" w:pos="567"/>
              </w:tabs>
              <w:suppressAutoHyphens/>
              <w:rPr>
                <w:rFonts w:eastAsia="Trebuchet MS"/>
                <w:kern w:val="1"/>
              </w:rPr>
            </w:pPr>
          </w:p>
        </w:tc>
        <w:tc>
          <w:tcPr>
            <w:tcW w:w="1417"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2 850,0</w:t>
            </w:r>
          </w:p>
          <w:p w:rsidR="00FE3047" w:rsidRPr="002A1174" w:rsidRDefault="00FE3047" w:rsidP="00036441">
            <w:pPr>
              <w:widowControl w:val="0"/>
              <w:tabs>
                <w:tab w:val="num" w:pos="567"/>
              </w:tabs>
              <w:suppressAutoHyphens/>
              <w:jc w:val="center"/>
              <w:rPr>
                <w:rFonts w:eastAsia="Trebuchet MS"/>
                <w:kern w:val="1"/>
              </w:rPr>
            </w:pPr>
          </w:p>
          <w:p w:rsidR="00FE3047" w:rsidRPr="002A1174" w:rsidRDefault="00FE3047" w:rsidP="00036441">
            <w:pPr>
              <w:widowControl w:val="0"/>
              <w:tabs>
                <w:tab w:val="num" w:pos="567"/>
              </w:tabs>
              <w:suppressAutoHyphens/>
              <w:jc w:val="center"/>
              <w:rPr>
                <w:rFonts w:eastAsia="Trebuchet MS"/>
                <w:kern w:val="1"/>
              </w:rPr>
            </w:pP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2 850,0</w:t>
            </w:r>
          </w:p>
          <w:p w:rsidR="00FE3047" w:rsidRPr="002A1174" w:rsidRDefault="00FE3047" w:rsidP="00036441">
            <w:pPr>
              <w:widowControl w:val="0"/>
              <w:tabs>
                <w:tab w:val="num" w:pos="567"/>
              </w:tabs>
              <w:suppressAutoHyphens/>
              <w:jc w:val="center"/>
              <w:rPr>
                <w:rFonts w:eastAsia="Trebuchet MS"/>
                <w:kern w:val="1"/>
              </w:rPr>
            </w:pPr>
          </w:p>
          <w:p w:rsidR="00FE3047" w:rsidRPr="002A1174" w:rsidRDefault="00FE3047" w:rsidP="00036441">
            <w:pPr>
              <w:widowControl w:val="0"/>
              <w:tabs>
                <w:tab w:val="num" w:pos="567"/>
              </w:tabs>
              <w:suppressAutoHyphens/>
              <w:jc w:val="center"/>
              <w:rPr>
                <w:rFonts w:eastAsia="Trebuchet MS"/>
                <w:kern w:val="1"/>
              </w:rPr>
            </w:pP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w:t>
            </w:r>
          </w:p>
          <w:p w:rsidR="00FE3047" w:rsidRPr="002A1174" w:rsidRDefault="00FE3047" w:rsidP="00036441">
            <w:pPr>
              <w:widowControl w:val="0"/>
              <w:tabs>
                <w:tab w:val="num" w:pos="567"/>
              </w:tabs>
              <w:suppressAutoHyphens/>
              <w:jc w:val="center"/>
              <w:rPr>
                <w:rFonts w:eastAsia="Trebuchet MS"/>
                <w:kern w:val="1"/>
              </w:rPr>
            </w:pPr>
          </w:p>
          <w:p w:rsidR="00FE3047" w:rsidRPr="002A1174" w:rsidRDefault="00FE3047" w:rsidP="00036441">
            <w:pPr>
              <w:widowControl w:val="0"/>
              <w:tabs>
                <w:tab w:val="num" w:pos="567"/>
              </w:tabs>
              <w:suppressAutoHyphens/>
              <w:jc w:val="center"/>
              <w:rPr>
                <w:rFonts w:eastAsia="Trebuchet MS"/>
                <w:kern w:val="1"/>
              </w:rPr>
            </w:pP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w:t>
            </w:r>
          </w:p>
          <w:p w:rsidR="00FE3047" w:rsidRPr="002A1174" w:rsidRDefault="00FE3047" w:rsidP="00036441">
            <w:pPr>
              <w:widowControl w:val="0"/>
              <w:tabs>
                <w:tab w:val="num" w:pos="567"/>
              </w:tabs>
              <w:suppressAutoHyphens/>
              <w:jc w:val="center"/>
              <w:rPr>
                <w:rFonts w:eastAsia="Trebuchet MS"/>
                <w:kern w:val="1"/>
              </w:rPr>
            </w:pPr>
          </w:p>
          <w:p w:rsidR="00FE3047" w:rsidRPr="002A1174" w:rsidRDefault="00FE3047" w:rsidP="00036441">
            <w:pPr>
              <w:widowControl w:val="0"/>
              <w:tabs>
                <w:tab w:val="num" w:pos="567"/>
              </w:tabs>
              <w:suppressAutoHyphens/>
              <w:jc w:val="center"/>
              <w:rPr>
                <w:rFonts w:eastAsia="Trebuchet MS"/>
                <w:kern w:val="1"/>
              </w:rPr>
            </w:pPr>
          </w:p>
        </w:tc>
      </w:tr>
      <w:tr w:rsidR="00FE3047" w:rsidRPr="002A1174" w:rsidTr="00036441">
        <w:trPr>
          <w:trHeight w:val="2342"/>
        </w:trPr>
        <w:tc>
          <w:tcPr>
            <w:tcW w:w="3119" w:type="dxa"/>
            <w:vMerge/>
            <w:shd w:val="clear" w:color="auto" w:fill="auto"/>
          </w:tcPr>
          <w:p w:rsidR="00FE3047" w:rsidRPr="002A1174" w:rsidRDefault="00FE3047" w:rsidP="00036441">
            <w:pPr>
              <w:widowControl w:val="0"/>
              <w:suppressAutoHyphens/>
              <w:jc w:val="center"/>
              <w:rPr>
                <w:rFonts w:eastAsia="Trebuchet MS"/>
                <w:kern w:val="1"/>
              </w:rPr>
            </w:pPr>
          </w:p>
        </w:tc>
        <w:tc>
          <w:tcPr>
            <w:tcW w:w="1701" w:type="dxa"/>
            <w:shd w:val="clear" w:color="auto" w:fill="auto"/>
          </w:tcPr>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t>Местный бюджет</w:t>
            </w:r>
          </w:p>
        </w:tc>
        <w:tc>
          <w:tcPr>
            <w:tcW w:w="1417"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150,0</w:t>
            </w: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150,0</w:t>
            </w: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w:t>
            </w: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w:t>
            </w:r>
          </w:p>
        </w:tc>
      </w:tr>
      <w:tr w:rsidR="00FE3047" w:rsidRPr="002A1174" w:rsidTr="00036441">
        <w:tc>
          <w:tcPr>
            <w:tcW w:w="4820" w:type="dxa"/>
            <w:gridSpan w:val="2"/>
            <w:shd w:val="clear" w:color="auto" w:fill="auto"/>
          </w:tcPr>
          <w:p w:rsidR="00FE3047" w:rsidRPr="002A1174" w:rsidRDefault="00FE3047" w:rsidP="00036441">
            <w:pPr>
              <w:widowControl w:val="0"/>
              <w:tabs>
                <w:tab w:val="num" w:pos="567"/>
              </w:tabs>
              <w:suppressAutoHyphens/>
              <w:rPr>
                <w:rFonts w:eastAsia="Trebuchet MS"/>
                <w:kern w:val="1"/>
              </w:rPr>
            </w:pPr>
            <w:r w:rsidRPr="002A1174">
              <w:rPr>
                <w:rFonts w:eastAsia="Trebuchet MS"/>
                <w:kern w:val="1"/>
              </w:rPr>
              <w:t>Итого</w:t>
            </w:r>
          </w:p>
        </w:tc>
        <w:tc>
          <w:tcPr>
            <w:tcW w:w="1417"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3 000,0</w:t>
            </w: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3 000,0</w:t>
            </w: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w:t>
            </w:r>
          </w:p>
        </w:tc>
        <w:tc>
          <w:tcPr>
            <w:tcW w:w="1134" w:type="dxa"/>
            <w:shd w:val="clear" w:color="auto" w:fill="auto"/>
          </w:tcPr>
          <w:p w:rsidR="00FE3047" w:rsidRPr="002A1174" w:rsidRDefault="00FE3047" w:rsidP="00036441">
            <w:pPr>
              <w:widowControl w:val="0"/>
              <w:tabs>
                <w:tab w:val="num" w:pos="567"/>
              </w:tabs>
              <w:suppressAutoHyphens/>
              <w:jc w:val="center"/>
              <w:rPr>
                <w:rFonts w:eastAsia="Trebuchet MS"/>
                <w:kern w:val="1"/>
              </w:rPr>
            </w:pPr>
            <w:r w:rsidRPr="002A1174">
              <w:rPr>
                <w:rFonts w:eastAsia="Trebuchet MS"/>
                <w:kern w:val="1"/>
              </w:rPr>
              <w:t>-</w:t>
            </w:r>
          </w:p>
        </w:tc>
      </w:tr>
    </w:tbl>
    <w:p w:rsidR="00FE3047" w:rsidRPr="002A1174" w:rsidRDefault="00FE3047" w:rsidP="00FE3047">
      <w:pPr>
        <w:widowControl w:val="0"/>
        <w:tabs>
          <w:tab w:val="num" w:pos="567"/>
        </w:tabs>
        <w:suppressAutoHyphens/>
        <w:ind w:right="-284"/>
        <w:rPr>
          <w:rFonts w:eastAsia="Trebuchet MS"/>
          <w:kern w:val="1"/>
        </w:rPr>
      </w:pPr>
    </w:p>
    <w:p w:rsidR="00FE3047" w:rsidRPr="002A1174" w:rsidRDefault="00FE3047" w:rsidP="00FE3047">
      <w:pPr>
        <w:widowControl w:val="0"/>
        <w:tabs>
          <w:tab w:val="num" w:pos="567"/>
        </w:tabs>
        <w:suppressAutoHyphens/>
        <w:ind w:right="-284" w:firstLine="709"/>
      </w:pPr>
      <w:r w:rsidRPr="002A1174">
        <w:t>Объем  расходов  на  реализацию  подпрограммы  определяется  характером  и временными рамками реализуемых мероприятий.</w:t>
      </w:r>
    </w:p>
    <w:p w:rsidR="00FE3047" w:rsidRPr="002A1174" w:rsidRDefault="00FE3047" w:rsidP="00FE3047">
      <w:pPr>
        <w:tabs>
          <w:tab w:val="num" w:pos="567"/>
        </w:tabs>
        <w:ind w:right="-284" w:firstLine="709"/>
      </w:pPr>
      <w:r w:rsidRPr="002A1174">
        <w:t>Определение потребности в финансовых ресурсах основано на данных по фактической удельной стоимости, полученной в результате практической реализации типовых мероприятий и мероприятий-аналогов.</w:t>
      </w:r>
    </w:p>
    <w:p w:rsidR="00FE3047" w:rsidRPr="002A1174" w:rsidRDefault="00FE3047" w:rsidP="00FE3047">
      <w:pPr>
        <w:widowControl w:val="0"/>
        <w:tabs>
          <w:tab w:val="num" w:pos="567"/>
        </w:tabs>
        <w:suppressAutoHyphens/>
        <w:ind w:right="-284" w:firstLine="709"/>
        <w:rPr>
          <w:rFonts w:eastAsia="Trebuchet MS"/>
          <w:kern w:val="1"/>
        </w:rPr>
      </w:pPr>
      <w:r w:rsidRPr="002A1174">
        <w:rPr>
          <w:rFonts w:eastAsia="Trebuchet MS"/>
          <w:kern w:val="1"/>
        </w:rPr>
        <w:t xml:space="preserve">   </w:t>
      </w:r>
    </w:p>
    <w:p w:rsidR="00FE3047" w:rsidRPr="002A1174" w:rsidRDefault="00FE3047" w:rsidP="00FE3047">
      <w:pPr>
        <w:widowControl w:val="0"/>
        <w:numPr>
          <w:ilvl w:val="0"/>
          <w:numId w:val="9"/>
        </w:numPr>
        <w:tabs>
          <w:tab w:val="num" w:pos="567"/>
        </w:tabs>
        <w:suppressAutoHyphens/>
        <w:ind w:right="-284" w:firstLine="709"/>
        <w:jc w:val="center"/>
        <w:rPr>
          <w:rFonts w:eastAsia="Trebuchet MS"/>
          <w:b/>
          <w:kern w:val="1"/>
        </w:rPr>
      </w:pPr>
      <w:r w:rsidRPr="002A1174">
        <w:rPr>
          <w:rFonts w:eastAsia="Trebuchet MS"/>
          <w:b/>
          <w:kern w:val="1"/>
        </w:rPr>
        <w:t>Механизм реализации подпрограммы</w:t>
      </w:r>
    </w:p>
    <w:p w:rsidR="00FE3047" w:rsidRPr="002A1174" w:rsidRDefault="00FE3047" w:rsidP="00FE3047">
      <w:pPr>
        <w:widowControl w:val="0"/>
        <w:tabs>
          <w:tab w:val="num" w:pos="567"/>
        </w:tabs>
        <w:suppressAutoHyphens/>
        <w:ind w:right="-284" w:firstLine="709"/>
        <w:jc w:val="center"/>
        <w:rPr>
          <w:rFonts w:eastAsia="Trebuchet MS"/>
          <w:b/>
          <w:kern w:val="1"/>
        </w:rPr>
      </w:pPr>
    </w:p>
    <w:p w:rsidR="00FE3047" w:rsidRPr="002A1174" w:rsidRDefault="00FE3047" w:rsidP="00FE3047">
      <w:pPr>
        <w:widowControl w:val="0"/>
        <w:tabs>
          <w:tab w:val="num" w:pos="567"/>
        </w:tabs>
        <w:suppressAutoHyphens/>
        <w:ind w:right="-284" w:firstLine="709"/>
        <w:rPr>
          <w:rFonts w:eastAsia="Trebuchet MS"/>
          <w:kern w:val="1"/>
        </w:rPr>
      </w:pPr>
      <w:r w:rsidRPr="002A1174">
        <w:rPr>
          <w:rFonts w:eastAsia="Trebuchet MS"/>
          <w:kern w:val="1"/>
        </w:rPr>
        <w:t xml:space="preserve">Текущее управление подпрограммой и координацию взаимодействия ее исполнителей осуществляет отдел ГО и ЧС администрации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(далее - координатор подпрограммы).</w:t>
      </w:r>
    </w:p>
    <w:p w:rsidR="00FE3047" w:rsidRPr="002A1174" w:rsidRDefault="00FE3047" w:rsidP="00FE3047">
      <w:pPr>
        <w:widowControl w:val="0"/>
        <w:tabs>
          <w:tab w:val="num" w:pos="567"/>
        </w:tabs>
        <w:suppressAutoHyphens/>
        <w:ind w:right="-284" w:firstLine="709"/>
        <w:rPr>
          <w:rFonts w:eastAsia="Trebuchet MS"/>
          <w:kern w:val="1"/>
        </w:rPr>
      </w:pPr>
      <w:r w:rsidRPr="002A1174">
        <w:rPr>
          <w:rFonts w:eastAsia="Trebuchet MS"/>
          <w:kern w:val="1"/>
        </w:rPr>
        <w:t>Координатор подпрограммы:</w:t>
      </w:r>
    </w:p>
    <w:p w:rsidR="00FE3047" w:rsidRPr="002A1174" w:rsidRDefault="00FE3047" w:rsidP="00FE3047">
      <w:pPr>
        <w:shd w:val="clear" w:color="auto" w:fill="FFFFFF"/>
        <w:ind w:right="-284" w:firstLine="709"/>
        <w:textAlignment w:val="baseline"/>
        <w:rPr>
          <w:shd w:val="clear" w:color="auto" w:fill="FFFFFF"/>
        </w:rPr>
      </w:pPr>
      <w:r w:rsidRPr="002A1174">
        <w:rPr>
          <w:shd w:val="clear" w:color="auto" w:fill="FFFFFF"/>
        </w:rPr>
        <w:t>обеспечивает разработку и реализацию подпрограммы;</w:t>
      </w:r>
    </w:p>
    <w:p w:rsidR="00FE3047" w:rsidRPr="002A1174" w:rsidRDefault="00FE3047" w:rsidP="00FE3047">
      <w:pPr>
        <w:shd w:val="clear" w:color="auto" w:fill="FFFFFF"/>
        <w:ind w:right="-284" w:firstLine="709"/>
        <w:textAlignment w:val="baseline"/>
        <w:rPr>
          <w:shd w:val="clear" w:color="auto" w:fill="FFFFFF"/>
        </w:rPr>
      </w:pPr>
      <w:r w:rsidRPr="002A1174">
        <w:rPr>
          <w:shd w:val="clear" w:color="auto" w:fill="FFFFFF"/>
        </w:rPr>
        <w:t>организует работу по достижению целевых показателей подпрограммы;</w:t>
      </w:r>
    </w:p>
    <w:p w:rsidR="00FE3047" w:rsidRPr="002A1174" w:rsidRDefault="00FE3047" w:rsidP="00FE3047">
      <w:pPr>
        <w:shd w:val="clear" w:color="auto" w:fill="FFFFFF"/>
        <w:ind w:right="-284" w:firstLine="709"/>
        <w:textAlignment w:val="baseline"/>
        <w:rPr>
          <w:shd w:val="clear" w:color="auto" w:fill="FFFFFF"/>
        </w:rPr>
      </w:pPr>
      <w:r w:rsidRPr="002A1174">
        <w:rPr>
          <w:shd w:val="clear" w:color="auto" w:fill="FFFFFF"/>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E3047" w:rsidRPr="002A1174" w:rsidRDefault="00FE3047" w:rsidP="00FE3047">
      <w:pPr>
        <w:shd w:val="clear" w:color="auto" w:fill="FFFFFF"/>
        <w:ind w:right="-284" w:firstLine="709"/>
        <w:textAlignment w:val="baseline"/>
        <w:rPr>
          <w:shd w:val="clear" w:color="auto" w:fill="FFFFFF"/>
        </w:rPr>
      </w:pPr>
      <w:r w:rsidRPr="002A1174">
        <w:rPr>
          <w:shd w:val="clear" w:color="auto" w:fill="FFFFFF"/>
        </w:rPr>
        <w:t>осуществляет иные полномочия, установленные муниципальной подпрограммой.</w:t>
      </w:r>
    </w:p>
    <w:p w:rsidR="00FE3047" w:rsidRPr="002A1174" w:rsidRDefault="00FE3047" w:rsidP="00FE3047">
      <w:pPr>
        <w:widowControl w:val="0"/>
        <w:tabs>
          <w:tab w:val="num" w:pos="567"/>
        </w:tabs>
        <w:suppressAutoHyphens/>
        <w:ind w:right="-284" w:firstLine="709"/>
        <w:rPr>
          <w:rFonts w:eastAsia="Trebuchet MS"/>
          <w:kern w:val="1"/>
        </w:rPr>
      </w:pPr>
    </w:p>
    <w:p w:rsidR="00FE3047" w:rsidRPr="002A1174" w:rsidRDefault="00FE3047" w:rsidP="00FE3047">
      <w:pPr>
        <w:widowControl w:val="0"/>
        <w:tabs>
          <w:tab w:val="num" w:pos="567"/>
        </w:tabs>
        <w:suppressAutoHyphens/>
        <w:ind w:right="-284" w:firstLine="709"/>
        <w:rPr>
          <w:rFonts w:eastAsia="Trebuchet MS"/>
          <w:kern w:val="1"/>
        </w:rPr>
      </w:pPr>
      <w:r w:rsidRPr="002A1174">
        <w:rPr>
          <w:rFonts w:eastAsia="Trebuchet MS"/>
          <w:kern w:val="1"/>
        </w:rPr>
        <w:t>Привлечение краевых сре</w:t>
      </w:r>
      <w:proofErr w:type="gramStart"/>
      <w:r w:rsidRPr="002A1174">
        <w:rPr>
          <w:rFonts w:eastAsia="Trebuchet MS"/>
          <w:kern w:val="1"/>
        </w:rPr>
        <w:t>дств пл</w:t>
      </w:r>
      <w:proofErr w:type="gramEnd"/>
      <w:r w:rsidRPr="002A1174">
        <w:rPr>
          <w:rFonts w:eastAsia="Trebuchet MS"/>
          <w:kern w:val="1"/>
        </w:rPr>
        <w:t xml:space="preserve">анируется в рамках государственной программы Краснодарского края «Обеспечение безопасности населения», путем участия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в конкурсном отборе. </w:t>
      </w:r>
    </w:p>
    <w:p w:rsidR="00FE3047" w:rsidRPr="002A1174" w:rsidRDefault="00FE3047" w:rsidP="00FE3047">
      <w:pPr>
        <w:widowControl w:val="0"/>
        <w:tabs>
          <w:tab w:val="num" w:pos="567"/>
        </w:tabs>
        <w:suppressAutoHyphens/>
        <w:ind w:right="-284" w:firstLine="709"/>
        <w:rPr>
          <w:rFonts w:eastAsia="Trebuchet MS"/>
          <w:kern w:val="1"/>
        </w:rPr>
      </w:pPr>
      <w:r w:rsidRPr="002A1174">
        <w:rPr>
          <w:rFonts w:eastAsia="Trebuchet MS"/>
          <w:kern w:val="1"/>
        </w:rPr>
        <w:t xml:space="preserve">Планируемые соотношения </w:t>
      </w:r>
      <w:proofErr w:type="spellStart"/>
      <w:r w:rsidRPr="002A1174">
        <w:rPr>
          <w:rFonts w:eastAsia="Trebuchet MS"/>
          <w:kern w:val="1"/>
        </w:rPr>
        <w:t>софинансирования</w:t>
      </w:r>
      <w:proofErr w:type="spellEnd"/>
      <w:r w:rsidRPr="002A1174">
        <w:rPr>
          <w:rFonts w:eastAsia="Trebuchet MS"/>
          <w:kern w:val="1"/>
        </w:rPr>
        <w:t>:</w:t>
      </w:r>
    </w:p>
    <w:p w:rsidR="00FE3047" w:rsidRPr="002A1174" w:rsidRDefault="00FE3047" w:rsidP="00FE3047">
      <w:pPr>
        <w:widowControl w:val="0"/>
        <w:tabs>
          <w:tab w:val="num" w:pos="567"/>
        </w:tabs>
        <w:suppressAutoHyphens/>
        <w:ind w:right="-284" w:firstLine="709"/>
        <w:rPr>
          <w:rFonts w:eastAsia="Trebuchet MS"/>
          <w:kern w:val="1"/>
        </w:rPr>
      </w:pPr>
      <w:r w:rsidRPr="002A1174">
        <w:rPr>
          <w:rFonts w:eastAsia="Trebuchet MS"/>
          <w:kern w:val="1"/>
        </w:rPr>
        <w:t>95% - средства краевого бюджета;</w:t>
      </w:r>
    </w:p>
    <w:p w:rsidR="00FE3047" w:rsidRPr="002A1174" w:rsidRDefault="00FE3047" w:rsidP="00FE3047">
      <w:pPr>
        <w:widowControl w:val="0"/>
        <w:tabs>
          <w:tab w:val="num" w:pos="567"/>
        </w:tabs>
        <w:suppressAutoHyphens/>
        <w:ind w:right="-284" w:firstLine="709"/>
        <w:rPr>
          <w:rFonts w:eastAsia="Trebuchet MS"/>
          <w:kern w:val="1"/>
        </w:rPr>
      </w:pPr>
      <w:r w:rsidRPr="002A1174">
        <w:rPr>
          <w:rFonts w:eastAsia="Trebuchet MS"/>
          <w:kern w:val="1"/>
        </w:rPr>
        <w:t>5% - средства муниципального бюджета.</w:t>
      </w:r>
    </w:p>
    <w:p w:rsidR="00FE3047" w:rsidRPr="002A1174" w:rsidRDefault="00FE3047" w:rsidP="00FE3047">
      <w:pPr>
        <w:widowControl w:val="0"/>
        <w:tabs>
          <w:tab w:val="num" w:pos="567"/>
        </w:tabs>
        <w:suppressAutoHyphens/>
        <w:ind w:right="-284" w:firstLine="709"/>
        <w:rPr>
          <w:rFonts w:eastAsia="Trebuchet MS"/>
          <w:kern w:val="1"/>
        </w:rPr>
      </w:pPr>
      <w:r w:rsidRPr="002A1174">
        <w:rPr>
          <w:rFonts w:eastAsia="Trebuchet MS"/>
          <w:kern w:val="1"/>
        </w:rPr>
        <w:t xml:space="preserve">Текущий </w:t>
      </w:r>
      <w:proofErr w:type="gramStart"/>
      <w:r w:rsidRPr="002A1174">
        <w:rPr>
          <w:rFonts w:eastAsia="Trebuchet MS"/>
          <w:kern w:val="1"/>
        </w:rPr>
        <w:t>контроль за</w:t>
      </w:r>
      <w:proofErr w:type="gramEnd"/>
      <w:r w:rsidRPr="002A1174">
        <w:rPr>
          <w:rFonts w:eastAsia="Trebuchet MS"/>
          <w:kern w:val="1"/>
        </w:rPr>
        <w:t xml:space="preserve"> исполнением подпрограммы осуществляет заместитель главы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w:t>
      </w:r>
      <w:r w:rsidRPr="002A1174">
        <w:rPr>
          <w:snapToGrid w:val="0"/>
          <w:spacing w:val="-6"/>
        </w:rPr>
        <w:t>курирующий направление</w:t>
      </w:r>
      <w:r w:rsidRPr="002A1174">
        <w:rPr>
          <w:rFonts w:eastAsia="Trebuchet MS"/>
          <w:kern w:val="1"/>
        </w:rPr>
        <w:t xml:space="preserve"> </w:t>
      </w:r>
      <w:r w:rsidRPr="002A1174">
        <w:rPr>
          <w:rFonts w:eastAsia="Trebuchet MS"/>
          <w:color w:val="000000"/>
          <w:kern w:val="1"/>
        </w:rPr>
        <w:t xml:space="preserve">профилактики </w:t>
      </w:r>
      <w:r w:rsidRPr="002A1174">
        <w:rPr>
          <w:rFonts w:eastAsia="Trebuchet MS"/>
          <w:color w:val="000000"/>
          <w:kern w:val="1"/>
        </w:rPr>
        <w:lastRenderedPageBreak/>
        <w:t>правонарушений в муниципальном образовании</w:t>
      </w:r>
      <w:r w:rsidRPr="002A1174">
        <w:rPr>
          <w:rFonts w:eastAsia="Trebuchet MS"/>
          <w:kern w:val="1"/>
        </w:rPr>
        <w:t>.</w:t>
      </w:r>
    </w:p>
    <w:p w:rsidR="00FE3047" w:rsidRPr="002A1174" w:rsidRDefault="00FE3047" w:rsidP="00FE3047">
      <w:pPr>
        <w:widowControl w:val="0"/>
        <w:tabs>
          <w:tab w:val="num" w:pos="567"/>
        </w:tabs>
        <w:suppressAutoHyphens/>
        <w:ind w:right="-284" w:firstLine="709"/>
        <w:rPr>
          <w:rFonts w:eastAsia="Trebuchet MS"/>
          <w:kern w:val="1"/>
        </w:rPr>
      </w:pPr>
      <w:r w:rsidRPr="002A1174">
        <w:rPr>
          <w:rFonts w:eastAsia="Trebuchet MS"/>
          <w:kern w:val="1"/>
        </w:rPr>
        <w:t>Комплексные мероприятия подпрограммы реализуются ответственными исполнителями во взаимодействии с другими заинтересованными организациями и отделами, общественными организациями.</w:t>
      </w:r>
    </w:p>
    <w:p w:rsidR="00FE3047" w:rsidRPr="002A1174" w:rsidRDefault="00FE3047" w:rsidP="00FE3047">
      <w:pPr>
        <w:widowControl w:val="0"/>
        <w:tabs>
          <w:tab w:val="num" w:pos="567"/>
        </w:tabs>
        <w:suppressAutoHyphens/>
        <w:ind w:right="-284" w:firstLine="709"/>
        <w:rPr>
          <w:rFonts w:eastAsia="Trebuchet MS"/>
          <w:kern w:val="1"/>
        </w:rPr>
      </w:pPr>
      <w:r w:rsidRPr="002A1174">
        <w:rPr>
          <w:rFonts w:eastAsia="Trebuchet MS"/>
          <w:kern w:val="1"/>
        </w:rPr>
        <w:t xml:space="preserve">Предложения по оперативной корректировке подпрограммы вносятся заинтересованными отделами, управлениями в администрацию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и рассматриваются в ходе подведения итогов реализации подпрограммы на совместных совещаниях при заместителе главы муниципального 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w:t>
      </w:r>
      <w:proofErr w:type="gramStart"/>
      <w:r w:rsidRPr="002A1174">
        <w:rPr>
          <w:rFonts w:eastAsia="Trebuchet MS"/>
          <w:kern w:val="1"/>
        </w:rPr>
        <w:t>.               ».</w:t>
      </w:r>
      <w:proofErr w:type="gramEnd"/>
    </w:p>
    <w:p w:rsidR="00FE3047" w:rsidRPr="002A1174" w:rsidRDefault="00FE3047" w:rsidP="00FE3047">
      <w:pPr>
        <w:widowControl w:val="0"/>
        <w:tabs>
          <w:tab w:val="num" w:pos="567"/>
        </w:tabs>
        <w:suppressAutoHyphens/>
        <w:ind w:right="-284" w:firstLine="709"/>
        <w:rPr>
          <w:rFonts w:eastAsia="Trebuchet MS"/>
          <w:kern w:val="1"/>
        </w:rPr>
      </w:pPr>
    </w:p>
    <w:p w:rsidR="00FE3047" w:rsidRPr="002A1174" w:rsidRDefault="00FE3047" w:rsidP="00FE3047">
      <w:pPr>
        <w:widowControl w:val="0"/>
        <w:tabs>
          <w:tab w:val="num" w:pos="567"/>
        </w:tabs>
        <w:suppressAutoHyphens/>
        <w:ind w:right="-284" w:firstLine="709"/>
        <w:rPr>
          <w:rFonts w:eastAsia="Trebuchet MS"/>
          <w:kern w:val="1"/>
        </w:rPr>
      </w:pPr>
    </w:p>
    <w:p w:rsidR="00FE3047" w:rsidRPr="002A1174" w:rsidRDefault="00FE3047" w:rsidP="00FE3047">
      <w:pPr>
        <w:widowControl w:val="0"/>
        <w:tabs>
          <w:tab w:val="num" w:pos="567"/>
        </w:tabs>
        <w:suppressAutoHyphens/>
        <w:ind w:right="-284" w:firstLine="709"/>
        <w:rPr>
          <w:rFonts w:eastAsia="Trebuchet MS"/>
          <w:kern w:val="1"/>
        </w:rPr>
      </w:pPr>
    </w:p>
    <w:p w:rsidR="00FE3047" w:rsidRPr="002A1174" w:rsidRDefault="00FE3047" w:rsidP="00FE3047">
      <w:pPr>
        <w:widowControl w:val="0"/>
        <w:tabs>
          <w:tab w:val="num" w:pos="567"/>
        </w:tabs>
        <w:suppressAutoHyphens/>
        <w:ind w:right="-284"/>
        <w:rPr>
          <w:rFonts w:eastAsia="Trebuchet MS"/>
          <w:kern w:val="1"/>
        </w:rPr>
      </w:pPr>
      <w:r w:rsidRPr="002A1174">
        <w:rPr>
          <w:rFonts w:eastAsia="Trebuchet MS"/>
          <w:kern w:val="1"/>
        </w:rPr>
        <w:t xml:space="preserve">Начальник отдела ГО и ЧС </w:t>
      </w:r>
    </w:p>
    <w:p w:rsidR="00FE3047" w:rsidRPr="002A1174" w:rsidRDefault="00FE3047" w:rsidP="00FE3047">
      <w:pPr>
        <w:widowControl w:val="0"/>
        <w:tabs>
          <w:tab w:val="num" w:pos="567"/>
        </w:tabs>
        <w:suppressAutoHyphens/>
        <w:ind w:right="-284"/>
        <w:rPr>
          <w:rFonts w:eastAsia="Trebuchet MS"/>
          <w:kern w:val="1"/>
        </w:rPr>
      </w:pPr>
      <w:r w:rsidRPr="002A1174">
        <w:rPr>
          <w:rFonts w:eastAsia="Trebuchet MS"/>
          <w:kern w:val="1"/>
        </w:rPr>
        <w:t xml:space="preserve">администрации </w:t>
      </w:r>
      <w:proofErr w:type="gramStart"/>
      <w:r w:rsidRPr="002A1174">
        <w:rPr>
          <w:rFonts w:eastAsia="Trebuchet MS"/>
          <w:kern w:val="1"/>
        </w:rPr>
        <w:t>муниципального</w:t>
      </w:r>
      <w:proofErr w:type="gramEnd"/>
      <w:r w:rsidRPr="002A1174">
        <w:rPr>
          <w:rFonts w:eastAsia="Trebuchet MS"/>
          <w:kern w:val="1"/>
        </w:rPr>
        <w:t xml:space="preserve"> </w:t>
      </w:r>
    </w:p>
    <w:p w:rsidR="00FE3047" w:rsidRPr="002A1174" w:rsidRDefault="00FE3047" w:rsidP="00FE3047">
      <w:pPr>
        <w:widowControl w:val="0"/>
        <w:tabs>
          <w:tab w:val="num" w:pos="567"/>
        </w:tabs>
        <w:suppressAutoHyphens/>
        <w:ind w:right="-284"/>
        <w:rPr>
          <w:rFonts w:eastAsia="Trebuchet MS"/>
          <w:kern w:val="1"/>
        </w:rPr>
      </w:pPr>
      <w:r w:rsidRPr="002A1174">
        <w:rPr>
          <w:rFonts w:eastAsia="Trebuchet MS"/>
          <w:kern w:val="1"/>
        </w:rPr>
        <w:t xml:space="preserve">образования </w:t>
      </w:r>
      <w:proofErr w:type="spellStart"/>
      <w:r w:rsidRPr="002A1174">
        <w:rPr>
          <w:rFonts w:eastAsia="Trebuchet MS"/>
          <w:kern w:val="1"/>
        </w:rPr>
        <w:t>Брюховецкий</w:t>
      </w:r>
      <w:proofErr w:type="spellEnd"/>
      <w:r w:rsidRPr="002A1174">
        <w:rPr>
          <w:rFonts w:eastAsia="Trebuchet MS"/>
          <w:kern w:val="1"/>
        </w:rPr>
        <w:t xml:space="preserve"> район                                                              В.А. Кузин</w:t>
      </w:r>
    </w:p>
    <w:p w:rsidR="00FE3047" w:rsidRPr="002A1174" w:rsidRDefault="00FE3047" w:rsidP="00FE3047">
      <w:pPr>
        <w:widowControl w:val="0"/>
        <w:suppressAutoHyphens/>
        <w:jc w:val="center"/>
        <w:rPr>
          <w:rFonts w:eastAsia="Trebuchet MS"/>
          <w:kern w:val="1"/>
        </w:rPr>
      </w:pPr>
    </w:p>
    <w:p w:rsidR="00FE3047" w:rsidRDefault="00FE3047" w:rsidP="00FE3047"/>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Default="00FE3047" w:rsidP="00257BE0">
      <w:pPr>
        <w:rPr>
          <w:sz w:val="28"/>
          <w:szCs w:val="28"/>
        </w:rPr>
      </w:pPr>
    </w:p>
    <w:p w:rsidR="00FE3047" w:rsidRPr="003E2FBC" w:rsidRDefault="00FE3047" w:rsidP="00FE3047">
      <w:pPr>
        <w:rPr>
          <w:sz w:val="28"/>
          <w:szCs w:val="28"/>
        </w:rPr>
      </w:pPr>
      <w:r>
        <w:rPr>
          <w:sz w:val="28"/>
          <w:szCs w:val="28"/>
        </w:rPr>
        <w:lastRenderedPageBreak/>
        <w:t xml:space="preserve">                                                                                                                                     </w:t>
      </w:r>
    </w:p>
    <w:p w:rsidR="00FE3047" w:rsidRPr="00066A0C" w:rsidRDefault="00FE3047" w:rsidP="00FE3047">
      <w:pPr>
        <w:ind w:left="5529"/>
        <w:jc w:val="center"/>
        <w:rPr>
          <w:sz w:val="28"/>
          <w:szCs w:val="28"/>
        </w:rPr>
      </w:pPr>
      <w:r w:rsidRPr="00066A0C">
        <w:rPr>
          <w:sz w:val="28"/>
          <w:szCs w:val="28"/>
        </w:rPr>
        <w:t>ПРИЛОЖЕНИЕ №</w:t>
      </w:r>
      <w:r>
        <w:rPr>
          <w:sz w:val="28"/>
          <w:szCs w:val="28"/>
        </w:rPr>
        <w:t xml:space="preserve"> 7</w:t>
      </w:r>
    </w:p>
    <w:p w:rsidR="00FE3047" w:rsidRPr="00066A0C" w:rsidRDefault="00FE3047" w:rsidP="00FE3047">
      <w:pPr>
        <w:ind w:left="5529"/>
        <w:jc w:val="center"/>
        <w:rPr>
          <w:sz w:val="28"/>
          <w:szCs w:val="28"/>
        </w:rPr>
      </w:pPr>
      <w:r w:rsidRPr="00066A0C">
        <w:rPr>
          <w:sz w:val="28"/>
          <w:szCs w:val="28"/>
        </w:rPr>
        <w:t>к муниципальной программе</w:t>
      </w:r>
    </w:p>
    <w:p w:rsidR="00FE3047" w:rsidRPr="00066A0C" w:rsidRDefault="00FE3047" w:rsidP="00FE3047">
      <w:pPr>
        <w:ind w:left="5529"/>
        <w:jc w:val="center"/>
        <w:rPr>
          <w:sz w:val="28"/>
          <w:szCs w:val="28"/>
        </w:rPr>
      </w:pPr>
      <w:r w:rsidRPr="00066A0C">
        <w:rPr>
          <w:sz w:val="28"/>
          <w:szCs w:val="28"/>
        </w:rPr>
        <w:t xml:space="preserve">«Обеспечение безопасности </w:t>
      </w:r>
      <w:r>
        <w:rPr>
          <w:sz w:val="28"/>
          <w:szCs w:val="28"/>
        </w:rPr>
        <w:t xml:space="preserve">    </w:t>
      </w:r>
      <w:r w:rsidRPr="00066A0C">
        <w:rPr>
          <w:sz w:val="28"/>
          <w:szCs w:val="28"/>
        </w:rPr>
        <w:t xml:space="preserve">населения </w:t>
      </w:r>
      <w:r w:rsidRPr="00066A0C">
        <w:rPr>
          <w:bCs/>
          <w:sz w:val="28"/>
          <w:szCs w:val="28"/>
        </w:rPr>
        <w:t xml:space="preserve">в муниципальном </w:t>
      </w:r>
      <w:r>
        <w:rPr>
          <w:bCs/>
          <w:sz w:val="28"/>
          <w:szCs w:val="28"/>
        </w:rPr>
        <w:t xml:space="preserve">           </w:t>
      </w:r>
      <w:r w:rsidRPr="00066A0C">
        <w:rPr>
          <w:bCs/>
          <w:sz w:val="28"/>
          <w:szCs w:val="28"/>
        </w:rPr>
        <w:t xml:space="preserve">образовании </w:t>
      </w:r>
      <w:proofErr w:type="spellStart"/>
      <w:r w:rsidRPr="00066A0C">
        <w:rPr>
          <w:bCs/>
          <w:sz w:val="28"/>
          <w:szCs w:val="28"/>
        </w:rPr>
        <w:t>Брюховецкий</w:t>
      </w:r>
      <w:proofErr w:type="spellEnd"/>
      <w:r w:rsidRPr="00066A0C">
        <w:rPr>
          <w:bCs/>
          <w:sz w:val="28"/>
          <w:szCs w:val="28"/>
        </w:rPr>
        <w:t xml:space="preserve">         район</w:t>
      </w:r>
      <w:r w:rsidRPr="00066A0C">
        <w:rPr>
          <w:sz w:val="28"/>
          <w:szCs w:val="28"/>
        </w:rPr>
        <w:t>»</w:t>
      </w:r>
    </w:p>
    <w:p w:rsidR="00FE3047" w:rsidRDefault="00FE3047" w:rsidP="00FE3047">
      <w:pPr>
        <w:jc w:val="center"/>
        <w:rPr>
          <w:b/>
          <w:sz w:val="28"/>
          <w:szCs w:val="28"/>
        </w:rPr>
      </w:pPr>
    </w:p>
    <w:p w:rsidR="00FE3047" w:rsidRDefault="00FE3047" w:rsidP="00FE3047">
      <w:pPr>
        <w:jc w:val="center"/>
        <w:rPr>
          <w:b/>
          <w:sz w:val="28"/>
          <w:szCs w:val="28"/>
        </w:rPr>
      </w:pPr>
    </w:p>
    <w:p w:rsidR="00FE3047" w:rsidRDefault="00FE3047" w:rsidP="00FE3047">
      <w:pPr>
        <w:jc w:val="center"/>
        <w:rPr>
          <w:b/>
          <w:sz w:val="28"/>
          <w:szCs w:val="28"/>
        </w:rPr>
      </w:pPr>
    </w:p>
    <w:p w:rsidR="00FE3047" w:rsidRPr="003E2FBC" w:rsidRDefault="00FE3047" w:rsidP="00FE3047">
      <w:pPr>
        <w:jc w:val="center"/>
        <w:rPr>
          <w:b/>
          <w:sz w:val="28"/>
          <w:szCs w:val="28"/>
        </w:rPr>
      </w:pPr>
    </w:p>
    <w:p w:rsidR="00FE3047" w:rsidRPr="001530AF" w:rsidRDefault="00FE3047" w:rsidP="00FE3047">
      <w:pPr>
        <w:jc w:val="center"/>
        <w:rPr>
          <w:sz w:val="28"/>
          <w:szCs w:val="28"/>
        </w:rPr>
      </w:pPr>
      <w:r w:rsidRPr="001530AF">
        <w:rPr>
          <w:sz w:val="28"/>
          <w:szCs w:val="28"/>
        </w:rPr>
        <w:t>ПАСПОРТ</w:t>
      </w:r>
    </w:p>
    <w:p w:rsidR="00FE3047" w:rsidRPr="001530AF" w:rsidRDefault="00FE3047" w:rsidP="00FE3047">
      <w:pPr>
        <w:tabs>
          <w:tab w:val="left" w:pos="567"/>
          <w:tab w:val="left" w:pos="7938"/>
          <w:tab w:val="left" w:pos="8789"/>
        </w:tabs>
        <w:jc w:val="center"/>
        <w:rPr>
          <w:sz w:val="28"/>
          <w:szCs w:val="28"/>
        </w:rPr>
      </w:pPr>
      <w:r w:rsidRPr="001530AF">
        <w:rPr>
          <w:sz w:val="28"/>
          <w:szCs w:val="28"/>
        </w:rPr>
        <w:t>подпрограммы «Национальная оборона                                                                         (мобилизационная подготовка экономики)»</w:t>
      </w:r>
    </w:p>
    <w:p w:rsidR="00FE3047" w:rsidRDefault="00FE3047" w:rsidP="00FE3047">
      <w:pPr>
        <w:jc w:val="center"/>
        <w:rPr>
          <w:b/>
          <w:sz w:val="28"/>
          <w:szCs w:val="28"/>
        </w:rPr>
      </w:pPr>
    </w:p>
    <w:p w:rsidR="00FE3047" w:rsidRDefault="00FE3047" w:rsidP="00FE3047">
      <w:pPr>
        <w:jc w:val="center"/>
        <w:rPr>
          <w:b/>
          <w:sz w:val="28"/>
          <w:szCs w:val="28"/>
        </w:rPr>
      </w:pPr>
    </w:p>
    <w:p w:rsidR="00FE3047" w:rsidRDefault="00FE3047" w:rsidP="00FE3047">
      <w:pPr>
        <w:jc w:val="center"/>
        <w:rPr>
          <w:b/>
          <w:sz w:val="28"/>
          <w:szCs w:val="28"/>
        </w:rPr>
      </w:pPr>
    </w:p>
    <w:tbl>
      <w:tblPr>
        <w:tblW w:w="9889" w:type="dxa"/>
        <w:tblLook w:val="04A0" w:firstRow="1" w:lastRow="0" w:firstColumn="1" w:lastColumn="0" w:noHBand="0" w:noVBand="1"/>
      </w:tblPr>
      <w:tblGrid>
        <w:gridCol w:w="3794"/>
        <w:gridCol w:w="6095"/>
      </w:tblGrid>
      <w:tr w:rsidR="00FE3047" w:rsidRPr="00CE0185" w:rsidTr="00036441">
        <w:tc>
          <w:tcPr>
            <w:tcW w:w="3794" w:type="dxa"/>
          </w:tcPr>
          <w:p w:rsidR="00FE3047" w:rsidRDefault="00FE3047" w:rsidP="00036441">
            <w:pPr>
              <w:rPr>
                <w:sz w:val="28"/>
                <w:szCs w:val="28"/>
              </w:rPr>
            </w:pPr>
            <w:r>
              <w:rPr>
                <w:sz w:val="28"/>
                <w:szCs w:val="28"/>
              </w:rPr>
              <w:t xml:space="preserve">Координатор </w:t>
            </w:r>
          </w:p>
          <w:p w:rsidR="00FE3047" w:rsidRPr="00CE0185" w:rsidRDefault="00FE3047" w:rsidP="00036441">
            <w:pPr>
              <w:rPr>
                <w:sz w:val="28"/>
                <w:szCs w:val="28"/>
              </w:rPr>
            </w:pPr>
            <w:r>
              <w:rPr>
                <w:sz w:val="28"/>
                <w:szCs w:val="28"/>
              </w:rPr>
              <w:t>под</w:t>
            </w:r>
            <w:r w:rsidRPr="00CE0185">
              <w:rPr>
                <w:sz w:val="28"/>
                <w:szCs w:val="28"/>
              </w:rPr>
              <w:t>программы</w:t>
            </w:r>
          </w:p>
        </w:tc>
        <w:tc>
          <w:tcPr>
            <w:tcW w:w="6095" w:type="dxa"/>
          </w:tcPr>
          <w:p w:rsidR="00FE3047" w:rsidRDefault="00FE3047" w:rsidP="00036441">
            <w:pPr>
              <w:jc w:val="both"/>
              <w:rPr>
                <w:sz w:val="28"/>
                <w:szCs w:val="28"/>
              </w:rPr>
            </w:pPr>
            <w:r w:rsidRPr="00CE0185">
              <w:rPr>
                <w:sz w:val="28"/>
                <w:szCs w:val="28"/>
              </w:rPr>
              <w:t>мобилизационное подразделение администр</w:t>
            </w:r>
            <w:r w:rsidRPr="00CE0185">
              <w:rPr>
                <w:sz w:val="28"/>
                <w:szCs w:val="28"/>
              </w:rPr>
              <w:t>а</w:t>
            </w:r>
            <w:r w:rsidRPr="00CE0185">
              <w:rPr>
                <w:sz w:val="28"/>
                <w:szCs w:val="28"/>
              </w:rPr>
              <w:t xml:space="preserve">ции муниципального образования </w:t>
            </w:r>
            <w:proofErr w:type="spellStart"/>
            <w:r w:rsidRPr="00CE0185">
              <w:rPr>
                <w:sz w:val="28"/>
                <w:szCs w:val="28"/>
              </w:rPr>
              <w:t>Брюховецкий</w:t>
            </w:r>
            <w:proofErr w:type="spellEnd"/>
            <w:r w:rsidRPr="00CE0185">
              <w:rPr>
                <w:sz w:val="28"/>
                <w:szCs w:val="28"/>
              </w:rPr>
              <w:t xml:space="preserve"> ра</w:t>
            </w:r>
            <w:r w:rsidRPr="00CE0185">
              <w:rPr>
                <w:sz w:val="28"/>
                <w:szCs w:val="28"/>
              </w:rPr>
              <w:t>й</w:t>
            </w:r>
            <w:r w:rsidRPr="00CE0185">
              <w:rPr>
                <w:sz w:val="28"/>
                <w:szCs w:val="28"/>
              </w:rPr>
              <w:t>он</w:t>
            </w:r>
          </w:p>
          <w:p w:rsidR="00FE3047" w:rsidRPr="00CE0185" w:rsidRDefault="00FE3047" w:rsidP="00036441">
            <w:pPr>
              <w:jc w:val="both"/>
              <w:rPr>
                <w:sz w:val="28"/>
                <w:szCs w:val="28"/>
              </w:rPr>
            </w:pPr>
          </w:p>
        </w:tc>
      </w:tr>
      <w:tr w:rsidR="00FE3047" w:rsidRPr="00CE0185" w:rsidTr="00036441">
        <w:tc>
          <w:tcPr>
            <w:tcW w:w="3794" w:type="dxa"/>
          </w:tcPr>
          <w:p w:rsidR="00FE3047" w:rsidRPr="00CE0185" w:rsidRDefault="00FE3047" w:rsidP="00036441">
            <w:pPr>
              <w:rPr>
                <w:sz w:val="28"/>
                <w:szCs w:val="28"/>
              </w:rPr>
            </w:pPr>
            <w:r w:rsidRPr="00CE0185">
              <w:rPr>
                <w:sz w:val="28"/>
                <w:szCs w:val="28"/>
              </w:rPr>
              <w:t>Участники подпр</w:t>
            </w:r>
            <w:r w:rsidRPr="00CE0185">
              <w:rPr>
                <w:sz w:val="28"/>
                <w:szCs w:val="28"/>
              </w:rPr>
              <w:t>о</w:t>
            </w:r>
            <w:r w:rsidRPr="00CE0185">
              <w:rPr>
                <w:sz w:val="28"/>
                <w:szCs w:val="28"/>
              </w:rPr>
              <w:t>граммы</w:t>
            </w:r>
          </w:p>
        </w:tc>
        <w:tc>
          <w:tcPr>
            <w:tcW w:w="6095" w:type="dxa"/>
          </w:tcPr>
          <w:p w:rsidR="00FE3047" w:rsidRDefault="00FE3047" w:rsidP="00036441">
            <w:pPr>
              <w:jc w:val="both"/>
              <w:rPr>
                <w:sz w:val="28"/>
                <w:szCs w:val="28"/>
              </w:rPr>
            </w:pPr>
            <w:r>
              <w:rPr>
                <w:sz w:val="28"/>
                <w:szCs w:val="28"/>
              </w:rPr>
              <w:t xml:space="preserve">мобилизационное подразделение </w:t>
            </w:r>
            <w:r w:rsidRPr="00CE0185">
              <w:rPr>
                <w:sz w:val="28"/>
                <w:szCs w:val="28"/>
              </w:rPr>
              <w:t xml:space="preserve">администрация муниципального образования </w:t>
            </w:r>
            <w:proofErr w:type="spellStart"/>
            <w:r w:rsidRPr="00CE0185">
              <w:rPr>
                <w:sz w:val="28"/>
                <w:szCs w:val="28"/>
              </w:rPr>
              <w:t>Брюховецкий</w:t>
            </w:r>
            <w:proofErr w:type="spellEnd"/>
            <w:r w:rsidRPr="00CE0185">
              <w:rPr>
                <w:sz w:val="28"/>
                <w:szCs w:val="28"/>
              </w:rPr>
              <w:t xml:space="preserve"> район</w:t>
            </w:r>
          </w:p>
          <w:p w:rsidR="00FE3047" w:rsidRPr="00CE0185" w:rsidRDefault="00FE3047" w:rsidP="00036441">
            <w:pPr>
              <w:jc w:val="both"/>
              <w:rPr>
                <w:sz w:val="28"/>
                <w:szCs w:val="28"/>
              </w:rPr>
            </w:pPr>
          </w:p>
        </w:tc>
      </w:tr>
      <w:tr w:rsidR="00FE3047" w:rsidRPr="00CE0185" w:rsidTr="00036441">
        <w:tc>
          <w:tcPr>
            <w:tcW w:w="3794" w:type="dxa"/>
          </w:tcPr>
          <w:p w:rsidR="00FE3047" w:rsidRPr="00CE0185" w:rsidRDefault="00FE3047" w:rsidP="00036441">
            <w:pPr>
              <w:rPr>
                <w:sz w:val="28"/>
                <w:szCs w:val="28"/>
              </w:rPr>
            </w:pPr>
            <w:r w:rsidRPr="00CE0185">
              <w:rPr>
                <w:sz w:val="28"/>
                <w:szCs w:val="28"/>
              </w:rPr>
              <w:t>Цели подпрогра</w:t>
            </w:r>
            <w:r w:rsidRPr="00CE0185">
              <w:rPr>
                <w:sz w:val="28"/>
                <w:szCs w:val="28"/>
              </w:rPr>
              <w:t>м</w:t>
            </w:r>
            <w:r w:rsidRPr="00CE0185">
              <w:rPr>
                <w:sz w:val="28"/>
                <w:szCs w:val="28"/>
              </w:rPr>
              <w:t>мы</w:t>
            </w:r>
          </w:p>
        </w:tc>
        <w:tc>
          <w:tcPr>
            <w:tcW w:w="6095" w:type="dxa"/>
          </w:tcPr>
          <w:p w:rsidR="00FE3047" w:rsidRDefault="00FE3047" w:rsidP="00036441">
            <w:pPr>
              <w:jc w:val="both"/>
              <w:rPr>
                <w:sz w:val="28"/>
                <w:szCs w:val="28"/>
              </w:rPr>
            </w:pPr>
            <w:r w:rsidRPr="00CE0185">
              <w:rPr>
                <w:sz w:val="28"/>
                <w:szCs w:val="28"/>
              </w:rPr>
              <w:t>Обеспечение</w:t>
            </w:r>
            <w:r>
              <w:rPr>
                <w:sz w:val="28"/>
                <w:szCs w:val="28"/>
              </w:rPr>
              <w:t xml:space="preserve"> достаточного уровня обороны и</w:t>
            </w:r>
            <w:r w:rsidRPr="00CE0185">
              <w:rPr>
                <w:sz w:val="28"/>
                <w:szCs w:val="28"/>
              </w:rPr>
              <w:t xml:space="preserve"> ресу</w:t>
            </w:r>
            <w:r w:rsidRPr="00CE0185">
              <w:rPr>
                <w:sz w:val="28"/>
                <w:szCs w:val="28"/>
              </w:rPr>
              <w:t>р</w:t>
            </w:r>
            <w:r w:rsidRPr="00CE0185">
              <w:rPr>
                <w:sz w:val="28"/>
                <w:szCs w:val="28"/>
              </w:rPr>
              <w:t>сов, которые выделяются для безопасности</w:t>
            </w:r>
            <w:r>
              <w:rPr>
                <w:sz w:val="28"/>
                <w:szCs w:val="28"/>
              </w:rPr>
              <w:t xml:space="preserve"> населения в муниципальном образовании </w:t>
            </w:r>
            <w:proofErr w:type="spellStart"/>
            <w:r>
              <w:rPr>
                <w:sz w:val="28"/>
                <w:szCs w:val="28"/>
              </w:rPr>
              <w:t>Бр</w:t>
            </w:r>
            <w:r>
              <w:rPr>
                <w:sz w:val="28"/>
                <w:szCs w:val="28"/>
              </w:rPr>
              <w:t>ю</w:t>
            </w:r>
            <w:r>
              <w:rPr>
                <w:sz w:val="28"/>
                <w:szCs w:val="28"/>
              </w:rPr>
              <w:t>ховецкий</w:t>
            </w:r>
            <w:proofErr w:type="spellEnd"/>
            <w:r>
              <w:rPr>
                <w:sz w:val="28"/>
                <w:szCs w:val="28"/>
              </w:rPr>
              <w:t xml:space="preserve"> район</w:t>
            </w:r>
            <w:r w:rsidRPr="00CE0185">
              <w:rPr>
                <w:sz w:val="28"/>
                <w:szCs w:val="28"/>
              </w:rPr>
              <w:t xml:space="preserve"> </w:t>
            </w:r>
          </w:p>
          <w:p w:rsidR="00FE3047" w:rsidRPr="00580454" w:rsidRDefault="00FE3047" w:rsidP="00036441">
            <w:pPr>
              <w:jc w:val="both"/>
              <w:rPr>
                <w:sz w:val="28"/>
                <w:szCs w:val="28"/>
              </w:rPr>
            </w:pPr>
          </w:p>
        </w:tc>
      </w:tr>
      <w:tr w:rsidR="00FE3047" w:rsidRPr="00CE0185" w:rsidTr="00036441">
        <w:tc>
          <w:tcPr>
            <w:tcW w:w="3794" w:type="dxa"/>
          </w:tcPr>
          <w:p w:rsidR="00FE3047" w:rsidRPr="00CE0185" w:rsidRDefault="00FE3047" w:rsidP="00036441">
            <w:pPr>
              <w:rPr>
                <w:sz w:val="28"/>
                <w:szCs w:val="28"/>
              </w:rPr>
            </w:pPr>
            <w:r w:rsidRPr="00CE0185">
              <w:rPr>
                <w:sz w:val="28"/>
                <w:szCs w:val="28"/>
              </w:rPr>
              <w:t>Задачи подпрогра</w:t>
            </w:r>
            <w:r w:rsidRPr="00CE0185">
              <w:rPr>
                <w:sz w:val="28"/>
                <w:szCs w:val="28"/>
              </w:rPr>
              <w:t>м</w:t>
            </w:r>
            <w:r w:rsidRPr="00CE0185">
              <w:rPr>
                <w:sz w:val="28"/>
                <w:szCs w:val="28"/>
              </w:rPr>
              <w:t>мы</w:t>
            </w:r>
          </w:p>
        </w:tc>
        <w:tc>
          <w:tcPr>
            <w:tcW w:w="6095" w:type="dxa"/>
          </w:tcPr>
          <w:p w:rsidR="00FE3047" w:rsidRDefault="00FE3047" w:rsidP="00036441">
            <w:pPr>
              <w:jc w:val="both"/>
              <w:rPr>
                <w:sz w:val="28"/>
                <w:szCs w:val="28"/>
              </w:rPr>
            </w:pPr>
            <w:r w:rsidRPr="00CE0185">
              <w:rPr>
                <w:sz w:val="28"/>
                <w:szCs w:val="28"/>
              </w:rPr>
              <w:t xml:space="preserve">Обеспечение эффективного использования ресурсов, направленных на оборону и защиту информации по обеспечению безопасности </w:t>
            </w:r>
            <w:r>
              <w:rPr>
                <w:sz w:val="28"/>
                <w:szCs w:val="28"/>
              </w:rPr>
              <w:t>нас</w:t>
            </w:r>
            <w:r>
              <w:rPr>
                <w:sz w:val="28"/>
                <w:szCs w:val="28"/>
              </w:rPr>
              <w:t>е</w:t>
            </w:r>
            <w:r>
              <w:rPr>
                <w:sz w:val="28"/>
                <w:szCs w:val="28"/>
              </w:rPr>
              <w:t xml:space="preserve">ления в муниципальном образовании </w:t>
            </w:r>
            <w:proofErr w:type="spellStart"/>
            <w:r>
              <w:rPr>
                <w:sz w:val="28"/>
                <w:szCs w:val="28"/>
              </w:rPr>
              <w:t>Брюхове</w:t>
            </w:r>
            <w:r>
              <w:rPr>
                <w:sz w:val="28"/>
                <w:szCs w:val="28"/>
              </w:rPr>
              <w:t>ц</w:t>
            </w:r>
            <w:r>
              <w:rPr>
                <w:sz w:val="28"/>
                <w:szCs w:val="28"/>
              </w:rPr>
              <w:t>кий</w:t>
            </w:r>
            <w:proofErr w:type="spellEnd"/>
            <w:r>
              <w:rPr>
                <w:sz w:val="28"/>
                <w:szCs w:val="28"/>
              </w:rPr>
              <w:t xml:space="preserve"> район</w:t>
            </w:r>
          </w:p>
          <w:p w:rsidR="00FE3047" w:rsidRPr="00CE0185" w:rsidRDefault="00FE3047" w:rsidP="00036441">
            <w:pPr>
              <w:jc w:val="both"/>
              <w:rPr>
                <w:i/>
                <w:sz w:val="28"/>
                <w:szCs w:val="28"/>
              </w:rPr>
            </w:pPr>
          </w:p>
        </w:tc>
      </w:tr>
      <w:tr w:rsidR="00FE3047" w:rsidRPr="00CE0185" w:rsidTr="00036441">
        <w:tc>
          <w:tcPr>
            <w:tcW w:w="3794" w:type="dxa"/>
          </w:tcPr>
          <w:p w:rsidR="00FE3047" w:rsidRPr="00CE0185" w:rsidRDefault="00FE3047" w:rsidP="00036441">
            <w:pPr>
              <w:rPr>
                <w:sz w:val="28"/>
                <w:szCs w:val="28"/>
              </w:rPr>
            </w:pPr>
            <w:r>
              <w:rPr>
                <w:sz w:val="28"/>
                <w:szCs w:val="28"/>
              </w:rPr>
              <w:t xml:space="preserve">Перечень </w:t>
            </w:r>
            <w:r w:rsidRPr="00CE0185">
              <w:rPr>
                <w:sz w:val="28"/>
                <w:szCs w:val="28"/>
              </w:rPr>
              <w:t xml:space="preserve">целевых </w:t>
            </w:r>
            <w:r>
              <w:rPr>
                <w:sz w:val="28"/>
                <w:szCs w:val="28"/>
              </w:rPr>
              <w:t xml:space="preserve">                       </w:t>
            </w:r>
            <w:r w:rsidRPr="00CE0185">
              <w:rPr>
                <w:sz w:val="28"/>
                <w:szCs w:val="28"/>
              </w:rPr>
              <w:t>показателей подпр</w:t>
            </w:r>
            <w:r w:rsidRPr="00CE0185">
              <w:rPr>
                <w:sz w:val="28"/>
                <w:szCs w:val="28"/>
              </w:rPr>
              <w:t>о</w:t>
            </w:r>
            <w:r w:rsidRPr="00CE0185">
              <w:rPr>
                <w:sz w:val="28"/>
                <w:szCs w:val="28"/>
              </w:rPr>
              <w:t>граммы</w:t>
            </w:r>
          </w:p>
        </w:tc>
        <w:tc>
          <w:tcPr>
            <w:tcW w:w="6095" w:type="dxa"/>
          </w:tcPr>
          <w:p w:rsidR="00FE3047" w:rsidRDefault="00FE3047" w:rsidP="00036441">
            <w:pPr>
              <w:jc w:val="both"/>
              <w:rPr>
                <w:sz w:val="28"/>
                <w:szCs w:val="28"/>
              </w:rPr>
            </w:pPr>
            <w:r w:rsidRPr="00CE0185">
              <w:rPr>
                <w:sz w:val="28"/>
                <w:szCs w:val="28"/>
              </w:rPr>
              <w:t>Повышение эффективности устойчивости фун</w:t>
            </w:r>
            <w:r w:rsidRPr="00CE0185">
              <w:rPr>
                <w:sz w:val="28"/>
                <w:szCs w:val="28"/>
              </w:rPr>
              <w:t>к</w:t>
            </w:r>
            <w:r w:rsidRPr="00CE0185">
              <w:rPr>
                <w:sz w:val="28"/>
                <w:szCs w:val="28"/>
              </w:rPr>
              <w:t>ционирования экономики и требований по защите информации при организации мобилизационной подг</w:t>
            </w:r>
            <w:r w:rsidRPr="00CE0185">
              <w:rPr>
                <w:sz w:val="28"/>
                <w:szCs w:val="28"/>
              </w:rPr>
              <w:t>о</w:t>
            </w:r>
            <w:r w:rsidRPr="00CE0185">
              <w:rPr>
                <w:sz w:val="28"/>
                <w:szCs w:val="28"/>
              </w:rPr>
              <w:t>товки экономики</w:t>
            </w:r>
          </w:p>
          <w:p w:rsidR="00FE3047" w:rsidRPr="00CE0185" w:rsidRDefault="00FE3047" w:rsidP="00036441">
            <w:pPr>
              <w:jc w:val="both"/>
              <w:rPr>
                <w:sz w:val="28"/>
                <w:szCs w:val="28"/>
              </w:rPr>
            </w:pPr>
          </w:p>
        </w:tc>
      </w:tr>
      <w:tr w:rsidR="00FE3047" w:rsidRPr="00CE0185" w:rsidTr="00036441">
        <w:tc>
          <w:tcPr>
            <w:tcW w:w="3794" w:type="dxa"/>
          </w:tcPr>
          <w:p w:rsidR="00FE3047" w:rsidRDefault="00FE3047" w:rsidP="00036441">
            <w:pPr>
              <w:rPr>
                <w:sz w:val="28"/>
                <w:szCs w:val="28"/>
              </w:rPr>
            </w:pPr>
            <w:r w:rsidRPr="00CE0185">
              <w:rPr>
                <w:sz w:val="28"/>
                <w:szCs w:val="28"/>
              </w:rPr>
              <w:t>Этапы и сроки реализ</w:t>
            </w:r>
            <w:r w:rsidRPr="00CE0185">
              <w:rPr>
                <w:sz w:val="28"/>
                <w:szCs w:val="28"/>
              </w:rPr>
              <w:t>а</w:t>
            </w:r>
            <w:r w:rsidRPr="00CE0185">
              <w:rPr>
                <w:sz w:val="28"/>
                <w:szCs w:val="28"/>
              </w:rPr>
              <w:t>ции подпр</w:t>
            </w:r>
            <w:r w:rsidRPr="00CE0185">
              <w:rPr>
                <w:sz w:val="28"/>
                <w:szCs w:val="28"/>
              </w:rPr>
              <w:t>о</w:t>
            </w:r>
            <w:r w:rsidRPr="00CE0185">
              <w:rPr>
                <w:sz w:val="28"/>
                <w:szCs w:val="28"/>
              </w:rPr>
              <w:t>граммы</w:t>
            </w:r>
          </w:p>
          <w:p w:rsidR="00FE3047" w:rsidRPr="00CE0185" w:rsidRDefault="00FE3047" w:rsidP="00036441">
            <w:pPr>
              <w:rPr>
                <w:sz w:val="28"/>
                <w:szCs w:val="28"/>
              </w:rPr>
            </w:pPr>
          </w:p>
        </w:tc>
        <w:tc>
          <w:tcPr>
            <w:tcW w:w="6095" w:type="dxa"/>
          </w:tcPr>
          <w:p w:rsidR="00FE3047" w:rsidRPr="00CE0185" w:rsidRDefault="00FE3047" w:rsidP="00036441">
            <w:pPr>
              <w:jc w:val="both"/>
              <w:rPr>
                <w:sz w:val="28"/>
                <w:szCs w:val="28"/>
              </w:rPr>
            </w:pPr>
            <w:r>
              <w:rPr>
                <w:sz w:val="28"/>
                <w:szCs w:val="28"/>
              </w:rPr>
              <w:t>2015 – 2017 годы, реализуется</w:t>
            </w:r>
            <w:r w:rsidRPr="00CE0185">
              <w:rPr>
                <w:sz w:val="28"/>
                <w:szCs w:val="28"/>
              </w:rPr>
              <w:t xml:space="preserve"> в один этап</w:t>
            </w:r>
          </w:p>
        </w:tc>
      </w:tr>
      <w:tr w:rsidR="00FE3047" w:rsidRPr="00CE0185" w:rsidTr="00036441">
        <w:tc>
          <w:tcPr>
            <w:tcW w:w="3794" w:type="dxa"/>
          </w:tcPr>
          <w:p w:rsidR="00FE3047" w:rsidRPr="00CE0185" w:rsidRDefault="00FE3047" w:rsidP="00036441">
            <w:pPr>
              <w:rPr>
                <w:sz w:val="28"/>
                <w:szCs w:val="28"/>
              </w:rPr>
            </w:pPr>
            <w:r>
              <w:rPr>
                <w:sz w:val="28"/>
                <w:szCs w:val="28"/>
              </w:rPr>
              <w:lastRenderedPageBreak/>
              <w:t>Объёмы бюджетных                ассигнований подпрогра</w:t>
            </w:r>
            <w:r>
              <w:rPr>
                <w:sz w:val="28"/>
                <w:szCs w:val="28"/>
              </w:rPr>
              <w:t>м</w:t>
            </w:r>
            <w:r>
              <w:rPr>
                <w:sz w:val="28"/>
                <w:szCs w:val="28"/>
              </w:rPr>
              <w:t>мы</w:t>
            </w:r>
          </w:p>
        </w:tc>
        <w:tc>
          <w:tcPr>
            <w:tcW w:w="6095" w:type="dxa"/>
          </w:tcPr>
          <w:p w:rsidR="00FE3047" w:rsidRDefault="00FE3047" w:rsidP="00036441">
            <w:pPr>
              <w:jc w:val="both"/>
              <w:rPr>
                <w:sz w:val="28"/>
                <w:szCs w:val="28"/>
              </w:rPr>
            </w:pPr>
            <w:r>
              <w:rPr>
                <w:sz w:val="28"/>
                <w:szCs w:val="28"/>
              </w:rPr>
              <w:t xml:space="preserve">Общий объём финансирования подпрограммы составляет 33,0 тысяч рублей за счет средств бюджета муниципального образования </w:t>
            </w:r>
            <w:proofErr w:type="spellStart"/>
            <w:r>
              <w:rPr>
                <w:sz w:val="28"/>
                <w:szCs w:val="28"/>
              </w:rPr>
              <w:t>Брюховецкий</w:t>
            </w:r>
            <w:proofErr w:type="spellEnd"/>
            <w:r>
              <w:rPr>
                <w:sz w:val="28"/>
                <w:szCs w:val="28"/>
              </w:rPr>
              <w:t xml:space="preserve"> ра</w:t>
            </w:r>
            <w:r>
              <w:rPr>
                <w:sz w:val="28"/>
                <w:szCs w:val="28"/>
              </w:rPr>
              <w:t>й</w:t>
            </w:r>
            <w:r>
              <w:rPr>
                <w:sz w:val="28"/>
                <w:szCs w:val="28"/>
              </w:rPr>
              <w:t>он, в том числе по годам:</w:t>
            </w:r>
          </w:p>
          <w:p w:rsidR="00FE3047" w:rsidRDefault="00FE3047" w:rsidP="00036441">
            <w:pPr>
              <w:jc w:val="both"/>
              <w:rPr>
                <w:sz w:val="28"/>
                <w:szCs w:val="28"/>
              </w:rPr>
            </w:pPr>
            <w:r>
              <w:rPr>
                <w:sz w:val="28"/>
                <w:szCs w:val="28"/>
              </w:rPr>
              <w:t>в 2015 году – 33 тысяч рублей;</w:t>
            </w:r>
          </w:p>
          <w:p w:rsidR="00FE3047" w:rsidRDefault="00FE3047" w:rsidP="00036441">
            <w:pPr>
              <w:jc w:val="both"/>
              <w:rPr>
                <w:sz w:val="28"/>
                <w:szCs w:val="28"/>
              </w:rPr>
            </w:pPr>
            <w:r>
              <w:rPr>
                <w:sz w:val="28"/>
                <w:szCs w:val="28"/>
              </w:rPr>
              <w:t>в 2016 году – 0 тысяч рублей;</w:t>
            </w:r>
          </w:p>
          <w:p w:rsidR="00FE3047" w:rsidRPr="00CE0185" w:rsidRDefault="00FE3047" w:rsidP="00036441">
            <w:pPr>
              <w:jc w:val="both"/>
              <w:rPr>
                <w:sz w:val="28"/>
                <w:szCs w:val="28"/>
              </w:rPr>
            </w:pPr>
            <w:r>
              <w:rPr>
                <w:sz w:val="28"/>
                <w:szCs w:val="28"/>
              </w:rPr>
              <w:t>в 2017 году – 0 тысяч рублей.</w:t>
            </w:r>
          </w:p>
        </w:tc>
      </w:tr>
    </w:tbl>
    <w:p w:rsidR="00FE3047" w:rsidRDefault="00FE3047" w:rsidP="00FE3047">
      <w:pPr>
        <w:rPr>
          <w:sz w:val="28"/>
          <w:szCs w:val="28"/>
        </w:rPr>
      </w:pPr>
    </w:p>
    <w:p w:rsidR="00FE3047" w:rsidRDefault="00FE3047" w:rsidP="00FE3047">
      <w:pPr>
        <w:rPr>
          <w:sz w:val="28"/>
          <w:szCs w:val="28"/>
        </w:rPr>
      </w:pPr>
    </w:p>
    <w:p w:rsidR="00FE3047" w:rsidRDefault="00FE3047" w:rsidP="00FE3047">
      <w:pPr>
        <w:rPr>
          <w:sz w:val="28"/>
          <w:szCs w:val="28"/>
        </w:rPr>
      </w:pPr>
    </w:p>
    <w:p w:rsidR="00FE3047" w:rsidRDefault="00FE3047" w:rsidP="00FE3047">
      <w:pPr>
        <w:widowControl w:val="0"/>
        <w:numPr>
          <w:ilvl w:val="0"/>
          <w:numId w:val="11"/>
        </w:numPr>
        <w:jc w:val="center"/>
        <w:rPr>
          <w:sz w:val="28"/>
          <w:szCs w:val="28"/>
        </w:rPr>
      </w:pPr>
      <w:r>
        <w:rPr>
          <w:sz w:val="28"/>
          <w:szCs w:val="28"/>
        </w:rPr>
        <w:t>Характеристика текущего состояния и прогноз развития мобилизационной подготовки экономики муниципального о</w:t>
      </w:r>
      <w:r>
        <w:rPr>
          <w:sz w:val="28"/>
          <w:szCs w:val="28"/>
        </w:rPr>
        <w:t>б</w:t>
      </w:r>
      <w:r>
        <w:rPr>
          <w:sz w:val="28"/>
          <w:szCs w:val="28"/>
        </w:rPr>
        <w:t>разования</w:t>
      </w:r>
    </w:p>
    <w:p w:rsidR="00FE3047" w:rsidRDefault="00FE3047" w:rsidP="00FE3047">
      <w:pPr>
        <w:ind w:left="720"/>
        <w:jc w:val="center"/>
        <w:rPr>
          <w:sz w:val="28"/>
          <w:szCs w:val="28"/>
        </w:rPr>
      </w:pPr>
      <w:proofErr w:type="spellStart"/>
      <w:r>
        <w:rPr>
          <w:sz w:val="28"/>
          <w:szCs w:val="28"/>
        </w:rPr>
        <w:t>Бр</w:t>
      </w:r>
      <w:r>
        <w:rPr>
          <w:sz w:val="28"/>
          <w:szCs w:val="28"/>
        </w:rPr>
        <w:t>ю</w:t>
      </w:r>
      <w:r>
        <w:rPr>
          <w:sz w:val="28"/>
          <w:szCs w:val="28"/>
        </w:rPr>
        <w:t>ховецкий</w:t>
      </w:r>
      <w:proofErr w:type="spellEnd"/>
      <w:r>
        <w:rPr>
          <w:sz w:val="28"/>
          <w:szCs w:val="28"/>
        </w:rPr>
        <w:t xml:space="preserve"> район</w:t>
      </w:r>
    </w:p>
    <w:p w:rsidR="00FE3047" w:rsidRDefault="00FE3047" w:rsidP="00FE3047">
      <w:pPr>
        <w:jc w:val="center"/>
        <w:rPr>
          <w:sz w:val="28"/>
          <w:szCs w:val="28"/>
        </w:rPr>
      </w:pPr>
    </w:p>
    <w:p w:rsidR="00FE3047" w:rsidRDefault="00FE3047" w:rsidP="00FE3047">
      <w:pPr>
        <w:jc w:val="center"/>
        <w:rPr>
          <w:sz w:val="28"/>
          <w:szCs w:val="28"/>
        </w:rPr>
      </w:pPr>
    </w:p>
    <w:p w:rsidR="00FE3047" w:rsidRDefault="00FE3047" w:rsidP="00FE3047">
      <w:pPr>
        <w:ind w:firstLine="709"/>
        <w:jc w:val="both"/>
        <w:rPr>
          <w:sz w:val="28"/>
          <w:szCs w:val="28"/>
        </w:rPr>
      </w:pPr>
      <w:r>
        <w:rPr>
          <w:sz w:val="28"/>
          <w:szCs w:val="28"/>
        </w:rPr>
        <w:t>Мобилизационная подготовка экономики – это комплексная, многоуро</w:t>
      </w:r>
      <w:r>
        <w:rPr>
          <w:sz w:val="28"/>
          <w:szCs w:val="28"/>
        </w:rPr>
        <w:t>в</w:t>
      </w:r>
      <w:r>
        <w:rPr>
          <w:sz w:val="28"/>
          <w:szCs w:val="28"/>
        </w:rPr>
        <w:t>невая задача, при решении которой возникает масса противоречий и прямо против</w:t>
      </w:r>
      <w:r>
        <w:rPr>
          <w:sz w:val="28"/>
          <w:szCs w:val="28"/>
        </w:rPr>
        <w:t>о</w:t>
      </w:r>
      <w:r>
        <w:rPr>
          <w:sz w:val="28"/>
          <w:szCs w:val="28"/>
        </w:rPr>
        <w:t>положных требований.</w:t>
      </w:r>
    </w:p>
    <w:p w:rsidR="00FE3047" w:rsidRDefault="00FE3047" w:rsidP="00FE3047">
      <w:pPr>
        <w:ind w:firstLine="709"/>
        <w:jc w:val="both"/>
        <w:rPr>
          <w:sz w:val="28"/>
          <w:szCs w:val="28"/>
        </w:rPr>
      </w:pPr>
      <w:r>
        <w:rPr>
          <w:sz w:val="28"/>
          <w:szCs w:val="28"/>
        </w:rPr>
        <w:t>Основное требование заключается в необходимости обеспечения дост</w:t>
      </w:r>
      <w:r>
        <w:rPr>
          <w:sz w:val="28"/>
          <w:szCs w:val="28"/>
        </w:rPr>
        <w:t>а</w:t>
      </w:r>
      <w:r>
        <w:rPr>
          <w:sz w:val="28"/>
          <w:szCs w:val="28"/>
        </w:rPr>
        <w:t>точного уровня обороны и ограниченности ресурсов (интеллектуальных, тр</w:t>
      </w:r>
      <w:r>
        <w:rPr>
          <w:sz w:val="28"/>
          <w:szCs w:val="28"/>
        </w:rPr>
        <w:t>у</w:t>
      </w:r>
      <w:r>
        <w:rPr>
          <w:sz w:val="28"/>
          <w:szCs w:val="28"/>
        </w:rPr>
        <w:t>довых, материальных, финансовых), которые могут выделяться для достижения этого уровня обороны, в конечном счете, безопасности</w:t>
      </w:r>
      <w:r w:rsidRPr="0066655B">
        <w:rPr>
          <w:sz w:val="28"/>
          <w:szCs w:val="28"/>
        </w:rPr>
        <w:t xml:space="preserve"> </w:t>
      </w:r>
      <w:r>
        <w:rPr>
          <w:sz w:val="28"/>
          <w:szCs w:val="28"/>
        </w:rPr>
        <w:t xml:space="preserve">населения в муниципальном образовании </w:t>
      </w:r>
      <w:proofErr w:type="spellStart"/>
      <w:r>
        <w:rPr>
          <w:sz w:val="28"/>
          <w:szCs w:val="28"/>
        </w:rPr>
        <w:t>Брюх</w:t>
      </w:r>
      <w:r>
        <w:rPr>
          <w:sz w:val="28"/>
          <w:szCs w:val="28"/>
        </w:rPr>
        <w:t>о</w:t>
      </w:r>
      <w:r>
        <w:rPr>
          <w:sz w:val="28"/>
          <w:szCs w:val="28"/>
        </w:rPr>
        <w:t>вецкий</w:t>
      </w:r>
      <w:proofErr w:type="spellEnd"/>
      <w:r>
        <w:rPr>
          <w:sz w:val="28"/>
          <w:szCs w:val="28"/>
        </w:rPr>
        <w:t xml:space="preserve"> район</w:t>
      </w:r>
    </w:p>
    <w:p w:rsidR="00FE3047" w:rsidRDefault="00FE3047" w:rsidP="00FE3047">
      <w:pPr>
        <w:ind w:firstLine="709"/>
        <w:jc w:val="both"/>
        <w:rPr>
          <w:sz w:val="28"/>
          <w:szCs w:val="28"/>
        </w:rPr>
      </w:pPr>
      <w:r>
        <w:rPr>
          <w:sz w:val="28"/>
          <w:szCs w:val="28"/>
        </w:rPr>
        <w:t>Поэтому возникает необходимость наиболее эффективного использов</w:t>
      </w:r>
      <w:r>
        <w:rPr>
          <w:sz w:val="28"/>
          <w:szCs w:val="28"/>
        </w:rPr>
        <w:t>а</w:t>
      </w:r>
      <w:r>
        <w:rPr>
          <w:sz w:val="28"/>
          <w:szCs w:val="28"/>
        </w:rPr>
        <w:t>ния ресурсов, направленных на оборону и обеспечение безопасности</w:t>
      </w:r>
      <w:r w:rsidRPr="0066655B">
        <w:rPr>
          <w:sz w:val="28"/>
          <w:szCs w:val="28"/>
        </w:rPr>
        <w:t xml:space="preserve"> </w:t>
      </w:r>
      <w:r>
        <w:rPr>
          <w:sz w:val="28"/>
          <w:szCs w:val="28"/>
        </w:rPr>
        <w:t xml:space="preserve">населения в муниципальном образовании </w:t>
      </w:r>
      <w:proofErr w:type="spellStart"/>
      <w:r>
        <w:rPr>
          <w:sz w:val="28"/>
          <w:szCs w:val="28"/>
        </w:rPr>
        <w:t>Брюховецкий</w:t>
      </w:r>
      <w:proofErr w:type="spellEnd"/>
      <w:r>
        <w:rPr>
          <w:sz w:val="28"/>
          <w:szCs w:val="28"/>
        </w:rPr>
        <w:t xml:space="preserve"> район, в том числе на мобилизационную по</w:t>
      </w:r>
      <w:r>
        <w:rPr>
          <w:sz w:val="28"/>
          <w:szCs w:val="28"/>
        </w:rPr>
        <w:t>д</w:t>
      </w:r>
      <w:r>
        <w:rPr>
          <w:sz w:val="28"/>
          <w:szCs w:val="28"/>
        </w:rPr>
        <w:t xml:space="preserve">готовку экономики. </w:t>
      </w:r>
    </w:p>
    <w:p w:rsidR="00FE3047" w:rsidRDefault="00FE3047" w:rsidP="00FE3047">
      <w:pPr>
        <w:ind w:firstLine="709"/>
        <w:jc w:val="both"/>
        <w:rPr>
          <w:sz w:val="28"/>
          <w:szCs w:val="28"/>
        </w:rPr>
      </w:pPr>
      <w:r>
        <w:rPr>
          <w:sz w:val="28"/>
          <w:szCs w:val="28"/>
        </w:rPr>
        <w:t>Основным документом в области мобилизационной подготовки экономики является Федеральный закон Росси</w:t>
      </w:r>
      <w:r>
        <w:rPr>
          <w:sz w:val="28"/>
          <w:szCs w:val="28"/>
        </w:rPr>
        <w:t>й</w:t>
      </w:r>
      <w:r>
        <w:rPr>
          <w:sz w:val="28"/>
          <w:szCs w:val="28"/>
        </w:rPr>
        <w:t>ской Федерации от 26 февраля 1997 года № 31-ФЗ «О мобилизационной подготовке и мобилизации в Российской Фед</w:t>
      </w:r>
      <w:r>
        <w:rPr>
          <w:sz w:val="28"/>
          <w:szCs w:val="28"/>
        </w:rPr>
        <w:t>е</w:t>
      </w:r>
      <w:r>
        <w:rPr>
          <w:sz w:val="28"/>
          <w:szCs w:val="28"/>
        </w:rPr>
        <w:t>рации».</w:t>
      </w:r>
    </w:p>
    <w:p w:rsidR="00FE3047" w:rsidRDefault="00FE3047" w:rsidP="00FE3047">
      <w:pPr>
        <w:ind w:firstLine="709"/>
        <w:jc w:val="both"/>
        <w:rPr>
          <w:sz w:val="28"/>
          <w:szCs w:val="28"/>
        </w:rPr>
      </w:pPr>
      <w:r>
        <w:rPr>
          <w:sz w:val="28"/>
          <w:szCs w:val="28"/>
        </w:rPr>
        <w:t>Также Указом Президентом Российской Федерации от 12 мая 2009 года № 537 «О стратегии национальной безопасности Российской Федерации до 2020 года» определены основные направления в сфере национальной об</w:t>
      </w:r>
      <w:r>
        <w:rPr>
          <w:sz w:val="28"/>
          <w:szCs w:val="28"/>
        </w:rPr>
        <w:t>о</w:t>
      </w:r>
      <w:r>
        <w:rPr>
          <w:sz w:val="28"/>
          <w:szCs w:val="28"/>
        </w:rPr>
        <w:t>роны.</w:t>
      </w:r>
    </w:p>
    <w:p w:rsidR="00FE3047" w:rsidRDefault="00FE3047" w:rsidP="00FE3047">
      <w:pPr>
        <w:jc w:val="both"/>
        <w:rPr>
          <w:sz w:val="28"/>
          <w:szCs w:val="28"/>
        </w:rPr>
      </w:pPr>
    </w:p>
    <w:p w:rsidR="00FE3047" w:rsidRDefault="00FE3047" w:rsidP="00FE3047">
      <w:pPr>
        <w:jc w:val="both"/>
        <w:rPr>
          <w:sz w:val="28"/>
          <w:szCs w:val="28"/>
        </w:rPr>
      </w:pPr>
    </w:p>
    <w:p w:rsidR="00FE3047" w:rsidRDefault="00FE3047" w:rsidP="00FE3047">
      <w:pPr>
        <w:rPr>
          <w:sz w:val="28"/>
          <w:szCs w:val="28"/>
        </w:rPr>
        <w:sectPr w:rsidR="00FE3047" w:rsidSect="003036D4">
          <w:headerReference w:type="default" r:id="rId38"/>
          <w:headerReference w:type="first" r:id="rId39"/>
          <w:pgSz w:w="11906" w:h="16841"/>
          <w:pgMar w:top="1134" w:right="567" w:bottom="1134" w:left="1701" w:header="720" w:footer="720" w:gutter="0"/>
          <w:cols w:space="340"/>
          <w:titlePg/>
          <w:docGrid w:linePitch="272"/>
        </w:sectPr>
      </w:pPr>
    </w:p>
    <w:p w:rsidR="00FE3047" w:rsidRDefault="00FE3047" w:rsidP="00FE3047">
      <w:pPr>
        <w:widowControl w:val="0"/>
        <w:numPr>
          <w:ilvl w:val="0"/>
          <w:numId w:val="11"/>
        </w:numPr>
        <w:jc w:val="center"/>
        <w:rPr>
          <w:sz w:val="28"/>
          <w:szCs w:val="28"/>
        </w:rPr>
      </w:pPr>
      <w:r>
        <w:rPr>
          <w:sz w:val="28"/>
          <w:szCs w:val="28"/>
        </w:rPr>
        <w:lastRenderedPageBreak/>
        <w:t xml:space="preserve">Цели, задачи и целевые показатели достижения целей и решения задач, сроки и этапы реализации подпрограммы </w:t>
      </w:r>
    </w:p>
    <w:p w:rsidR="00FE3047" w:rsidRDefault="00FE3047" w:rsidP="00FE3047">
      <w:pPr>
        <w:ind w:left="720"/>
        <w:jc w:val="center"/>
        <w:rPr>
          <w:sz w:val="28"/>
          <w:szCs w:val="28"/>
        </w:rPr>
      </w:pPr>
      <w:r>
        <w:rPr>
          <w:sz w:val="28"/>
          <w:szCs w:val="28"/>
        </w:rPr>
        <w:t>«Национальная оборона. Моб</w:t>
      </w:r>
      <w:r>
        <w:rPr>
          <w:sz w:val="28"/>
          <w:szCs w:val="28"/>
        </w:rPr>
        <w:t>и</w:t>
      </w:r>
      <w:r>
        <w:rPr>
          <w:sz w:val="28"/>
          <w:szCs w:val="28"/>
        </w:rPr>
        <w:t>лизационная подготовка экономики»</w:t>
      </w:r>
    </w:p>
    <w:p w:rsidR="00FE3047" w:rsidRDefault="00FE3047" w:rsidP="00FE3047">
      <w:pPr>
        <w:jc w:val="center"/>
        <w:rPr>
          <w:sz w:val="28"/>
          <w:szCs w:val="28"/>
        </w:rPr>
      </w:pPr>
    </w:p>
    <w:p w:rsidR="00FE3047" w:rsidRPr="008D3368" w:rsidRDefault="00FE3047" w:rsidP="00FE30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797"/>
        <w:gridCol w:w="1471"/>
        <w:gridCol w:w="1252"/>
        <w:gridCol w:w="2104"/>
        <w:gridCol w:w="2104"/>
        <w:gridCol w:w="2449"/>
      </w:tblGrid>
      <w:tr w:rsidR="00FE3047" w:rsidRPr="008D3368" w:rsidTr="00036441">
        <w:tc>
          <w:tcPr>
            <w:tcW w:w="957" w:type="dxa"/>
            <w:vMerge w:val="restart"/>
          </w:tcPr>
          <w:p w:rsidR="00FE3047" w:rsidRPr="008D3368" w:rsidRDefault="00FE3047" w:rsidP="00036441">
            <w:pPr>
              <w:jc w:val="center"/>
            </w:pPr>
            <w:r w:rsidRPr="008D3368">
              <w:t>№</w:t>
            </w:r>
          </w:p>
          <w:p w:rsidR="00FE3047" w:rsidRPr="008D3368" w:rsidRDefault="00FE3047" w:rsidP="00036441">
            <w:pPr>
              <w:jc w:val="center"/>
            </w:pPr>
            <w:proofErr w:type="gramStart"/>
            <w:r w:rsidRPr="008D3368">
              <w:t>п</w:t>
            </w:r>
            <w:proofErr w:type="gramEnd"/>
            <w:r w:rsidRPr="008D3368">
              <w:t>/п</w:t>
            </w:r>
          </w:p>
        </w:tc>
        <w:tc>
          <w:tcPr>
            <w:tcW w:w="4797" w:type="dxa"/>
            <w:vMerge w:val="restart"/>
          </w:tcPr>
          <w:p w:rsidR="00FE3047" w:rsidRPr="008D3368" w:rsidRDefault="00FE3047" w:rsidP="00036441">
            <w:pPr>
              <w:jc w:val="center"/>
            </w:pPr>
            <w:r w:rsidRPr="008D3368">
              <w:t>Наименования цел</w:t>
            </w:r>
            <w:r w:rsidRPr="008D3368">
              <w:t>е</w:t>
            </w:r>
            <w:r w:rsidRPr="008D3368">
              <w:t>вого показателя</w:t>
            </w:r>
          </w:p>
        </w:tc>
        <w:tc>
          <w:tcPr>
            <w:tcW w:w="1471" w:type="dxa"/>
            <w:vMerge w:val="restart"/>
          </w:tcPr>
          <w:p w:rsidR="00FE3047" w:rsidRPr="008D3368" w:rsidRDefault="00FE3047" w:rsidP="00036441">
            <w:pPr>
              <w:jc w:val="center"/>
            </w:pPr>
            <w:r w:rsidRPr="008D3368">
              <w:t>Единицы измерения</w:t>
            </w:r>
          </w:p>
        </w:tc>
        <w:tc>
          <w:tcPr>
            <w:tcW w:w="1252" w:type="dxa"/>
            <w:vMerge w:val="restart"/>
          </w:tcPr>
          <w:p w:rsidR="00FE3047" w:rsidRPr="008D3368" w:rsidRDefault="00FE3047" w:rsidP="00036441">
            <w:pPr>
              <w:jc w:val="center"/>
            </w:pPr>
            <w:r w:rsidRPr="008D3368">
              <w:t>Статус</w:t>
            </w:r>
          </w:p>
        </w:tc>
        <w:tc>
          <w:tcPr>
            <w:tcW w:w="6657" w:type="dxa"/>
            <w:gridSpan w:val="3"/>
          </w:tcPr>
          <w:p w:rsidR="00FE3047" w:rsidRPr="008D3368" w:rsidRDefault="00FE3047" w:rsidP="00036441">
            <w:pPr>
              <w:jc w:val="center"/>
            </w:pPr>
            <w:r w:rsidRPr="008D3368">
              <w:t>Значение показателей</w:t>
            </w:r>
          </w:p>
        </w:tc>
      </w:tr>
      <w:tr w:rsidR="00FE3047" w:rsidRPr="008D3368" w:rsidTr="00036441">
        <w:tc>
          <w:tcPr>
            <w:tcW w:w="957" w:type="dxa"/>
            <w:vMerge/>
          </w:tcPr>
          <w:p w:rsidR="00FE3047" w:rsidRPr="008D3368" w:rsidRDefault="00FE3047" w:rsidP="00036441">
            <w:pPr>
              <w:jc w:val="center"/>
            </w:pPr>
          </w:p>
        </w:tc>
        <w:tc>
          <w:tcPr>
            <w:tcW w:w="4797" w:type="dxa"/>
            <w:vMerge/>
          </w:tcPr>
          <w:p w:rsidR="00FE3047" w:rsidRPr="008D3368" w:rsidRDefault="00FE3047" w:rsidP="00036441">
            <w:pPr>
              <w:jc w:val="center"/>
            </w:pPr>
          </w:p>
        </w:tc>
        <w:tc>
          <w:tcPr>
            <w:tcW w:w="1471" w:type="dxa"/>
            <w:vMerge/>
          </w:tcPr>
          <w:p w:rsidR="00FE3047" w:rsidRPr="008D3368" w:rsidRDefault="00FE3047" w:rsidP="00036441">
            <w:pPr>
              <w:jc w:val="center"/>
            </w:pPr>
          </w:p>
        </w:tc>
        <w:tc>
          <w:tcPr>
            <w:tcW w:w="1252" w:type="dxa"/>
            <w:vMerge/>
          </w:tcPr>
          <w:p w:rsidR="00FE3047" w:rsidRPr="008D3368" w:rsidRDefault="00FE3047" w:rsidP="00036441">
            <w:pPr>
              <w:jc w:val="center"/>
            </w:pPr>
          </w:p>
        </w:tc>
        <w:tc>
          <w:tcPr>
            <w:tcW w:w="2104" w:type="dxa"/>
          </w:tcPr>
          <w:p w:rsidR="00FE3047" w:rsidRPr="008D3368" w:rsidRDefault="00FE3047" w:rsidP="00036441">
            <w:pPr>
              <w:jc w:val="center"/>
            </w:pPr>
            <w:r w:rsidRPr="008D3368">
              <w:t>2015г.</w:t>
            </w:r>
          </w:p>
        </w:tc>
        <w:tc>
          <w:tcPr>
            <w:tcW w:w="2104" w:type="dxa"/>
          </w:tcPr>
          <w:p w:rsidR="00FE3047" w:rsidRPr="008D3368" w:rsidRDefault="00FE3047" w:rsidP="00036441">
            <w:pPr>
              <w:jc w:val="center"/>
            </w:pPr>
            <w:r w:rsidRPr="008D3368">
              <w:t>2016г.</w:t>
            </w:r>
          </w:p>
        </w:tc>
        <w:tc>
          <w:tcPr>
            <w:tcW w:w="2449" w:type="dxa"/>
          </w:tcPr>
          <w:p w:rsidR="00FE3047" w:rsidRPr="008D3368" w:rsidRDefault="00FE3047" w:rsidP="00036441">
            <w:pPr>
              <w:jc w:val="center"/>
            </w:pPr>
            <w:r w:rsidRPr="008D3368">
              <w:t>2017г.</w:t>
            </w:r>
          </w:p>
        </w:tc>
      </w:tr>
      <w:tr w:rsidR="00FE3047" w:rsidRPr="008D3368" w:rsidTr="00036441">
        <w:tc>
          <w:tcPr>
            <w:tcW w:w="957" w:type="dxa"/>
          </w:tcPr>
          <w:p w:rsidR="00FE3047" w:rsidRPr="008D3368" w:rsidRDefault="00FE3047" w:rsidP="00036441">
            <w:pPr>
              <w:jc w:val="center"/>
            </w:pPr>
            <w:r w:rsidRPr="008D3368">
              <w:t>1</w:t>
            </w:r>
          </w:p>
        </w:tc>
        <w:tc>
          <w:tcPr>
            <w:tcW w:w="4797" w:type="dxa"/>
          </w:tcPr>
          <w:p w:rsidR="00FE3047" w:rsidRPr="008D3368" w:rsidRDefault="00FE3047" w:rsidP="00036441">
            <w:pPr>
              <w:jc w:val="center"/>
            </w:pPr>
            <w:r w:rsidRPr="008D3368">
              <w:t>2</w:t>
            </w:r>
          </w:p>
        </w:tc>
        <w:tc>
          <w:tcPr>
            <w:tcW w:w="1471" w:type="dxa"/>
          </w:tcPr>
          <w:p w:rsidR="00FE3047" w:rsidRPr="008D3368" w:rsidRDefault="00FE3047" w:rsidP="00036441">
            <w:pPr>
              <w:jc w:val="center"/>
            </w:pPr>
            <w:r w:rsidRPr="008D3368">
              <w:t>3</w:t>
            </w:r>
          </w:p>
        </w:tc>
        <w:tc>
          <w:tcPr>
            <w:tcW w:w="1252" w:type="dxa"/>
          </w:tcPr>
          <w:p w:rsidR="00FE3047" w:rsidRPr="008D3368" w:rsidRDefault="00FE3047" w:rsidP="00036441">
            <w:pPr>
              <w:jc w:val="center"/>
            </w:pPr>
            <w:r w:rsidRPr="008D3368">
              <w:t>4</w:t>
            </w:r>
          </w:p>
        </w:tc>
        <w:tc>
          <w:tcPr>
            <w:tcW w:w="2104" w:type="dxa"/>
          </w:tcPr>
          <w:p w:rsidR="00FE3047" w:rsidRPr="008D3368" w:rsidRDefault="00FE3047" w:rsidP="00036441">
            <w:pPr>
              <w:jc w:val="center"/>
            </w:pPr>
            <w:r w:rsidRPr="008D3368">
              <w:t>5</w:t>
            </w:r>
          </w:p>
        </w:tc>
        <w:tc>
          <w:tcPr>
            <w:tcW w:w="2104" w:type="dxa"/>
          </w:tcPr>
          <w:p w:rsidR="00FE3047" w:rsidRPr="008D3368" w:rsidRDefault="00FE3047" w:rsidP="00036441">
            <w:pPr>
              <w:jc w:val="center"/>
            </w:pPr>
            <w:r w:rsidRPr="008D3368">
              <w:t>6</w:t>
            </w:r>
          </w:p>
        </w:tc>
        <w:tc>
          <w:tcPr>
            <w:tcW w:w="2449" w:type="dxa"/>
          </w:tcPr>
          <w:p w:rsidR="00FE3047" w:rsidRPr="008D3368" w:rsidRDefault="00FE3047" w:rsidP="00036441">
            <w:pPr>
              <w:jc w:val="center"/>
            </w:pPr>
            <w:r w:rsidRPr="008D3368">
              <w:t>7</w:t>
            </w:r>
          </w:p>
        </w:tc>
      </w:tr>
      <w:tr w:rsidR="00FE3047" w:rsidRPr="008D3368" w:rsidTr="00036441">
        <w:tc>
          <w:tcPr>
            <w:tcW w:w="957" w:type="dxa"/>
          </w:tcPr>
          <w:p w:rsidR="00FE3047" w:rsidRPr="008D3368" w:rsidRDefault="00FE3047" w:rsidP="00036441">
            <w:pPr>
              <w:jc w:val="center"/>
            </w:pPr>
          </w:p>
        </w:tc>
        <w:tc>
          <w:tcPr>
            <w:tcW w:w="14177" w:type="dxa"/>
            <w:gridSpan w:val="6"/>
          </w:tcPr>
          <w:p w:rsidR="00FE3047" w:rsidRPr="008D3368" w:rsidRDefault="00FE3047" w:rsidP="00036441">
            <w:pPr>
              <w:jc w:val="center"/>
            </w:pPr>
            <w:r w:rsidRPr="008D3368">
              <w:t>Подпрограмма «Национальная оборона (мобилизационная подг</w:t>
            </w:r>
            <w:r w:rsidRPr="008D3368">
              <w:t>о</w:t>
            </w:r>
            <w:r w:rsidRPr="008D3368">
              <w:t xml:space="preserve">товка экономики») </w:t>
            </w:r>
          </w:p>
        </w:tc>
      </w:tr>
      <w:tr w:rsidR="00FE3047" w:rsidRPr="008D3368" w:rsidTr="00036441">
        <w:tc>
          <w:tcPr>
            <w:tcW w:w="957" w:type="dxa"/>
          </w:tcPr>
          <w:p w:rsidR="00FE3047" w:rsidRPr="008D3368" w:rsidRDefault="00FE3047" w:rsidP="00036441">
            <w:pPr>
              <w:jc w:val="center"/>
            </w:pPr>
            <w:r w:rsidRPr="008D3368">
              <w:t>1.</w:t>
            </w:r>
          </w:p>
        </w:tc>
        <w:tc>
          <w:tcPr>
            <w:tcW w:w="14177" w:type="dxa"/>
            <w:gridSpan w:val="6"/>
          </w:tcPr>
          <w:p w:rsidR="00FE3047" w:rsidRPr="008D3368" w:rsidRDefault="00FE3047" w:rsidP="00036441">
            <w:r w:rsidRPr="008D3368">
              <w:t xml:space="preserve">Цель: Обеспечение достаточного уровня обороны и ресурсов, которые выделяются для безопасности населения в муниципальном образовании </w:t>
            </w:r>
            <w:proofErr w:type="spellStart"/>
            <w:r w:rsidRPr="008D3368">
              <w:t>Брюх</w:t>
            </w:r>
            <w:r w:rsidRPr="008D3368">
              <w:t>о</w:t>
            </w:r>
            <w:r w:rsidRPr="008D3368">
              <w:t>вецкий</w:t>
            </w:r>
            <w:proofErr w:type="spellEnd"/>
            <w:r w:rsidRPr="008D3368">
              <w:t xml:space="preserve"> район</w:t>
            </w:r>
          </w:p>
        </w:tc>
      </w:tr>
      <w:tr w:rsidR="00FE3047" w:rsidRPr="008D3368" w:rsidTr="00036441">
        <w:tc>
          <w:tcPr>
            <w:tcW w:w="957" w:type="dxa"/>
          </w:tcPr>
          <w:p w:rsidR="00FE3047" w:rsidRPr="008D3368" w:rsidRDefault="00FE3047" w:rsidP="00036441">
            <w:pPr>
              <w:jc w:val="center"/>
            </w:pPr>
            <w:r w:rsidRPr="008D3368">
              <w:t>1.1.</w:t>
            </w:r>
          </w:p>
        </w:tc>
        <w:tc>
          <w:tcPr>
            <w:tcW w:w="14177" w:type="dxa"/>
            <w:gridSpan w:val="6"/>
          </w:tcPr>
          <w:p w:rsidR="00FE3047" w:rsidRPr="008D3368" w:rsidRDefault="00FE3047" w:rsidP="00036441">
            <w:r w:rsidRPr="008D3368">
              <w:t xml:space="preserve">Задача: обеспечение эффективного использования ресурсов, направленных на оборону и защиту информации по обеспечению безопасности населения в муниципальном образовании </w:t>
            </w:r>
            <w:proofErr w:type="spellStart"/>
            <w:r w:rsidRPr="008D3368">
              <w:t>Брюхове</w:t>
            </w:r>
            <w:r w:rsidRPr="008D3368">
              <w:t>ц</w:t>
            </w:r>
            <w:r w:rsidRPr="008D3368">
              <w:t>кий</w:t>
            </w:r>
            <w:proofErr w:type="spellEnd"/>
            <w:r w:rsidRPr="008D3368">
              <w:t xml:space="preserve"> район </w:t>
            </w:r>
          </w:p>
        </w:tc>
      </w:tr>
      <w:tr w:rsidR="00FE3047" w:rsidRPr="008D3368" w:rsidTr="00036441">
        <w:tc>
          <w:tcPr>
            <w:tcW w:w="957" w:type="dxa"/>
          </w:tcPr>
          <w:p w:rsidR="00FE3047" w:rsidRPr="008D3368" w:rsidRDefault="00FE3047" w:rsidP="00036441">
            <w:pPr>
              <w:jc w:val="center"/>
            </w:pPr>
            <w:r w:rsidRPr="008D3368">
              <w:t>1.1.1</w:t>
            </w:r>
          </w:p>
        </w:tc>
        <w:tc>
          <w:tcPr>
            <w:tcW w:w="4797" w:type="dxa"/>
          </w:tcPr>
          <w:p w:rsidR="00FE3047" w:rsidRPr="008D3368" w:rsidRDefault="00FE3047" w:rsidP="00036441">
            <w:r w:rsidRPr="008D3368">
              <w:t>Количество приобретаемых перс</w:t>
            </w:r>
            <w:r w:rsidRPr="008D3368">
              <w:t>о</w:t>
            </w:r>
            <w:r w:rsidRPr="008D3368">
              <w:t>нальных компьют</w:t>
            </w:r>
            <w:r w:rsidRPr="008D3368">
              <w:t>е</w:t>
            </w:r>
            <w:r w:rsidRPr="008D3368">
              <w:t>ров</w:t>
            </w:r>
          </w:p>
        </w:tc>
        <w:tc>
          <w:tcPr>
            <w:tcW w:w="1471" w:type="dxa"/>
          </w:tcPr>
          <w:p w:rsidR="00FE3047" w:rsidRPr="008D3368" w:rsidRDefault="00FE3047" w:rsidP="00036441">
            <w:pPr>
              <w:jc w:val="center"/>
            </w:pPr>
            <w:r w:rsidRPr="008D3368">
              <w:t>Штук</w:t>
            </w:r>
          </w:p>
        </w:tc>
        <w:tc>
          <w:tcPr>
            <w:tcW w:w="1252" w:type="dxa"/>
          </w:tcPr>
          <w:p w:rsidR="00FE3047" w:rsidRPr="008D3368" w:rsidRDefault="00FE3047" w:rsidP="00036441">
            <w:pPr>
              <w:jc w:val="center"/>
            </w:pPr>
            <w:r w:rsidRPr="008D3368">
              <w:t>3</w:t>
            </w:r>
          </w:p>
        </w:tc>
        <w:tc>
          <w:tcPr>
            <w:tcW w:w="2104" w:type="dxa"/>
          </w:tcPr>
          <w:p w:rsidR="00FE3047" w:rsidRPr="008D3368" w:rsidRDefault="00FE3047" w:rsidP="00036441">
            <w:pPr>
              <w:jc w:val="center"/>
            </w:pPr>
            <w:r w:rsidRPr="008D3368">
              <w:t>1</w:t>
            </w:r>
          </w:p>
        </w:tc>
        <w:tc>
          <w:tcPr>
            <w:tcW w:w="2104" w:type="dxa"/>
          </w:tcPr>
          <w:p w:rsidR="00FE3047" w:rsidRPr="008D3368" w:rsidRDefault="00FE3047" w:rsidP="00036441">
            <w:pPr>
              <w:jc w:val="center"/>
            </w:pPr>
            <w:r w:rsidRPr="008D3368">
              <w:t>-</w:t>
            </w:r>
          </w:p>
        </w:tc>
        <w:tc>
          <w:tcPr>
            <w:tcW w:w="2449" w:type="dxa"/>
          </w:tcPr>
          <w:p w:rsidR="00FE3047" w:rsidRPr="008D3368" w:rsidRDefault="00FE3047" w:rsidP="00036441">
            <w:pPr>
              <w:jc w:val="center"/>
            </w:pPr>
            <w:r w:rsidRPr="008D3368">
              <w:t>-</w:t>
            </w:r>
          </w:p>
        </w:tc>
      </w:tr>
      <w:tr w:rsidR="00FE3047" w:rsidRPr="008D3368" w:rsidTr="00036441">
        <w:tc>
          <w:tcPr>
            <w:tcW w:w="957" w:type="dxa"/>
          </w:tcPr>
          <w:p w:rsidR="00FE3047" w:rsidRPr="008D3368" w:rsidRDefault="00FE3047" w:rsidP="00036441">
            <w:pPr>
              <w:jc w:val="center"/>
            </w:pPr>
            <w:r w:rsidRPr="008D3368">
              <w:t>1.1.2</w:t>
            </w:r>
          </w:p>
        </w:tc>
        <w:tc>
          <w:tcPr>
            <w:tcW w:w="4797" w:type="dxa"/>
          </w:tcPr>
          <w:p w:rsidR="00FE3047" w:rsidRPr="008D3368" w:rsidRDefault="00FE3047" w:rsidP="00036441">
            <w:r w:rsidRPr="008D3368">
              <w:t>Количество проведенных специальных и</w:t>
            </w:r>
            <w:r w:rsidRPr="008D3368">
              <w:t>с</w:t>
            </w:r>
            <w:r w:rsidRPr="008D3368">
              <w:t>следований персонального компьютера и работ по защите обрабатываемой информ</w:t>
            </w:r>
            <w:r w:rsidRPr="008D3368">
              <w:t>а</w:t>
            </w:r>
            <w:r w:rsidRPr="008D3368">
              <w:t>ции</w:t>
            </w:r>
          </w:p>
        </w:tc>
        <w:tc>
          <w:tcPr>
            <w:tcW w:w="1471" w:type="dxa"/>
          </w:tcPr>
          <w:p w:rsidR="00FE3047" w:rsidRPr="008D3368" w:rsidRDefault="00FE3047" w:rsidP="00036441">
            <w:pPr>
              <w:jc w:val="center"/>
            </w:pPr>
          </w:p>
        </w:tc>
        <w:tc>
          <w:tcPr>
            <w:tcW w:w="1252" w:type="dxa"/>
          </w:tcPr>
          <w:p w:rsidR="00FE3047" w:rsidRPr="008D3368" w:rsidRDefault="00FE3047" w:rsidP="00036441">
            <w:pPr>
              <w:jc w:val="center"/>
            </w:pPr>
            <w:r w:rsidRPr="008D3368">
              <w:t>3</w:t>
            </w:r>
          </w:p>
        </w:tc>
        <w:tc>
          <w:tcPr>
            <w:tcW w:w="2104" w:type="dxa"/>
          </w:tcPr>
          <w:p w:rsidR="00FE3047" w:rsidRPr="008D3368" w:rsidRDefault="00FE3047" w:rsidP="00036441">
            <w:pPr>
              <w:jc w:val="center"/>
            </w:pPr>
            <w:r>
              <w:t>1</w:t>
            </w:r>
          </w:p>
        </w:tc>
        <w:tc>
          <w:tcPr>
            <w:tcW w:w="2104" w:type="dxa"/>
          </w:tcPr>
          <w:p w:rsidR="00FE3047" w:rsidRPr="008D3368" w:rsidRDefault="00FE3047" w:rsidP="00036441">
            <w:pPr>
              <w:jc w:val="center"/>
            </w:pPr>
            <w:r w:rsidRPr="008D3368">
              <w:t>-</w:t>
            </w:r>
          </w:p>
        </w:tc>
        <w:tc>
          <w:tcPr>
            <w:tcW w:w="2449" w:type="dxa"/>
          </w:tcPr>
          <w:p w:rsidR="00FE3047" w:rsidRPr="008D3368" w:rsidRDefault="00FE3047" w:rsidP="00036441">
            <w:pPr>
              <w:jc w:val="center"/>
            </w:pPr>
            <w:r w:rsidRPr="008D3368">
              <w:t>-</w:t>
            </w:r>
          </w:p>
        </w:tc>
      </w:tr>
    </w:tbl>
    <w:p w:rsidR="00FE3047" w:rsidRDefault="00FE3047" w:rsidP="00FE3047">
      <w:pPr>
        <w:ind w:left="720"/>
        <w:rPr>
          <w:sz w:val="28"/>
          <w:szCs w:val="28"/>
        </w:rPr>
      </w:pPr>
    </w:p>
    <w:p w:rsidR="00FE3047" w:rsidRDefault="00FE3047" w:rsidP="00FE3047">
      <w:pPr>
        <w:ind w:left="720"/>
        <w:rPr>
          <w:sz w:val="28"/>
          <w:szCs w:val="28"/>
        </w:rPr>
      </w:pPr>
    </w:p>
    <w:p w:rsidR="00FE3047" w:rsidRDefault="00FE3047" w:rsidP="00FE3047">
      <w:pPr>
        <w:ind w:left="720"/>
        <w:rPr>
          <w:sz w:val="28"/>
          <w:szCs w:val="28"/>
        </w:rPr>
      </w:pPr>
    </w:p>
    <w:p w:rsidR="00FE3047" w:rsidRDefault="00FE3047" w:rsidP="00FE3047">
      <w:pPr>
        <w:ind w:left="720"/>
        <w:rPr>
          <w:sz w:val="28"/>
          <w:szCs w:val="28"/>
        </w:rPr>
      </w:pPr>
    </w:p>
    <w:p w:rsidR="00FE3047" w:rsidRDefault="00FE3047" w:rsidP="00FE3047">
      <w:pPr>
        <w:ind w:left="720"/>
        <w:rPr>
          <w:sz w:val="28"/>
          <w:szCs w:val="28"/>
        </w:rPr>
      </w:pPr>
    </w:p>
    <w:p w:rsidR="00FE3047" w:rsidRDefault="00FE3047" w:rsidP="00FE3047">
      <w:pPr>
        <w:ind w:left="720"/>
        <w:rPr>
          <w:sz w:val="28"/>
          <w:szCs w:val="28"/>
        </w:rPr>
      </w:pPr>
    </w:p>
    <w:p w:rsidR="00FE3047" w:rsidRDefault="00FE3047" w:rsidP="00FE3047">
      <w:pPr>
        <w:ind w:left="720"/>
        <w:rPr>
          <w:sz w:val="28"/>
          <w:szCs w:val="28"/>
        </w:rPr>
      </w:pPr>
    </w:p>
    <w:p w:rsidR="00FE3047" w:rsidRDefault="00FE3047" w:rsidP="00FE3047">
      <w:pPr>
        <w:ind w:left="720"/>
        <w:rPr>
          <w:sz w:val="28"/>
          <w:szCs w:val="28"/>
        </w:rPr>
      </w:pPr>
    </w:p>
    <w:p w:rsidR="00FE3047" w:rsidRDefault="00FE3047" w:rsidP="00FE3047">
      <w:pPr>
        <w:ind w:left="720"/>
        <w:rPr>
          <w:sz w:val="28"/>
          <w:szCs w:val="28"/>
        </w:rPr>
      </w:pPr>
    </w:p>
    <w:p w:rsidR="00FE3047" w:rsidRDefault="00FE3047" w:rsidP="00FE3047">
      <w:pPr>
        <w:ind w:left="720"/>
        <w:rPr>
          <w:sz w:val="28"/>
          <w:szCs w:val="28"/>
        </w:rPr>
      </w:pPr>
    </w:p>
    <w:p w:rsidR="00FE3047" w:rsidRDefault="00FE3047" w:rsidP="00FE3047">
      <w:pPr>
        <w:ind w:left="720"/>
        <w:rPr>
          <w:sz w:val="28"/>
          <w:szCs w:val="28"/>
        </w:rPr>
      </w:pPr>
    </w:p>
    <w:p w:rsidR="00FE3047" w:rsidRDefault="00FE3047" w:rsidP="00FE3047">
      <w:pPr>
        <w:ind w:left="720"/>
        <w:rPr>
          <w:sz w:val="28"/>
          <w:szCs w:val="28"/>
        </w:rPr>
      </w:pPr>
    </w:p>
    <w:p w:rsidR="00FE3047" w:rsidRDefault="00FE3047" w:rsidP="00FE3047">
      <w:pPr>
        <w:ind w:left="720"/>
        <w:rPr>
          <w:sz w:val="28"/>
          <w:szCs w:val="28"/>
        </w:rPr>
      </w:pPr>
    </w:p>
    <w:p w:rsidR="00FE3047" w:rsidRPr="00B86699" w:rsidRDefault="00FE3047" w:rsidP="00FE3047">
      <w:pPr>
        <w:widowControl w:val="0"/>
        <w:numPr>
          <w:ilvl w:val="0"/>
          <w:numId w:val="12"/>
        </w:numPr>
        <w:rPr>
          <w:sz w:val="28"/>
          <w:szCs w:val="28"/>
        </w:rPr>
      </w:pPr>
      <w:r w:rsidRPr="00B86699">
        <w:rPr>
          <w:sz w:val="28"/>
          <w:szCs w:val="28"/>
        </w:rPr>
        <w:t>Перечень мероприятий подпрограммы «Национальная оборона (мобил</w:t>
      </w:r>
      <w:r w:rsidRPr="00B86699">
        <w:rPr>
          <w:sz w:val="28"/>
          <w:szCs w:val="28"/>
        </w:rPr>
        <w:t>и</w:t>
      </w:r>
      <w:r w:rsidRPr="00B86699">
        <w:rPr>
          <w:sz w:val="28"/>
          <w:szCs w:val="28"/>
        </w:rPr>
        <w:t>зационная подготовка экономики)»</w:t>
      </w:r>
    </w:p>
    <w:p w:rsidR="00FE3047" w:rsidRDefault="00FE3047" w:rsidP="00FE3047">
      <w:pP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27"/>
        <w:gridCol w:w="1665"/>
        <w:gridCol w:w="2281"/>
        <w:gridCol w:w="961"/>
        <w:gridCol w:w="961"/>
        <w:gridCol w:w="961"/>
        <w:gridCol w:w="2505"/>
        <w:gridCol w:w="1997"/>
      </w:tblGrid>
      <w:tr w:rsidR="00FE3047" w:rsidRPr="008D3368" w:rsidTr="00036441">
        <w:tc>
          <w:tcPr>
            <w:tcW w:w="776" w:type="dxa"/>
            <w:vMerge w:val="restart"/>
          </w:tcPr>
          <w:p w:rsidR="00FE3047" w:rsidRPr="008D3368" w:rsidRDefault="00FE3047" w:rsidP="00036441">
            <w:pPr>
              <w:jc w:val="center"/>
            </w:pPr>
            <w:r w:rsidRPr="008D3368">
              <w:t>№</w:t>
            </w:r>
          </w:p>
          <w:p w:rsidR="00FE3047" w:rsidRPr="008D3368" w:rsidRDefault="00FE3047" w:rsidP="00036441">
            <w:pPr>
              <w:jc w:val="center"/>
            </w:pPr>
            <w:proofErr w:type="gramStart"/>
            <w:r w:rsidRPr="008D3368">
              <w:t>п</w:t>
            </w:r>
            <w:proofErr w:type="gramEnd"/>
            <w:r w:rsidRPr="008D3368">
              <w:t>/п</w:t>
            </w:r>
          </w:p>
        </w:tc>
        <w:tc>
          <w:tcPr>
            <w:tcW w:w="3027" w:type="dxa"/>
            <w:vMerge w:val="restart"/>
          </w:tcPr>
          <w:p w:rsidR="00FE3047" w:rsidRPr="008D3368" w:rsidRDefault="00FE3047" w:rsidP="00036441">
            <w:pPr>
              <w:jc w:val="center"/>
            </w:pPr>
            <w:r w:rsidRPr="008D3368">
              <w:t>Наименование меропри</w:t>
            </w:r>
            <w:r w:rsidRPr="008D3368">
              <w:t>я</w:t>
            </w:r>
            <w:r w:rsidRPr="008D3368">
              <w:t>тия</w:t>
            </w:r>
          </w:p>
        </w:tc>
        <w:tc>
          <w:tcPr>
            <w:tcW w:w="1665" w:type="dxa"/>
            <w:vMerge w:val="restart"/>
          </w:tcPr>
          <w:p w:rsidR="00FE3047" w:rsidRPr="008D3368" w:rsidRDefault="00FE3047" w:rsidP="00036441">
            <w:pPr>
              <w:jc w:val="center"/>
            </w:pPr>
            <w:r w:rsidRPr="008D3368">
              <w:t>Источники финансир</w:t>
            </w:r>
            <w:r w:rsidRPr="008D3368">
              <w:t>о</w:t>
            </w:r>
            <w:r w:rsidRPr="008D3368">
              <w:t>вания</w:t>
            </w:r>
          </w:p>
        </w:tc>
        <w:tc>
          <w:tcPr>
            <w:tcW w:w="2281" w:type="dxa"/>
            <w:vMerge w:val="restart"/>
          </w:tcPr>
          <w:p w:rsidR="00FE3047" w:rsidRPr="008D3368" w:rsidRDefault="00FE3047" w:rsidP="00036441">
            <w:pPr>
              <w:jc w:val="center"/>
            </w:pPr>
            <w:r w:rsidRPr="008D3368">
              <w:t>Объем финансир</w:t>
            </w:r>
            <w:r w:rsidRPr="008D3368">
              <w:t>о</w:t>
            </w:r>
            <w:r w:rsidRPr="008D3368">
              <w:t>вания, всего (тыс. руб.)</w:t>
            </w:r>
          </w:p>
        </w:tc>
        <w:tc>
          <w:tcPr>
            <w:tcW w:w="2883" w:type="dxa"/>
            <w:gridSpan w:val="3"/>
          </w:tcPr>
          <w:p w:rsidR="00FE3047" w:rsidRPr="008D3368" w:rsidRDefault="00FE3047" w:rsidP="00036441">
            <w:pPr>
              <w:jc w:val="center"/>
            </w:pPr>
            <w:r w:rsidRPr="008D3368">
              <w:t>В том числе по г</w:t>
            </w:r>
            <w:r w:rsidRPr="008D3368">
              <w:t>о</w:t>
            </w:r>
            <w:r w:rsidRPr="008D3368">
              <w:t>дам</w:t>
            </w:r>
          </w:p>
        </w:tc>
        <w:tc>
          <w:tcPr>
            <w:tcW w:w="2505" w:type="dxa"/>
            <w:vMerge w:val="restart"/>
          </w:tcPr>
          <w:p w:rsidR="00FE3047" w:rsidRPr="008D3368" w:rsidRDefault="00FE3047" w:rsidP="00036441">
            <w:pPr>
              <w:jc w:val="center"/>
            </w:pPr>
            <w:r w:rsidRPr="008D3368">
              <w:t>Непосредственный результат реализ</w:t>
            </w:r>
            <w:r w:rsidRPr="008D3368">
              <w:t>а</w:t>
            </w:r>
            <w:r w:rsidRPr="008D3368">
              <w:t>ции мероприятия</w:t>
            </w:r>
          </w:p>
        </w:tc>
        <w:tc>
          <w:tcPr>
            <w:tcW w:w="1997" w:type="dxa"/>
            <w:vMerge w:val="restart"/>
          </w:tcPr>
          <w:p w:rsidR="00FE3047" w:rsidRPr="008D3368" w:rsidRDefault="00FE3047" w:rsidP="00036441">
            <w:pPr>
              <w:jc w:val="center"/>
            </w:pPr>
            <w:r w:rsidRPr="008D3368">
              <w:t>Участник мун</w:t>
            </w:r>
            <w:r w:rsidRPr="008D3368">
              <w:t>и</w:t>
            </w:r>
            <w:r w:rsidRPr="008D3368">
              <w:t>ципальной пр</w:t>
            </w:r>
            <w:r w:rsidRPr="008D3368">
              <w:t>о</w:t>
            </w:r>
            <w:r w:rsidRPr="008D3368">
              <w:t>граммы</w:t>
            </w:r>
          </w:p>
        </w:tc>
      </w:tr>
      <w:tr w:rsidR="00FE3047" w:rsidRPr="008D3368" w:rsidTr="00036441">
        <w:tc>
          <w:tcPr>
            <w:tcW w:w="776" w:type="dxa"/>
            <w:vMerge/>
          </w:tcPr>
          <w:p w:rsidR="00FE3047" w:rsidRPr="008D3368" w:rsidRDefault="00FE3047" w:rsidP="00036441"/>
        </w:tc>
        <w:tc>
          <w:tcPr>
            <w:tcW w:w="3027" w:type="dxa"/>
            <w:vMerge/>
          </w:tcPr>
          <w:p w:rsidR="00FE3047" w:rsidRPr="008D3368" w:rsidRDefault="00FE3047" w:rsidP="00036441"/>
        </w:tc>
        <w:tc>
          <w:tcPr>
            <w:tcW w:w="1665" w:type="dxa"/>
            <w:vMerge/>
          </w:tcPr>
          <w:p w:rsidR="00FE3047" w:rsidRPr="008D3368" w:rsidRDefault="00FE3047" w:rsidP="00036441"/>
        </w:tc>
        <w:tc>
          <w:tcPr>
            <w:tcW w:w="2281" w:type="dxa"/>
            <w:vMerge/>
          </w:tcPr>
          <w:p w:rsidR="00FE3047" w:rsidRPr="008D3368" w:rsidRDefault="00FE3047" w:rsidP="00036441"/>
        </w:tc>
        <w:tc>
          <w:tcPr>
            <w:tcW w:w="961" w:type="dxa"/>
          </w:tcPr>
          <w:p w:rsidR="00FE3047" w:rsidRPr="008D3368" w:rsidRDefault="00FE3047" w:rsidP="00036441">
            <w:r w:rsidRPr="008D3368">
              <w:t>2015г.</w:t>
            </w:r>
          </w:p>
        </w:tc>
        <w:tc>
          <w:tcPr>
            <w:tcW w:w="961" w:type="dxa"/>
          </w:tcPr>
          <w:p w:rsidR="00FE3047" w:rsidRPr="008D3368" w:rsidRDefault="00FE3047" w:rsidP="00036441">
            <w:r w:rsidRPr="008D3368">
              <w:t>2016г.</w:t>
            </w:r>
          </w:p>
        </w:tc>
        <w:tc>
          <w:tcPr>
            <w:tcW w:w="961" w:type="dxa"/>
          </w:tcPr>
          <w:p w:rsidR="00FE3047" w:rsidRPr="008D3368" w:rsidRDefault="00FE3047" w:rsidP="00036441">
            <w:r w:rsidRPr="008D3368">
              <w:t>2017г.</w:t>
            </w:r>
          </w:p>
        </w:tc>
        <w:tc>
          <w:tcPr>
            <w:tcW w:w="2505" w:type="dxa"/>
            <w:vMerge/>
          </w:tcPr>
          <w:p w:rsidR="00FE3047" w:rsidRPr="008D3368" w:rsidRDefault="00FE3047" w:rsidP="00036441"/>
        </w:tc>
        <w:tc>
          <w:tcPr>
            <w:tcW w:w="1997" w:type="dxa"/>
            <w:vMerge/>
          </w:tcPr>
          <w:p w:rsidR="00FE3047" w:rsidRPr="008D3368" w:rsidRDefault="00FE3047" w:rsidP="00036441"/>
        </w:tc>
      </w:tr>
      <w:tr w:rsidR="00FE3047" w:rsidRPr="008D3368" w:rsidTr="00036441">
        <w:tc>
          <w:tcPr>
            <w:tcW w:w="776" w:type="dxa"/>
          </w:tcPr>
          <w:p w:rsidR="00FE3047" w:rsidRPr="008D3368" w:rsidRDefault="00FE3047" w:rsidP="00036441">
            <w:r w:rsidRPr="008D3368">
              <w:t>1</w:t>
            </w:r>
          </w:p>
        </w:tc>
        <w:tc>
          <w:tcPr>
            <w:tcW w:w="14358" w:type="dxa"/>
            <w:gridSpan w:val="8"/>
          </w:tcPr>
          <w:p w:rsidR="00FE3047" w:rsidRPr="008D3368" w:rsidRDefault="00FE3047" w:rsidP="00036441">
            <w:r w:rsidRPr="008D3368">
              <w:t xml:space="preserve">Цель: Обеспечение достаточного уровня обороны и ограниченности ресурсов, которые выделяются для безопасности населения в муниципальном образовании </w:t>
            </w:r>
            <w:proofErr w:type="spellStart"/>
            <w:r w:rsidRPr="008D3368">
              <w:t>Брюх</w:t>
            </w:r>
            <w:r w:rsidRPr="008D3368">
              <w:t>о</w:t>
            </w:r>
            <w:r w:rsidRPr="008D3368">
              <w:t>вецкий</w:t>
            </w:r>
            <w:proofErr w:type="spellEnd"/>
            <w:r w:rsidRPr="008D3368">
              <w:t xml:space="preserve"> район</w:t>
            </w:r>
          </w:p>
        </w:tc>
      </w:tr>
      <w:tr w:rsidR="00FE3047" w:rsidRPr="008D3368" w:rsidTr="00036441">
        <w:tc>
          <w:tcPr>
            <w:tcW w:w="776" w:type="dxa"/>
          </w:tcPr>
          <w:p w:rsidR="00FE3047" w:rsidRPr="008D3368" w:rsidRDefault="00FE3047" w:rsidP="00036441">
            <w:r w:rsidRPr="008D3368">
              <w:t>1.1</w:t>
            </w:r>
          </w:p>
        </w:tc>
        <w:tc>
          <w:tcPr>
            <w:tcW w:w="14358" w:type="dxa"/>
            <w:gridSpan w:val="8"/>
          </w:tcPr>
          <w:p w:rsidR="00FE3047" w:rsidRPr="008D3368" w:rsidRDefault="00FE3047" w:rsidP="00036441">
            <w:r w:rsidRPr="008D3368">
              <w:t xml:space="preserve">Задача: обеспечение эффективного использования ресурсов, направленных на оборону и защиту информации по обеспечению безопасности населения в муниципальном образовании </w:t>
            </w:r>
            <w:proofErr w:type="spellStart"/>
            <w:r w:rsidRPr="008D3368">
              <w:t>Брюх</w:t>
            </w:r>
            <w:r w:rsidRPr="008D3368">
              <w:t>о</w:t>
            </w:r>
            <w:r w:rsidRPr="008D3368">
              <w:t>вецкий</w:t>
            </w:r>
            <w:proofErr w:type="spellEnd"/>
            <w:r w:rsidRPr="008D3368">
              <w:t xml:space="preserve"> район</w:t>
            </w:r>
          </w:p>
        </w:tc>
      </w:tr>
      <w:tr w:rsidR="00FE3047" w:rsidRPr="008D3368" w:rsidTr="00036441">
        <w:tc>
          <w:tcPr>
            <w:tcW w:w="776" w:type="dxa"/>
          </w:tcPr>
          <w:p w:rsidR="00FE3047" w:rsidRPr="008D3368" w:rsidRDefault="00FE3047" w:rsidP="00036441">
            <w:r w:rsidRPr="008D3368">
              <w:t>1.1.1</w:t>
            </w:r>
          </w:p>
        </w:tc>
        <w:tc>
          <w:tcPr>
            <w:tcW w:w="3027" w:type="dxa"/>
          </w:tcPr>
          <w:p w:rsidR="00FE3047" w:rsidRPr="008D3368" w:rsidRDefault="00FE3047" w:rsidP="00036441">
            <w:r w:rsidRPr="008D3368">
              <w:t>Приобретение нового персонального компьют</w:t>
            </w:r>
            <w:r w:rsidRPr="008D3368">
              <w:t>е</w:t>
            </w:r>
            <w:r w:rsidRPr="008D3368">
              <w:t>ра</w:t>
            </w:r>
          </w:p>
        </w:tc>
        <w:tc>
          <w:tcPr>
            <w:tcW w:w="1665" w:type="dxa"/>
          </w:tcPr>
          <w:p w:rsidR="00FE3047" w:rsidRPr="008D3368" w:rsidRDefault="00FE3047" w:rsidP="00036441">
            <w:pPr>
              <w:jc w:val="center"/>
            </w:pPr>
            <w:r w:rsidRPr="008D3368">
              <w:t>Местный бюджет</w:t>
            </w:r>
          </w:p>
        </w:tc>
        <w:tc>
          <w:tcPr>
            <w:tcW w:w="2281" w:type="dxa"/>
          </w:tcPr>
          <w:p w:rsidR="00FE3047" w:rsidRPr="008D3368" w:rsidRDefault="00FE3047" w:rsidP="00036441">
            <w:pPr>
              <w:jc w:val="center"/>
            </w:pPr>
            <w:r w:rsidRPr="008D3368">
              <w:t>33,0</w:t>
            </w:r>
          </w:p>
        </w:tc>
        <w:tc>
          <w:tcPr>
            <w:tcW w:w="961" w:type="dxa"/>
          </w:tcPr>
          <w:p w:rsidR="00FE3047" w:rsidRPr="008D3368" w:rsidRDefault="00FE3047" w:rsidP="00036441">
            <w:pPr>
              <w:jc w:val="center"/>
            </w:pPr>
            <w:r w:rsidRPr="008D3368">
              <w:t>33,0</w:t>
            </w:r>
          </w:p>
        </w:tc>
        <w:tc>
          <w:tcPr>
            <w:tcW w:w="961" w:type="dxa"/>
          </w:tcPr>
          <w:p w:rsidR="00FE3047" w:rsidRPr="008D3368" w:rsidRDefault="00FE3047" w:rsidP="00036441">
            <w:pPr>
              <w:jc w:val="center"/>
            </w:pPr>
            <w:r w:rsidRPr="008D3368">
              <w:t>-</w:t>
            </w:r>
          </w:p>
        </w:tc>
        <w:tc>
          <w:tcPr>
            <w:tcW w:w="961" w:type="dxa"/>
          </w:tcPr>
          <w:p w:rsidR="00FE3047" w:rsidRPr="008D3368" w:rsidRDefault="00FE3047" w:rsidP="00036441">
            <w:pPr>
              <w:jc w:val="center"/>
            </w:pPr>
            <w:r w:rsidRPr="008D3368">
              <w:t>-</w:t>
            </w:r>
          </w:p>
        </w:tc>
        <w:tc>
          <w:tcPr>
            <w:tcW w:w="2505" w:type="dxa"/>
          </w:tcPr>
          <w:p w:rsidR="00FE3047" w:rsidRPr="008D3368" w:rsidRDefault="00FE3047" w:rsidP="00036441">
            <w:r w:rsidRPr="008D3368">
              <w:t>Повышение эффективности пр</w:t>
            </w:r>
            <w:r w:rsidRPr="008D3368">
              <w:t>о</w:t>
            </w:r>
            <w:r w:rsidRPr="008D3368">
              <w:t>водимых работ</w:t>
            </w:r>
          </w:p>
        </w:tc>
        <w:tc>
          <w:tcPr>
            <w:tcW w:w="1997" w:type="dxa"/>
            <w:vMerge w:val="restart"/>
          </w:tcPr>
          <w:p w:rsidR="00FE3047" w:rsidRPr="008D3368" w:rsidRDefault="00FE3047" w:rsidP="00036441">
            <w:r w:rsidRPr="008D3368">
              <w:t>Администр</w:t>
            </w:r>
            <w:r w:rsidRPr="008D3368">
              <w:t>а</w:t>
            </w:r>
            <w:r w:rsidRPr="008D3368">
              <w:t>ция муниц</w:t>
            </w:r>
            <w:r w:rsidRPr="008D3368">
              <w:t>и</w:t>
            </w:r>
            <w:r w:rsidRPr="008D3368">
              <w:t xml:space="preserve">пального образования </w:t>
            </w:r>
            <w:proofErr w:type="spellStart"/>
            <w:r w:rsidRPr="008D3368">
              <w:t>Брюховецкий</w:t>
            </w:r>
            <w:proofErr w:type="spellEnd"/>
            <w:r w:rsidRPr="008D3368">
              <w:t xml:space="preserve"> район – гла</w:t>
            </w:r>
            <w:r w:rsidRPr="008D3368">
              <w:t>в</w:t>
            </w:r>
            <w:r w:rsidRPr="008D3368">
              <w:t>ный распор</w:t>
            </w:r>
            <w:r w:rsidRPr="008D3368">
              <w:t>я</w:t>
            </w:r>
            <w:r w:rsidRPr="008D3368">
              <w:t>дитель</w:t>
            </w:r>
          </w:p>
        </w:tc>
      </w:tr>
      <w:tr w:rsidR="00FE3047" w:rsidRPr="008D3368" w:rsidTr="00036441">
        <w:tc>
          <w:tcPr>
            <w:tcW w:w="776" w:type="dxa"/>
          </w:tcPr>
          <w:p w:rsidR="00FE3047" w:rsidRPr="008D3368" w:rsidRDefault="00FE3047" w:rsidP="00036441">
            <w:r w:rsidRPr="008D3368">
              <w:t>1.1.2</w:t>
            </w:r>
          </w:p>
        </w:tc>
        <w:tc>
          <w:tcPr>
            <w:tcW w:w="3027" w:type="dxa"/>
          </w:tcPr>
          <w:p w:rsidR="00FE3047" w:rsidRPr="008D3368" w:rsidRDefault="00FE3047" w:rsidP="00036441">
            <w:r w:rsidRPr="008D3368">
              <w:t>Проведение специал</w:t>
            </w:r>
            <w:r w:rsidRPr="008D3368">
              <w:t>ь</w:t>
            </w:r>
            <w:r w:rsidRPr="008D3368">
              <w:t>ного исследования персонального комп</w:t>
            </w:r>
            <w:r w:rsidRPr="008D3368">
              <w:t>ь</w:t>
            </w:r>
            <w:r w:rsidRPr="008D3368">
              <w:t>ютера и работ по защите обраб</w:t>
            </w:r>
            <w:r w:rsidRPr="008D3368">
              <w:t>а</w:t>
            </w:r>
            <w:r w:rsidRPr="008D3368">
              <w:t>тываемой информ</w:t>
            </w:r>
            <w:r w:rsidRPr="008D3368">
              <w:t>а</w:t>
            </w:r>
            <w:r w:rsidRPr="008D3368">
              <w:t xml:space="preserve">ции </w:t>
            </w:r>
          </w:p>
        </w:tc>
        <w:tc>
          <w:tcPr>
            <w:tcW w:w="1665" w:type="dxa"/>
          </w:tcPr>
          <w:p w:rsidR="00FE3047" w:rsidRPr="008D3368" w:rsidRDefault="00FE3047" w:rsidP="00036441">
            <w:pPr>
              <w:jc w:val="center"/>
            </w:pPr>
            <w:r w:rsidRPr="008D3368">
              <w:t>Местный бюджет</w:t>
            </w:r>
          </w:p>
        </w:tc>
        <w:tc>
          <w:tcPr>
            <w:tcW w:w="2281" w:type="dxa"/>
          </w:tcPr>
          <w:p w:rsidR="00FE3047" w:rsidRPr="008D3368" w:rsidRDefault="00FE3047" w:rsidP="00036441">
            <w:pPr>
              <w:jc w:val="center"/>
            </w:pPr>
            <w:r w:rsidRPr="008D3368">
              <w:t>0</w:t>
            </w:r>
          </w:p>
        </w:tc>
        <w:tc>
          <w:tcPr>
            <w:tcW w:w="961" w:type="dxa"/>
          </w:tcPr>
          <w:p w:rsidR="00FE3047" w:rsidRPr="008D3368" w:rsidRDefault="00FE3047" w:rsidP="00036441">
            <w:pPr>
              <w:jc w:val="center"/>
            </w:pPr>
            <w:r w:rsidRPr="008D3368">
              <w:t>0</w:t>
            </w:r>
          </w:p>
        </w:tc>
        <w:tc>
          <w:tcPr>
            <w:tcW w:w="961" w:type="dxa"/>
          </w:tcPr>
          <w:p w:rsidR="00FE3047" w:rsidRPr="008D3368" w:rsidRDefault="00FE3047" w:rsidP="00036441">
            <w:pPr>
              <w:jc w:val="center"/>
            </w:pPr>
            <w:r w:rsidRPr="008D3368">
              <w:t>-</w:t>
            </w:r>
          </w:p>
        </w:tc>
        <w:tc>
          <w:tcPr>
            <w:tcW w:w="961" w:type="dxa"/>
          </w:tcPr>
          <w:p w:rsidR="00FE3047" w:rsidRPr="008D3368" w:rsidRDefault="00FE3047" w:rsidP="00036441">
            <w:pPr>
              <w:jc w:val="center"/>
            </w:pPr>
            <w:r w:rsidRPr="008D3368">
              <w:t>-</w:t>
            </w:r>
          </w:p>
        </w:tc>
        <w:tc>
          <w:tcPr>
            <w:tcW w:w="2505" w:type="dxa"/>
          </w:tcPr>
          <w:p w:rsidR="00FE3047" w:rsidRPr="008D3368" w:rsidRDefault="00FE3047" w:rsidP="00036441">
            <w:r w:rsidRPr="008D3368">
              <w:t>Повышение эффе</w:t>
            </w:r>
            <w:r w:rsidRPr="008D3368">
              <w:t>к</w:t>
            </w:r>
            <w:r w:rsidRPr="008D3368">
              <w:t>тивности эксплуатации защ</w:t>
            </w:r>
            <w:r w:rsidRPr="008D3368">
              <w:t>и</w:t>
            </w:r>
            <w:r w:rsidRPr="008D3368">
              <w:t>щенного объекта информат</w:t>
            </w:r>
            <w:r w:rsidRPr="008D3368">
              <w:t>и</w:t>
            </w:r>
            <w:r w:rsidRPr="008D3368">
              <w:t>зации</w:t>
            </w:r>
          </w:p>
        </w:tc>
        <w:tc>
          <w:tcPr>
            <w:tcW w:w="1997" w:type="dxa"/>
            <w:vMerge/>
          </w:tcPr>
          <w:p w:rsidR="00FE3047" w:rsidRPr="008D3368" w:rsidRDefault="00FE3047" w:rsidP="00036441"/>
        </w:tc>
      </w:tr>
    </w:tbl>
    <w:p w:rsidR="00FE3047" w:rsidRPr="008D3368" w:rsidRDefault="00FE3047" w:rsidP="00FE3047"/>
    <w:p w:rsidR="00FE3047" w:rsidRPr="008D3368" w:rsidRDefault="00FE3047" w:rsidP="00FE3047"/>
    <w:p w:rsidR="00FE3047" w:rsidRDefault="00FE3047" w:rsidP="00FE3047">
      <w:pPr>
        <w:rPr>
          <w:sz w:val="28"/>
          <w:szCs w:val="28"/>
        </w:rPr>
      </w:pPr>
    </w:p>
    <w:p w:rsidR="00FE3047" w:rsidRDefault="00FE3047" w:rsidP="00FE3047">
      <w:pPr>
        <w:rPr>
          <w:sz w:val="28"/>
          <w:szCs w:val="28"/>
        </w:rPr>
      </w:pPr>
    </w:p>
    <w:p w:rsidR="00FE3047" w:rsidRDefault="00FE3047" w:rsidP="00FE3047">
      <w:pPr>
        <w:rPr>
          <w:sz w:val="28"/>
          <w:szCs w:val="28"/>
        </w:rPr>
      </w:pPr>
    </w:p>
    <w:p w:rsidR="00FE3047" w:rsidRDefault="00FE3047" w:rsidP="00FE3047">
      <w:pPr>
        <w:rPr>
          <w:sz w:val="28"/>
          <w:szCs w:val="28"/>
        </w:rPr>
      </w:pPr>
    </w:p>
    <w:p w:rsidR="00FE3047" w:rsidRDefault="00FE3047" w:rsidP="00FE3047">
      <w:pPr>
        <w:rPr>
          <w:sz w:val="28"/>
          <w:szCs w:val="28"/>
        </w:rPr>
      </w:pPr>
    </w:p>
    <w:p w:rsidR="00FE3047" w:rsidRDefault="00FE3047" w:rsidP="00FE3047">
      <w:pPr>
        <w:rPr>
          <w:sz w:val="28"/>
          <w:szCs w:val="28"/>
        </w:rPr>
      </w:pPr>
    </w:p>
    <w:p w:rsidR="00FE3047" w:rsidRDefault="00FE3047" w:rsidP="00FE3047">
      <w:pPr>
        <w:rPr>
          <w:sz w:val="28"/>
          <w:szCs w:val="28"/>
        </w:rPr>
      </w:pPr>
    </w:p>
    <w:p w:rsidR="00FE3047" w:rsidRDefault="00FE3047" w:rsidP="00FE3047">
      <w:pPr>
        <w:rPr>
          <w:sz w:val="28"/>
          <w:szCs w:val="28"/>
        </w:rPr>
      </w:pPr>
    </w:p>
    <w:p w:rsidR="00FE3047" w:rsidRDefault="00FE3047" w:rsidP="00FE3047">
      <w:pPr>
        <w:widowControl w:val="0"/>
        <w:numPr>
          <w:ilvl w:val="0"/>
          <w:numId w:val="12"/>
        </w:numPr>
        <w:jc w:val="center"/>
        <w:rPr>
          <w:sz w:val="28"/>
          <w:szCs w:val="28"/>
        </w:rPr>
        <w:sectPr w:rsidR="00FE3047" w:rsidSect="008B7664">
          <w:pgSz w:w="16841" w:h="11906" w:orient="landscape"/>
          <w:pgMar w:top="1701" w:right="539" w:bottom="567" w:left="1134" w:header="720" w:footer="720" w:gutter="0"/>
          <w:cols w:space="340"/>
          <w:docGrid w:linePitch="272"/>
        </w:sectPr>
      </w:pPr>
    </w:p>
    <w:p w:rsidR="00FE3047" w:rsidRDefault="00FE3047" w:rsidP="00FE3047">
      <w:pPr>
        <w:widowControl w:val="0"/>
        <w:numPr>
          <w:ilvl w:val="0"/>
          <w:numId w:val="12"/>
        </w:numPr>
        <w:jc w:val="center"/>
        <w:rPr>
          <w:sz w:val="28"/>
          <w:szCs w:val="28"/>
        </w:rPr>
      </w:pPr>
      <w:r>
        <w:rPr>
          <w:sz w:val="28"/>
          <w:szCs w:val="28"/>
        </w:rPr>
        <w:lastRenderedPageBreak/>
        <w:t>Обоснование ресурсного обеспечения подпрограммы</w:t>
      </w:r>
    </w:p>
    <w:p w:rsidR="00FE3047" w:rsidRDefault="00FE3047" w:rsidP="00FE3047">
      <w:pPr>
        <w:ind w:left="720"/>
        <w:rPr>
          <w:sz w:val="28"/>
          <w:szCs w:val="28"/>
        </w:rPr>
      </w:pPr>
    </w:p>
    <w:p w:rsidR="00FE3047" w:rsidRDefault="00FE3047" w:rsidP="00FE3047">
      <w:pPr>
        <w:ind w:firstLine="709"/>
        <w:rPr>
          <w:sz w:val="28"/>
          <w:szCs w:val="28"/>
        </w:rPr>
      </w:pPr>
      <w:r>
        <w:rPr>
          <w:sz w:val="28"/>
          <w:szCs w:val="28"/>
        </w:rPr>
        <w:t xml:space="preserve">Финансирование подпрограммы осуществляется за счет средств бюджета муниципального образования </w:t>
      </w:r>
      <w:proofErr w:type="spellStart"/>
      <w:r>
        <w:rPr>
          <w:sz w:val="28"/>
          <w:szCs w:val="28"/>
        </w:rPr>
        <w:t>Брюх</w:t>
      </w:r>
      <w:r>
        <w:rPr>
          <w:sz w:val="28"/>
          <w:szCs w:val="28"/>
        </w:rPr>
        <w:t>о</w:t>
      </w:r>
      <w:r>
        <w:rPr>
          <w:sz w:val="28"/>
          <w:szCs w:val="28"/>
        </w:rPr>
        <w:t>вецкий</w:t>
      </w:r>
      <w:proofErr w:type="spellEnd"/>
      <w:r>
        <w:rPr>
          <w:sz w:val="28"/>
          <w:szCs w:val="28"/>
        </w:rPr>
        <w:t xml:space="preserve"> район.</w:t>
      </w:r>
    </w:p>
    <w:p w:rsidR="00FE3047" w:rsidRDefault="00FE3047" w:rsidP="00FE3047">
      <w:pPr>
        <w:ind w:firstLine="709"/>
        <w:rPr>
          <w:sz w:val="28"/>
          <w:szCs w:val="28"/>
        </w:rPr>
      </w:pPr>
      <w:r>
        <w:rPr>
          <w:sz w:val="28"/>
          <w:szCs w:val="28"/>
        </w:rPr>
        <w:t>Объем финансирования по</w:t>
      </w:r>
      <w:r>
        <w:rPr>
          <w:sz w:val="28"/>
          <w:szCs w:val="28"/>
        </w:rPr>
        <w:t>д</w:t>
      </w:r>
      <w:r>
        <w:rPr>
          <w:sz w:val="28"/>
          <w:szCs w:val="28"/>
        </w:rPr>
        <w:t>программы составляет 33,0 тысяч рублей:</w:t>
      </w:r>
    </w:p>
    <w:tbl>
      <w:tblPr>
        <w:tblpPr w:leftFromText="180" w:rightFromText="180" w:vertAnchor="text" w:horzAnchor="margin" w:tblpY="241"/>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205"/>
        <w:gridCol w:w="1570"/>
        <w:gridCol w:w="1418"/>
        <w:gridCol w:w="1559"/>
        <w:gridCol w:w="1623"/>
      </w:tblGrid>
      <w:tr w:rsidR="00FE3047" w:rsidRPr="00CE0185" w:rsidTr="00036441">
        <w:tc>
          <w:tcPr>
            <w:tcW w:w="2436" w:type="dxa"/>
            <w:vMerge w:val="restart"/>
          </w:tcPr>
          <w:p w:rsidR="00FE3047" w:rsidRPr="008D3368" w:rsidRDefault="00FE3047" w:rsidP="00036441">
            <w:pPr>
              <w:jc w:val="both"/>
            </w:pPr>
            <w:r w:rsidRPr="008D3368">
              <w:t>Наименование по</w:t>
            </w:r>
            <w:r w:rsidRPr="008D3368">
              <w:t>д</w:t>
            </w:r>
            <w:r w:rsidRPr="008D3368">
              <w:t>программы</w:t>
            </w:r>
          </w:p>
        </w:tc>
        <w:tc>
          <w:tcPr>
            <w:tcW w:w="1205" w:type="dxa"/>
            <w:vMerge w:val="restart"/>
          </w:tcPr>
          <w:p w:rsidR="00FE3047" w:rsidRPr="008D3368" w:rsidRDefault="00FE3047" w:rsidP="00036441">
            <w:pPr>
              <w:jc w:val="both"/>
            </w:pPr>
            <w:r w:rsidRPr="008D3368">
              <w:t>Исто</w:t>
            </w:r>
            <w:r w:rsidRPr="008D3368">
              <w:t>ч</w:t>
            </w:r>
            <w:r w:rsidRPr="008D3368">
              <w:t>ники ф</w:t>
            </w:r>
            <w:r w:rsidRPr="008D3368">
              <w:t>и</w:t>
            </w:r>
            <w:r w:rsidRPr="008D3368">
              <w:t>нансир</w:t>
            </w:r>
            <w:r w:rsidRPr="008D3368">
              <w:t>о</w:t>
            </w:r>
            <w:r w:rsidRPr="008D3368">
              <w:t>вания</w:t>
            </w:r>
          </w:p>
        </w:tc>
        <w:tc>
          <w:tcPr>
            <w:tcW w:w="1570" w:type="dxa"/>
            <w:vMerge w:val="restart"/>
          </w:tcPr>
          <w:p w:rsidR="00FE3047" w:rsidRPr="008D3368" w:rsidRDefault="00FE3047" w:rsidP="00036441">
            <w:pPr>
              <w:jc w:val="both"/>
            </w:pPr>
            <w:r w:rsidRPr="008D3368">
              <w:t>Объем финансиров</w:t>
            </w:r>
            <w:r w:rsidRPr="008D3368">
              <w:t>а</w:t>
            </w:r>
            <w:r w:rsidRPr="008D3368">
              <w:t>ния, вс</w:t>
            </w:r>
            <w:r w:rsidRPr="008D3368">
              <w:t>е</w:t>
            </w:r>
            <w:r w:rsidRPr="008D3368">
              <w:t>го (тыс. руб.)</w:t>
            </w:r>
          </w:p>
        </w:tc>
        <w:tc>
          <w:tcPr>
            <w:tcW w:w="4600" w:type="dxa"/>
            <w:gridSpan w:val="3"/>
          </w:tcPr>
          <w:p w:rsidR="00FE3047" w:rsidRPr="008D3368" w:rsidRDefault="00FE3047" w:rsidP="00036441">
            <w:pPr>
              <w:jc w:val="center"/>
            </w:pPr>
            <w:r w:rsidRPr="008D3368">
              <w:t>В том числе по г</w:t>
            </w:r>
            <w:r w:rsidRPr="008D3368">
              <w:t>о</w:t>
            </w:r>
            <w:r w:rsidRPr="008D3368">
              <w:t>дам</w:t>
            </w:r>
          </w:p>
        </w:tc>
      </w:tr>
      <w:tr w:rsidR="00FE3047" w:rsidRPr="00CE0185" w:rsidTr="00036441">
        <w:tc>
          <w:tcPr>
            <w:tcW w:w="2436" w:type="dxa"/>
            <w:vMerge/>
          </w:tcPr>
          <w:p w:rsidR="00FE3047" w:rsidRPr="008D3368" w:rsidRDefault="00FE3047" w:rsidP="00036441">
            <w:pPr>
              <w:jc w:val="both"/>
            </w:pPr>
          </w:p>
        </w:tc>
        <w:tc>
          <w:tcPr>
            <w:tcW w:w="1205" w:type="dxa"/>
            <w:vMerge/>
          </w:tcPr>
          <w:p w:rsidR="00FE3047" w:rsidRPr="008D3368" w:rsidRDefault="00FE3047" w:rsidP="00036441">
            <w:pPr>
              <w:jc w:val="both"/>
            </w:pPr>
          </w:p>
        </w:tc>
        <w:tc>
          <w:tcPr>
            <w:tcW w:w="1570" w:type="dxa"/>
            <w:vMerge/>
          </w:tcPr>
          <w:p w:rsidR="00FE3047" w:rsidRPr="008D3368" w:rsidRDefault="00FE3047" w:rsidP="00036441">
            <w:pPr>
              <w:jc w:val="both"/>
            </w:pPr>
          </w:p>
        </w:tc>
        <w:tc>
          <w:tcPr>
            <w:tcW w:w="1418" w:type="dxa"/>
          </w:tcPr>
          <w:p w:rsidR="00FE3047" w:rsidRPr="008D3368" w:rsidRDefault="00FE3047" w:rsidP="00036441">
            <w:pPr>
              <w:jc w:val="center"/>
            </w:pPr>
            <w:r w:rsidRPr="008D3368">
              <w:t>2015г.</w:t>
            </w:r>
          </w:p>
        </w:tc>
        <w:tc>
          <w:tcPr>
            <w:tcW w:w="1559" w:type="dxa"/>
          </w:tcPr>
          <w:p w:rsidR="00FE3047" w:rsidRPr="008D3368" w:rsidRDefault="00FE3047" w:rsidP="00036441">
            <w:pPr>
              <w:jc w:val="center"/>
            </w:pPr>
            <w:r w:rsidRPr="008D3368">
              <w:t>2016г.</w:t>
            </w:r>
          </w:p>
        </w:tc>
        <w:tc>
          <w:tcPr>
            <w:tcW w:w="1623" w:type="dxa"/>
          </w:tcPr>
          <w:p w:rsidR="00FE3047" w:rsidRPr="008D3368" w:rsidRDefault="00FE3047" w:rsidP="00036441">
            <w:pPr>
              <w:jc w:val="center"/>
            </w:pPr>
            <w:r w:rsidRPr="008D3368">
              <w:t>2017г.</w:t>
            </w:r>
          </w:p>
        </w:tc>
      </w:tr>
      <w:tr w:rsidR="00FE3047" w:rsidRPr="00CE0185" w:rsidTr="00036441">
        <w:tc>
          <w:tcPr>
            <w:tcW w:w="2436" w:type="dxa"/>
          </w:tcPr>
          <w:p w:rsidR="00FE3047" w:rsidRPr="008D3368" w:rsidRDefault="00FE3047" w:rsidP="00036441">
            <w:pPr>
              <w:jc w:val="center"/>
            </w:pPr>
            <w:r w:rsidRPr="008D3368">
              <w:t>1</w:t>
            </w:r>
          </w:p>
        </w:tc>
        <w:tc>
          <w:tcPr>
            <w:tcW w:w="1205" w:type="dxa"/>
          </w:tcPr>
          <w:p w:rsidR="00FE3047" w:rsidRPr="008D3368" w:rsidRDefault="00FE3047" w:rsidP="00036441">
            <w:pPr>
              <w:jc w:val="center"/>
            </w:pPr>
            <w:r w:rsidRPr="008D3368">
              <w:t>2</w:t>
            </w:r>
          </w:p>
        </w:tc>
        <w:tc>
          <w:tcPr>
            <w:tcW w:w="1570" w:type="dxa"/>
          </w:tcPr>
          <w:p w:rsidR="00FE3047" w:rsidRPr="008D3368" w:rsidRDefault="00FE3047" w:rsidP="00036441">
            <w:pPr>
              <w:jc w:val="center"/>
            </w:pPr>
            <w:r w:rsidRPr="008D3368">
              <w:t>3</w:t>
            </w:r>
          </w:p>
        </w:tc>
        <w:tc>
          <w:tcPr>
            <w:tcW w:w="1418" w:type="dxa"/>
          </w:tcPr>
          <w:p w:rsidR="00FE3047" w:rsidRPr="008D3368" w:rsidRDefault="00FE3047" w:rsidP="00036441">
            <w:pPr>
              <w:jc w:val="center"/>
            </w:pPr>
            <w:r w:rsidRPr="008D3368">
              <w:t>4</w:t>
            </w:r>
          </w:p>
        </w:tc>
        <w:tc>
          <w:tcPr>
            <w:tcW w:w="1559" w:type="dxa"/>
          </w:tcPr>
          <w:p w:rsidR="00FE3047" w:rsidRPr="008D3368" w:rsidRDefault="00FE3047" w:rsidP="00036441">
            <w:pPr>
              <w:jc w:val="center"/>
            </w:pPr>
            <w:r w:rsidRPr="008D3368">
              <w:t>5</w:t>
            </w:r>
          </w:p>
        </w:tc>
        <w:tc>
          <w:tcPr>
            <w:tcW w:w="1623" w:type="dxa"/>
          </w:tcPr>
          <w:p w:rsidR="00FE3047" w:rsidRPr="008D3368" w:rsidRDefault="00FE3047" w:rsidP="00036441">
            <w:pPr>
              <w:jc w:val="center"/>
            </w:pPr>
            <w:r w:rsidRPr="008D3368">
              <w:t>6</w:t>
            </w:r>
          </w:p>
        </w:tc>
      </w:tr>
      <w:tr w:rsidR="00FE3047" w:rsidRPr="00CE0185" w:rsidTr="00036441">
        <w:tc>
          <w:tcPr>
            <w:tcW w:w="2436" w:type="dxa"/>
          </w:tcPr>
          <w:p w:rsidR="00FE3047" w:rsidRPr="008D3368" w:rsidRDefault="00FE3047" w:rsidP="00036441">
            <w:pPr>
              <w:jc w:val="center"/>
            </w:pPr>
            <w:r w:rsidRPr="008D3368">
              <w:t>«Национальная оборона (мобилизац</w:t>
            </w:r>
            <w:r w:rsidRPr="008D3368">
              <w:t>и</w:t>
            </w:r>
            <w:r w:rsidRPr="008D3368">
              <w:t>онная подготовка эконом</w:t>
            </w:r>
            <w:r w:rsidRPr="008D3368">
              <w:t>и</w:t>
            </w:r>
            <w:r w:rsidRPr="008D3368">
              <w:t>ки)»</w:t>
            </w:r>
          </w:p>
        </w:tc>
        <w:tc>
          <w:tcPr>
            <w:tcW w:w="1205" w:type="dxa"/>
          </w:tcPr>
          <w:p w:rsidR="00FE3047" w:rsidRPr="008D3368" w:rsidRDefault="00FE3047" w:rsidP="00036441">
            <w:pPr>
              <w:jc w:val="center"/>
            </w:pPr>
            <w:r w:rsidRPr="008D3368">
              <w:t>Мес</w:t>
            </w:r>
            <w:r w:rsidRPr="008D3368">
              <w:t>т</w:t>
            </w:r>
            <w:r w:rsidRPr="008D3368">
              <w:t xml:space="preserve">ный </w:t>
            </w:r>
          </w:p>
          <w:p w:rsidR="00FE3047" w:rsidRPr="008D3368" w:rsidRDefault="00FE3047" w:rsidP="00036441">
            <w:pPr>
              <w:jc w:val="center"/>
            </w:pPr>
            <w:r w:rsidRPr="008D3368">
              <w:t>бю</w:t>
            </w:r>
            <w:r w:rsidRPr="008D3368">
              <w:t>д</w:t>
            </w:r>
            <w:r w:rsidRPr="008D3368">
              <w:t>жет</w:t>
            </w:r>
          </w:p>
        </w:tc>
        <w:tc>
          <w:tcPr>
            <w:tcW w:w="1570" w:type="dxa"/>
          </w:tcPr>
          <w:p w:rsidR="00FE3047" w:rsidRPr="008D3368" w:rsidRDefault="00FE3047" w:rsidP="00036441">
            <w:pPr>
              <w:jc w:val="center"/>
            </w:pPr>
            <w:r w:rsidRPr="008D3368">
              <w:t>33,0</w:t>
            </w:r>
          </w:p>
        </w:tc>
        <w:tc>
          <w:tcPr>
            <w:tcW w:w="1418" w:type="dxa"/>
          </w:tcPr>
          <w:p w:rsidR="00FE3047" w:rsidRPr="008D3368" w:rsidRDefault="00FE3047" w:rsidP="00036441">
            <w:pPr>
              <w:jc w:val="center"/>
            </w:pPr>
            <w:r w:rsidRPr="008D3368">
              <w:t>33,0</w:t>
            </w:r>
          </w:p>
        </w:tc>
        <w:tc>
          <w:tcPr>
            <w:tcW w:w="1559" w:type="dxa"/>
          </w:tcPr>
          <w:p w:rsidR="00FE3047" w:rsidRPr="008D3368" w:rsidRDefault="00FE3047" w:rsidP="00036441">
            <w:pPr>
              <w:jc w:val="center"/>
            </w:pPr>
            <w:r w:rsidRPr="008D3368">
              <w:t>-</w:t>
            </w:r>
          </w:p>
        </w:tc>
        <w:tc>
          <w:tcPr>
            <w:tcW w:w="1623" w:type="dxa"/>
          </w:tcPr>
          <w:p w:rsidR="00FE3047" w:rsidRPr="008D3368" w:rsidRDefault="00FE3047" w:rsidP="00036441">
            <w:pPr>
              <w:jc w:val="center"/>
            </w:pPr>
            <w:r w:rsidRPr="008D3368">
              <w:t>-</w:t>
            </w:r>
          </w:p>
        </w:tc>
      </w:tr>
      <w:tr w:rsidR="00FE3047" w:rsidRPr="00CE0185" w:rsidTr="00036441">
        <w:tc>
          <w:tcPr>
            <w:tcW w:w="2436" w:type="dxa"/>
          </w:tcPr>
          <w:p w:rsidR="00FE3047" w:rsidRPr="008D3368" w:rsidRDefault="00FE3047" w:rsidP="00036441">
            <w:pPr>
              <w:jc w:val="center"/>
            </w:pPr>
            <w:r w:rsidRPr="008D3368">
              <w:t>Итого</w:t>
            </w:r>
          </w:p>
        </w:tc>
        <w:tc>
          <w:tcPr>
            <w:tcW w:w="1205" w:type="dxa"/>
          </w:tcPr>
          <w:p w:rsidR="00FE3047" w:rsidRPr="008D3368" w:rsidRDefault="00FE3047" w:rsidP="00036441">
            <w:pPr>
              <w:jc w:val="center"/>
            </w:pPr>
          </w:p>
        </w:tc>
        <w:tc>
          <w:tcPr>
            <w:tcW w:w="1570" w:type="dxa"/>
          </w:tcPr>
          <w:p w:rsidR="00FE3047" w:rsidRPr="008D3368" w:rsidRDefault="00FE3047" w:rsidP="00036441">
            <w:pPr>
              <w:jc w:val="center"/>
            </w:pPr>
            <w:r w:rsidRPr="008D3368">
              <w:t>33,0</w:t>
            </w:r>
          </w:p>
        </w:tc>
        <w:tc>
          <w:tcPr>
            <w:tcW w:w="1418" w:type="dxa"/>
          </w:tcPr>
          <w:p w:rsidR="00FE3047" w:rsidRPr="008D3368" w:rsidRDefault="00FE3047" w:rsidP="00036441">
            <w:pPr>
              <w:jc w:val="center"/>
            </w:pPr>
            <w:r w:rsidRPr="008D3368">
              <w:t>33,0</w:t>
            </w:r>
          </w:p>
        </w:tc>
        <w:tc>
          <w:tcPr>
            <w:tcW w:w="1559" w:type="dxa"/>
          </w:tcPr>
          <w:p w:rsidR="00FE3047" w:rsidRPr="008D3368" w:rsidRDefault="00FE3047" w:rsidP="00036441">
            <w:pPr>
              <w:jc w:val="center"/>
            </w:pPr>
            <w:r w:rsidRPr="008D3368">
              <w:t>-</w:t>
            </w:r>
          </w:p>
        </w:tc>
        <w:tc>
          <w:tcPr>
            <w:tcW w:w="1623" w:type="dxa"/>
          </w:tcPr>
          <w:p w:rsidR="00FE3047" w:rsidRPr="008D3368" w:rsidRDefault="00FE3047" w:rsidP="00036441">
            <w:pPr>
              <w:jc w:val="center"/>
            </w:pPr>
            <w:r w:rsidRPr="008D3368">
              <w:t>-</w:t>
            </w:r>
          </w:p>
        </w:tc>
      </w:tr>
    </w:tbl>
    <w:p w:rsidR="00FE3047" w:rsidRDefault="00FE3047" w:rsidP="00FE3047">
      <w:pPr>
        <w:jc w:val="both"/>
        <w:rPr>
          <w:sz w:val="28"/>
          <w:szCs w:val="28"/>
        </w:rPr>
      </w:pPr>
    </w:p>
    <w:p w:rsidR="00FE3047" w:rsidRDefault="00FE3047" w:rsidP="00FE3047">
      <w:pPr>
        <w:ind w:firstLine="709"/>
        <w:jc w:val="both"/>
        <w:rPr>
          <w:sz w:val="28"/>
          <w:szCs w:val="28"/>
        </w:rPr>
      </w:pPr>
      <w:r>
        <w:rPr>
          <w:sz w:val="28"/>
          <w:szCs w:val="28"/>
        </w:rPr>
        <w:t>Расчет финансового обеспечения произведен на основании пров</w:t>
      </w:r>
      <w:r>
        <w:rPr>
          <w:sz w:val="28"/>
          <w:szCs w:val="28"/>
        </w:rPr>
        <w:t>е</w:t>
      </w:r>
      <w:r>
        <w:rPr>
          <w:sz w:val="28"/>
          <w:szCs w:val="28"/>
        </w:rPr>
        <w:t>денного мониторинга цен путем запросов относительно возможности проведения и стоимости работ по пр</w:t>
      </w:r>
      <w:r>
        <w:rPr>
          <w:sz w:val="28"/>
          <w:szCs w:val="28"/>
        </w:rPr>
        <w:t>и</w:t>
      </w:r>
      <w:r>
        <w:rPr>
          <w:sz w:val="28"/>
          <w:szCs w:val="28"/>
        </w:rPr>
        <w:t>обретению нового персонального компьютера, проведению специального исследования персонального компьютера и работ по защите обрабатываемой информ</w:t>
      </w:r>
      <w:r>
        <w:rPr>
          <w:sz w:val="28"/>
          <w:szCs w:val="28"/>
        </w:rPr>
        <w:t>а</w:t>
      </w:r>
      <w:r>
        <w:rPr>
          <w:sz w:val="28"/>
          <w:szCs w:val="28"/>
        </w:rPr>
        <w:t>ции.</w:t>
      </w:r>
    </w:p>
    <w:p w:rsidR="00FE3047" w:rsidRDefault="00FE3047" w:rsidP="00FE3047">
      <w:pPr>
        <w:ind w:left="720" w:firstLine="709"/>
        <w:jc w:val="both"/>
        <w:rPr>
          <w:sz w:val="28"/>
          <w:szCs w:val="28"/>
        </w:rPr>
      </w:pPr>
    </w:p>
    <w:p w:rsidR="00FE3047" w:rsidRDefault="00FE3047" w:rsidP="00FE3047">
      <w:pPr>
        <w:jc w:val="both"/>
        <w:rPr>
          <w:sz w:val="28"/>
          <w:szCs w:val="28"/>
        </w:rPr>
      </w:pPr>
    </w:p>
    <w:p w:rsidR="00FE3047" w:rsidRDefault="00FE3047" w:rsidP="00FE3047">
      <w:pPr>
        <w:widowControl w:val="0"/>
        <w:numPr>
          <w:ilvl w:val="0"/>
          <w:numId w:val="12"/>
        </w:numPr>
        <w:jc w:val="center"/>
        <w:rPr>
          <w:sz w:val="28"/>
          <w:szCs w:val="28"/>
        </w:rPr>
      </w:pPr>
      <w:r>
        <w:rPr>
          <w:sz w:val="28"/>
          <w:szCs w:val="28"/>
        </w:rPr>
        <w:t>Механизм реализации подпрограммы</w:t>
      </w:r>
    </w:p>
    <w:p w:rsidR="00FE3047" w:rsidRDefault="00FE3047" w:rsidP="00FE3047">
      <w:pPr>
        <w:jc w:val="both"/>
        <w:rPr>
          <w:sz w:val="28"/>
          <w:szCs w:val="28"/>
        </w:rPr>
      </w:pPr>
    </w:p>
    <w:p w:rsidR="00FE3047" w:rsidRDefault="00FE3047" w:rsidP="00FE3047">
      <w:pPr>
        <w:ind w:firstLine="709"/>
        <w:jc w:val="both"/>
        <w:rPr>
          <w:sz w:val="28"/>
          <w:szCs w:val="28"/>
        </w:rPr>
      </w:pPr>
      <w:r>
        <w:rPr>
          <w:sz w:val="28"/>
          <w:szCs w:val="28"/>
        </w:rPr>
        <w:t xml:space="preserve">Координатор подпрограммы – мобилизационное подразделение администрации муниципального образования </w:t>
      </w:r>
      <w:proofErr w:type="spellStart"/>
      <w:r>
        <w:rPr>
          <w:sz w:val="28"/>
          <w:szCs w:val="28"/>
        </w:rPr>
        <w:t>Брюх</w:t>
      </w:r>
      <w:r>
        <w:rPr>
          <w:sz w:val="28"/>
          <w:szCs w:val="28"/>
        </w:rPr>
        <w:t>о</w:t>
      </w:r>
      <w:r>
        <w:rPr>
          <w:sz w:val="28"/>
          <w:szCs w:val="28"/>
        </w:rPr>
        <w:t>вецкий</w:t>
      </w:r>
      <w:proofErr w:type="spellEnd"/>
      <w:r>
        <w:rPr>
          <w:sz w:val="28"/>
          <w:szCs w:val="28"/>
        </w:rPr>
        <w:t xml:space="preserve"> район.</w:t>
      </w:r>
    </w:p>
    <w:p w:rsidR="00FE3047" w:rsidRDefault="00FE3047" w:rsidP="00FE3047">
      <w:pPr>
        <w:ind w:firstLine="709"/>
        <w:jc w:val="both"/>
        <w:rPr>
          <w:sz w:val="28"/>
          <w:szCs w:val="28"/>
        </w:rPr>
      </w:pPr>
      <w:r>
        <w:rPr>
          <w:sz w:val="28"/>
          <w:szCs w:val="28"/>
        </w:rPr>
        <w:t>Текущее управление подпрограммой осуществляет её координатор, кот</w:t>
      </w:r>
      <w:r>
        <w:rPr>
          <w:sz w:val="28"/>
          <w:szCs w:val="28"/>
        </w:rPr>
        <w:t>о</w:t>
      </w:r>
      <w:r>
        <w:rPr>
          <w:sz w:val="28"/>
          <w:szCs w:val="28"/>
        </w:rPr>
        <w:t>рый:</w:t>
      </w:r>
    </w:p>
    <w:p w:rsidR="00FE3047" w:rsidRDefault="00FE3047" w:rsidP="00FE3047">
      <w:pPr>
        <w:ind w:firstLine="709"/>
        <w:jc w:val="both"/>
        <w:rPr>
          <w:sz w:val="28"/>
          <w:szCs w:val="28"/>
        </w:rPr>
      </w:pPr>
      <w:r>
        <w:rPr>
          <w:sz w:val="28"/>
          <w:szCs w:val="28"/>
        </w:rPr>
        <w:t>обеспечивает разработку и реализацию подпрограммы;</w:t>
      </w:r>
    </w:p>
    <w:p w:rsidR="00FE3047" w:rsidRDefault="00FE3047" w:rsidP="00FE3047">
      <w:pPr>
        <w:ind w:firstLine="709"/>
        <w:jc w:val="both"/>
        <w:rPr>
          <w:sz w:val="28"/>
          <w:szCs w:val="28"/>
        </w:rPr>
      </w:pPr>
      <w:r>
        <w:rPr>
          <w:sz w:val="28"/>
          <w:szCs w:val="28"/>
        </w:rPr>
        <w:t>организует работу по достижению целевых показателей подпрограммы;</w:t>
      </w:r>
    </w:p>
    <w:p w:rsidR="00FE3047" w:rsidRDefault="00FE3047" w:rsidP="00FE3047">
      <w:pPr>
        <w:ind w:firstLine="709"/>
        <w:jc w:val="both"/>
        <w:rPr>
          <w:sz w:val="28"/>
          <w:szCs w:val="28"/>
        </w:rPr>
      </w:pPr>
      <w:r>
        <w:rPr>
          <w:sz w:val="28"/>
          <w:szCs w:val="28"/>
        </w:rPr>
        <w:t>представляет координатору муниципальной программы отчетность о реализации подпрограммы, а также инфо</w:t>
      </w:r>
      <w:r>
        <w:rPr>
          <w:sz w:val="28"/>
          <w:szCs w:val="28"/>
        </w:rPr>
        <w:t>р</w:t>
      </w:r>
      <w:r>
        <w:rPr>
          <w:sz w:val="28"/>
          <w:szCs w:val="28"/>
        </w:rPr>
        <w:t>мацию, необходимую для проведения оценки эффективности реализации муниципальной подпрограммы, монитори</w:t>
      </w:r>
      <w:r>
        <w:rPr>
          <w:sz w:val="28"/>
          <w:szCs w:val="28"/>
        </w:rPr>
        <w:t>н</w:t>
      </w:r>
      <w:r>
        <w:rPr>
          <w:sz w:val="28"/>
          <w:szCs w:val="28"/>
        </w:rPr>
        <w:t>га её реализации и подготовки доклада о ходе реализации муниципальной подпр</w:t>
      </w:r>
      <w:r>
        <w:rPr>
          <w:sz w:val="28"/>
          <w:szCs w:val="28"/>
        </w:rPr>
        <w:t>о</w:t>
      </w:r>
      <w:r>
        <w:rPr>
          <w:sz w:val="28"/>
          <w:szCs w:val="28"/>
        </w:rPr>
        <w:t>граммы;</w:t>
      </w:r>
    </w:p>
    <w:p w:rsidR="00FE3047" w:rsidRDefault="00FE3047" w:rsidP="00FE3047">
      <w:pPr>
        <w:ind w:firstLine="709"/>
        <w:jc w:val="both"/>
        <w:rPr>
          <w:sz w:val="28"/>
          <w:szCs w:val="28"/>
        </w:rPr>
      </w:pPr>
      <w:r>
        <w:rPr>
          <w:sz w:val="28"/>
          <w:szCs w:val="28"/>
        </w:rPr>
        <w:t>осуществляет иные полномочия, установленные муниципальной подпрогра</w:t>
      </w:r>
      <w:r>
        <w:rPr>
          <w:sz w:val="28"/>
          <w:szCs w:val="28"/>
        </w:rPr>
        <w:t>м</w:t>
      </w:r>
      <w:r>
        <w:rPr>
          <w:sz w:val="28"/>
          <w:szCs w:val="28"/>
        </w:rPr>
        <w:t>мой.</w:t>
      </w:r>
    </w:p>
    <w:p w:rsidR="00FE3047" w:rsidRDefault="00FE3047" w:rsidP="00FE3047">
      <w:pPr>
        <w:ind w:firstLine="709"/>
        <w:jc w:val="both"/>
        <w:rPr>
          <w:sz w:val="28"/>
          <w:szCs w:val="28"/>
        </w:rPr>
      </w:pPr>
      <w:r>
        <w:rPr>
          <w:sz w:val="28"/>
          <w:szCs w:val="28"/>
        </w:rPr>
        <w:t>Координатор муниципальной подпрограммы ежеквартально, до 15-го числа месяца, следующего за отчетным кварталом, представляет координатору муниципальной подпрограммы и информации о реализации муниципальной подпр</w:t>
      </w:r>
      <w:r>
        <w:rPr>
          <w:sz w:val="28"/>
          <w:szCs w:val="28"/>
        </w:rPr>
        <w:t>о</w:t>
      </w:r>
      <w:r>
        <w:rPr>
          <w:sz w:val="28"/>
          <w:szCs w:val="28"/>
        </w:rPr>
        <w:t>граммы.</w:t>
      </w:r>
    </w:p>
    <w:p w:rsidR="00FE3047" w:rsidRDefault="00FE3047" w:rsidP="00FE3047">
      <w:pPr>
        <w:ind w:firstLine="709"/>
        <w:jc w:val="both"/>
        <w:rPr>
          <w:sz w:val="28"/>
          <w:szCs w:val="28"/>
        </w:rPr>
      </w:pPr>
      <w:r>
        <w:rPr>
          <w:sz w:val="28"/>
          <w:szCs w:val="28"/>
        </w:rPr>
        <w:t xml:space="preserve">Координатор муниципальной подпрограммы ежегодно, до 10 февраля, следующего за отчетным годом, направляет координатору муниципальной </w:t>
      </w:r>
      <w:r>
        <w:rPr>
          <w:sz w:val="28"/>
          <w:szCs w:val="28"/>
        </w:rPr>
        <w:lastRenderedPageBreak/>
        <w:t>программы информацию о ходе реализации муниципальной подпрограммы на бумажных и электро</w:t>
      </w:r>
      <w:r>
        <w:rPr>
          <w:sz w:val="28"/>
          <w:szCs w:val="28"/>
        </w:rPr>
        <w:t>н</w:t>
      </w:r>
      <w:r>
        <w:rPr>
          <w:sz w:val="28"/>
          <w:szCs w:val="28"/>
        </w:rPr>
        <w:t>ных носителях.</w:t>
      </w:r>
    </w:p>
    <w:p w:rsidR="00FE3047" w:rsidRDefault="00FE3047" w:rsidP="00FE3047">
      <w:pPr>
        <w:ind w:firstLine="709"/>
        <w:jc w:val="both"/>
        <w:rPr>
          <w:sz w:val="28"/>
          <w:szCs w:val="28"/>
        </w:rPr>
      </w:pPr>
      <w:r>
        <w:rPr>
          <w:sz w:val="28"/>
          <w:szCs w:val="28"/>
        </w:rPr>
        <w:t>Информация о ходе реализации подпрограммы должна содержать:</w:t>
      </w:r>
    </w:p>
    <w:p w:rsidR="00FE3047" w:rsidRDefault="00FE3047" w:rsidP="00FE3047">
      <w:pPr>
        <w:ind w:firstLine="709"/>
        <w:jc w:val="both"/>
        <w:rPr>
          <w:sz w:val="28"/>
          <w:szCs w:val="28"/>
        </w:rPr>
      </w:pPr>
      <w:r>
        <w:rPr>
          <w:sz w:val="28"/>
          <w:szCs w:val="28"/>
        </w:rPr>
        <w:t>сведения о фактических объёмах финансирования подпрограммы в целом и в разрезе мероприятий;</w:t>
      </w:r>
    </w:p>
    <w:p w:rsidR="00FE3047" w:rsidRDefault="00FE3047" w:rsidP="00FE3047">
      <w:pPr>
        <w:ind w:firstLine="709"/>
        <w:jc w:val="both"/>
        <w:rPr>
          <w:sz w:val="28"/>
          <w:szCs w:val="28"/>
        </w:rPr>
      </w:pPr>
      <w:r>
        <w:rPr>
          <w:sz w:val="28"/>
          <w:szCs w:val="28"/>
        </w:rPr>
        <w:t>оценку эффективности реализации подпрограммы.</w:t>
      </w:r>
    </w:p>
    <w:p w:rsidR="00FE3047" w:rsidRDefault="00FE3047" w:rsidP="00FE3047">
      <w:pPr>
        <w:ind w:firstLine="709"/>
        <w:jc w:val="both"/>
        <w:rPr>
          <w:sz w:val="28"/>
          <w:szCs w:val="28"/>
        </w:rPr>
      </w:pPr>
      <w:r>
        <w:rPr>
          <w:sz w:val="28"/>
          <w:szCs w:val="28"/>
        </w:rPr>
        <w:t>К информации о ходе реализации подпрограммы прилагаются отчеты об исполнении целевых показателей муниципал</w:t>
      </w:r>
      <w:r>
        <w:rPr>
          <w:sz w:val="28"/>
          <w:szCs w:val="28"/>
        </w:rPr>
        <w:t>ь</w:t>
      </w:r>
      <w:r>
        <w:rPr>
          <w:sz w:val="28"/>
          <w:szCs w:val="28"/>
        </w:rPr>
        <w:t>ной подпрограммы.</w:t>
      </w:r>
    </w:p>
    <w:p w:rsidR="00FE3047" w:rsidRDefault="00FE3047" w:rsidP="00FE3047">
      <w:pPr>
        <w:ind w:firstLine="709"/>
        <w:jc w:val="both"/>
        <w:rPr>
          <w:sz w:val="28"/>
          <w:szCs w:val="28"/>
        </w:rPr>
      </w:pPr>
      <w:r>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w:t>
      </w:r>
      <w:r>
        <w:rPr>
          <w:sz w:val="28"/>
          <w:szCs w:val="28"/>
        </w:rPr>
        <w:t>ь</w:t>
      </w:r>
      <w:r>
        <w:rPr>
          <w:sz w:val="28"/>
          <w:szCs w:val="28"/>
        </w:rPr>
        <w:t>ной программы проводится анализ факторов, повлиявших на такие расхожд</w:t>
      </w:r>
      <w:r>
        <w:rPr>
          <w:sz w:val="28"/>
          <w:szCs w:val="28"/>
        </w:rPr>
        <w:t>е</w:t>
      </w:r>
      <w:r>
        <w:rPr>
          <w:sz w:val="28"/>
          <w:szCs w:val="28"/>
        </w:rPr>
        <w:t>ния.</w:t>
      </w:r>
    </w:p>
    <w:p w:rsidR="00FE3047" w:rsidRDefault="00FE3047" w:rsidP="00FE3047">
      <w:pPr>
        <w:ind w:firstLine="709"/>
        <w:jc w:val="both"/>
        <w:rPr>
          <w:sz w:val="28"/>
          <w:szCs w:val="28"/>
        </w:rPr>
      </w:pPr>
      <w:r>
        <w:rPr>
          <w:sz w:val="28"/>
          <w:szCs w:val="28"/>
        </w:rPr>
        <w:t xml:space="preserve"> </w:t>
      </w:r>
    </w:p>
    <w:p w:rsidR="00FE3047" w:rsidRDefault="00FE3047" w:rsidP="00FE3047">
      <w:pPr>
        <w:jc w:val="both"/>
        <w:rPr>
          <w:sz w:val="28"/>
          <w:szCs w:val="28"/>
        </w:rPr>
      </w:pPr>
    </w:p>
    <w:p w:rsidR="00FE3047" w:rsidRPr="003E2FBC" w:rsidRDefault="00FE3047" w:rsidP="00FE3047">
      <w:pPr>
        <w:jc w:val="both"/>
        <w:rPr>
          <w:sz w:val="28"/>
          <w:szCs w:val="28"/>
        </w:rPr>
      </w:pPr>
    </w:p>
    <w:p w:rsidR="00FE3047" w:rsidRDefault="00FE3047" w:rsidP="00FE3047">
      <w:pPr>
        <w:jc w:val="both"/>
        <w:rPr>
          <w:b/>
          <w:sz w:val="28"/>
          <w:szCs w:val="28"/>
        </w:rPr>
      </w:pPr>
      <w:r>
        <w:rPr>
          <w:sz w:val="28"/>
          <w:szCs w:val="28"/>
        </w:rPr>
        <w:t xml:space="preserve">Помощник главы </w:t>
      </w:r>
      <w:proofErr w:type="gramStart"/>
      <w:r>
        <w:rPr>
          <w:sz w:val="28"/>
          <w:szCs w:val="28"/>
        </w:rPr>
        <w:t>муниципального</w:t>
      </w:r>
      <w:proofErr w:type="gramEnd"/>
      <w:r>
        <w:rPr>
          <w:b/>
          <w:sz w:val="28"/>
          <w:szCs w:val="28"/>
        </w:rPr>
        <w:t xml:space="preserve"> </w:t>
      </w:r>
    </w:p>
    <w:p w:rsidR="00FE3047" w:rsidRPr="00547704" w:rsidRDefault="00FE3047" w:rsidP="00FE3047">
      <w:pPr>
        <w:jc w:val="both"/>
        <w:rPr>
          <w:sz w:val="28"/>
          <w:szCs w:val="28"/>
        </w:rPr>
      </w:pPr>
      <w:r>
        <w:rPr>
          <w:sz w:val="28"/>
          <w:szCs w:val="28"/>
        </w:rPr>
        <w:t xml:space="preserve">образования </w:t>
      </w:r>
      <w:proofErr w:type="spellStart"/>
      <w:r>
        <w:rPr>
          <w:sz w:val="28"/>
          <w:szCs w:val="28"/>
        </w:rPr>
        <w:t>Брюховецкий</w:t>
      </w:r>
      <w:proofErr w:type="spellEnd"/>
      <w:r>
        <w:rPr>
          <w:sz w:val="28"/>
          <w:szCs w:val="28"/>
        </w:rPr>
        <w:t xml:space="preserve"> район </w:t>
      </w:r>
    </w:p>
    <w:p w:rsidR="00FE3047" w:rsidRDefault="00FE3047" w:rsidP="00FE3047">
      <w:pPr>
        <w:jc w:val="both"/>
        <w:rPr>
          <w:sz w:val="28"/>
          <w:szCs w:val="28"/>
        </w:rPr>
      </w:pPr>
      <w:r>
        <w:rPr>
          <w:sz w:val="28"/>
          <w:szCs w:val="28"/>
        </w:rPr>
        <w:t xml:space="preserve">по мобилизационной работе                                                           С.П. </w:t>
      </w:r>
      <w:proofErr w:type="gramStart"/>
      <w:r>
        <w:rPr>
          <w:sz w:val="28"/>
          <w:szCs w:val="28"/>
        </w:rPr>
        <w:t>Светли</w:t>
      </w:r>
      <w:r>
        <w:rPr>
          <w:sz w:val="28"/>
          <w:szCs w:val="28"/>
        </w:rPr>
        <w:t>ч</w:t>
      </w:r>
      <w:r>
        <w:rPr>
          <w:sz w:val="28"/>
          <w:szCs w:val="28"/>
        </w:rPr>
        <w:t>ный</w:t>
      </w:r>
      <w:proofErr w:type="gramEnd"/>
      <w:r>
        <w:rPr>
          <w:sz w:val="28"/>
          <w:szCs w:val="28"/>
        </w:rPr>
        <w:t xml:space="preserve">                                                                                                                   </w:t>
      </w:r>
    </w:p>
    <w:p w:rsidR="00FE3047" w:rsidRPr="00FC02F3" w:rsidRDefault="00FE3047" w:rsidP="00257BE0">
      <w:pPr>
        <w:rPr>
          <w:sz w:val="28"/>
          <w:szCs w:val="28"/>
        </w:rPr>
      </w:pPr>
      <w:bookmarkStart w:id="0" w:name="_GoBack"/>
      <w:bookmarkEnd w:id="0"/>
    </w:p>
    <w:sectPr w:rsidR="00FE3047" w:rsidRPr="00FC02F3" w:rsidSect="002610E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B1" w:rsidRDefault="002A35B1" w:rsidP="00790AA9">
      <w:r>
        <w:separator/>
      </w:r>
    </w:p>
  </w:endnote>
  <w:endnote w:type="continuationSeparator" w:id="0">
    <w:p w:rsidR="002A35B1" w:rsidRDefault="002A35B1" w:rsidP="0079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D9" w:rsidRDefault="009524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D9" w:rsidRDefault="009524D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D9" w:rsidRDefault="009524D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rsidP="00F37DA3">
    <w:pPr>
      <w:pStyle w:val="a7"/>
    </w:pPr>
  </w:p>
  <w:p w:rsidR="00FE3047" w:rsidRDefault="00FE304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rsidP="00F37DA3">
    <w:pPr>
      <w:pStyle w:val="a7"/>
    </w:pPr>
  </w:p>
  <w:p w:rsidR="00FE3047" w:rsidRDefault="00FE3047">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B1" w:rsidRDefault="002A35B1" w:rsidP="00790AA9">
      <w:r>
        <w:separator/>
      </w:r>
    </w:p>
  </w:footnote>
  <w:footnote w:type="continuationSeparator" w:id="0">
    <w:p w:rsidR="002A35B1" w:rsidRDefault="002A35B1" w:rsidP="00790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D9" w:rsidRDefault="009524D9">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rsidP="009226E0">
    <w:pPr>
      <w:pStyle w:val="a5"/>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rsidP="00BB13BC">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E3047" w:rsidRDefault="00FE3047">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rsidP="00BB13BC">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67</w:t>
    </w:r>
    <w:r>
      <w:rPr>
        <w:rStyle w:val="af6"/>
      </w:rPr>
      <w:fldChar w:fldCharType="end"/>
    </w:r>
  </w:p>
  <w:p w:rsidR="00FE3047" w:rsidRDefault="00FE3047">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41193"/>
      <w:docPartObj>
        <w:docPartGallery w:val="Page Numbers (Top of Page)"/>
        <w:docPartUnique/>
      </w:docPartObj>
    </w:sdtPr>
    <w:sdtContent>
      <w:p w:rsidR="00FE3047" w:rsidRDefault="00FE3047">
        <w:pPr>
          <w:pStyle w:val="a5"/>
          <w:jc w:val="center"/>
        </w:pPr>
        <w:r>
          <w:fldChar w:fldCharType="begin"/>
        </w:r>
        <w:r>
          <w:instrText>PAGE   \* MERGEFORMAT</w:instrText>
        </w:r>
        <w:r>
          <w:fldChar w:fldCharType="separate"/>
        </w:r>
        <w:r>
          <w:rPr>
            <w:noProof/>
          </w:rPr>
          <w:t>75</w:t>
        </w:r>
        <w:r>
          <w:fldChar w:fldCharType="end"/>
        </w:r>
      </w:p>
    </w:sdtContent>
  </w:sdt>
  <w:p w:rsidR="00FE3047" w:rsidRDefault="00FE3047">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rsidP="009226E0">
    <w:pPr>
      <w:pStyle w:val="a5"/>
      <w:jc w:val="center"/>
    </w:pPr>
  </w:p>
  <w:p w:rsidR="00FE3047" w:rsidRDefault="00FE3047" w:rsidP="009226E0">
    <w:pPr>
      <w:pStyle w:val="a5"/>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rsidP="001C47E7">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E3047" w:rsidRDefault="00FE3047">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pPr>
      <w:pStyle w:val="a5"/>
      <w:jc w:val="center"/>
    </w:pPr>
    <w:r>
      <w:fldChar w:fldCharType="begin"/>
    </w:r>
    <w:r>
      <w:instrText>PAGE   \* MERGEFORMAT</w:instrText>
    </w:r>
    <w:r>
      <w:fldChar w:fldCharType="separate"/>
    </w:r>
    <w:r>
      <w:rPr>
        <w:noProof/>
      </w:rPr>
      <w:t>86</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Pr="000F744C" w:rsidRDefault="00FE3047">
    <w:pPr>
      <w:pStyle w:val="a5"/>
      <w:jc w:val="center"/>
      <w:rPr>
        <w:color w:val="FFFFFF"/>
      </w:rPr>
    </w:pPr>
    <w:r w:rsidRPr="000F744C">
      <w:rPr>
        <w:color w:val="FFFFFF"/>
      </w:rPr>
      <w:fldChar w:fldCharType="begin"/>
    </w:r>
    <w:r w:rsidRPr="000F744C">
      <w:rPr>
        <w:color w:val="FFFFFF"/>
      </w:rPr>
      <w:instrText>PAGE   \* MERGEFORMAT</w:instrText>
    </w:r>
    <w:r w:rsidRPr="000F744C">
      <w:rPr>
        <w:color w:val="FFFFFF"/>
      </w:rPr>
      <w:fldChar w:fldCharType="separate"/>
    </w:r>
    <w:r>
      <w:rPr>
        <w:noProof/>
        <w:color w:val="FFFFFF"/>
      </w:rPr>
      <w:t>76</w:t>
    </w:r>
    <w:r w:rsidRPr="000F744C">
      <w:rPr>
        <w:color w:val="FFFFFF"/>
      </w:rPr>
      <w:fldChar w:fldCharType="end"/>
    </w:r>
  </w:p>
  <w:p w:rsidR="00FE3047" w:rsidRDefault="00FE3047">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Pr="003036D4" w:rsidRDefault="00FE3047">
    <w:pPr>
      <w:pStyle w:val="a5"/>
      <w:jc w:val="center"/>
      <w:rPr>
        <w:sz w:val="28"/>
        <w:szCs w:val="28"/>
      </w:rPr>
    </w:pPr>
    <w:r w:rsidRPr="003036D4">
      <w:rPr>
        <w:sz w:val="28"/>
        <w:szCs w:val="28"/>
      </w:rPr>
      <w:fldChar w:fldCharType="begin"/>
    </w:r>
    <w:r w:rsidRPr="003036D4">
      <w:rPr>
        <w:sz w:val="28"/>
        <w:szCs w:val="28"/>
      </w:rPr>
      <w:instrText>PAGE   \* MERGEFORMAT</w:instrText>
    </w:r>
    <w:r w:rsidRPr="003036D4">
      <w:rPr>
        <w:sz w:val="28"/>
        <w:szCs w:val="28"/>
      </w:rPr>
      <w:fldChar w:fldCharType="separate"/>
    </w:r>
    <w:r>
      <w:rPr>
        <w:noProof/>
        <w:sz w:val="28"/>
        <w:szCs w:val="28"/>
      </w:rPr>
      <w:t>94</w:t>
    </w:r>
    <w:r w:rsidRPr="003036D4">
      <w:rPr>
        <w:sz w:val="28"/>
        <w:szCs w:val="28"/>
      </w:rPr>
      <w:fldChar w:fldCharType="end"/>
    </w:r>
  </w:p>
  <w:p w:rsidR="00FE3047" w:rsidRPr="003036D4" w:rsidRDefault="00FE3047" w:rsidP="003036D4">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571228"/>
      <w:docPartObj>
        <w:docPartGallery w:val="Page Numbers (Top of Page)"/>
        <w:docPartUnique/>
      </w:docPartObj>
    </w:sdtPr>
    <w:sdtEndPr/>
    <w:sdtContent>
      <w:p w:rsidR="009524D9" w:rsidRDefault="009524D9">
        <w:pPr>
          <w:pStyle w:val="a5"/>
          <w:jc w:val="center"/>
        </w:pPr>
        <w:r>
          <w:fldChar w:fldCharType="begin"/>
        </w:r>
        <w:r>
          <w:instrText>PAGE   \* MERGEFORMAT</w:instrText>
        </w:r>
        <w:r>
          <w:fldChar w:fldCharType="separate"/>
        </w:r>
        <w:r w:rsidR="00FE3047">
          <w:rPr>
            <w:noProof/>
          </w:rPr>
          <w:t>27</w:t>
        </w:r>
        <w:r>
          <w:fldChar w:fldCharType="end"/>
        </w:r>
      </w:p>
    </w:sdtContent>
  </w:sdt>
  <w:p w:rsidR="009524D9" w:rsidRDefault="009524D9">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Pr="003036D4" w:rsidRDefault="00FE3047" w:rsidP="003036D4">
    <w:pPr>
      <w:pStyle w:val="a5"/>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D9" w:rsidRDefault="009524D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rsidP="00BB13BC">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E3047" w:rsidRDefault="00FE304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rsidP="00BB13BC">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34</w:t>
    </w:r>
    <w:r>
      <w:rPr>
        <w:rStyle w:val="af6"/>
      </w:rPr>
      <w:fldChar w:fldCharType="end"/>
    </w:r>
  </w:p>
  <w:p w:rsidR="00FE3047" w:rsidRDefault="00FE304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Default="00FE3047" w:rsidP="00382153">
    <w:pPr>
      <w:pStyle w:val="a5"/>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108458"/>
      <w:docPartObj>
        <w:docPartGallery w:val="Page Numbers (Top of Page)"/>
        <w:docPartUnique/>
      </w:docPartObj>
    </w:sdtPr>
    <w:sdtEndPr>
      <w:rPr>
        <w:sz w:val="28"/>
        <w:szCs w:val="28"/>
      </w:rPr>
    </w:sdtEndPr>
    <w:sdtContent>
      <w:p w:rsidR="00FE3047" w:rsidRPr="00AC12F5" w:rsidRDefault="00FE3047">
        <w:pPr>
          <w:pStyle w:val="a5"/>
          <w:jc w:val="center"/>
          <w:rPr>
            <w:sz w:val="28"/>
            <w:szCs w:val="28"/>
          </w:rPr>
        </w:pPr>
        <w:r w:rsidRPr="00AC12F5">
          <w:rPr>
            <w:sz w:val="28"/>
            <w:szCs w:val="28"/>
          </w:rPr>
          <w:fldChar w:fldCharType="begin"/>
        </w:r>
        <w:r w:rsidRPr="00AC12F5">
          <w:rPr>
            <w:sz w:val="28"/>
            <w:szCs w:val="28"/>
          </w:rPr>
          <w:instrText>PAGE   \* MERGEFORMAT</w:instrText>
        </w:r>
        <w:r w:rsidRPr="00AC12F5">
          <w:rPr>
            <w:sz w:val="28"/>
            <w:szCs w:val="28"/>
          </w:rPr>
          <w:fldChar w:fldCharType="separate"/>
        </w:r>
        <w:r>
          <w:rPr>
            <w:noProof/>
            <w:sz w:val="28"/>
            <w:szCs w:val="28"/>
          </w:rPr>
          <w:t>44</w:t>
        </w:r>
        <w:r w:rsidRPr="00AC12F5">
          <w:rPr>
            <w:sz w:val="28"/>
            <w:szCs w:val="28"/>
          </w:rPr>
          <w:fldChar w:fldCharType="end"/>
        </w:r>
      </w:p>
    </w:sdtContent>
  </w:sdt>
  <w:p w:rsidR="00FE3047" w:rsidRDefault="00FE3047">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47" w:rsidRPr="00707599" w:rsidRDefault="00FE3047" w:rsidP="006D08E2">
    <w:pPr>
      <w:pStyle w:val="a5"/>
      <w:jc w:val="center"/>
      <w:rPr>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19179"/>
      <w:docPartObj>
        <w:docPartGallery w:val="Page Numbers (Top of Page)"/>
        <w:docPartUnique/>
      </w:docPartObj>
    </w:sdtPr>
    <w:sdtContent>
      <w:p w:rsidR="00FE3047" w:rsidRDefault="00FE3047">
        <w:pPr>
          <w:pStyle w:val="a5"/>
          <w:jc w:val="center"/>
        </w:pPr>
        <w:r>
          <w:fldChar w:fldCharType="begin"/>
        </w:r>
        <w:r>
          <w:instrText>PAGE   \* MERGEFORMAT</w:instrText>
        </w:r>
        <w:r>
          <w:fldChar w:fldCharType="separate"/>
        </w:r>
        <w:r>
          <w:rPr>
            <w:noProof/>
          </w:rPr>
          <w:t>54</w:t>
        </w:r>
        <w:r>
          <w:fldChar w:fldCharType="end"/>
        </w:r>
      </w:p>
    </w:sdtContent>
  </w:sdt>
  <w:p w:rsidR="00FE3047" w:rsidRDefault="00FE30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25CD"/>
    <w:multiLevelType w:val="hybridMultilevel"/>
    <w:tmpl w:val="A65C9896"/>
    <w:lvl w:ilvl="0" w:tplc="147E9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B403EC"/>
    <w:multiLevelType w:val="hybridMultilevel"/>
    <w:tmpl w:val="C10C85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C7CCF"/>
    <w:multiLevelType w:val="hybridMultilevel"/>
    <w:tmpl w:val="891C5F3E"/>
    <w:lvl w:ilvl="0" w:tplc="F3247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7A2022"/>
    <w:multiLevelType w:val="hybridMultilevel"/>
    <w:tmpl w:val="92B49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A5175C"/>
    <w:multiLevelType w:val="hybridMultilevel"/>
    <w:tmpl w:val="10ECA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26C08"/>
    <w:multiLevelType w:val="hybridMultilevel"/>
    <w:tmpl w:val="5A6C74C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151D03"/>
    <w:multiLevelType w:val="hybridMultilevel"/>
    <w:tmpl w:val="08EA3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874F35"/>
    <w:multiLevelType w:val="hybridMultilevel"/>
    <w:tmpl w:val="42980F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C03DC7"/>
    <w:multiLevelType w:val="hybridMultilevel"/>
    <w:tmpl w:val="BD4CAB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5576F0"/>
    <w:multiLevelType w:val="hybridMultilevel"/>
    <w:tmpl w:val="A6C0C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B3639F"/>
    <w:multiLevelType w:val="hybridMultilevel"/>
    <w:tmpl w:val="95184578"/>
    <w:lvl w:ilvl="0" w:tplc="95ECF5D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E462F8"/>
    <w:multiLevelType w:val="hybridMultilevel"/>
    <w:tmpl w:val="0E6E1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11"/>
  </w:num>
  <w:num w:numId="7">
    <w:abstractNumId w:val="6"/>
  </w:num>
  <w:num w:numId="8">
    <w:abstractNumId w:val="5"/>
  </w:num>
  <w:num w:numId="9">
    <w:abstractNumId w:val="7"/>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18"/>
    <w:rsid w:val="00023E73"/>
    <w:rsid w:val="00027046"/>
    <w:rsid w:val="0003766F"/>
    <w:rsid w:val="00050CCF"/>
    <w:rsid w:val="00057C98"/>
    <w:rsid w:val="00060DA6"/>
    <w:rsid w:val="00063C05"/>
    <w:rsid w:val="00086C91"/>
    <w:rsid w:val="000956C8"/>
    <w:rsid w:val="0009736B"/>
    <w:rsid w:val="000B039F"/>
    <w:rsid w:val="000B069C"/>
    <w:rsid w:val="000C1C4B"/>
    <w:rsid w:val="000D077F"/>
    <w:rsid w:val="000E3936"/>
    <w:rsid w:val="00123531"/>
    <w:rsid w:val="0013108D"/>
    <w:rsid w:val="001322C4"/>
    <w:rsid w:val="00132DB1"/>
    <w:rsid w:val="00136A68"/>
    <w:rsid w:val="0014374C"/>
    <w:rsid w:val="00143E33"/>
    <w:rsid w:val="00145A99"/>
    <w:rsid w:val="00146112"/>
    <w:rsid w:val="00153BE8"/>
    <w:rsid w:val="00161857"/>
    <w:rsid w:val="0017252E"/>
    <w:rsid w:val="00191389"/>
    <w:rsid w:val="001A1792"/>
    <w:rsid w:val="001A4713"/>
    <w:rsid w:val="001B5026"/>
    <w:rsid w:val="001C163A"/>
    <w:rsid w:val="001C20B0"/>
    <w:rsid w:val="001E1F15"/>
    <w:rsid w:val="001E1F2E"/>
    <w:rsid w:val="001F66B0"/>
    <w:rsid w:val="00203378"/>
    <w:rsid w:val="00215C1C"/>
    <w:rsid w:val="00223B54"/>
    <w:rsid w:val="002267CC"/>
    <w:rsid w:val="00231D08"/>
    <w:rsid w:val="00235218"/>
    <w:rsid w:val="002470DA"/>
    <w:rsid w:val="00255427"/>
    <w:rsid w:val="002558F3"/>
    <w:rsid w:val="00257BE0"/>
    <w:rsid w:val="002627B6"/>
    <w:rsid w:val="00266828"/>
    <w:rsid w:val="00267D28"/>
    <w:rsid w:val="00272FD7"/>
    <w:rsid w:val="00277FC9"/>
    <w:rsid w:val="002813F5"/>
    <w:rsid w:val="00281E6F"/>
    <w:rsid w:val="00284680"/>
    <w:rsid w:val="002A35B1"/>
    <w:rsid w:val="002A628E"/>
    <w:rsid w:val="002A7A2E"/>
    <w:rsid w:val="002B0491"/>
    <w:rsid w:val="002B124D"/>
    <w:rsid w:val="002B3397"/>
    <w:rsid w:val="002B528A"/>
    <w:rsid w:val="002B5BAD"/>
    <w:rsid w:val="002C197F"/>
    <w:rsid w:val="002C3089"/>
    <w:rsid w:val="002C72B8"/>
    <w:rsid w:val="002D6178"/>
    <w:rsid w:val="002E1232"/>
    <w:rsid w:val="002E2C04"/>
    <w:rsid w:val="002E5E82"/>
    <w:rsid w:val="002E6A62"/>
    <w:rsid w:val="002E7DF6"/>
    <w:rsid w:val="002E7E39"/>
    <w:rsid w:val="002F1965"/>
    <w:rsid w:val="002F6620"/>
    <w:rsid w:val="00300A1F"/>
    <w:rsid w:val="003052E5"/>
    <w:rsid w:val="003102AA"/>
    <w:rsid w:val="003134C5"/>
    <w:rsid w:val="00320525"/>
    <w:rsid w:val="003244CA"/>
    <w:rsid w:val="0033782A"/>
    <w:rsid w:val="0036147A"/>
    <w:rsid w:val="003677BF"/>
    <w:rsid w:val="00384CE7"/>
    <w:rsid w:val="00387D05"/>
    <w:rsid w:val="00395879"/>
    <w:rsid w:val="003A5195"/>
    <w:rsid w:val="003B464C"/>
    <w:rsid w:val="003D0368"/>
    <w:rsid w:val="003D0EA1"/>
    <w:rsid w:val="003D4E9B"/>
    <w:rsid w:val="003F5621"/>
    <w:rsid w:val="004017BE"/>
    <w:rsid w:val="00401EC5"/>
    <w:rsid w:val="00402D5F"/>
    <w:rsid w:val="0040313D"/>
    <w:rsid w:val="00404DB4"/>
    <w:rsid w:val="00412B74"/>
    <w:rsid w:val="0042204B"/>
    <w:rsid w:val="004270AD"/>
    <w:rsid w:val="00431E4B"/>
    <w:rsid w:val="004354DD"/>
    <w:rsid w:val="00443A9A"/>
    <w:rsid w:val="00450E06"/>
    <w:rsid w:val="00464691"/>
    <w:rsid w:val="00493BFA"/>
    <w:rsid w:val="004A1161"/>
    <w:rsid w:val="004A1F76"/>
    <w:rsid w:val="004A2FB3"/>
    <w:rsid w:val="004B6F2E"/>
    <w:rsid w:val="004B7970"/>
    <w:rsid w:val="004C7587"/>
    <w:rsid w:val="004E1CCF"/>
    <w:rsid w:val="004E1FAC"/>
    <w:rsid w:val="004E7EAA"/>
    <w:rsid w:val="004F2544"/>
    <w:rsid w:val="004F6D84"/>
    <w:rsid w:val="00501D57"/>
    <w:rsid w:val="005033A3"/>
    <w:rsid w:val="00513942"/>
    <w:rsid w:val="00514D58"/>
    <w:rsid w:val="00517C67"/>
    <w:rsid w:val="00520D62"/>
    <w:rsid w:val="00521AAF"/>
    <w:rsid w:val="00541AD3"/>
    <w:rsid w:val="00542349"/>
    <w:rsid w:val="00544410"/>
    <w:rsid w:val="00551A7A"/>
    <w:rsid w:val="00552513"/>
    <w:rsid w:val="005569CC"/>
    <w:rsid w:val="005658A8"/>
    <w:rsid w:val="0056608D"/>
    <w:rsid w:val="00582D94"/>
    <w:rsid w:val="00595BCC"/>
    <w:rsid w:val="00595FDF"/>
    <w:rsid w:val="00597566"/>
    <w:rsid w:val="005A2B2E"/>
    <w:rsid w:val="005A6FE7"/>
    <w:rsid w:val="005C6101"/>
    <w:rsid w:val="005C7FD3"/>
    <w:rsid w:val="005F1969"/>
    <w:rsid w:val="005F1ED8"/>
    <w:rsid w:val="006001FD"/>
    <w:rsid w:val="00604125"/>
    <w:rsid w:val="006124F6"/>
    <w:rsid w:val="00614830"/>
    <w:rsid w:val="00621DD4"/>
    <w:rsid w:val="00626F8A"/>
    <w:rsid w:val="0063491D"/>
    <w:rsid w:val="006400F7"/>
    <w:rsid w:val="006472BD"/>
    <w:rsid w:val="00650167"/>
    <w:rsid w:val="00651D41"/>
    <w:rsid w:val="00661826"/>
    <w:rsid w:val="00663259"/>
    <w:rsid w:val="00663FCD"/>
    <w:rsid w:val="006646A2"/>
    <w:rsid w:val="006A404B"/>
    <w:rsid w:val="006B0A7F"/>
    <w:rsid w:val="006C0A33"/>
    <w:rsid w:val="006C2512"/>
    <w:rsid w:val="006C36B4"/>
    <w:rsid w:val="006C5597"/>
    <w:rsid w:val="006E1F60"/>
    <w:rsid w:val="006F1E7E"/>
    <w:rsid w:val="006F350C"/>
    <w:rsid w:val="006F7FC7"/>
    <w:rsid w:val="007000F2"/>
    <w:rsid w:val="007041AC"/>
    <w:rsid w:val="00704E8F"/>
    <w:rsid w:val="007177B8"/>
    <w:rsid w:val="00724CF4"/>
    <w:rsid w:val="0072593F"/>
    <w:rsid w:val="00730352"/>
    <w:rsid w:val="007377CA"/>
    <w:rsid w:val="007440DE"/>
    <w:rsid w:val="0074433A"/>
    <w:rsid w:val="00746409"/>
    <w:rsid w:val="00754F88"/>
    <w:rsid w:val="00755447"/>
    <w:rsid w:val="00765F09"/>
    <w:rsid w:val="0076701E"/>
    <w:rsid w:val="00770095"/>
    <w:rsid w:val="00783B25"/>
    <w:rsid w:val="007865F5"/>
    <w:rsid w:val="00790AA9"/>
    <w:rsid w:val="007926BD"/>
    <w:rsid w:val="007A0A09"/>
    <w:rsid w:val="007A50B8"/>
    <w:rsid w:val="007B391D"/>
    <w:rsid w:val="007C31FD"/>
    <w:rsid w:val="007E04DF"/>
    <w:rsid w:val="007E327C"/>
    <w:rsid w:val="007E5854"/>
    <w:rsid w:val="007F24AC"/>
    <w:rsid w:val="00803356"/>
    <w:rsid w:val="00804450"/>
    <w:rsid w:val="00812FE9"/>
    <w:rsid w:val="008418AC"/>
    <w:rsid w:val="00843610"/>
    <w:rsid w:val="008448E5"/>
    <w:rsid w:val="008759D0"/>
    <w:rsid w:val="008830F7"/>
    <w:rsid w:val="00893A16"/>
    <w:rsid w:val="00895F04"/>
    <w:rsid w:val="008A0A4F"/>
    <w:rsid w:val="008A0F45"/>
    <w:rsid w:val="008A4307"/>
    <w:rsid w:val="008A5917"/>
    <w:rsid w:val="008A6DA7"/>
    <w:rsid w:val="008C2618"/>
    <w:rsid w:val="008C6747"/>
    <w:rsid w:val="008C7B1B"/>
    <w:rsid w:val="008D1C03"/>
    <w:rsid w:val="008D2E51"/>
    <w:rsid w:val="008D6B19"/>
    <w:rsid w:val="008F37E4"/>
    <w:rsid w:val="008F4B5A"/>
    <w:rsid w:val="008F6238"/>
    <w:rsid w:val="00902B34"/>
    <w:rsid w:val="009110D4"/>
    <w:rsid w:val="009327CE"/>
    <w:rsid w:val="00940F13"/>
    <w:rsid w:val="009524D9"/>
    <w:rsid w:val="00955959"/>
    <w:rsid w:val="00973566"/>
    <w:rsid w:val="009812DE"/>
    <w:rsid w:val="00984518"/>
    <w:rsid w:val="00985734"/>
    <w:rsid w:val="00993F24"/>
    <w:rsid w:val="009A4864"/>
    <w:rsid w:val="009B22C6"/>
    <w:rsid w:val="009C4BB4"/>
    <w:rsid w:val="009C65B5"/>
    <w:rsid w:val="009E75E3"/>
    <w:rsid w:val="009F090A"/>
    <w:rsid w:val="009F0C4C"/>
    <w:rsid w:val="009F1146"/>
    <w:rsid w:val="009F7E49"/>
    <w:rsid w:val="00A03A9C"/>
    <w:rsid w:val="00A05E88"/>
    <w:rsid w:val="00A15EAC"/>
    <w:rsid w:val="00A17530"/>
    <w:rsid w:val="00A267E3"/>
    <w:rsid w:val="00A26A43"/>
    <w:rsid w:val="00A26D96"/>
    <w:rsid w:val="00A52D3E"/>
    <w:rsid w:val="00A60AB1"/>
    <w:rsid w:val="00A64555"/>
    <w:rsid w:val="00A6476F"/>
    <w:rsid w:val="00A73A5C"/>
    <w:rsid w:val="00A76EF5"/>
    <w:rsid w:val="00A833F3"/>
    <w:rsid w:val="00A94698"/>
    <w:rsid w:val="00AA7A0E"/>
    <w:rsid w:val="00AB12A2"/>
    <w:rsid w:val="00AB5789"/>
    <w:rsid w:val="00AC183B"/>
    <w:rsid w:val="00AC4615"/>
    <w:rsid w:val="00AD46D1"/>
    <w:rsid w:val="00AE0EB0"/>
    <w:rsid w:val="00AE46B7"/>
    <w:rsid w:val="00AE5E91"/>
    <w:rsid w:val="00B10BEA"/>
    <w:rsid w:val="00B1487D"/>
    <w:rsid w:val="00B15FCD"/>
    <w:rsid w:val="00B239E0"/>
    <w:rsid w:val="00B46F68"/>
    <w:rsid w:val="00B523DA"/>
    <w:rsid w:val="00B75EAC"/>
    <w:rsid w:val="00B90DF4"/>
    <w:rsid w:val="00B92B70"/>
    <w:rsid w:val="00B94284"/>
    <w:rsid w:val="00BA15F3"/>
    <w:rsid w:val="00BA17F5"/>
    <w:rsid w:val="00BA7CB5"/>
    <w:rsid w:val="00BB5FC9"/>
    <w:rsid w:val="00BB70CF"/>
    <w:rsid w:val="00BC7407"/>
    <w:rsid w:val="00BD4E8E"/>
    <w:rsid w:val="00BD509B"/>
    <w:rsid w:val="00BE5CA0"/>
    <w:rsid w:val="00BE7AAD"/>
    <w:rsid w:val="00BF2CD5"/>
    <w:rsid w:val="00BF5587"/>
    <w:rsid w:val="00BF626C"/>
    <w:rsid w:val="00C01460"/>
    <w:rsid w:val="00C17B7D"/>
    <w:rsid w:val="00C264A0"/>
    <w:rsid w:val="00C373B9"/>
    <w:rsid w:val="00C41753"/>
    <w:rsid w:val="00C57718"/>
    <w:rsid w:val="00C6106C"/>
    <w:rsid w:val="00C643C1"/>
    <w:rsid w:val="00C67B93"/>
    <w:rsid w:val="00C716AC"/>
    <w:rsid w:val="00C866E6"/>
    <w:rsid w:val="00C87B92"/>
    <w:rsid w:val="00C90C6C"/>
    <w:rsid w:val="00C9569F"/>
    <w:rsid w:val="00CA2ACB"/>
    <w:rsid w:val="00CB7C9E"/>
    <w:rsid w:val="00CC0F24"/>
    <w:rsid w:val="00CE0E38"/>
    <w:rsid w:val="00CE3209"/>
    <w:rsid w:val="00CE5DF2"/>
    <w:rsid w:val="00CF39D2"/>
    <w:rsid w:val="00D0742D"/>
    <w:rsid w:val="00D30270"/>
    <w:rsid w:val="00D53F92"/>
    <w:rsid w:val="00D64AFD"/>
    <w:rsid w:val="00D714C5"/>
    <w:rsid w:val="00D95968"/>
    <w:rsid w:val="00D969F3"/>
    <w:rsid w:val="00DA645F"/>
    <w:rsid w:val="00DD3118"/>
    <w:rsid w:val="00DE3E2E"/>
    <w:rsid w:val="00DE54C5"/>
    <w:rsid w:val="00DF0442"/>
    <w:rsid w:val="00DF1E4F"/>
    <w:rsid w:val="00DF54B1"/>
    <w:rsid w:val="00E147DE"/>
    <w:rsid w:val="00E340DA"/>
    <w:rsid w:val="00E354F3"/>
    <w:rsid w:val="00E3639E"/>
    <w:rsid w:val="00E4701B"/>
    <w:rsid w:val="00E537B8"/>
    <w:rsid w:val="00E56270"/>
    <w:rsid w:val="00E56E6C"/>
    <w:rsid w:val="00E60CB9"/>
    <w:rsid w:val="00E66B9D"/>
    <w:rsid w:val="00E84B9D"/>
    <w:rsid w:val="00E871A1"/>
    <w:rsid w:val="00E914DB"/>
    <w:rsid w:val="00E93F40"/>
    <w:rsid w:val="00E950B0"/>
    <w:rsid w:val="00EA41B5"/>
    <w:rsid w:val="00EC5469"/>
    <w:rsid w:val="00EC7B23"/>
    <w:rsid w:val="00EE0915"/>
    <w:rsid w:val="00EE5A52"/>
    <w:rsid w:val="00EF1969"/>
    <w:rsid w:val="00EF6721"/>
    <w:rsid w:val="00F005CE"/>
    <w:rsid w:val="00F053E6"/>
    <w:rsid w:val="00F06905"/>
    <w:rsid w:val="00F11EF8"/>
    <w:rsid w:val="00F11F23"/>
    <w:rsid w:val="00F16E57"/>
    <w:rsid w:val="00F2335A"/>
    <w:rsid w:val="00F236AE"/>
    <w:rsid w:val="00F31681"/>
    <w:rsid w:val="00F32FE2"/>
    <w:rsid w:val="00F36496"/>
    <w:rsid w:val="00F44970"/>
    <w:rsid w:val="00F45673"/>
    <w:rsid w:val="00F548FC"/>
    <w:rsid w:val="00F5585B"/>
    <w:rsid w:val="00F7093F"/>
    <w:rsid w:val="00F805CC"/>
    <w:rsid w:val="00F87511"/>
    <w:rsid w:val="00FA4177"/>
    <w:rsid w:val="00FB4A27"/>
    <w:rsid w:val="00FC02F3"/>
    <w:rsid w:val="00FD02CE"/>
    <w:rsid w:val="00FD0DFA"/>
    <w:rsid w:val="00FE3047"/>
    <w:rsid w:val="00FE7627"/>
    <w:rsid w:val="00FF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AA9"/>
    <w:rPr>
      <w:sz w:val="24"/>
      <w:szCs w:val="24"/>
    </w:rPr>
  </w:style>
  <w:style w:type="paragraph" w:styleId="3">
    <w:name w:val="heading 3"/>
    <w:basedOn w:val="a"/>
    <w:next w:val="a"/>
    <w:link w:val="30"/>
    <w:qFormat/>
    <w:rsid w:val="00FE304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90AA9"/>
    <w:pPr>
      <w:spacing w:before="100" w:beforeAutospacing="1" w:after="100" w:afterAutospacing="1"/>
    </w:pPr>
  </w:style>
  <w:style w:type="paragraph" w:styleId="a4">
    <w:name w:val="No Spacing"/>
    <w:uiPriority w:val="99"/>
    <w:qFormat/>
    <w:rsid w:val="00790AA9"/>
    <w:rPr>
      <w:sz w:val="24"/>
      <w:szCs w:val="24"/>
    </w:rPr>
  </w:style>
  <w:style w:type="paragraph" w:styleId="HTML">
    <w:name w:val="HTML Preformatted"/>
    <w:basedOn w:val="a"/>
    <w:link w:val="HTML0"/>
    <w:uiPriority w:val="99"/>
    <w:unhideWhenUsed/>
    <w:rsid w:val="0079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90AA9"/>
    <w:rPr>
      <w:rFonts w:ascii="Courier New" w:hAnsi="Courier New" w:cs="Courier New"/>
    </w:rPr>
  </w:style>
  <w:style w:type="paragraph" w:styleId="a5">
    <w:name w:val="header"/>
    <w:aliases w:val="ВерхКолонтитул"/>
    <w:basedOn w:val="a"/>
    <w:link w:val="a6"/>
    <w:uiPriority w:val="99"/>
    <w:rsid w:val="00790AA9"/>
    <w:pPr>
      <w:tabs>
        <w:tab w:val="center" w:pos="4677"/>
        <w:tab w:val="right" w:pos="9355"/>
      </w:tabs>
    </w:pPr>
  </w:style>
  <w:style w:type="character" w:customStyle="1" w:styleId="a6">
    <w:name w:val="Верхний колонтитул Знак"/>
    <w:aliases w:val="ВерхКолонтитул Знак"/>
    <w:basedOn w:val="a0"/>
    <w:link w:val="a5"/>
    <w:uiPriority w:val="99"/>
    <w:rsid w:val="00790AA9"/>
    <w:rPr>
      <w:sz w:val="24"/>
      <w:szCs w:val="24"/>
    </w:rPr>
  </w:style>
  <w:style w:type="paragraph" w:styleId="a7">
    <w:name w:val="footer"/>
    <w:basedOn w:val="a"/>
    <w:link w:val="a8"/>
    <w:uiPriority w:val="99"/>
    <w:rsid w:val="00790AA9"/>
    <w:pPr>
      <w:tabs>
        <w:tab w:val="center" w:pos="4677"/>
        <w:tab w:val="right" w:pos="9355"/>
      </w:tabs>
    </w:pPr>
  </w:style>
  <w:style w:type="character" w:customStyle="1" w:styleId="a8">
    <w:name w:val="Нижний колонтитул Знак"/>
    <w:basedOn w:val="a0"/>
    <w:link w:val="a7"/>
    <w:uiPriority w:val="99"/>
    <w:rsid w:val="00790AA9"/>
    <w:rPr>
      <w:sz w:val="24"/>
      <w:szCs w:val="24"/>
    </w:rPr>
  </w:style>
  <w:style w:type="character" w:customStyle="1" w:styleId="FontStyle11">
    <w:name w:val="Font Style11"/>
    <w:uiPriority w:val="99"/>
    <w:rsid w:val="00C866E6"/>
    <w:rPr>
      <w:rFonts w:ascii="Times New Roman" w:hAnsi="Times New Roman" w:cs="Times New Roman"/>
      <w:sz w:val="26"/>
      <w:szCs w:val="26"/>
    </w:rPr>
  </w:style>
  <w:style w:type="paragraph" w:styleId="a9">
    <w:name w:val="Balloon Text"/>
    <w:basedOn w:val="a"/>
    <w:link w:val="aa"/>
    <w:rsid w:val="0009736B"/>
    <w:rPr>
      <w:rFonts w:ascii="Tahoma" w:hAnsi="Tahoma" w:cs="Tahoma"/>
      <w:sz w:val="16"/>
      <w:szCs w:val="16"/>
    </w:rPr>
  </w:style>
  <w:style w:type="character" w:customStyle="1" w:styleId="aa">
    <w:name w:val="Текст выноски Знак"/>
    <w:basedOn w:val="a0"/>
    <w:link w:val="a9"/>
    <w:rsid w:val="0009736B"/>
    <w:rPr>
      <w:rFonts w:ascii="Tahoma" w:hAnsi="Tahoma" w:cs="Tahoma"/>
      <w:sz w:val="16"/>
      <w:szCs w:val="16"/>
    </w:rPr>
  </w:style>
  <w:style w:type="table" w:styleId="ab">
    <w:name w:val="Table Grid"/>
    <w:basedOn w:val="a1"/>
    <w:rsid w:val="00566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
    <w:rsid w:val="00C9569F"/>
    <w:rPr>
      <w:sz w:val="28"/>
      <w:szCs w:val="28"/>
      <w:shd w:val="clear" w:color="auto" w:fill="FFFFFF"/>
    </w:rPr>
  </w:style>
  <w:style w:type="paragraph" w:customStyle="1" w:styleId="1">
    <w:name w:val="Основной текст1"/>
    <w:basedOn w:val="a"/>
    <w:link w:val="ac"/>
    <w:rsid w:val="00C9569F"/>
    <w:pPr>
      <w:widowControl w:val="0"/>
      <w:shd w:val="clear" w:color="auto" w:fill="FFFFFF"/>
      <w:spacing w:after="60" w:line="0" w:lineRule="atLeast"/>
      <w:jc w:val="center"/>
    </w:pPr>
    <w:rPr>
      <w:sz w:val="28"/>
      <w:szCs w:val="28"/>
    </w:rPr>
  </w:style>
  <w:style w:type="paragraph" w:customStyle="1" w:styleId="ad">
    <w:name w:val="Знак"/>
    <w:basedOn w:val="a"/>
    <w:rsid w:val="004A1F76"/>
    <w:rPr>
      <w:rFonts w:ascii="Verdana" w:hAnsi="Verdana" w:cs="Verdana"/>
      <w:sz w:val="20"/>
      <w:szCs w:val="20"/>
      <w:lang w:val="en-US" w:eastAsia="en-US"/>
    </w:rPr>
  </w:style>
  <w:style w:type="paragraph" w:customStyle="1" w:styleId="ConsPlusCell">
    <w:name w:val="ConsPlusCell"/>
    <w:uiPriority w:val="99"/>
    <w:rsid w:val="004A1F76"/>
    <w:pPr>
      <w:widowControl w:val="0"/>
      <w:autoSpaceDE w:val="0"/>
      <w:autoSpaceDN w:val="0"/>
      <w:adjustRightInd w:val="0"/>
    </w:pPr>
    <w:rPr>
      <w:rFonts w:ascii="Calibri" w:hAnsi="Calibri" w:cs="Calibri"/>
      <w:sz w:val="22"/>
      <w:szCs w:val="22"/>
    </w:rPr>
  </w:style>
  <w:style w:type="paragraph" w:customStyle="1" w:styleId="ae">
    <w:name w:val="Содержимое таблицы"/>
    <w:basedOn w:val="a"/>
    <w:rsid w:val="00803356"/>
    <w:pPr>
      <w:widowControl w:val="0"/>
      <w:suppressLineNumbers/>
      <w:suppressAutoHyphens/>
    </w:pPr>
    <w:rPr>
      <w:rFonts w:ascii="Liberation Serif" w:eastAsia="Trebuchet MS" w:hAnsi="Liberation Serif"/>
      <w:kern w:val="1"/>
    </w:rPr>
  </w:style>
  <w:style w:type="paragraph" w:customStyle="1" w:styleId="af">
    <w:name w:val="Нормальный (таблица)"/>
    <w:basedOn w:val="a"/>
    <w:next w:val="a"/>
    <w:uiPriority w:val="99"/>
    <w:rsid w:val="00803356"/>
    <w:pPr>
      <w:widowControl w:val="0"/>
      <w:autoSpaceDE w:val="0"/>
      <w:autoSpaceDN w:val="0"/>
      <w:adjustRightInd w:val="0"/>
      <w:jc w:val="both"/>
    </w:pPr>
    <w:rPr>
      <w:rFonts w:ascii="Arial" w:hAnsi="Arial" w:cs="Arial"/>
    </w:rPr>
  </w:style>
  <w:style w:type="paragraph" w:customStyle="1" w:styleId="af0">
    <w:name w:val="Знак"/>
    <w:basedOn w:val="a"/>
    <w:rsid w:val="00614830"/>
    <w:rPr>
      <w:rFonts w:ascii="Verdana" w:hAnsi="Verdana" w:cs="Verdana"/>
      <w:sz w:val="20"/>
      <w:szCs w:val="20"/>
      <w:lang w:val="en-US" w:eastAsia="en-US"/>
    </w:rPr>
  </w:style>
  <w:style w:type="paragraph" w:customStyle="1" w:styleId="af1">
    <w:name w:val="Прижатый влево"/>
    <w:basedOn w:val="a"/>
    <w:next w:val="a"/>
    <w:uiPriority w:val="99"/>
    <w:rsid w:val="00984518"/>
    <w:pPr>
      <w:widowControl w:val="0"/>
      <w:autoSpaceDE w:val="0"/>
      <w:autoSpaceDN w:val="0"/>
      <w:adjustRightInd w:val="0"/>
    </w:pPr>
    <w:rPr>
      <w:rFonts w:ascii="Arial" w:hAnsi="Arial"/>
    </w:rPr>
  </w:style>
  <w:style w:type="paragraph" w:customStyle="1" w:styleId="af2">
    <w:name w:val="Знак"/>
    <w:basedOn w:val="a"/>
    <w:rsid w:val="00FA4177"/>
    <w:rPr>
      <w:rFonts w:ascii="Verdana" w:hAnsi="Verdana" w:cs="Verdana"/>
      <w:sz w:val="20"/>
      <w:szCs w:val="20"/>
      <w:lang w:val="en-US" w:eastAsia="en-US"/>
    </w:rPr>
  </w:style>
  <w:style w:type="paragraph" w:customStyle="1" w:styleId="ConsPlusNormal">
    <w:name w:val="ConsPlusNormal"/>
    <w:rsid w:val="007177B8"/>
    <w:pPr>
      <w:widowControl w:val="0"/>
      <w:autoSpaceDE w:val="0"/>
      <w:autoSpaceDN w:val="0"/>
      <w:adjustRightInd w:val="0"/>
      <w:ind w:firstLine="720"/>
    </w:pPr>
    <w:rPr>
      <w:rFonts w:ascii="Arial" w:hAnsi="Arial" w:cs="Arial"/>
    </w:rPr>
  </w:style>
  <w:style w:type="paragraph" w:customStyle="1" w:styleId="af3">
    <w:name w:val="Знак"/>
    <w:basedOn w:val="a"/>
    <w:rsid w:val="00A833F3"/>
    <w:rPr>
      <w:rFonts w:ascii="Verdana" w:hAnsi="Verdana" w:cs="Verdana"/>
      <w:sz w:val="20"/>
      <w:szCs w:val="20"/>
      <w:lang w:val="en-US" w:eastAsia="en-US"/>
    </w:rPr>
  </w:style>
  <w:style w:type="paragraph" w:customStyle="1" w:styleId="af4">
    <w:name w:val="Знак"/>
    <w:basedOn w:val="a"/>
    <w:rsid w:val="00300A1F"/>
    <w:rPr>
      <w:rFonts w:ascii="Verdana" w:hAnsi="Verdana" w:cs="Verdana"/>
      <w:sz w:val="20"/>
      <w:szCs w:val="20"/>
      <w:lang w:val="en-US" w:eastAsia="en-US"/>
    </w:rPr>
  </w:style>
  <w:style w:type="paragraph" w:customStyle="1" w:styleId="af5">
    <w:name w:val=" Знак"/>
    <w:basedOn w:val="a"/>
    <w:rsid w:val="00FE3047"/>
    <w:rPr>
      <w:rFonts w:ascii="Verdana" w:hAnsi="Verdana" w:cs="Verdana"/>
      <w:sz w:val="20"/>
      <w:szCs w:val="20"/>
      <w:lang w:val="en-US" w:eastAsia="en-US"/>
    </w:rPr>
  </w:style>
  <w:style w:type="character" w:styleId="af6">
    <w:name w:val="page number"/>
    <w:basedOn w:val="a0"/>
    <w:rsid w:val="00FE3047"/>
  </w:style>
  <w:style w:type="paragraph" w:styleId="af7">
    <w:name w:val="List Paragraph"/>
    <w:basedOn w:val="a"/>
    <w:uiPriority w:val="34"/>
    <w:qFormat/>
    <w:rsid w:val="00FE3047"/>
    <w:pPr>
      <w:ind w:left="720"/>
      <w:contextualSpacing/>
    </w:pPr>
    <w:rPr>
      <w:szCs w:val="20"/>
    </w:rPr>
  </w:style>
  <w:style w:type="character" w:customStyle="1" w:styleId="30">
    <w:name w:val="Заголовок 3 Знак"/>
    <w:basedOn w:val="a0"/>
    <w:link w:val="3"/>
    <w:rsid w:val="00FE3047"/>
    <w:rPr>
      <w:rFonts w:ascii="Arial" w:hAnsi="Arial" w:cs="Arial"/>
      <w:b/>
      <w:bCs/>
      <w:sz w:val="26"/>
      <w:szCs w:val="26"/>
    </w:rPr>
  </w:style>
  <w:style w:type="paragraph" w:customStyle="1" w:styleId="ConsPlusNonformat">
    <w:name w:val="ConsPlusNonformat"/>
    <w:rsid w:val="00FE3047"/>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AA9"/>
    <w:rPr>
      <w:sz w:val="24"/>
      <w:szCs w:val="24"/>
    </w:rPr>
  </w:style>
  <w:style w:type="paragraph" w:styleId="3">
    <w:name w:val="heading 3"/>
    <w:basedOn w:val="a"/>
    <w:next w:val="a"/>
    <w:link w:val="30"/>
    <w:qFormat/>
    <w:rsid w:val="00FE304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90AA9"/>
    <w:pPr>
      <w:spacing w:before="100" w:beforeAutospacing="1" w:after="100" w:afterAutospacing="1"/>
    </w:pPr>
  </w:style>
  <w:style w:type="paragraph" w:styleId="a4">
    <w:name w:val="No Spacing"/>
    <w:uiPriority w:val="99"/>
    <w:qFormat/>
    <w:rsid w:val="00790AA9"/>
    <w:rPr>
      <w:sz w:val="24"/>
      <w:szCs w:val="24"/>
    </w:rPr>
  </w:style>
  <w:style w:type="paragraph" w:styleId="HTML">
    <w:name w:val="HTML Preformatted"/>
    <w:basedOn w:val="a"/>
    <w:link w:val="HTML0"/>
    <w:uiPriority w:val="99"/>
    <w:unhideWhenUsed/>
    <w:rsid w:val="0079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90AA9"/>
    <w:rPr>
      <w:rFonts w:ascii="Courier New" w:hAnsi="Courier New" w:cs="Courier New"/>
    </w:rPr>
  </w:style>
  <w:style w:type="paragraph" w:styleId="a5">
    <w:name w:val="header"/>
    <w:aliases w:val="ВерхКолонтитул"/>
    <w:basedOn w:val="a"/>
    <w:link w:val="a6"/>
    <w:uiPriority w:val="99"/>
    <w:rsid w:val="00790AA9"/>
    <w:pPr>
      <w:tabs>
        <w:tab w:val="center" w:pos="4677"/>
        <w:tab w:val="right" w:pos="9355"/>
      </w:tabs>
    </w:pPr>
  </w:style>
  <w:style w:type="character" w:customStyle="1" w:styleId="a6">
    <w:name w:val="Верхний колонтитул Знак"/>
    <w:aliases w:val="ВерхКолонтитул Знак"/>
    <w:basedOn w:val="a0"/>
    <w:link w:val="a5"/>
    <w:uiPriority w:val="99"/>
    <w:rsid w:val="00790AA9"/>
    <w:rPr>
      <w:sz w:val="24"/>
      <w:szCs w:val="24"/>
    </w:rPr>
  </w:style>
  <w:style w:type="paragraph" w:styleId="a7">
    <w:name w:val="footer"/>
    <w:basedOn w:val="a"/>
    <w:link w:val="a8"/>
    <w:uiPriority w:val="99"/>
    <w:rsid w:val="00790AA9"/>
    <w:pPr>
      <w:tabs>
        <w:tab w:val="center" w:pos="4677"/>
        <w:tab w:val="right" w:pos="9355"/>
      </w:tabs>
    </w:pPr>
  </w:style>
  <w:style w:type="character" w:customStyle="1" w:styleId="a8">
    <w:name w:val="Нижний колонтитул Знак"/>
    <w:basedOn w:val="a0"/>
    <w:link w:val="a7"/>
    <w:uiPriority w:val="99"/>
    <w:rsid w:val="00790AA9"/>
    <w:rPr>
      <w:sz w:val="24"/>
      <w:szCs w:val="24"/>
    </w:rPr>
  </w:style>
  <w:style w:type="character" w:customStyle="1" w:styleId="FontStyle11">
    <w:name w:val="Font Style11"/>
    <w:uiPriority w:val="99"/>
    <w:rsid w:val="00C866E6"/>
    <w:rPr>
      <w:rFonts w:ascii="Times New Roman" w:hAnsi="Times New Roman" w:cs="Times New Roman"/>
      <w:sz w:val="26"/>
      <w:szCs w:val="26"/>
    </w:rPr>
  </w:style>
  <w:style w:type="paragraph" w:styleId="a9">
    <w:name w:val="Balloon Text"/>
    <w:basedOn w:val="a"/>
    <w:link w:val="aa"/>
    <w:rsid w:val="0009736B"/>
    <w:rPr>
      <w:rFonts w:ascii="Tahoma" w:hAnsi="Tahoma" w:cs="Tahoma"/>
      <w:sz w:val="16"/>
      <w:szCs w:val="16"/>
    </w:rPr>
  </w:style>
  <w:style w:type="character" w:customStyle="1" w:styleId="aa">
    <w:name w:val="Текст выноски Знак"/>
    <w:basedOn w:val="a0"/>
    <w:link w:val="a9"/>
    <w:rsid w:val="0009736B"/>
    <w:rPr>
      <w:rFonts w:ascii="Tahoma" w:hAnsi="Tahoma" w:cs="Tahoma"/>
      <w:sz w:val="16"/>
      <w:szCs w:val="16"/>
    </w:rPr>
  </w:style>
  <w:style w:type="table" w:styleId="ab">
    <w:name w:val="Table Grid"/>
    <w:basedOn w:val="a1"/>
    <w:rsid w:val="00566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
    <w:rsid w:val="00C9569F"/>
    <w:rPr>
      <w:sz w:val="28"/>
      <w:szCs w:val="28"/>
      <w:shd w:val="clear" w:color="auto" w:fill="FFFFFF"/>
    </w:rPr>
  </w:style>
  <w:style w:type="paragraph" w:customStyle="1" w:styleId="1">
    <w:name w:val="Основной текст1"/>
    <w:basedOn w:val="a"/>
    <w:link w:val="ac"/>
    <w:rsid w:val="00C9569F"/>
    <w:pPr>
      <w:widowControl w:val="0"/>
      <w:shd w:val="clear" w:color="auto" w:fill="FFFFFF"/>
      <w:spacing w:after="60" w:line="0" w:lineRule="atLeast"/>
      <w:jc w:val="center"/>
    </w:pPr>
    <w:rPr>
      <w:sz w:val="28"/>
      <w:szCs w:val="28"/>
    </w:rPr>
  </w:style>
  <w:style w:type="paragraph" w:customStyle="1" w:styleId="ad">
    <w:name w:val="Знак"/>
    <w:basedOn w:val="a"/>
    <w:rsid w:val="004A1F76"/>
    <w:rPr>
      <w:rFonts w:ascii="Verdana" w:hAnsi="Verdana" w:cs="Verdana"/>
      <w:sz w:val="20"/>
      <w:szCs w:val="20"/>
      <w:lang w:val="en-US" w:eastAsia="en-US"/>
    </w:rPr>
  </w:style>
  <w:style w:type="paragraph" w:customStyle="1" w:styleId="ConsPlusCell">
    <w:name w:val="ConsPlusCell"/>
    <w:uiPriority w:val="99"/>
    <w:rsid w:val="004A1F76"/>
    <w:pPr>
      <w:widowControl w:val="0"/>
      <w:autoSpaceDE w:val="0"/>
      <w:autoSpaceDN w:val="0"/>
      <w:adjustRightInd w:val="0"/>
    </w:pPr>
    <w:rPr>
      <w:rFonts w:ascii="Calibri" w:hAnsi="Calibri" w:cs="Calibri"/>
      <w:sz w:val="22"/>
      <w:szCs w:val="22"/>
    </w:rPr>
  </w:style>
  <w:style w:type="paragraph" w:customStyle="1" w:styleId="ae">
    <w:name w:val="Содержимое таблицы"/>
    <w:basedOn w:val="a"/>
    <w:rsid w:val="00803356"/>
    <w:pPr>
      <w:widowControl w:val="0"/>
      <w:suppressLineNumbers/>
      <w:suppressAutoHyphens/>
    </w:pPr>
    <w:rPr>
      <w:rFonts w:ascii="Liberation Serif" w:eastAsia="Trebuchet MS" w:hAnsi="Liberation Serif"/>
      <w:kern w:val="1"/>
    </w:rPr>
  </w:style>
  <w:style w:type="paragraph" w:customStyle="1" w:styleId="af">
    <w:name w:val="Нормальный (таблица)"/>
    <w:basedOn w:val="a"/>
    <w:next w:val="a"/>
    <w:uiPriority w:val="99"/>
    <w:rsid w:val="00803356"/>
    <w:pPr>
      <w:widowControl w:val="0"/>
      <w:autoSpaceDE w:val="0"/>
      <w:autoSpaceDN w:val="0"/>
      <w:adjustRightInd w:val="0"/>
      <w:jc w:val="both"/>
    </w:pPr>
    <w:rPr>
      <w:rFonts w:ascii="Arial" w:hAnsi="Arial" w:cs="Arial"/>
    </w:rPr>
  </w:style>
  <w:style w:type="paragraph" w:customStyle="1" w:styleId="af0">
    <w:name w:val="Знак"/>
    <w:basedOn w:val="a"/>
    <w:rsid w:val="00614830"/>
    <w:rPr>
      <w:rFonts w:ascii="Verdana" w:hAnsi="Verdana" w:cs="Verdana"/>
      <w:sz w:val="20"/>
      <w:szCs w:val="20"/>
      <w:lang w:val="en-US" w:eastAsia="en-US"/>
    </w:rPr>
  </w:style>
  <w:style w:type="paragraph" w:customStyle="1" w:styleId="af1">
    <w:name w:val="Прижатый влево"/>
    <w:basedOn w:val="a"/>
    <w:next w:val="a"/>
    <w:uiPriority w:val="99"/>
    <w:rsid w:val="00984518"/>
    <w:pPr>
      <w:widowControl w:val="0"/>
      <w:autoSpaceDE w:val="0"/>
      <w:autoSpaceDN w:val="0"/>
      <w:adjustRightInd w:val="0"/>
    </w:pPr>
    <w:rPr>
      <w:rFonts w:ascii="Arial" w:hAnsi="Arial"/>
    </w:rPr>
  </w:style>
  <w:style w:type="paragraph" w:customStyle="1" w:styleId="af2">
    <w:name w:val="Знак"/>
    <w:basedOn w:val="a"/>
    <w:rsid w:val="00FA4177"/>
    <w:rPr>
      <w:rFonts w:ascii="Verdana" w:hAnsi="Verdana" w:cs="Verdana"/>
      <w:sz w:val="20"/>
      <w:szCs w:val="20"/>
      <w:lang w:val="en-US" w:eastAsia="en-US"/>
    </w:rPr>
  </w:style>
  <w:style w:type="paragraph" w:customStyle="1" w:styleId="ConsPlusNormal">
    <w:name w:val="ConsPlusNormal"/>
    <w:rsid w:val="007177B8"/>
    <w:pPr>
      <w:widowControl w:val="0"/>
      <w:autoSpaceDE w:val="0"/>
      <w:autoSpaceDN w:val="0"/>
      <w:adjustRightInd w:val="0"/>
      <w:ind w:firstLine="720"/>
    </w:pPr>
    <w:rPr>
      <w:rFonts w:ascii="Arial" w:hAnsi="Arial" w:cs="Arial"/>
    </w:rPr>
  </w:style>
  <w:style w:type="paragraph" w:customStyle="1" w:styleId="af3">
    <w:name w:val="Знак"/>
    <w:basedOn w:val="a"/>
    <w:rsid w:val="00A833F3"/>
    <w:rPr>
      <w:rFonts w:ascii="Verdana" w:hAnsi="Verdana" w:cs="Verdana"/>
      <w:sz w:val="20"/>
      <w:szCs w:val="20"/>
      <w:lang w:val="en-US" w:eastAsia="en-US"/>
    </w:rPr>
  </w:style>
  <w:style w:type="paragraph" w:customStyle="1" w:styleId="af4">
    <w:name w:val="Знак"/>
    <w:basedOn w:val="a"/>
    <w:rsid w:val="00300A1F"/>
    <w:rPr>
      <w:rFonts w:ascii="Verdana" w:hAnsi="Verdana" w:cs="Verdana"/>
      <w:sz w:val="20"/>
      <w:szCs w:val="20"/>
      <w:lang w:val="en-US" w:eastAsia="en-US"/>
    </w:rPr>
  </w:style>
  <w:style w:type="paragraph" w:customStyle="1" w:styleId="af5">
    <w:name w:val=" Знак"/>
    <w:basedOn w:val="a"/>
    <w:rsid w:val="00FE3047"/>
    <w:rPr>
      <w:rFonts w:ascii="Verdana" w:hAnsi="Verdana" w:cs="Verdana"/>
      <w:sz w:val="20"/>
      <w:szCs w:val="20"/>
      <w:lang w:val="en-US" w:eastAsia="en-US"/>
    </w:rPr>
  </w:style>
  <w:style w:type="character" w:styleId="af6">
    <w:name w:val="page number"/>
    <w:basedOn w:val="a0"/>
    <w:rsid w:val="00FE3047"/>
  </w:style>
  <w:style w:type="paragraph" w:styleId="af7">
    <w:name w:val="List Paragraph"/>
    <w:basedOn w:val="a"/>
    <w:uiPriority w:val="34"/>
    <w:qFormat/>
    <w:rsid w:val="00FE3047"/>
    <w:pPr>
      <w:ind w:left="720"/>
      <w:contextualSpacing/>
    </w:pPr>
    <w:rPr>
      <w:szCs w:val="20"/>
    </w:rPr>
  </w:style>
  <w:style w:type="character" w:customStyle="1" w:styleId="30">
    <w:name w:val="Заголовок 3 Знак"/>
    <w:basedOn w:val="a0"/>
    <w:link w:val="3"/>
    <w:rsid w:val="00FE3047"/>
    <w:rPr>
      <w:rFonts w:ascii="Arial" w:hAnsi="Arial" w:cs="Arial"/>
      <w:b/>
      <w:bCs/>
      <w:sz w:val="26"/>
      <w:szCs w:val="26"/>
    </w:rPr>
  </w:style>
  <w:style w:type="paragraph" w:customStyle="1" w:styleId="ConsPlusNonformat">
    <w:name w:val="ConsPlusNonformat"/>
    <w:rsid w:val="00FE3047"/>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8200">
      <w:bodyDiv w:val="1"/>
      <w:marLeft w:val="0"/>
      <w:marRight w:val="0"/>
      <w:marTop w:val="0"/>
      <w:marBottom w:val="0"/>
      <w:divBdr>
        <w:top w:val="none" w:sz="0" w:space="0" w:color="auto"/>
        <w:left w:val="none" w:sz="0" w:space="0" w:color="auto"/>
        <w:bottom w:val="none" w:sz="0" w:space="0" w:color="auto"/>
        <w:right w:val="none" w:sz="0" w:space="0" w:color="auto"/>
      </w:divBdr>
    </w:div>
    <w:div w:id="540476293">
      <w:bodyDiv w:val="1"/>
      <w:marLeft w:val="0"/>
      <w:marRight w:val="0"/>
      <w:marTop w:val="0"/>
      <w:marBottom w:val="0"/>
      <w:divBdr>
        <w:top w:val="none" w:sz="0" w:space="0" w:color="auto"/>
        <w:left w:val="none" w:sz="0" w:space="0" w:color="auto"/>
        <w:bottom w:val="none" w:sz="0" w:space="0" w:color="auto"/>
        <w:right w:val="none" w:sz="0" w:space="0" w:color="auto"/>
      </w:divBdr>
      <w:divsChild>
        <w:div w:id="1838111037">
          <w:marLeft w:val="195"/>
          <w:marRight w:val="195"/>
          <w:marTop w:val="0"/>
          <w:marBottom w:val="0"/>
          <w:divBdr>
            <w:top w:val="none" w:sz="0" w:space="0" w:color="auto"/>
            <w:left w:val="none" w:sz="0" w:space="0" w:color="auto"/>
            <w:bottom w:val="none" w:sz="0" w:space="0" w:color="auto"/>
            <w:right w:val="none" w:sz="0" w:space="0" w:color="auto"/>
          </w:divBdr>
          <w:divsChild>
            <w:div w:id="644820544">
              <w:marLeft w:val="0"/>
              <w:marRight w:val="0"/>
              <w:marTop w:val="0"/>
              <w:marBottom w:val="0"/>
              <w:divBdr>
                <w:top w:val="none" w:sz="0" w:space="0" w:color="auto"/>
                <w:left w:val="none" w:sz="0" w:space="0" w:color="auto"/>
                <w:bottom w:val="none" w:sz="0" w:space="0" w:color="auto"/>
                <w:right w:val="none" w:sz="0" w:space="0" w:color="auto"/>
              </w:divBdr>
              <w:divsChild>
                <w:div w:id="512114565">
                  <w:marLeft w:val="0"/>
                  <w:marRight w:val="0"/>
                  <w:marTop w:val="0"/>
                  <w:marBottom w:val="0"/>
                  <w:divBdr>
                    <w:top w:val="none" w:sz="0" w:space="0" w:color="auto"/>
                    <w:left w:val="none" w:sz="0" w:space="0" w:color="auto"/>
                    <w:bottom w:val="none" w:sz="0" w:space="0" w:color="auto"/>
                    <w:right w:val="none" w:sz="0" w:space="0" w:color="auto"/>
                  </w:divBdr>
                  <w:divsChild>
                    <w:div w:id="1600675547">
                      <w:marLeft w:val="0"/>
                      <w:marRight w:val="0"/>
                      <w:marTop w:val="0"/>
                      <w:marBottom w:val="0"/>
                      <w:divBdr>
                        <w:top w:val="none" w:sz="0" w:space="0" w:color="auto"/>
                        <w:left w:val="none" w:sz="0" w:space="0" w:color="auto"/>
                        <w:bottom w:val="none" w:sz="0" w:space="0" w:color="auto"/>
                        <w:right w:val="none" w:sz="0" w:space="0" w:color="auto"/>
                      </w:divBdr>
                      <w:divsChild>
                        <w:div w:id="17972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879284">
      <w:bodyDiv w:val="1"/>
      <w:marLeft w:val="0"/>
      <w:marRight w:val="0"/>
      <w:marTop w:val="0"/>
      <w:marBottom w:val="0"/>
      <w:divBdr>
        <w:top w:val="none" w:sz="0" w:space="0" w:color="auto"/>
        <w:left w:val="none" w:sz="0" w:space="0" w:color="auto"/>
        <w:bottom w:val="none" w:sz="0" w:space="0" w:color="auto"/>
        <w:right w:val="none" w:sz="0" w:space="0" w:color="auto"/>
      </w:divBdr>
    </w:div>
    <w:div w:id="1030304299">
      <w:bodyDiv w:val="1"/>
      <w:marLeft w:val="0"/>
      <w:marRight w:val="0"/>
      <w:marTop w:val="0"/>
      <w:marBottom w:val="0"/>
      <w:divBdr>
        <w:top w:val="none" w:sz="0" w:space="0" w:color="auto"/>
        <w:left w:val="none" w:sz="0" w:space="0" w:color="auto"/>
        <w:bottom w:val="none" w:sz="0" w:space="0" w:color="auto"/>
        <w:right w:val="none" w:sz="0" w:space="0" w:color="auto"/>
      </w:divBdr>
    </w:div>
    <w:div w:id="1183207642">
      <w:bodyDiv w:val="1"/>
      <w:marLeft w:val="0"/>
      <w:marRight w:val="0"/>
      <w:marTop w:val="0"/>
      <w:marBottom w:val="0"/>
      <w:divBdr>
        <w:top w:val="none" w:sz="0" w:space="0" w:color="auto"/>
        <w:left w:val="none" w:sz="0" w:space="0" w:color="auto"/>
        <w:bottom w:val="none" w:sz="0" w:space="0" w:color="auto"/>
        <w:right w:val="none" w:sz="0" w:space="0" w:color="auto"/>
      </w:divBdr>
    </w:div>
    <w:div w:id="1278608986">
      <w:bodyDiv w:val="1"/>
      <w:marLeft w:val="0"/>
      <w:marRight w:val="0"/>
      <w:marTop w:val="0"/>
      <w:marBottom w:val="0"/>
      <w:divBdr>
        <w:top w:val="none" w:sz="0" w:space="0" w:color="auto"/>
        <w:left w:val="none" w:sz="0" w:space="0" w:color="auto"/>
        <w:bottom w:val="none" w:sz="0" w:space="0" w:color="auto"/>
        <w:right w:val="none" w:sz="0" w:space="0" w:color="auto"/>
      </w:divBdr>
    </w:div>
    <w:div w:id="1440103216">
      <w:bodyDiv w:val="1"/>
      <w:marLeft w:val="0"/>
      <w:marRight w:val="0"/>
      <w:marTop w:val="0"/>
      <w:marBottom w:val="0"/>
      <w:divBdr>
        <w:top w:val="none" w:sz="0" w:space="0" w:color="auto"/>
        <w:left w:val="none" w:sz="0" w:space="0" w:color="auto"/>
        <w:bottom w:val="none" w:sz="0" w:space="0" w:color="auto"/>
        <w:right w:val="none" w:sz="0" w:space="0" w:color="auto"/>
      </w:divBdr>
    </w:div>
    <w:div w:id="1612401125">
      <w:bodyDiv w:val="1"/>
      <w:marLeft w:val="0"/>
      <w:marRight w:val="0"/>
      <w:marTop w:val="0"/>
      <w:marBottom w:val="0"/>
      <w:divBdr>
        <w:top w:val="none" w:sz="0" w:space="0" w:color="auto"/>
        <w:left w:val="none" w:sz="0" w:space="0" w:color="auto"/>
        <w:bottom w:val="none" w:sz="0" w:space="0" w:color="auto"/>
        <w:right w:val="none" w:sz="0" w:space="0" w:color="auto"/>
      </w:divBdr>
      <w:divsChild>
        <w:div w:id="789009907">
          <w:marLeft w:val="195"/>
          <w:marRight w:val="195"/>
          <w:marTop w:val="0"/>
          <w:marBottom w:val="0"/>
          <w:divBdr>
            <w:top w:val="none" w:sz="0" w:space="0" w:color="auto"/>
            <w:left w:val="none" w:sz="0" w:space="0" w:color="auto"/>
            <w:bottom w:val="none" w:sz="0" w:space="0" w:color="auto"/>
            <w:right w:val="none" w:sz="0" w:space="0" w:color="auto"/>
          </w:divBdr>
          <w:divsChild>
            <w:div w:id="891235572">
              <w:marLeft w:val="0"/>
              <w:marRight w:val="0"/>
              <w:marTop w:val="0"/>
              <w:marBottom w:val="0"/>
              <w:divBdr>
                <w:top w:val="none" w:sz="0" w:space="0" w:color="auto"/>
                <w:left w:val="none" w:sz="0" w:space="0" w:color="auto"/>
                <w:bottom w:val="none" w:sz="0" w:space="0" w:color="auto"/>
                <w:right w:val="none" w:sz="0" w:space="0" w:color="auto"/>
              </w:divBdr>
              <w:divsChild>
                <w:div w:id="164590927">
                  <w:marLeft w:val="0"/>
                  <w:marRight w:val="0"/>
                  <w:marTop w:val="0"/>
                  <w:marBottom w:val="0"/>
                  <w:divBdr>
                    <w:top w:val="none" w:sz="0" w:space="0" w:color="auto"/>
                    <w:left w:val="none" w:sz="0" w:space="0" w:color="auto"/>
                    <w:bottom w:val="none" w:sz="0" w:space="0" w:color="auto"/>
                    <w:right w:val="none" w:sz="0" w:space="0" w:color="auto"/>
                  </w:divBdr>
                  <w:divsChild>
                    <w:div w:id="2055156436">
                      <w:marLeft w:val="0"/>
                      <w:marRight w:val="0"/>
                      <w:marTop w:val="0"/>
                      <w:marBottom w:val="0"/>
                      <w:divBdr>
                        <w:top w:val="none" w:sz="0" w:space="0" w:color="auto"/>
                        <w:left w:val="none" w:sz="0" w:space="0" w:color="auto"/>
                        <w:bottom w:val="none" w:sz="0" w:space="0" w:color="auto"/>
                        <w:right w:val="none" w:sz="0" w:space="0" w:color="auto"/>
                      </w:divBdr>
                      <w:divsChild>
                        <w:div w:id="9070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306890">
      <w:bodyDiv w:val="1"/>
      <w:marLeft w:val="0"/>
      <w:marRight w:val="0"/>
      <w:marTop w:val="0"/>
      <w:marBottom w:val="0"/>
      <w:divBdr>
        <w:top w:val="none" w:sz="0" w:space="0" w:color="auto"/>
        <w:left w:val="none" w:sz="0" w:space="0" w:color="auto"/>
        <w:bottom w:val="none" w:sz="0" w:space="0" w:color="auto"/>
        <w:right w:val="none" w:sz="0" w:space="0" w:color="auto"/>
      </w:divBdr>
    </w:div>
    <w:div w:id="1806848953">
      <w:bodyDiv w:val="1"/>
      <w:marLeft w:val="0"/>
      <w:marRight w:val="0"/>
      <w:marTop w:val="0"/>
      <w:marBottom w:val="0"/>
      <w:divBdr>
        <w:top w:val="none" w:sz="0" w:space="0" w:color="auto"/>
        <w:left w:val="none" w:sz="0" w:space="0" w:color="auto"/>
        <w:bottom w:val="none" w:sz="0" w:space="0" w:color="auto"/>
        <w:right w:val="none" w:sz="0" w:space="0" w:color="auto"/>
      </w:divBdr>
      <w:divsChild>
        <w:div w:id="619259179">
          <w:marLeft w:val="195"/>
          <w:marRight w:val="195"/>
          <w:marTop w:val="0"/>
          <w:marBottom w:val="0"/>
          <w:divBdr>
            <w:top w:val="none" w:sz="0" w:space="0" w:color="auto"/>
            <w:left w:val="none" w:sz="0" w:space="0" w:color="auto"/>
            <w:bottom w:val="none" w:sz="0" w:space="0" w:color="auto"/>
            <w:right w:val="none" w:sz="0" w:space="0" w:color="auto"/>
          </w:divBdr>
          <w:divsChild>
            <w:div w:id="305164260">
              <w:marLeft w:val="0"/>
              <w:marRight w:val="0"/>
              <w:marTop w:val="0"/>
              <w:marBottom w:val="0"/>
              <w:divBdr>
                <w:top w:val="none" w:sz="0" w:space="0" w:color="auto"/>
                <w:left w:val="none" w:sz="0" w:space="0" w:color="auto"/>
                <w:bottom w:val="none" w:sz="0" w:space="0" w:color="auto"/>
                <w:right w:val="none" w:sz="0" w:space="0" w:color="auto"/>
              </w:divBdr>
              <w:divsChild>
                <w:div w:id="592473394">
                  <w:marLeft w:val="0"/>
                  <w:marRight w:val="0"/>
                  <w:marTop w:val="0"/>
                  <w:marBottom w:val="0"/>
                  <w:divBdr>
                    <w:top w:val="none" w:sz="0" w:space="0" w:color="auto"/>
                    <w:left w:val="none" w:sz="0" w:space="0" w:color="auto"/>
                    <w:bottom w:val="none" w:sz="0" w:space="0" w:color="auto"/>
                    <w:right w:val="none" w:sz="0" w:space="0" w:color="auto"/>
                  </w:divBdr>
                  <w:divsChild>
                    <w:div w:id="134027453">
                      <w:marLeft w:val="0"/>
                      <w:marRight w:val="0"/>
                      <w:marTop w:val="0"/>
                      <w:marBottom w:val="0"/>
                      <w:divBdr>
                        <w:top w:val="none" w:sz="0" w:space="0" w:color="auto"/>
                        <w:left w:val="none" w:sz="0" w:space="0" w:color="auto"/>
                        <w:bottom w:val="none" w:sz="0" w:space="0" w:color="auto"/>
                        <w:right w:val="none" w:sz="0" w:space="0" w:color="auto"/>
                      </w:divBdr>
                      <w:divsChild>
                        <w:div w:id="19273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6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oter" Target="footer6.xml"/><Relationship Id="rId37" Type="http://schemas.openxmlformats.org/officeDocument/2006/relationships/header" Target="header1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garantF1://23840708.0" TargetMode="External"/><Relationship Id="rId36" Type="http://schemas.openxmlformats.org/officeDocument/2006/relationships/header" Target="header17.xml"/><Relationship Id="rId10" Type="http://schemas.openxmlformats.org/officeDocument/2006/relationships/hyperlink" Target="garantF1://23840708.0" TargetMode="External"/><Relationship Id="rId19" Type="http://schemas.openxmlformats.org/officeDocument/2006/relationships/header" Target="header6.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garantF1://12064203.0" TargetMode="Externa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yperlink" Target="garantF1://12064203.0" TargetMode="External"/><Relationship Id="rId30" Type="http://schemas.openxmlformats.org/officeDocument/2006/relationships/header" Target="header14.xml"/><Relationship Id="rId35"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E60F-AF09-4D14-8B4D-564D2933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4824</TotalTime>
  <Pages>94</Pages>
  <Words>16268</Words>
  <Characters>131278</Characters>
  <Application>Microsoft Office Word</Application>
  <DocSecurity>0</DocSecurity>
  <Lines>1093</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 А. Поверенная</cp:lastModifiedBy>
  <cp:revision>134</cp:revision>
  <cp:lastPrinted>2015-09-10T06:36:00Z</cp:lastPrinted>
  <dcterms:created xsi:type="dcterms:W3CDTF">2014-07-24T10:51:00Z</dcterms:created>
  <dcterms:modified xsi:type="dcterms:W3CDTF">2015-10-08T11:21:00Z</dcterms:modified>
</cp:coreProperties>
</file>