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4A" w:rsidRPr="0022004A" w:rsidRDefault="0022004A" w:rsidP="0022004A">
      <w:pPr>
        <w:ind w:left="5387"/>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ПРИЛОЖЕНИЕ</w:t>
      </w:r>
    </w:p>
    <w:p w:rsidR="0022004A" w:rsidRPr="0022004A" w:rsidRDefault="0022004A" w:rsidP="0022004A">
      <w:pPr>
        <w:widowControl/>
        <w:suppressAutoHyphens w:val="0"/>
        <w:ind w:left="5387"/>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 постановлению администрации                   муниципального образования Брюховецкий район</w:t>
      </w:r>
    </w:p>
    <w:p w:rsidR="0022004A" w:rsidRPr="0022004A" w:rsidRDefault="0022004A" w:rsidP="0022004A">
      <w:pPr>
        <w:widowControl/>
        <w:suppressAutoHyphens w:val="0"/>
        <w:ind w:left="5387" w:firstLine="5529"/>
        <w:jc w:val="center"/>
        <w:rPr>
          <w:rFonts w:ascii="Times New Roman" w:eastAsia="Times New Roman" w:hAnsi="Times New Roman"/>
          <w:kern w:val="0"/>
          <w:sz w:val="28"/>
          <w:szCs w:val="28"/>
          <w:lang w:eastAsia="ru-RU"/>
        </w:rPr>
      </w:pPr>
      <w:proofErr w:type="spellStart"/>
      <w:r w:rsidRPr="0022004A">
        <w:rPr>
          <w:rFonts w:ascii="Times New Roman" w:eastAsia="Times New Roman" w:hAnsi="Times New Roman"/>
          <w:kern w:val="0"/>
          <w:sz w:val="28"/>
          <w:szCs w:val="28"/>
          <w:lang w:eastAsia="ru-RU"/>
        </w:rPr>
        <w:t>оот</w:t>
      </w:r>
      <w:proofErr w:type="spellEnd"/>
      <w:r w:rsidRPr="0022004A">
        <w:rPr>
          <w:rFonts w:ascii="Times New Roman" w:eastAsia="Times New Roman" w:hAnsi="Times New Roman"/>
          <w:kern w:val="0"/>
          <w:sz w:val="28"/>
          <w:szCs w:val="28"/>
          <w:lang w:eastAsia="ru-RU"/>
        </w:rPr>
        <w:t xml:space="preserve"> ____________ № ______</w:t>
      </w:r>
    </w:p>
    <w:p w:rsidR="0022004A" w:rsidRPr="0022004A" w:rsidRDefault="0022004A" w:rsidP="0022004A">
      <w:pPr>
        <w:widowControl/>
        <w:suppressAutoHyphens w:val="0"/>
        <w:ind w:left="5387" w:firstLine="5529"/>
        <w:jc w:val="center"/>
        <w:rPr>
          <w:rFonts w:ascii="Times New Roman" w:eastAsia="Times New Roman" w:hAnsi="Times New Roman"/>
          <w:kern w:val="0"/>
          <w:sz w:val="28"/>
          <w:szCs w:val="28"/>
          <w:lang w:eastAsia="ru-RU"/>
        </w:rPr>
      </w:pPr>
    </w:p>
    <w:p w:rsidR="0022004A" w:rsidRPr="0022004A" w:rsidRDefault="0022004A" w:rsidP="0022004A">
      <w:pPr>
        <w:widowControl/>
        <w:suppressAutoHyphens w:val="0"/>
        <w:ind w:left="5387" w:firstLine="5529"/>
        <w:jc w:val="center"/>
        <w:rPr>
          <w:rFonts w:ascii="Times New Roman" w:eastAsia="Times New Roman" w:hAnsi="Times New Roman"/>
          <w:kern w:val="0"/>
          <w:sz w:val="28"/>
          <w:szCs w:val="28"/>
          <w:lang w:eastAsia="ru-RU"/>
        </w:rPr>
      </w:pP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Изменения,</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вносимые в постановление администрации </w:t>
      </w:r>
    </w:p>
    <w:p w:rsidR="0022004A" w:rsidRPr="0022004A" w:rsidRDefault="0022004A" w:rsidP="0022004A">
      <w:pPr>
        <w:widowControl/>
        <w:suppressAutoHyphens w:val="0"/>
        <w:jc w:val="center"/>
        <w:rPr>
          <w:rFonts w:ascii="Times New Roman" w:hAnsi="Times New Roman"/>
        </w:rPr>
      </w:pPr>
      <w:r w:rsidRPr="0022004A">
        <w:rPr>
          <w:rFonts w:ascii="Times New Roman" w:eastAsia="Times New Roman" w:hAnsi="Times New Roman"/>
          <w:kern w:val="0"/>
          <w:sz w:val="28"/>
          <w:szCs w:val="28"/>
          <w:lang w:eastAsia="ru-RU"/>
        </w:rPr>
        <w:t>муниципального образования Брюховецкий район</w:t>
      </w:r>
      <w:r w:rsidRPr="0022004A">
        <w:rPr>
          <w:rFonts w:ascii="Times New Roman" w:hAnsi="Times New Roman"/>
        </w:rPr>
        <w:t xml:space="preserve"> </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от 31 декабря 2014 года № 1628 «Об утверждении </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муниципальной программы «Обеспечение безопасности населения</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в муниципальном образовании  Брюховецкий район </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на 2015 – 2017 годы»</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p>
    <w:p w:rsidR="0022004A" w:rsidRPr="0022004A" w:rsidRDefault="0022004A" w:rsidP="0022004A">
      <w:pPr>
        <w:widowControl/>
        <w:numPr>
          <w:ilvl w:val="0"/>
          <w:numId w:val="1"/>
        </w:numPr>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 муниципальной программе «Обеспечение безопасности населения</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 муниципальном образовании  Брюховецкий район на 2015 – 2017 годы» внести следующие изменения:</w:t>
      </w:r>
    </w:p>
    <w:p w:rsidR="0022004A" w:rsidRDefault="0022004A" w:rsidP="0022004A">
      <w:pPr>
        <w:widowControl/>
        <w:numPr>
          <w:ilvl w:val="0"/>
          <w:numId w:val="2"/>
        </w:numPr>
        <w:suppressAutoHyphens w:val="0"/>
        <w:ind w:left="0"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паспорт муниципальной программы муниципального образования Брюховецкий район от 31 декабря 2014 года № 1628 «Об утверждении муниципальной программы «Обеспечение безопасности населения  в муниципальном образовании  Брюховецкий район на 2015 – 2017 годы» изложить в следующей редакции</w:t>
      </w:r>
      <w:r>
        <w:rPr>
          <w:rFonts w:ascii="Times New Roman" w:eastAsia="Times New Roman" w:hAnsi="Times New Roman"/>
          <w:kern w:val="0"/>
          <w:sz w:val="28"/>
          <w:szCs w:val="28"/>
          <w:lang w:eastAsia="ru-RU"/>
        </w:rPr>
        <w:t>:</w:t>
      </w:r>
    </w:p>
    <w:p w:rsidR="0022004A" w:rsidRDefault="0022004A" w:rsidP="0022004A">
      <w:pPr>
        <w:widowControl/>
        <w:suppressAutoHyphens w:val="0"/>
        <w:ind w:left="709"/>
        <w:jc w:val="both"/>
        <w:rPr>
          <w:rFonts w:ascii="Times New Roman" w:eastAsia="Times New Roman" w:hAnsi="Times New Roman"/>
          <w:kern w:val="0"/>
          <w:sz w:val="28"/>
          <w:szCs w:val="28"/>
          <w:lang w:eastAsia="ru-RU"/>
        </w:rPr>
      </w:pPr>
    </w:p>
    <w:p w:rsidR="0022004A" w:rsidRPr="0022004A" w:rsidRDefault="006F000E" w:rsidP="006F000E">
      <w:pPr>
        <w:widowControl/>
        <w:suppressAutoHyphens w:val="0"/>
        <w:ind w:firstLine="709"/>
        <w:jc w:val="both"/>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                                             </w:t>
      </w:r>
      <w:r w:rsidR="0022004A" w:rsidRPr="0022004A">
        <w:rPr>
          <w:rFonts w:ascii="Times New Roman" w:eastAsia="Times New Roman" w:hAnsi="Times New Roman"/>
          <w:b/>
          <w:kern w:val="0"/>
          <w:sz w:val="28"/>
          <w:szCs w:val="28"/>
          <w:lang w:eastAsia="ru-RU"/>
        </w:rPr>
        <w:t>ПАСПОРТ</w:t>
      </w:r>
    </w:p>
    <w:p w:rsidR="0022004A" w:rsidRPr="0022004A" w:rsidRDefault="0022004A" w:rsidP="0022004A">
      <w:pPr>
        <w:widowControl/>
        <w:pBdr>
          <w:between w:val="single" w:sz="4" w:space="1" w:color="auto"/>
          <w:bar w:val="single" w:sz="4" w:color="auto"/>
        </w:pBdr>
        <w:suppressAutoHyphens w:val="0"/>
        <w:jc w:val="center"/>
        <w:rPr>
          <w:rFonts w:ascii="Times New Roman" w:eastAsia="Times New Roman" w:hAnsi="Times New Roman"/>
          <w:b/>
          <w:kern w:val="0"/>
          <w:sz w:val="28"/>
          <w:szCs w:val="28"/>
          <w:lang w:eastAsia="ru-RU"/>
        </w:rPr>
      </w:pPr>
      <w:r w:rsidRPr="0022004A">
        <w:rPr>
          <w:rFonts w:ascii="Times New Roman" w:eastAsia="Times New Roman" w:hAnsi="Times New Roman"/>
          <w:b/>
          <w:kern w:val="0"/>
          <w:sz w:val="28"/>
          <w:szCs w:val="28"/>
          <w:lang w:eastAsia="ru-RU"/>
        </w:rPr>
        <w:t>муниципальной программы</w:t>
      </w:r>
    </w:p>
    <w:p w:rsidR="0022004A" w:rsidRPr="0022004A" w:rsidRDefault="0022004A" w:rsidP="0022004A">
      <w:pPr>
        <w:widowControl/>
        <w:suppressAutoHyphens w:val="0"/>
        <w:jc w:val="center"/>
        <w:rPr>
          <w:rFonts w:ascii="Times New Roman" w:eastAsia="Times New Roman" w:hAnsi="Times New Roman"/>
          <w:b/>
          <w:kern w:val="0"/>
          <w:sz w:val="28"/>
          <w:szCs w:val="28"/>
          <w:lang w:eastAsia="ru-RU"/>
        </w:rPr>
      </w:pPr>
      <w:r w:rsidRPr="0022004A">
        <w:rPr>
          <w:rFonts w:ascii="Times New Roman" w:eastAsia="Times New Roman" w:hAnsi="Times New Roman"/>
          <w:b/>
          <w:kern w:val="0"/>
          <w:sz w:val="28"/>
          <w:szCs w:val="28"/>
          <w:lang w:eastAsia="ru-RU"/>
        </w:rPr>
        <w:t xml:space="preserve"> муниципального образования Брюховецкий район</w:t>
      </w:r>
    </w:p>
    <w:p w:rsidR="006F000E" w:rsidRDefault="0022004A" w:rsidP="0022004A">
      <w:pPr>
        <w:widowControl/>
        <w:suppressAutoHyphens w:val="0"/>
        <w:jc w:val="center"/>
        <w:rPr>
          <w:rFonts w:ascii="Times New Roman" w:eastAsia="Times New Roman" w:hAnsi="Times New Roman"/>
          <w:b/>
          <w:kern w:val="0"/>
          <w:sz w:val="28"/>
          <w:szCs w:val="28"/>
          <w:lang w:eastAsia="ru-RU"/>
        </w:rPr>
      </w:pPr>
      <w:r w:rsidRPr="0022004A">
        <w:rPr>
          <w:rFonts w:ascii="Times New Roman" w:eastAsia="Times New Roman" w:hAnsi="Times New Roman"/>
          <w:b/>
          <w:kern w:val="0"/>
          <w:sz w:val="28"/>
          <w:szCs w:val="28"/>
          <w:lang w:eastAsia="ru-RU"/>
        </w:rPr>
        <w:t xml:space="preserve">«Обеспечение безопасности населения в </w:t>
      </w:r>
      <w:proofErr w:type="gramStart"/>
      <w:r w:rsidRPr="0022004A">
        <w:rPr>
          <w:rFonts w:ascii="Times New Roman" w:eastAsia="Times New Roman" w:hAnsi="Times New Roman"/>
          <w:b/>
          <w:kern w:val="0"/>
          <w:sz w:val="28"/>
          <w:szCs w:val="28"/>
          <w:lang w:eastAsia="ru-RU"/>
        </w:rPr>
        <w:t>муниципальном</w:t>
      </w:r>
      <w:proofErr w:type="gramEnd"/>
      <w:r w:rsidRPr="0022004A">
        <w:rPr>
          <w:rFonts w:ascii="Times New Roman" w:eastAsia="Times New Roman" w:hAnsi="Times New Roman"/>
          <w:b/>
          <w:kern w:val="0"/>
          <w:sz w:val="28"/>
          <w:szCs w:val="28"/>
          <w:lang w:eastAsia="ru-RU"/>
        </w:rPr>
        <w:t xml:space="preserve"> </w:t>
      </w:r>
    </w:p>
    <w:p w:rsidR="0022004A" w:rsidRPr="0022004A" w:rsidRDefault="0022004A" w:rsidP="0022004A">
      <w:pPr>
        <w:widowControl/>
        <w:suppressAutoHyphens w:val="0"/>
        <w:jc w:val="center"/>
        <w:rPr>
          <w:rFonts w:ascii="Times New Roman" w:eastAsia="Times New Roman" w:hAnsi="Times New Roman"/>
          <w:b/>
          <w:kern w:val="0"/>
          <w:sz w:val="28"/>
          <w:szCs w:val="28"/>
          <w:lang w:eastAsia="ru-RU"/>
        </w:rPr>
      </w:pPr>
      <w:proofErr w:type="gramStart"/>
      <w:r w:rsidRPr="0022004A">
        <w:rPr>
          <w:rFonts w:ascii="Times New Roman" w:eastAsia="Times New Roman" w:hAnsi="Times New Roman"/>
          <w:b/>
          <w:kern w:val="0"/>
          <w:sz w:val="28"/>
          <w:szCs w:val="28"/>
          <w:lang w:eastAsia="ru-RU"/>
        </w:rPr>
        <w:t>образовании</w:t>
      </w:r>
      <w:proofErr w:type="gramEnd"/>
      <w:r w:rsidRPr="0022004A">
        <w:rPr>
          <w:rFonts w:ascii="Times New Roman" w:eastAsia="Times New Roman" w:hAnsi="Times New Roman"/>
          <w:b/>
          <w:kern w:val="0"/>
          <w:sz w:val="28"/>
          <w:szCs w:val="28"/>
          <w:lang w:eastAsia="ru-RU"/>
        </w:rPr>
        <w:t xml:space="preserve"> Брюховецкий район»</w:t>
      </w:r>
      <w:r w:rsidR="006F000E">
        <w:rPr>
          <w:rFonts w:ascii="Times New Roman" w:eastAsia="Times New Roman" w:hAnsi="Times New Roman"/>
          <w:b/>
          <w:kern w:val="0"/>
          <w:sz w:val="28"/>
          <w:szCs w:val="28"/>
          <w:lang w:eastAsia="ru-RU"/>
        </w:rPr>
        <w:t xml:space="preserve"> </w:t>
      </w:r>
      <w:r w:rsidRPr="0022004A">
        <w:rPr>
          <w:rFonts w:ascii="Times New Roman" w:eastAsia="Times New Roman" w:hAnsi="Times New Roman"/>
          <w:b/>
          <w:kern w:val="0"/>
          <w:sz w:val="28"/>
          <w:szCs w:val="28"/>
          <w:lang w:eastAsia="ru-RU"/>
        </w:rPr>
        <w:t>на 2015-2017 годы</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p>
    <w:tbl>
      <w:tblPr>
        <w:tblW w:w="9781" w:type="dxa"/>
        <w:tblInd w:w="-34" w:type="dxa"/>
        <w:tblLayout w:type="fixed"/>
        <w:tblLook w:val="01E0" w:firstRow="1" w:lastRow="1" w:firstColumn="1" w:lastColumn="1" w:noHBand="0" w:noVBand="0"/>
      </w:tblPr>
      <w:tblGrid>
        <w:gridCol w:w="2977"/>
        <w:gridCol w:w="6804"/>
      </w:tblGrid>
      <w:tr w:rsidR="0022004A" w:rsidRPr="0022004A" w:rsidTr="0022004A">
        <w:tc>
          <w:tcPr>
            <w:tcW w:w="2977" w:type="dxa"/>
          </w:tcPr>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Координатор муниципальной программы</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отдел ГО и ЧС администрации муниципального образования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tc>
      </w:tr>
      <w:tr w:rsidR="0022004A" w:rsidRPr="0022004A" w:rsidTr="0022004A">
        <w:tc>
          <w:tcPr>
            <w:tcW w:w="2977" w:type="dxa"/>
          </w:tcPr>
          <w:p w:rsidR="0022004A" w:rsidRPr="0022004A" w:rsidRDefault="0022004A" w:rsidP="0022004A">
            <w:pPr>
              <w:widowControl/>
              <w:suppressAutoHyphens w:val="0"/>
              <w:ind w:right="-254"/>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Координаторы </w:t>
            </w:r>
          </w:p>
          <w:p w:rsidR="0022004A" w:rsidRPr="0022004A" w:rsidRDefault="0022004A" w:rsidP="0022004A">
            <w:pPr>
              <w:widowControl/>
              <w:suppressAutoHyphens w:val="0"/>
              <w:ind w:right="-254"/>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подпрограмм</w:t>
            </w: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отдел ГО и ЧС администрации муниципального образования Брюховецкий район</w:t>
            </w:r>
          </w:p>
          <w:p w:rsidR="0022004A" w:rsidRPr="0022004A" w:rsidRDefault="0022004A" w:rsidP="00EF0130">
            <w:pPr>
              <w:widowControl/>
              <w:suppressAutoHyphens w:val="0"/>
              <w:ind w:right="-108"/>
              <w:jc w:val="both"/>
              <w:rPr>
                <w:rFonts w:ascii="Times New Roman" w:eastAsia="Calibri" w:hAnsi="Times New Roman"/>
                <w:kern w:val="0"/>
                <w:sz w:val="28"/>
                <w:szCs w:val="28"/>
              </w:rPr>
            </w:pPr>
            <w:r w:rsidRPr="0022004A">
              <w:rPr>
                <w:rFonts w:ascii="Times New Roman" w:eastAsia="Calibri" w:hAnsi="Times New Roman"/>
                <w:kern w:val="0"/>
                <w:sz w:val="28"/>
                <w:szCs w:val="28"/>
              </w:rPr>
              <w:t>организационный отдел организационно-правового управления администрации муниципального образования Брюховецкий район</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МКУ «Управление по делам ГО и ЧС Брюховецкого района»</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p>
        </w:tc>
      </w:tr>
      <w:tr w:rsidR="0022004A" w:rsidRPr="0022004A" w:rsidTr="0022004A">
        <w:tc>
          <w:tcPr>
            <w:tcW w:w="2977" w:type="dxa"/>
          </w:tcPr>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Участники муниципальной </w:t>
            </w:r>
            <w:r w:rsidRPr="0022004A">
              <w:rPr>
                <w:rFonts w:ascii="Times New Roman" w:eastAsia="Times New Roman" w:hAnsi="Times New Roman"/>
                <w:kern w:val="0"/>
                <w:sz w:val="28"/>
                <w:szCs w:val="28"/>
                <w:lang w:eastAsia="ru-RU"/>
              </w:rPr>
              <w:lastRenderedPageBreak/>
              <w:t>программы</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tc>
        <w:tc>
          <w:tcPr>
            <w:tcW w:w="6804" w:type="dxa"/>
          </w:tcPr>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lang w:eastAsia="ru-RU"/>
              </w:rPr>
            </w:pPr>
            <w:r w:rsidRPr="0022004A">
              <w:rPr>
                <w:rFonts w:ascii="Times New Roman" w:eastAsia="Times New Roman" w:hAnsi="Times New Roman"/>
                <w:kern w:val="0"/>
                <w:sz w:val="28"/>
                <w:szCs w:val="28"/>
                <w:lang w:eastAsia="ru-RU"/>
              </w:rPr>
              <w:lastRenderedPageBreak/>
              <w:t>администрация муниципального образования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Calibri" w:hAnsi="Times New Roman"/>
                <w:kern w:val="0"/>
                <w:sz w:val="28"/>
                <w:szCs w:val="28"/>
                <w:lang w:eastAsia="ru-RU"/>
              </w:rPr>
              <w:lastRenderedPageBreak/>
              <w:t>отдел ГО и ЧС</w:t>
            </w:r>
            <w:r w:rsidRPr="0022004A">
              <w:rPr>
                <w:rFonts w:ascii="Times New Roman" w:eastAsia="Times New Roman" w:hAnsi="Times New Roman"/>
                <w:kern w:val="0"/>
                <w:sz w:val="28"/>
                <w:szCs w:val="28"/>
                <w:lang w:eastAsia="ru-RU"/>
              </w:rPr>
              <w:t xml:space="preserve"> администрации муниципального образования Брюховецкий район</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МКУ «Управление по делам ГО и ЧС Брюховецкого района»</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МКУ «Администрация-Сервис»</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МКУ «Аварийно-спасательный отряд Брюховецкого района»</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отдел по делам молодежи администрации муниципального образования Брюховецкий район</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управление образования администрации муниципального образования Брюховецкий район</w:t>
            </w:r>
          </w:p>
          <w:p w:rsidR="0022004A" w:rsidRPr="0022004A" w:rsidRDefault="0022004A" w:rsidP="00EF0130">
            <w:pPr>
              <w:widowControl/>
              <w:suppressAutoHyphens w:val="0"/>
              <w:autoSpaceDE w:val="0"/>
              <w:autoSpaceDN w:val="0"/>
              <w:adjustRightInd w:val="0"/>
              <w:ind w:right="-108"/>
              <w:contextualSpacing/>
              <w:jc w:val="both"/>
              <w:rPr>
                <w:rFonts w:ascii="Times New Roman" w:eastAsia="Calibri" w:hAnsi="Times New Roman"/>
                <w:kern w:val="0"/>
                <w:sz w:val="28"/>
                <w:szCs w:val="28"/>
              </w:rPr>
            </w:pPr>
            <w:r w:rsidRPr="0022004A">
              <w:rPr>
                <w:rFonts w:ascii="Times New Roman" w:eastAsia="Calibri" w:hAnsi="Times New Roman"/>
                <w:kern w:val="0"/>
                <w:sz w:val="28"/>
                <w:szCs w:val="28"/>
              </w:rPr>
              <w:t>отдел культуры администрации муниципального образования Брюховецкий район</w:t>
            </w:r>
          </w:p>
        </w:tc>
      </w:tr>
      <w:tr w:rsidR="0022004A" w:rsidRPr="0022004A" w:rsidTr="0022004A">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Подпрограммы муниципальной программы</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tc>
        <w:tc>
          <w:tcPr>
            <w:tcW w:w="6804" w:type="dxa"/>
          </w:tcPr>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отдел ФК и спорта администрации муниципального образования Брюховецкий район</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отдел по делам несовершеннолетних </w:t>
            </w:r>
            <w:r w:rsidRPr="0022004A">
              <w:rPr>
                <w:rFonts w:ascii="Times New Roman" w:eastAsia="Calibri" w:hAnsi="Times New Roman"/>
                <w:kern w:val="0"/>
                <w:sz w:val="28"/>
                <w:szCs w:val="28"/>
              </w:rPr>
              <w:t>администрации муниципального образования Брюховецкий район</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главы сельских поселений муниципального образования Брюховецкий район (по согласованию)</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Тимашевский МРО РУФСКН РФ по Краснодарскому краю (по согласованию)</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МБУЗ «ЦРБ» Брюховецкого района»</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ОМВД России по Брюховецкому району (по согласованию)</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СМИ Брюховецкого района</w:t>
            </w: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«Создание и развитие </w:t>
            </w:r>
            <w:proofErr w:type="gramStart"/>
            <w:r w:rsidRPr="0022004A">
              <w:rPr>
                <w:rFonts w:ascii="Times New Roman" w:eastAsia="Times New Roman" w:hAnsi="Times New Roman"/>
                <w:kern w:val="0"/>
                <w:sz w:val="28"/>
                <w:szCs w:val="28"/>
                <w:lang w:eastAsia="ru-RU"/>
              </w:rPr>
              <w:t>системы комплексного обеспечения безопасности жизнедеятельности муниципального образования</w:t>
            </w:r>
            <w:proofErr w:type="gramEnd"/>
            <w:r w:rsidRPr="0022004A">
              <w:rPr>
                <w:rFonts w:ascii="Times New Roman" w:eastAsia="Times New Roman" w:hAnsi="Times New Roman"/>
                <w:kern w:val="0"/>
                <w:sz w:val="28"/>
                <w:szCs w:val="28"/>
                <w:lang w:eastAsia="ru-RU"/>
              </w:rPr>
              <w:t xml:space="preserve">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«Профилактика терроризма и экстремизма в муниципальном образовании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«Комплексные меры противодействия незаконному потреблению и обороту наркотических средств в муниципальном образовании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«Противодействие коррупции в муниципальном образовании Брюховецкий район»</w:t>
            </w:r>
          </w:p>
          <w:p w:rsidR="0022004A" w:rsidRPr="0022004A" w:rsidRDefault="0022004A" w:rsidP="00EF0130">
            <w:pPr>
              <w:widowControl/>
              <w:suppressAutoHyphens w:val="0"/>
              <w:ind w:right="-108"/>
              <w:jc w:val="both"/>
              <w:rPr>
                <w:rFonts w:ascii="Times New Roman" w:hAnsi="Times New Roman"/>
                <w:sz w:val="28"/>
                <w:szCs w:val="28"/>
                <w:lang w:eastAsia="ru-RU"/>
              </w:rPr>
            </w:pPr>
            <w:r w:rsidRPr="0022004A">
              <w:rPr>
                <w:rFonts w:ascii="Times New Roman" w:eastAsia="Times New Roman" w:hAnsi="Times New Roman"/>
                <w:kern w:val="0"/>
                <w:sz w:val="28"/>
                <w:szCs w:val="28"/>
                <w:lang w:eastAsia="ru-RU"/>
              </w:rPr>
              <w:t>«</w:t>
            </w:r>
            <w:r w:rsidRPr="0022004A">
              <w:rPr>
                <w:rFonts w:ascii="Times New Roman" w:hAnsi="Times New Roman"/>
                <w:sz w:val="28"/>
                <w:szCs w:val="28"/>
                <w:lang w:eastAsia="ru-RU"/>
              </w:rPr>
              <w:t>Укрепление правопорядка,</w:t>
            </w:r>
            <w:r w:rsidRPr="0022004A">
              <w:rPr>
                <w:rFonts w:ascii="Times New Roman" w:hAnsi="Times New Roman"/>
                <w:lang w:eastAsia="ru-RU"/>
              </w:rPr>
              <w:t xml:space="preserve"> </w:t>
            </w:r>
            <w:r w:rsidRPr="0022004A">
              <w:rPr>
                <w:rFonts w:ascii="Times New Roman" w:hAnsi="Times New Roman"/>
                <w:sz w:val="28"/>
                <w:szCs w:val="28"/>
                <w:lang w:eastAsia="ru-RU"/>
              </w:rPr>
              <w:t xml:space="preserve">профилактика правонарушений </w:t>
            </w:r>
            <w:r w:rsidR="00EF0130">
              <w:rPr>
                <w:rFonts w:ascii="Times New Roman" w:hAnsi="Times New Roman"/>
                <w:sz w:val="28"/>
                <w:szCs w:val="28"/>
                <w:lang w:eastAsia="ru-RU"/>
              </w:rPr>
              <w:t xml:space="preserve"> </w:t>
            </w:r>
            <w:r w:rsidRPr="0022004A">
              <w:rPr>
                <w:rFonts w:ascii="Times New Roman" w:hAnsi="Times New Roman"/>
                <w:sz w:val="28"/>
                <w:szCs w:val="28"/>
                <w:lang w:eastAsia="ru-RU"/>
              </w:rPr>
              <w:t xml:space="preserve">и </w:t>
            </w:r>
            <w:r w:rsidR="00EF0130">
              <w:rPr>
                <w:rFonts w:ascii="Times New Roman" w:hAnsi="Times New Roman"/>
                <w:sz w:val="28"/>
                <w:szCs w:val="28"/>
                <w:lang w:eastAsia="ru-RU"/>
              </w:rPr>
              <w:t xml:space="preserve"> </w:t>
            </w:r>
            <w:r w:rsidRPr="0022004A">
              <w:rPr>
                <w:rFonts w:ascii="Times New Roman" w:hAnsi="Times New Roman"/>
                <w:sz w:val="28"/>
                <w:szCs w:val="28"/>
                <w:lang w:eastAsia="ru-RU"/>
              </w:rPr>
              <w:t xml:space="preserve">усиление борьбы с </w:t>
            </w:r>
            <w:r w:rsidR="00D83121">
              <w:rPr>
                <w:rFonts w:ascii="Times New Roman" w:hAnsi="Times New Roman"/>
                <w:sz w:val="28"/>
                <w:szCs w:val="28"/>
                <w:lang w:eastAsia="ru-RU"/>
              </w:rPr>
              <w:t xml:space="preserve"> </w:t>
            </w:r>
            <w:r w:rsidRPr="0022004A">
              <w:rPr>
                <w:rFonts w:ascii="Times New Roman" w:hAnsi="Times New Roman"/>
                <w:sz w:val="28"/>
                <w:szCs w:val="28"/>
                <w:lang w:eastAsia="ru-RU"/>
              </w:rPr>
              <w:t xml:space="preserve">преступностью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hAnsi="Times New Roman"/>
                <w:sz w:val="28"/>
                <w:szCs w:val="28"/>
                <w:lang w:eastAsia="ru-RU"/>
              </w:rPr>
              <w:t>в муниципальном образовании Брюховецкий район»</w:t>
            </w:r>
          </w:p>
        </w:tc>
      </w:tr>
      <w:tr w:rsidR="0022004A" w:rsidRPr="0022004A" w:rsidTr="0022004A">
        <w:trPr>
          <w:trHeight w:val="729"/>
        </w:trPr>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Ведомственные целевые программы</w:t>
            </w: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Цели муниципальной программы</w:t>
            </w: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не предусмотрены</w:t>
            </w:r>
          </w:p>
          <w:p w:rsidR="0022004A" w:rsidRPr="0022004A" w:rsidRDefault="0022004A" w:rsidP="00EF0130">
            <w:pPr>
              <w:suppressLineNumbers/>
              <w:ind w:right="-108"/>
              <w:jc w:val="both"/>
              <w:rPr>
                <w:rFonts w:ascii="Times New Roman" w:hAnsi="Times New Roman"/>
                <w:sz w:val="28"/>
                <w:szCs w:val="28"/>
                <w:lang w:eastAsia="ru-RU"/>
              </w:rPr>
            </w:pPr>
          </w:p>
          <w:p w:rsidR="0022004A" w:rsidRPr="0022004A" w:rsidRDefault="0022004A" w:rsidP="00EF0130">
            <w:pPr>
              <w:suppressLineNumbers/>
              <w:ind w:right="-108"/>
              <w:jc w:val="both"/>
              <w:rPr>
                <w:sz w:val="28"/>
                <w:szCs w:val="28"/>
                <w:lang w:eastAsia="ru-RU"/>
              </w:rPr>
            </w:pPr>
          </w:p>
          <w:p w:rsidR="0022004A" w:rsidRPr="0022004A" w:rsidRDefault="0022004A" w:rsidP="00EF0130">
            <w:pPr>
              <w:suppressLineNumbers/>
              <w:ind w:right="-108"/>
              <w:jc w:val="both"/>
              <w:rPr>
                <w:sz w:val="28"/>
                <w:szCs w:val="28"/>
                <w:lang w:eastAsia="ru-RU"/>
              </w:rPr>
            </w:pPr>
            <w:r w:rsidRPr="0022004A">
              <w:rPr>
                <w:sz w:val="28"/>
                <w:szCs w:val="28"/>
                <w:lang w:eastAsia="ru-RU"/>
              </w:rPr>
              <w:t>обеспечение безопасности населения муниципального образования Брюховецкий район</w:t>
            </w:r>
          </w:p>
        </w:tc>
      </w:tr>
      <w:tr w:rsidR="0022004A" w:rsidRPr="0022004A" w:rsidTr="0022004A">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Задачи муниципальной программы</w:t>
            </w:r>
          </w:p>
        </w:tc>
        <w:tc>
          <w:tcPr>
            <w:tcW w:w="6804" w:type="dxa"/>
            <w:shd w:val="clear" w:color="auto" w:fill="auto"/>
          </w:tcPr>
          <w:p w:rsidR="0022004A" w:rsidRPr="0022004A" w:rsidRDefault="0022004A" w:rsidP="00EF0130">
            <w:pPr>
              <w:suppressLineNumbers/>
              <w:ind w:right="-108"/>
              <w:jc w:val="both"/>
              <w:rPr>
                <w:rFonts w:ascii="Times New Roman" w:hAnsi="Times New Roman"/>
                <w:sz w:val="28"/>
                <w:szCs w:val="28"/>
                <w:lang w:eastAsia="ru-RU"/>
              </w:rPr>
            </w:pPr>
          </w:p>
          <w:p w:rsidR="0022004A" w:rsidRPr="0022004A" w:rsidRDefault="0022004A" w:rsidP="00EF0130">
            <w:pPr>
              <w:suppressLineNumbers/>
              <w:ind w:right="-108"/>
              <w:jc w:val="both"/>
              <w:rPr>
                <w:rFonts w:ascii="Times New Roman" w:hAnsi="Times New Roman"/>
                <w:sz w:val="28"/>
                <w:szCs w:val="28"/>
                <w:lang w:eastAsia="ru-RU"/>
              </w:rPr>
            </w:pPr>
            <w:r w:rsidRPr="0022004A">
              <w:rPr>
                <w:rFonts w:ascii="Times New Roman" w:hAnsi="Times New Roman"/>
                <w:sz w:val="28"/>
                <w:szCs w:val="28"/>
                <w:lang w:eastAsia="ru-RU"/>
              </w:rPr>
              <w:t>организация и осуществление на межмуниципальном и региональном уровне мероприятий по гражданской обороне, защите населения и территории муниципального образования Брюховецкий район</w:t>
            </w:r>
          </w:p>
          <w:p w:rsidR="0022004A" w:rsidRPr="0022004A" w:rsidRDefault="0022004A" w:rsidP="00EF0130">
            <w:pPr>
              <w:suppressLineNumbers/>
              <w:ind w:right="-108"/>
              <w:jc w:val="both"/>
              <w:rPr>
                <w:rFonts w:ascii="Times New Roman" w:hAnsi="Times New Roman"/>
                <w:sz w:val="28"/>
                <w:szCs w:val="28"/>
                <w:lang w:eastAsia="ru-RU"/>
              </w:rPr>
            </w:pPr>
            <w:r w:rsidRPr="0022004A">
              <w:rPr>
                <w:rFonts w:ascii="Times New Roman" w:hAnsi="Times New Roman"/>
                <w:sz w:val="28"/>
                <w:szCs w:val="28"/>
                <w:lang w:eastAsia="ru-RU"/>
              </w:rPr>
              <w:t>подготовка и содержание в готовности необходимых сил и сре</w:t>
            </w:r>
            <w:proofErr w:type="gramStart"/>
            <w:r w:rsidRPr="0022004A">
              <w:rPr>
                <w:rFonts w:ascii="Times New Roman" w:hAnsi="Times New Roman"/>
                <w:sz w:val="28"/>
                <w:szCs w:val="28"/>
                <w:lang w:eastAsia="ru-RU"/>
              </w:rPr>
              <w:t>дств дл</w:t>
            </w:r>
            <w:proofErr w:type="gramEnd"/>
            <w:r w:rsidRPr="0022004A">
              <w:rPr>
                <w:rFonts w:ascii="Times New Roman" w:hAnsi="Times New Roman"/>
                <w:sz w:val="28"/>
                <w:szCs w:val="28"/>
                <w:lang w:eastAsia="ru-RU"/>
              </w:rPr>
              <w:t>я защиты населения и территорий от чрезвычайных ситуаций</w:t>
            </w:r>
          </w:p>
          <w:p w:rsidR="0022004A" w:rsidRPr="0022004A" w:rsidRDefault="0022004A" w:rsidP="00EF0130">
            <w:pPr>
              <w:suppressAutoHyphens w:val="0"/>
              <w:autoSpaceDE w:val="0"/>
              <w:autoSpaceDN w:val="0"/>
              <w:adjustRightInd w:val="0"/>
              <w:ind w:right="-1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 xml:space="preserve">развитие и обеспечение </w:t>
            </w:r>
            <w:proofErr w:type="gramStart"/>
            <w:r w:rsidRPr="0022004A">
              <w:rPr>
                <w:rFonts w:ascii="Times New Roman" w:eastAsiaTheme="minorEastAsia" w:hAnsi="Times New Roman"/>
                <w:kern w:val="0"/>
                <w:sz w:val="28"/>
                <w:szCs w:val="28"/>
                <w:lang w:eastAsia="ru-RU"/>
              </w:rPr>
              <w:t>функционирования системы комплексного обеспечения безопасности жизнедеятельности муниципального образования</w:t>
            </w:r>
            <w:proofErr w:type="gramEnd"/>
            <w:r w:rsidRPr="0022004A">
              <w:rPr>
                <w:rFonts w:ascii="Times New Roman" w:eastAsiaTheme="minorEastAsia" w:hAnsi="Times New Roman"/>
                <w:kern w:val="0"/>
                <w:sz w:val="28"/>
                <w:szCs w:val="28"/>
                <w:lang w:eastAsia="ru-RU"/>
              </w:rPr>
              <w:t xml:space="preserve"> Брюховецкий район</w:t>
            </w:r>
          </w:p>
          <w:p w:rsidR="0022004A" w:rsidRPr="0022004A" w:rsidRDefault="0022004A" w:rsidP="00EF0130">
            <w:pPr>
              <w:suppressAutoHyphens w:val="0"/>
              <w:autoSpaceDE w:val="0"/>
              <w:autoSpaceDN w:val="0"/>
              <w:adjustRightInd w:val="0"/>
              <w:ind w:right="-1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Брюховецкого района</w:t>
            </w:r>
          </w:p>
          <w:p w:rsidR="0022004A" w:rsidRPr="0022004A" w:rsidRDefault="0022004A" w:rsidP="00EF0130">
            <w:pPr>
              <w:suppressAutoHyphens w:val="0"/>
              <w:autoSpaceDE w:val="0"/>
              <w:autoSpaceDN w:val="0"/>
              <w:adjustRightInd w:val="0"/>
              <w:ind w:right="-1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 xml:space="preserve">информационно - пропагандистское сопровождение антитеррористической и </w:t>
            </w:r>
            <w:proofErr w:type="spellStart"/>
            <w:r w:rsidRPr="0022004A">
              <w:rPr>
                <w:rFonts w:ascii="Times New Roman" w:eastAsiaTheme="minorEastAsia" w:hAnsi="Times New Roman"/>
                <w:kern w:val="0"/>
                <w:sz w:val="28"/>
                <w:szCs w:val="28"/>
                <w:lang w:eastAsia="ru-RU"/>
              </w:rPr>
              <w:t>антиэкстремистской</w:t>
            </w:r>
            <w:proofErr w:type="spellEnd"/>
            <w:r w:rsidRPr="0022004A">
              <w:rPr>
                <w:rFonts w:ascii="Times New Roman" w:eastAsiaTheme="minorEastAsia" w:hAnsi="Times New Roman"/>
                <w:kern w:val="0"/>
                <w:sz w:val="28"/>
                <w:szCs w:val="28"/>
                <w:lang w:eastAsia="ru-RU"/>
              </w:rPr>
              <w:t xml:space="preserve"> деятельности в муниципальном образовании Брюховецкий район</w:t>
            </w:r>
          </w:p>
          <w:p w:rsidR="0022004A" w:rsidRPr="0022004A" w:rsidRDefault="0022004A" w:rsidP="00EF0130">
            <w:pPr>
              <w:suppressAutoHyphens w:val="0"/>
              <w:autoSpaceDE w:val="0"/>
              <w:autoSpaceDN w:val="0"/>
              <w:adjustRightInd w:val="0"/>
              <w:ind w:right="-1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приобщение молодежи к занятию спортом и здоровому образу жизни</w:t>
            </w:r>
          </w:p>
          <w:p w:rsidR="0022004A" w:rsidRPr="0022004A" w:rsidRDefault="0022004A" w:rsidP="00EF0130">
            <w:pPr>
              <w:suppressAutoHyphens w:val="0"/>
              <w:autoSpaceDE w:val="0"/>
              <w:autoSpaceDN w:val="0"/>
              <w:adjustRightInd w:val="0"/>
              <w:ind w:right="-1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p>
        </w:tc>
      </w:tr>
      <w:tr w:rsidR="0022004A" w:rsidRPr="0022004A" w:rsidTr="0022004A">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Перечень целевых </w:t>
            </w:r>
            <w:r w:rsidRPr="0022004A">
              <w:rPr>
                <w:rFonts w:ascii="Times New Roman" w:eastAsia="Times New Roman" w:hAnsi="Times New Roman"/>
                <w:kern w:val="0"/>
                <w:sz w:val="28"/>
                <w:szCs w:val="28"/>
                <w:lang w:eastAsia="ru-RU"/>
              </w:rPr>
              <w:lastRenderedPageBreak/>
              <w:t>показателей муниципальной программы</w:t>
            </w: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обеспечение нормативно-правовых и организационных основ противодействия коррупции</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создание условий, затрудняющих возможность коррупционного поведения</w:t>
            </w:r>
          </w:p>
          <w:p w:rsidR="0022004A" w:rsidRPr="0022004A" w:rsidRDefault="0022004A" w:rsidP="00EF0130">
            <w:pPr>
              <w:suppressLineNumbers/>
              <w:ind w:right="-108"/>
              <w:jc w:val="both"/>
              <w:rPr>
                <w:rFonts w:ascii="Times New Roman" w:hAnsi="Times New Roman"/>
                <w:sz w:val="28"/>
                <w:szCs w:val="28"/>
                <w:lang w:eastAsia="ru-RU"/>
              </w:rPr>
            </w:pPr>
            <w:r w:rsidRPr="0022004A">
              <w:rPr>
                <w:rFonts w:ascii="Times New Roman" w:hAnsi="Times New Roman"/>
                <w:sz w:val="28"/>
                <w:szCs w:val="28"/>
                <w:lang w:eastAsia="ru-RU"/>
              </w:rPr>
              <w:t xml:space="preserve">обеспечение занятостью несовершеннолетних </w:t>
            </w:r>
          </w:p>
          <w:p w:rsidR="0022004A" w:rsidRPr="0022004A" w:rsidRDefault="0022004A" w:rsidP="00EF0130">
            <w:pPr>
              <w:suppressLineNumbers/>
              <w:ind w:right="-108"/>
              <w:jc w:val="both"/>
              <w:rPr>
                <w:rFonts w:ascii="Times New Roman" w:hAnsi="Times New Roman"/>
                <w:sz w:val="28"/>
                <w:szCs w:val="28"/>
                <w:lang w:eastAsia="ru-RU"/>
              </w:rPr>
            </w:pPr>
            <w:r w:rsidRPr="0022004A">
              <w:rPr>
                <w:rFonts w:ascii="Times New Roman" w:hAnsi="Times New Roman"/>
                <w:sz w:val="28"/>
                <w:szCs w:val="28"/>
                <w:lang w:eastAsia="ru-RU"/>
              </w:rPr>
              <w:t xml:space="preserve">повышения уровня осведомленности жителей района,  профилактика правонарушений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приобретение жилых помещений участковым уполномоченным полиции отдела МВД России по Брюховецкому району</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108"/>
              <w:jc w:val="both"/>
              <w:rPr>
                <w:rFonts w:ascii="Times New Roman" w:eastAsia="Times New Roman" w:hAnsi="Times New Roman"/>
                <w:kern w:val="0"/>
                <w:sz w:val="20"/>
                <w:szCs w:val="20"/>
                <w:lang w:eastAsia="ru-RU"/>
              </w:rPr>
            </w:pPr>
            <w:r w:rsidRPr="0022004A">
              <w:rPr>
                <w:rFonts w:ascii="Times New Roman" w:eastAsia="Times New Roman" w:hAnsi="Times New Roman"/>
                <w:kern w:val="0"/>
                <w:sz w:val="28"/>
                <w:szCs w:val="28"/>
                <w:lang w:eastAsia="ru-RU"/>
              </w:rPr>
              <w:t xml:space="preserve">количество рабочих мест МКУ «Управление по делам </w:t>
            </w:r>
            <w:r w:rsidRPr="0022004A">
              <w:rPr>
                <w:rFonts w:ascii="Times New Roman" w:eastAsia="Times New Roman" w:hAnsi="Times New Roman"/>
                <w:kern w:val="0"/>
                <w:sz w:val="28"/>
                <w:szCs w:val="28"/>
                <w:lang w:eastAsia="ru-RU"/>
              </w:rPr>
              <w:lastRenderedPageBreak/>
              <w:t xml:space="preserve">ГО и ЧС Брюховецкого района»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рабочих мест МКУ «Аварийно-спасательный отряд Брюховецкого района»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количество введенных в эксплуатацию аппаратно-программных комплексов видеонаблюдения</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количество приобретенных камер видеонаблюдения</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содержание аппаратно-программных комплексов интеллектуального видеонаблюдения</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развитие и обеспечение функционирования Ситуационного центра – ЕДДС 112</w:t>
            </w:r>
          </w:p>
          <w:p w:rsidR="0022004A" w:rsidRPr="0022004A" w:rsidRDefault="0022004A" w:rsidP="00EF0130">
            <w:pPr>
              <w:suppressAutoHyphens w:val="0"/>
              <w:autoSpaceDE w:val="0"/>
              <w:autoSpaceDN w:val="0"/>
              <w:adjustRightInd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изготовленных и распространенных предметов полиграфической продукции, наглядной агитации, материалов антитеррористической и </w:t>
            </w:r>
            <w:proofErr w:type="spellStart"/>
            <w:r w:rsidRPr="0022004A">
              <w:rPr>
                <w:rFonts w:ascii="Times New Roman" w:eastAsia="Times New Roman" w:hAnsi="Times New Roman"/>
                <w:kern w:val="0"/>
                <w:sz w:val="28"/>
                <w:szCs w:val="28"/>
                <w:lang w:eastAsia="ru-RU"/>
              </w:rPr>
              <w:t>антиэкстремистской</w:t>
            </w:r>
            <w:proofErr w:type="spellEnd"/>
            <w:r w:rsidRPr="0022004A">
              <w:rPr>
                <w:rFonts w:ascii="Times New Roman" w:eastAsia="Times New Roman" w:hAnsi="Times New Roman"/>
                <w:kern w:val="0"/>
                <w:sz w:val="28"/>
                <w:szCs w:val="28"/>
                <w:lang w:eastAsia="ru-RU"/>
              </w:rPr>
              <w:t xml:space="preserve"> направленности (стенды, плакаты, баннеры, брошюры)</w:t>
            </w:r>
          </w:p>
          <w:p w:rsidR="0022004A" w:rsidRPr="0022004A" w:rsidRDefault="0022004A" w:rsidP="00EF0130">
            <w:pPr>
              <w:suppressAutoHyphens w:val="0"/>
              <w:autoSpaceDE w:val="0"/>
              <w:autoSpaceDN w:val="0"/>
              <w:adjustRightInd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материалов антитеррористической и </w:t>
            </w:r>
            <w:proofErr w:type="spellStart"/>
            <w:r w:rsidRPr="0022004A">
              <w:rPr>
                <w:rFonts w:ascii="Times New Roman" w:eastAsia="Times New Roman" w:hAnsi="Times New Roman"/>
                <w:kern w:val="0"/>
                <w:sz w:val="28"/>
                <w:szCs w:val="28"/>
                <w:lang w:eastAsia="ru-RU"/>
              </w:rPr>
              <w:t>антиэкстремистской</w:t>
            </w:r>
            <w:proofErr w:type="spellEnd"/>
            <w:r w:rsidRPr="0022004A">
              <w:rPr>
                <w:rFonts w:ascii="Times New Roman" w:eastAsia="Times New Roman" w:hAnsi="Times New Roman"/>
                <w:kern w:val="0"/>
                <w:sz w:val="28"/>
                <w:szCs w:val="28"/>
                <w:lang w:eastAsia="ru-RU"/>
              </w:rPr>
              <w:t xml:space="preserve"> направленности, размещенных в средствах массовой информации (сюжеты, программы, видеоролик, выступления)</w:t>
            </w:r>
          </w:p>
          <w:p w:rsidR="0022004A" w:rsidRPr="0022004A" w:rsidRDefault="0022004A" w:rsidP="00EF0130">
            <w:pPr>
              <w:suppressAutoHyphens w:val="0"/>
              <w:autoSpaceDE w:val="0"/>
              <w:autoSpaceDN w:val="0"/>
              <w:adjustRightInd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людей, принявших участие </w:t>
            </w:r>
            <w:proofErr w:type="gramStart"/>
            <w:r w:rsidRPr="0022004A">
              <w:rPr>
                <w:rFonts w:ascii="Times New Roman" w:eastAsia="Times New Roman" w:hAnsi="Times New Roman"/>
                <w:kern w:val="0"/>
                <w:sz w:val="28"/>
                <w:szCs w:val="28"/>
                <w:lang w:eastAsia="ru-RU"/>
              </w:rPr>
              <w:t>в</w:t>
            </w:r>
            <w:proofErr w:type="gramEnd"/>
            <w:r w:rsidRPr="0022004A">
              <w:rPr>
                <w:rFonts w:ascii="Times New Roman" w:eastAsia="Times New Roman" w:hAnsi="Times New Roman"/>
                <w:kern w:val="0"/>
                <w:sz w:val="28"/>
                <w:szCs w:val="28"/>
                <w:lang w:eastAsia="ru-RU"/>
              </w:rPr>
              <w:t xml:space="preserve"> </w:t>
            </w:r>
            <w:proofErr w:type="gramStart"/>
            <w:r w:rsidRPr="0022004A">
              <w:rPr>
                <w:rFonts w:ascii="Times New Roman" w:eastAsia="Times New Roman" w:hAnsi="Times New Roman"/>
                <w:kern w:val="0"/>
                <w:sz w:val="28"/>
                <w:szCs w:val="28"/>
                <w:lang w:eastAsia="ru-RU"/>
              </w:rPr>
              <w:t>профилактических</w:t>
            </w:r>
            <w:proofErr w:type="gramEnd"/>
            <w:r w:rsidRPr="0022004A">
              <w:rPr>
                <w:rFonts w:ascii="Times New Roman" w:eastAsia="Times New Roman" w:hAnsi="Times New Roman"/>
                <w:kern w:val="0"/>
                <w:sz w:val="28"/>
                <w:szCs w:val="28"/>
                <w:lang w:eastAsia="ru-RU"/>
              </w:rPr>
              <w:t xml:space="preserve"> мероприятий антитеррористической и </w:t>
            </w:r>
            <w:proofErr w:type="spellStart"/>
            <w:r w:rsidRPr="0022004A">
              <w:rPr>
                <w:rFonts w:ascii="Times New Roman" w:eastAsia="Times New Roman" w:hAnsi="Times New Roman"/>
                <w:kern w:val="0"/>
                <w:sz w:val="28"/>
                <w:szCs w:val="28"/>
                <w:lang w:eastAsia="ru-RU"/>
              </w:rPr>
              <w:t>антиэкстремистской</w:t>
            </w:r>
            <w:proofErr w:type="spellEnd"/>
            <w:r w:rsidRPr="0022004A">
              <w:rPr>
                <w:rFonts w:ascii="Times New Roman" w:eastAsia="Times New Roman" w:hAnsi="Times New Roman"/>
                <w:kern w:val="0"/>
                <w:sz w:val="28"/>
                <w:szCs w:val="28"/>
                <w:lang w:eastAsia="ru-RU"/>
              </w:rPr>
              <w:t xml:space="preserve"> направленности</w:t>
            </w:r>
          </w:p>
          <w:p w:rsidR="0022004A" w:rsidRPr="0022004A" w:rsidRDefault="0022004A" w:rsidP="00EF0130">
            <w:pPr>
              <w:widowControl/>
              <w:suppressAutoHyphens w:val="0"/>
              <w:ind w:right="-108"/>
              <w:jc w:val="both"/>
              <w:rPr>
                <w:rFonts w:ascii="Times New Roman" w:eastAsia="Times New Roman" w:hAnsi="Times New Roman"/>
                <w:snapToGrid w:val="0"/>
                <w:spacing w:val="-6"/>
                <w:kern w:val="0"/>
                <w:sz w:val="28"/>
                <w:szCs w:val="28"/>
                <w:lang w:eastAsia="ru-RU"/>
              </w:rPr>
            </w:pPr>
            <w:r w:rsidRPr="0022004A">
              <w:rPr>
                <w:rFonts w:ascii="Times New Roman" w:eastAsia="Times New Roman" w:hAnsi="Times New Roman"/>
                <w:kern w:val="0"/>
                <w:sz w:val="28"/>
                <w:szCs w:val="28"/>
                <w:lang w:eastAsia="ru-RU"/>
              </w:rPr>
              <w:t xml:space="preserve">охват профилактическими мероприятиями подростков и молодежи от 11 до 30 лет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уровень осведомленности населения района о неблагоприятных последствиях немедицинского употребления наркотических средств, психотропных веществ</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лиц, состоящих на диспансерном учете и профилактическом наблюдении в связи с употреблением наркотических веществ </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увеличение количества размещенных в средствах массовой информации, на официальном интернет портале администрации муниципального образования Брюховецкий район антикоррупционных материалов </w:t>
            </w:r>
          </w:p>
          <w:p w:rsidR="0022004A" w:rsidRPr="0022004A" w:rsidRDefault="0022004A" w:rsidP="00EF0130">
            <w:pPr>
              <w:tabs>
                <w:tab w:val="num" w:pos="567"/>
              </w:tabs>
              <w:ind w:right="-108"/>
              <w:jc w:val="both"/>
              <w:rPr>
                <w:rFonts w:ascii="Times New Roman" w:hAnsi="Times New Roman"/>
                <w:sz w:val="28"/>
                <w:szCs w:val="28"/>
                <w:lang w:eastAsia="ru-RU"/>
              </w:rPr>
            </w:pPr>
            <w:r w:rsidRPr="0022004A">
              <w:rPr>
                <w:rFonts w:ascii="Times New Roman" w:hAnsi="Times New Roman"/>
                <w:sz w:val="28"/>
                <w:szCs w:val="28"/>
                <w:lang w:eastAsia="ru-RU"/>
              </w:rPr>
              <w:t>привлечение к полезной занятости несовершеннолетних, в том числе состоящих на профилактических учетах</w:t>
            </w:r>
          </w:p>
          <w:p w:rsidR="0022004A" w:rsidRPr="0022004A" w:rsidRDefault="0022004A" w:rsidP="00EF0130">
            <w:pPr>
              <w:tabs>
                <w:tab w:val="num" w:pos="567"/>
              </w:tabs>
              <w:ind w:right="-108"/>
              <w:jc w:val="both"/>
              <w:rPr>
                <w:rFonts w:ascii="Times New Roman" w:hAnsi="Times New Roman"/>
                <w:sz w:val="28"/>
                <w:szCs w:val="28"/>
                <w:lang w:eastAsia="ru-RU"/>
              </w:rPr>
            </w:pPr>
            <w:r w:rsidRPr="0022004A">
              <w:rPr>
                <w:rFonts w:ascii="Times New Roman" w:hAnsi="Times New Roman"/>
                <w:sz w:val="28"/>
                <w:szCs w:val="28"/>
                <w:lang w:eastAsia="ru-RU"/>
              </w:rPr>
              <w:t>уровень осведомленности населения района об оперативной обстановке на территории Брюховецкого района</w:t>
            </w:r>
          </w:p>
          <w:p w:rsidR="0022004A" w:rsidRPr="0022004A" w:rsidRDefault="0022004A" w:rsidP="00EF0130">
            <w:pPr>
              <w:tabs>
                <w:tab w:val="num" w:pos="567"/>
              </w:tabs>
              <w:ind w:right="-108"/>
              <w:jc w:val="both"/>
              <w:rPr>
                <w:rFonts w:ascii="Times New Roman" w:hAnsi="Times New Roman"/>
                <w:sz w:val="28"/>
                <w:szCs w:val="28"/>
                <w:lang w:eastAsia="ru-RU"/>
              </w:rPr>
            </w:pPr>
            <w:r w:rsidRPr="0022004A">
              <w:rPr>
                <w:rFonts w:ascii="Times New Roman" w:hAnsi="Times New Roman"/>
                <w:sz w:val="28"/>
                <w:szCs w:val="28"/>
                <w:lang w:eastAsia="ru-RU"/>
              </w:rPr>
              <w:t xml:space="preserve">количество преступлений совершенных на улицах и других общественных местах  </w:t>
            </w:r>
          </w:p>
          <w:p w:rsidR="0022004A" w:rsidRPr="0022004A" w:rsidRDefault="0022004A" w:rsidP="00EF0130">
            <w:pPr>
              <w:tabs>
                <w:tab w:val="num" w:pos="567"/>
              </w:tabs>
              <w:ind w:right="-108"/>
              <w:jc w:val="both"/>
              <w:rPr>
                <w:rFonts w:ascii="Times New Roman" w:hAnsi="Times New Roman"/>
                <w:sz w:val="28"/>
                <w:szCs w:val="28"/>
                <w:lang w:eastAsia="ru-RU"/>
              </w:rPr>
            </w:pPr>
            <w:r w:rsidRPr="0022004A">
              <w:rPr>
                <w:rFonts w:ascii="Times New Roman" w:hAnsi="Times New Roman"/>
                <w:sz w:val="28"/>
                <w:szCs w:val="28"/>
                <w:lang w:eastAsia="ru-RU"/>
              </w:rPr>
              <w:t xml:space="preserve">количество приобретенных жилых помещений для </w:t>
            </w:r>
            <w:r w:rsidRPr="0022004A">
              <w:rPr>
                <w:rFonts w:ascii="Times New Roman" w:hAnsi="Times New Roman"/>
                <w:sz w:val="28"/>
                <w:szCs w:val="28"/>
                <w:lang w:eastAsia="ru-RU"/>
              </w:rPr>
              <w:lastRenderedPageBreak/>
              <w:t xml:space="preserve">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 </w:t>
            </w:r>
          </w:p>
        </w:tc>
      </w:tr>
      <w:tr w:rsidR="0022004A" w:rsidRPr="0022004A" w:rsidTr="0022004A">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Этапы и сроки реализации муниципальной программы </w:t>
            </w: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2015 - 2017 годы, реализуется в один этап</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tc>
      </w:tr>
      <w:tr w:rsidR="0022004A" w:rsidRPr="0022004A" w:rsidTr="0022004A">
        <w:tc>
          <w:tcPr>
            <w:tcW w:w="2977" w:type="dxa"/>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Объемы бюджетных ассигнований муниципальной программы</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sz w:val="28"/>
                <w:szCs w:val="28"/>
                <w:lang w:eastAsia="ru-RU"/>
              </w:rPr>
            </w:pPr>
            <w:proofErr w:type="gramStart"/>
            <w:r w:rsidRPr="0022004A">
              <w:rPr>
                <w:rFonts w:ascii="Times New Roman" w:eastAsia="Times New Roman" w:hAnsi="Times New Roman"/>
                <w:kern w:val="0"/>
                <w:sz w:val="28"/>
                <w:szCs w:val="28"/>
                <w:lang w:eastAsia="ru-RU"/>
              </w:rPr>
              <w:t>Контроль за</w:t>
            </w:r>
            <w:proofErr w:type="gramEnd"/>
            <w:r w:rsidRPr="0022004A">
              <w:rPr>
                <w:rFonts w:ascii="Times New Roman" w:eastAsia="Times New Roman" w:hAnsi="Times New Roman"/>
                <w:kern w:val="0"/>
                <w:sz w:val="28"/>
                <w:szCs w:val="28"/>
                <w:lang w:eastAsia="ru-RU"/>
              </w:rPr>
              <w:t xml:space="preserve"> выполнением муниципальной программы</w:t>
            </w:r>
          </w:p>
        </w:tc>
        <w:tc>
          <w:tcPr>
            <w:tcW w:w="6804" w:type="dxa"/>
          </w:tcPr>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общий объем финансирования программы – 29</w:t>
            </w:r>
            <w:r w:rsidR="006F000E">
              <w:rPr>
                <w:rFonts w:ascii="Times New Roman" w:eastAsia="Times New Roman" w:hAnsi="Times New Roman"/>
                <w:kern w:val="0"/>
                <w:sz w:val="28"/>
                <w:szCs w:val="28"/>
                <w:lang w:eastAsia="ru-RU"/>
              </w:rPr>
              <w:t> </w:t>
            </w:r>
            <w:r w:rsidRPr="0022004A">
              <w:rPr>
                <w:rFonts w:ascii="Times New Roman" w:eastAsia="Times New Roman" w:hAnsi="Times New Roman"/>
                <w:kern w:val="0"/>
                <w:sz w:val="28"/>
                <w:szCs w:val="28"/>
                <w:lang w:eastAsia="ru-RU"/>
              </w:rPr>
              <w:t>732,2</w:t>
            </w:r>
            <w:r w:rsidR="006F000E">
              <w:rPr>
                <w:rFonts w:ascii="Times New Roman" w:eastAsia="Times New Roman" w:hAnsi="Times New Roman"/>
                <w:kern w:val="0"/>
                <w:sz w:val="28"/>
                <w:szCs w:val="28"/>
                <w:lang w:eastAsia="ru-RU"/>
              </w:rPr>
              <w:t> </w:t>
            </w:r>
            <w:r w:rsidRPr="0022004A">
              <w:rPr>
                <w:rFonts w:ascii="Times New Roman" w:eastAsia="Times New Roman" w:hAnsi="Times New Roman"/>
                <w:kern w:val="0"/>
                <w:sz w:val="28"/>
                <w:szCs w:val="28"/>
                <w:lang w:eastAsia="ru-RU"/>
              </w:rPr>
              <w:t xml:space="preserve">  тысяч рублей, в том числе:</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КБ – 9 975,0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МБ – 19 757,2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 том числе по годам:</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2015 год – 20 120,6 тысяч рублей, в том числе:</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КБ – 9 975,0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МБ – 10 145,6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2016 год – 4 835,8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2017 год – 4 775,8 тысяч рублей.</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администрация муниципального образования Брюховецкий район</w:t>
            </w:r>
          </w:p>
          <w:p w:rsidR="0022004A" w:rsidRPr="0022004A" w:rsidRDefault="0022004A" w:rsidP="00EF0130">
            <w:pPr>
              <w:widowControl/>
              <w:suppressAutoHyphens w:val="0"/>
              <w:ind w:right="-1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Совет муниципального образования Брюховецкий район</w:t>
            </w:r>
          </w:p>
        </w:tc>
      </w:tr>
    </w:tbl>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ind w:firstLine="72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1. Характеристика текущего состояния и прогноз развития системы</w:t>
      </w:r>
    </w:p>
    <w:p w:rsidR="0022004A" w:rsidRPr="0022004A" w:rsidRDefault="0022004A" w:rsidP="0022004A">
      <w:pPr>
        <w:widowControl/>
        <w:suppressAutoHyphens w:val="0"/>
        <w:ind w:firstLine="72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обеспечения безопасности населения в муниципальном образовании </w:t>
      </w:r>
    </w:p>
    <w:p w:rsidR="0022004A" w:rsidRPr="0022004A" w:rsidRDefault="0022004A" w:rsidP="0022004A">
      <w:pPr>
        <w:widowControl/>
        <w:suppressAutoHyphens w:val="0"/>
        <w:ind w:firstLine="72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Брюховецкий район</w:t>
      </w:r>
    </w:p>
    <w:p w:rsidR="0022004A" w:rsidRPr="0022004A" w:rsidRDefault="0022004A" w:rsidP="0022004A">
      <w:pPr>
        <w:widowControl/>
        <w:suppressAutoHyphens w:val="0"/>
        <w:ind w:firstLine="720"/>
        <w:jc w:val="center"/>
        <w:rPr>
          <w:rFonts w:ascii="Times New Roman" w:eastAsia="Times New Roman" w:hAnsi="Times New Roman"/>
          <w:kern w:val="0"/>
          <w:sz w:val="28"/>
          <w:szCs w:val="28"/>
          <w:lang w:eastAsia="ru-RU"/>
        </w:rPr>
      </w:pPr>
    </w:p>
    <w:p w:rsidR="0022004A" w:rsidRPr="0022004A" w:rsidRDefault="0022004A" w:rsidP="0022004A">
      <w:pPr>
        <w:widowControl/>
        <w:suppressAutoHyphens w:val="0"/>
        <w:autoSpaceDE w:val="0"/>
        <w:autoSpaceDN w:val="0"/>
        <w:adjustRightInd w:val="0"/>
        <w:ind w:firstLine="72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w:t>
      </w:r>
    </w:p>
    <w:p w:rsidR="0022004A" w:rsidRPr="0022004A" w:rsidRDefault="0022004A" w:rsidP="0022004A">
      <w:pPr>
        <w:widowControl/>
        <w:suppressAutoHyphens w:val="0"/>
        <w:autoSpaceDE w:val="0"/>
        <w:autoSpaceDN w:val="0"/>
        <w:adjustRightInd w:val="0"/>
        <w:ind w:firstLine="72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На территории Брюховецкого района наблюдается высокий уровень угрозы возникновения чрезвычайных ситуаций природного и техногенного характера. К стихийным бедствиям, наносящим значительный ущерб экономике района, относятся сильные ветры и ливни, смерчи, град, ураган, оледенение, интенсивное выпадение мокрого снега и гололед. Существует так же опасность террористической угрозы. На территории района располагается </w:t>
      </w:r>
      <w:r w:rsidRPr="0022004A">
        <w:rPr>
          <w:rFonts w:ascii="Times New Roman" w:eastAsia="Times New Roman" w:hAnsi="Times New Roman"/>
          <w:kern w:val="0"/>
          <w:sz w:val="28"/>
          <w:szCs w:val="28"/>
          <w:lang w:eastAsia="ru-RU"/>
        </w:rPr>
        <w:br/>
        <w:t xml:space="preserve">4 объекта, </w:t>
      </w:r>
      <w:proofErr w:type="gramStart"/>
      <w:r w:rsidRPr="0022004A">
        <w:rPr>
          <w:rFonts w:ascii="Times New Roman" w:eastAsia="Times New Roman" w:hAnsi="Times New Roman"/>
          <w:kern w:val="0"/>
          <w:sz w:val="28"/>
          <w:szCs w:val="28"/>
          <w:lang w:eastAsia="ru-RU"/>
        </w:rPr>
        <w:t>относящихся</w:t>
      </w:r>
      <w:proofErr w:type="gramEnd"/>
      <w:r w:rsidRPr="0022004A">
        <w:rPr>
          <w:rFonts w:ascii="Times New Roman" w:eastAsia="Times New Roman" w:hAnsi="Times New Roman"/>
          <w:kern w:val="0"/>
          <w:sz w:val="28"/>
          <w:szCs w:val="28"/>
          <w:lang w:eastAsia="ru-RU"/>
        </w:rPr>
        <w:t xml:space="preserve"> к категории потенциально опасных.</w:t>
      </w:r>
    </w:p>
    <w:p w:rsidR="0022004A" w:rsidRPr="0022004A" w:rsidRDefault="0022004A" w:rsidP="0022004A">
      <w:pPr>
        <w:widowControl/>
        <w:suppressAutoHyphens w:val="0"/>
        <w:autoSpaceDE w:val="0"/>
        <w:autoSpaceDN w:val="0"/>
        <w:adjustRightInd w:val="0"/>
        <w:ind w:firstLine="72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w:t>
      </w:r>
      <w:r w:rsidRPr="0022004A">
        <w:rPr>
          <w:rFonts w:ascii="Times New Roman" w:eastAsia="Times New Roman" w:hAnsi="Times New Roman"/>
          <w:kern w:val="0"/>
          <w:sz w:val="28"/>
          <w:szCs w:val="28"/>
          <w:lang w:eastAsia="ru-RU"/>
        </w:rPr>
        <w:lastRenderedPageBreak/>
        <w:t>чрезвычайных ситуациях, своевременно доводить информацию об угрозе возникновения или возникновении чрезвычайных ситуаций до органов исполнительной власти и населения. Иметь запас материальных сре</w:t>
      </w:r>
      <w:proofErr w:type="gramStart"/>
      <w:r w:rsidRPr="0022004A">
        <w:rPr>
          <w:rFonts w:ascii="Times New Roman" w:eastAsia="Times New Roman" w:hAnsi="Times New Roman"/>
          <w:kern w:val="0"/>
          <w:sz w:val="28"/>
          <w:szCs w:val="28"/>
          <w:lang w:eastAsia="ru-RU"/>
        </w:rPr>
        <w:t>дств дл</w:t>
      </w:r>
      <w:proofErr w:type="gramEnd"/>
      <w:r w:rsidRPr="0022004A">
        <w:rPr>
          <w:rFonts w:ascii="Times New Roman" w:eastAsia="Times New Roman" w:hAnsi="Times New Roman"/>
          <w:kern w:val="0"/>
          <w:sz w:val="28"/>
          <w:szCs w:val="28"/>
          <w:lang w:eastAsia="ru-RU"/>
        </w:rPr>
        <w:t>я ликвидации чрезвычайных ситуаций природного и техногенного характера, а также при ведении или вследствие ведения военных действий. Организовать подготовку должностных и спасательных формирований в области предупреждения и ликвидации чрезвычайных ситуаций на территории муниципального образования Брюховецкий район. Поддержание в готовности  к применению сил и сре</w:t>
      </w:r>
      <w:proofErr w:type="gramStart"/>
      <w:r w:rsidRPr="0022004A">
        <w:rPr>
          <w:rFonts w:ascii="Times New Roman" w:eastAsia="Times New Roman" w:hAnsi="Times New Roman"/>
          <w:kern w:val="0"/>
          <w:sz w:val="28"/>
          <w:szCs w:val="28"/>
          <w:lang w:eastAsia="ru-RU"/>
        </w:rPr>
        <w:t>дств  к д</w:t>
      </w:r>
      <w:proofErr w:type="gramEnd"/>
      <w:r w:rsidRPr="0022004A">
        <w:rPr>
          <w:rFonts w:ascii="Times New Roman" w:eastAsia="Times New Roman" w:hAnsi="Times New Roman"/>
          <w:kern w:val="0"/>
          <w:sz w:val="28"/>
          <w:szCs w:val="28"/>
          <w:lang w:eastAsia="ru-RU"/>
        </w:rPr>
        <w:t xml:space="preserve">ействиям по предназначению. </w:t>
      </w:r>
    </w:p>
    <w:p w:rsidR="0022004A" w:rsidRPr="0022004A" w:rsidRDefault="0022004A" w:rsidP="0022004A">
      <w:pPr>
        <w:widowControl/>
        <w:suppressAutoHyphens w:val="0"/>
        <w:autoSpaceDE w:val="0"/>
        <w:autoSpaceDN w:val="0"/>
        <w:adjustRightInd w:val="0"/>
        <w:ind w:firstLine="72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Основой эффективного проведения мероприятий по защите населения в условиях военного времени и возникновения ЧС является своевременное оповещение населения об опасности.</w:t>
      </w:r>
    </w:p>
    <w:p w:rsidR="0022004A" w:rsidRPr="0022004A" w:rsidRDefault="0022004A" w:rsidP="0022004A">
      <w:pPr>
        <w:widowControl/>
        <w:suppressAutoHyphens w:val="0"/>
        <w:autoSpaceDE w:val="0"/>
        <w:autoSpaceDN w:val="0"/>
        <w:adjustRightInd w:val="0"/>
        <w:ind w:firstLine="54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Необходимо дальнейшее совершенствование подготовки населения, руководителей и специалистов, уполномоченных на решение задач в области гражданской обороны, защиты населения и территории от чрезвычайных ситуаций.</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proofErr w:type="gramStart"/>
      <w:r w:rsidRPr="0022004A">
        <w:rPr>
          <w:rFonts w:ascii="Times New Roman" w:eastAsia="Times New Roman" w:hAnsi="Times New Roman"/>
          <w:kern w:val="0"/>
          <w:sz w:val="28"/>
          <w:szCs w:val="28"/>
          <w:lang w:eastAsia="ru-RU"/>
        </w:rPr>
        <w:t>Для осуществления комплекса мероприятий, обеспечивающих ускорение реагирования и повышения качества взаимодействия экстренных оперативных служб при обращении к ним населения, координации действий дежурно-диспетчерских служб, оперативного сбора информации и организации экстренного реагирования в случае чрезвычайных ситуаций, нарушении общественной безопасности на территории района на базе МКУ «Управление по делам ГО и ЧС Брюховецкого района» создан «Ситуационный центр - единая дежурно-диспетчерская служба 112» (далее СЦ</w:t>
      </w:r>
      <w:proofErr w:type="gramEnd"/>
      <w:r w:rsidRPr="0022004A">
        <w:rPr>
          <w:rFonts w:ascii="Times New Roman" w:eastAsia="Times New Roman" w:hAnsi="Times New Roman"/>
          <w:kern w:val="0"/>
          <w:sz w:val="28"/>
          <w:szCs w:val="28"/>
          <w:lang w:eastAsia="ru-RU"/>
        </w:rPr>
        <w:t xml:space="preserve"> - </w:t>
      </w:r>
      <w:proofErr w:type="gramStart"/>
      <w:r w:rsidRPr="0022004A">
        <w:rPr>
          <w:rFonts w:ascii="Times New Roman" w:eastAsia="Times New Roman" w:hAnsi="Times New Roman"/>
          <w:kern w:val="0"/>
          <w:sz w:val="28"/>
          <w:szCs w:val="28"/>
          <w:lang w:eastAsia="ru-RU"/>
        </w:rPr>
        <w:t>ЕДДС 112).</w:t>
      </w:r>
      <w:proofErr w:type="gramEnd"/>
    </w:p>
    <w:p w:rsidR="0022004A" w:rsidRPr="0022004A" w:rsidRDefault="0022004A" w:rsidP="0022004A">
      <w:pPr>
        <w:widowControl/>
        <w:suppressAutoHyphens w:val="0"/>
        <w:autoSpaceDE w:val="0"/>
        <w:autoSpaceDN w:val="0"/>
        <w:adjustRightInd w:val="0"/>
        <w:ind w:firstLine="54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Развитие СЦ-ЕДДС 112 предусматривает программно-техническое сопряжение мониторингового центра единой дежурно-диспетчерской службы муниципального образования Брюховецкий район с взаимодействующими службами, учреждениями и организациями посредством внедрения различных мониторинговых систем. При этом должна произойти смена приоритетов при защите населения от угроз различного характера – поддерживая высокий уровень реагирования, на первое место необходимо выводить вопросы предупреждения посредством мониторинга различных сфер деятельности человека.</w:t>
      </w:r>
    </w:p>
    <w:p w:rsidR="0022004A" w:rsidRPr="0022004A" w:rsidRDefault="0022004A" w:rsidP="0022004A">
      <w:pPr>
        <w:widowControl/>
        <w:suppressAutoHyphens w:val="0"/>
        <w:autoSpaceDE w:val="0"/>
        <w:autoSpaceDN w:val="0"/>
        <w:adjustRightInd w:val="0"/>
        <w:ind w:firstLine="54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Вместе с тем, на территории муниципального образования Брюховецкий район возможно возникновение чрезвычайных ситуаций природного характера, основными источниками которых являются: подтопление паводковыми водами жилых домов, пожары, вспышки инфекционных заболеваний животных  и людей.</w:t>
      </w:r>
    </w:p>
    <w:p w:rsidR="0022004A" w:rsidRPr="0022004A" w:rsidRDefault="0022004A" w:rsidP="0022004A">
      <w:pPr>
        <w:widowControl/>
        <w:suppressAutoHyphens w:val="0"/>
        <w:autoSpaceDE w:val="0"/>
        <w:autoSpaceDN w:val="0"/>
        <w:adjustRightInd w:val="0"/>
        <w:ind w:firstLine="54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Важным условием защиты населения является предоставление населению средств индивидуальной защиты. Обеспечение работников органа местного самоуправления, муниципальных предприятий и учреждений средствами защиты органов дыхания. </w:t>
      </w:r>
    </w:p>
    <w:p w:rsidR="0022004A" w:rsidRPr="0022004A" w:rsidRDefault="0022004A" w:rsidP="0022004A">
      <w:pPr>
        <w:widowControl/>
        <w:suppressAutoHyphens w:val="0"/>
        <w:autoSpaceDE w:val="0"/>
        <w:autoSpaceDN w:val="0"/>
        <w:adjustRightInd w:val="0"/>
        <w:ind w:firstLine="72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Количество аварийно-спасательных работ, производимых спасателями на территории Брюховецкого района, постоянного растет, что говорит о важности </w:t>
      </w:r>
      <w:r w:rsidRPr="0022004A">
        <w:rPr>
          <w:rFonts w:ascii="Times New Roman" w:eastAsia="Times New Roman" w:hAnsi="Times New Roman"/>
          <w:kern w:val="0"/>
          <w:sz w:val="28"/>
          <w:szCs w:val="28"/>
          <w:lang w:eastAsia="ru-RU"/>
        </w:rPr>
        <w:lastRenderedPageBreak/>
        <w:t>и значимости работы спасателей. В целях решения задач по предупреждению и ликвидации последствий чрезвычайных ситуаций на территории края увеличивается численность личного состава, принимающего участие в аварийно-спасательных работах. Одновременно с этим повышается классная квалификация спасателей,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При этом спасатели и их семьи остаются материально никак не обеспеченными.</w:t>
      </w:r>
    </w:p>
    <w:p w:rsidR="0022004A" w:rsidRPr="0022004A" w:rsidRDefault="0022004A" w:rsidP="0022004A">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Реализация подпрограммы в целом позволит:</w:t>
      </w:r>
    </w:p>
    <w:p w:rsidR="0022004A" w:rsidRPr="0022004A" w:rsidRDefault="0022004A" w:rsidP="0022004A">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стабилизировать обстановку в </w:t>
      </w:r>
      <w:proofErr w:type="spellStart"/>
      <w:r w:rsidRPr="0022004A">
        <w:rPr>
          <w:rFonts w:ascii="Times New Roman" w:eastAsia="Times New Roman" w:hAnsi="Times New Roman"/>
          <w:kern w:val="0"/>
          <w:sz w:val="28"/>
          <w:szCs w:val="28"/>
          <w:lang w:eastAsia="ru-RU"/>
        </w:rPr>
        <w:t>Брюховецком</w:t>
      </w:r>
      <w:proofErr w:type="spellEnd"/>
      <w:r w:rsidRPr="0022004A">
        <w:rPr>
          <w:rFonts w:ascii="Times New Roman" w:eastAsia="Times New Roman" w:hAnsi="Times New Roman"/>
          <w:kern w:val="0"/>
          <w:sz w:val="28"/>
          <w:szCs w:val="28"/>
          <w:lang w:eastAsia="ru-RU"/>
        </w:rPr>
        <w:t xml:space="preserve"> районе, связанную с чрезвычайными ситуациями природного и техногенного характера;</w:t>
      </w:r>
    </w:p>
    <w:p w:rsidR="0022004A" w:rsidRPr="0022004A" w:rsidRDefault="0022004A" w:rsidP="0022004A">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снизить риск возникновения чрезвычайных ситуаций техногенного характера;</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снизить размер материального ущерба от последствий чрезвычайных ситуаций природного и техногенного характера.</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Брюховецкого района одним из наиболее важных элементов обеспечения безопасности является повышение защиты населения, территории и потенциально опасных объектов.</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Высокую вероятность возникновения и тяжесть возможных последствий чрезвычайных ситуаций различного характера, повышенную опасность для жизни и здоровья населения определяют следующие особенности муниципального образования</w:t>
      </w:r>
      <w:r w:rsidRPr="0022004A">
        <w:rPr>
          <w:rFonts w:ascii="Times New Roman" w:eastAsia="Times New Roman" w:hAnsi="Times New Roman"/>
          <w:kern w:val="0"/>
          <w:sz w:val="28"/>
          <w:szCs w:val="28"/>
          <w:lang w:eastAsia="ru-RU"/>
        </w:rPr>
        <w:t xml:space="preserve"> Брюховецкий район:</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высокая плотность и широкий национальный состав проживающего населения;</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большое число туристов и отдыхающих в курортный сезон;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наличие потенциально опасных объектов;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уровень угроз природного характера.</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Сложившаяся в данной области ситуация характеризуется следующими факторами, оказывающими существенное влияние на управленческие процессы и на социальное и финансовое состояние района:</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возрастание угроз техногенного характера вследствие морального и физического старения объектов промышленной инфраструктуры, гидротехнического и жилищно-коммунального комплексов;</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высокий уровень аварийности транспорта;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возрастание ущерба и числа погибших от пожаров;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рост количества и масштабности последствий природных катаклизмов (степных пожаров, подтоплений и другого);</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возникновение возможностей нарушения сохранности информационных ресурсов, систем и структур, разрушение их или искажение работы и содержания через специальные средства воздействия;</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создание и провоцирование социальной, межнациональной, религиозной напряженности, возможность манипулирования массовым сознанием</w:t>
      </w:r>
      <w:r w:rsidRPr="0022004A">
        <w:rPr>
          <w:rFonts w:ascii="Times New Roman" w:eastAsia="Times New Roman" w:hAnsi="Times New Roman"/>
          <w:b/>
          <w:bCs/>
          <w:kern w:val="0"/>
          <w:sz w:val="28"/>
          <w:szCs w:val="28"/>
          <w:lang w:eastAsia="ru-RU"/>
        </w:rPr>
        <w:t xml:space="preserve"> </w:t>
      </w:r>
      <w:r w:rsidRPr="0022004A">
        <w:rPr>
          <w:rFonts w:ascii="Times New Roman" w:eastAsia="Times New Roman" w:hAnsi="Times New Roman"/>
          <w:bCs/>
          <w:kern w:val="0"/>
          <w:sz w:val="28"/>
          <w:szCs w:val="28"/>
          <w:lang w:eastAsia="ru-RU"/>
        </w:rPr>
        <w:t>с</w:t>
      </w:r>
      <w:r w:rsidRPr="0022004A">
        <w:rPr>
          <w:rFonts w:ascii="Times New Roman" w:eastAsia="Times New Roman" w:hAnsi="Times New Roman"/>
          <w:kern w:val="0"/>
          <w:sz w:val="28"/>
          <w:szCs w:val="28"/>
          <w:lang w:eastAsia="ru-RU"/>
        </w:rPr>
        <w:t xml:space="preserve"> использованием информационно-психологического воздействия;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нарастание угроз террористических проявлений.</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При существующих тенденциях отсутствие кардинальных решений в этой области может привести к целому перечню катастрофических последствий, в том числе </w:t>
      </w:r>
      <w:proofErr w:type="gramStart"/>
      <w:r w:rsidRPr="0022004A">
        <w:rPr>
          <w:rFonts w:ascii="Times New Roman" w:eastAsia="Times New Roman" w:hAnsi="Times New Roman"/>
          <w:kern w:val="0"/>
          <w:sz w:val="28"/>
          <w:szCs w:val="28"/>
          <w:lang w:eastAsia="ru-RU"/>
        </w:rPr>
        <w:t>к</w:t>
      </w:r>
      <w:proofErr w:type="gramEnd"/>
      <w:r w:rsidRPr="0022004A">
        <w:rPr>
          <w:rFonts w:ascii="Times New Roman" w:eastAsia="Times New Roman" w:hAnsi="Times New Roman"/>
          <w:kern w:val="0"/>
          <w:sz w:val="28"/>
          <w:szCs w:val="28"/>
          <w:lang w:eastAsia="ru-RU"/>
        </w:rPr>
        <w:t>:</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авариям и катастрофам регионального масштаба;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гибели и </w:t>
      </w:r>
      <w:proofErr w:type="gramStart"/>
      <w:r w:rsidRPr="0022004A">
        <w:rPr>
          <w:rFonts w:ascii="Times New Roman" w:eastAsia="Times New Roman" w:hAnsi="Times New Roman"/>
          <w:kern w:val="0"/>
          <w:sz w:val="28"/>
          <w:szCs w:val="28"/>
          <w:lang w:eastAsia="ru-RU"/>
        </w:rPr>
        <w:t>физическому</w:t>
      </w:r>
      <w:proofErr w:type="gramEnd"/>
      <w:r w:rsidRPr="0022004A">
        <w:rPr>
          <w:rFonts w:ascii="Times New Roman" w:eastAsia="Times New Roman" w:hAnsi="Times New Roman"/>
          <w:kern w:val="0"/>
          <w:sz w:val="28"/>
          <w:szCs w:val="28"/>
          <w:lang w:eastAsia="ru-RU"/>
        </w:rPr>
        <w:t xml:space="preserve"> </w:t>
      </w:r>
      <w:proofErr w:type="spellStart"/>
      <w:r w:rsidRPr="0022004A">
        <w:rPr>
          <w:rFonts w:ascii="Times New Roman" w:eastAsia="Times New Roman" w:hAnsi="Times New Roman"/>
          <w:kern w:val="0"/>
          <w:sz w:val="28"/>
          <w:szCs w:val="28"/>
          <w:lang w:eastAsia="ru-RU"/>
        </w:rPr>
        <w:t>травмированию</w:t>
      </w:r>
      <w:proofErr w:type="spellEnd"/>
      <w:r w:rsidRPr="0022004A">
        <w:rPr>
          <w:rFonts w:ascii="Times New Roman" w:eastAsia="Times New Roman" w:hAnsi="Times New Roman"/>
          <w:kern w:val="0"/>
          <w:sz w:val="28"/>
          <w:szCs w:val="28"/>
          <w:lang w:eastAsia="ru-RU"/>
        </w:rPr>
        <w:t xml:space="preserve"> людей;</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разрушению и заражению среды обитания; </w:t>
      </w:r>
    </w:p>
    <w:p w:rsidR="0022004A" w:rsidRPr="0022004A" w:rsidRDefault="0022004A" w:rsidP="0022004A">
      <w:pPr>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нарушению системы обеспечения жизнедеятельности района;</w:t>
      </w:r>
    </w:p>
    <w:p w:rsidR="0022004A" w:rsidRPr="0022004A" w:rsidRDefault="0022004A" w:rsidP="0022004A">
      <w:pPr>
        <w:suppressAutoHyphens w:val="0"/>
        <w:ind w:left="23" w:firstLine="82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уничтожению национальных ресурсов (природных, сельскохозяйственных, продовольственных, производственных, информационных); </w:t>
      </w:r>
    </w:p>
    <w:p w:rsidR="0022004A" w:rsidRPr="0022004A" w:rsidRDefault="0022004A" w:rsidP="0022004A">
      <w:pPr>
        <w:widowControl/>
        <w:ind w:left="23" w:firstLine="82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нанесению экономического ущерба государственным, муниципальным и частным предприятиям и организациям, физическим лицам; </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массовым нарушениям правопорядка.</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 связи с этим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района, недопущение, предупреждение и оперативная ликвидация чрез</w:t>
      </w:r>
      <w:r w:rsidRPr="0022004A">
        <w:rPr>
          <w:rFonts w:ascii="Times New Roman" w:eastAsia="Times New Roman" w:hAnsi="Times New Roman"/>
          <w:kern w:val="0"/>
          <w:sz w:val="28"/>
          <w:szCs w:val="28"/>
          <w:lang w:eastAsia="ru-RU"/>
        </w:rPr>
        <w:softHyphen/>
        <w:t>вычайных ситуаций являются приоритетными направлениями деятельности органов местного самоуправления.</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Добиться кардинального изменения положения дел в обеспечении безопасности жизнедеятельности населения на территории муниципального образования при</w:t>
      </w:r>
      <w:r w:rsidRPr="0022004A">
        <w:rPr>
          <w:rFonts w:ascii="Times New Roman" w:eastAsia="Times New Roman" w:hAnsi="Times New Roman"/>
          <w:kern w:val="0"/>
          <w:sz w:val="28"/>
          <w:szCs w:val="28"/>
          <w:lang w:eastAsia="ru-RU"/>
        </w:rPr>
        <w:softHyphen/>
        <w:t>менением экстенсивных методов (например, путем количественного наращива</w:t>
      </w:r>
      <w:r w:rsidRPr="0022004A">
        <w:rPr>
          <w:rFonts w:ascii="Times New Roman" w:eastAsia="Times New Roman" w:hAnsi="Times New Roman"/>
          <w:kern w:val="0"/>
          <w:sz w:val="28"/>
          <w:szCs w:val="28"/>
          <w:lang w:eastAsia="ru-RU"/>
        </w:rPr>
        <w:softHyphen/>
        <w:t>ния сил и средств) крайне сложно.</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Одной из основных проблем настоящего этапа развития систем управле</w:t>
      </w:r>
      <w:r w:rsidRPr="0022004A">
        <w:rPr>
          <w:rFonts w:ascii="Times New Roman" w:eastAsia="Times New Roman" w:hAnsi="Times New Roman"/>
          <w:kern w:val="0"/>
          <w:sz w:val="28"/>
          <w:szCs w:val="28"/>
          <w:lang w:eastAsia="ru-RU"/>
        </w:rPr>
        <w:softHyphen/>
        <w:t>ния и контроля является процесс создания различными ведомствами и органа</w:t>
      </w:r>
      <w:r w:rsidRPr="0022004A">
        <w:rPr>
          <w:rFonts w:ascii="Times New Roman" w:eastAsia="Times New Roman" w:hAnsi="Times New Roman"/>
          <w:kern w:val="0"/>
          <w:sz w:val="28"/>
          <w:szCs w:val="28"/>
          <w:lang w:eastAsia="ru-RU"/>
        </w:rPr>
        <w:softHyphen/>
        <w:t xml:space="preserve">ми власти разрозненных систем с целями по повышению качества управления и контроля в правоохранительной сфере, в кризисных ситуациях, управлении транспортом и </w:t>
      </w:r>
      <w:proofErr w:type="gramStart"/>
      <w:r w:rsidRPr="0022004A">
        <w:rPr>
          <w:rFonts w:ascii="Times New Roman" w:eastAsia="Times New Roman" w:hAnsi="Times New Roman"/>
          <w:kern w:val="0"/>
          <w:sz w:val="28"/>
          <w:szCs w:val="28"/>
          <w:lang w:eastAsia="ru-RU"/>
        </w:rPr>
        <w:t>другое</w:t>
      </w:r>
      <w:proofErr w:type="gramEnd"/>
      <w:r w:rsidRPr="0022004A">
        <w:rPr>
          <w:rFonts w:ascii="Times New Roman" w:eastAsia="Times New Roman" w:hAnsi="Times New Roman"/>
          <w:kern w:val="0"/>
          <w:sz w:val="28"/>
          <w:szCs w:val="28"/>
          <w:lang w:eastAsia="ru-RU"/>
        </w:rPr>
        <w:t>. Следствием этого является неэффективное использование ресурсов, дублирование ряда информационных систем, неэффективное использование циркулирующей в системах информации.</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Совокупная стоимость владения и развития указанных организационно технических единиц требует значительных затрат, при этом ряд подсистем многократно дублируется (видеонаблюдение, спутниковый мониторинг </w:t>
      </w:r>
      <w:r w:rsidRPr="0022004A">
        <w:rPr>
          <w:rFonts w:ascii="Times New Roman" w:eastAsia="Times New Roman" w:hAnsi="Times New Roman"/>
          <w:kern w:val="0"/>
          <w:sz w:val="28"/>
          <w:szCs w:val="28"/>
          <w:lang w:eastAsia="ru-RU"/>
        </w:rPr>
        <w:lastRenderedPageBreak/>
        <w:t>транспорта, инфраструктура центров обработки данных, сети передачи данных).</w:t>
      </w:r>
    </w:p>
    <w:p w:rsidR="0022004A" w:rsidRPr="0022004A" w:rsidRDefault="0022004A" w:rsidP="0022004A">
      <w:pPr>
        <w:widowControl/>
        <w:ind w:left="23" w:firstLine="83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 результате реализации подпрограммы повысится безопасность населения муниципального образования Брюховецкий район и снизится социально-экономический ущерб от чрезвычайных ситуаций и происшествий за счет создания технических и технологических условии для повышения обоснованности, качества и скорости принятия управленческих решений.</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22004A">
        <w:rPr>
          <w:rFonts w:ascii="Times New Roman" w:eastAsia="Times New Roman" w:hAnsi="Times New Roman"/>
          <w:kern w:val="0"/>
          <w:sz w:val="28"/>
          <w:szCs w:val="28"/>
          <w:lang w:eastAsia="ru-RU"/>
        </w:rPr>
        <w:t>более крупномасштабным</w:t>
      </w:r>
      <w:proofErr w:type="gramEnd"/>
      <w:r w:rsidRPr="0022004A">
        <w:rPr>
          <w:rFonts w:ascii="Times New Roman" w:eastAsia="Times New Roman" w:hAnsi="Times New Roman"/>
          <w:kern w:val="0"/>
          <w:sz w:val="28"/>
          <w:szCs w:val="28"/>
          <w:lang w:eastAsia="ru-RU"/>
        </w:rPr>
        <w:t>, многоликим по преследуемым целям и видам проявления.</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Противодействие террористическим угрозам остается одной из приоритетных задач исполнительных и представительных органов власти, силовых структур, органов местного самоуправления, организаций и общественных объединений Краснодарского края. Такой подход обусловлен важным геополитическим положением региона,  его инвестиционной привлекательностью, динамичным развитием отраслей экономики,  проведением в г. Сочи крупнейших международных соревнований, форумов и многим другим.</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Террористические угрозы обуславливаются в основном внешними факторами:</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территориальным соседством Кубани с регионом проведения контртеррористической операции  и так называемыми «тлеющими» точками бывших вооруженных конфликтов, из которых в Краснодарский край поступают огнестрельное оружие, боеприпасы и взрывчатые вещества;</w:t>
      </w:r>
    </w:p>
    <w:p w:rsidR="0022004A" w:rsidRPr="0022004A" w:rsidRDefault="0022004A" w:rsidP="0022004A">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сохраняющимися процессами формирования очагов террористической активности в непосредственной близости к границам  Краснодарского края, в том числе его курортной зоне;</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стремлением определенных антироссийских кругов дискредитировать усилия федеральных и региональных властей по подготовке и организованному проведению на территории Краснодарского края  крупнейших международных спортивных и культурных мероприятий;</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высоким уровнем этнической миграции, особенно латентной, из республик Северного Кавказа, закавказских и среднеазиатских государств, наличием среди мигрантов лиц, обладающих опытом участия в вооруженных конфликтах и иных криминальных элементов.</w:t>
      </w:r>
    </w:p>
    <w:p w:rsidR="0022004A" w:rsidRPr="0022004A" w:rsidRDefault="0022004A" w:rsidP="0022004A">
      <w:pPr>
        <w:widowControl/>
        <w:suppressAutoHyphens w:val="0"/>
        <w:ind w:firstLine="709"/>
        <w:jc w:val="both"/>
        <w:rPr>
          <w:rFonts w:ascii="Times New Roman" w:eastAsia="Times New Roman" w:hAnsi="Times New Roman"/>
          <w:spacing w:val="-11"/>
          <w:kern w:val="0"/>
          <w:sz w:val="28"/>
          <w:szCs w:val="28"/>
          <w:lang w:eastAsia="ru-RU"/>
        </w:rPr>
      </w:pPr>
      <w:r w:rsidRPr="0022004A">
        <w:rPr>
          <w:rFonts w:ascii="Times New Roman" w:eastAsia="Times New Roman" w:hAnsi="Times New Roman"/>
          <w:spacing w:val="-11"/>
          <w:kern w:val="0"/>
          <w:sz w:val="28"/>
          <w:szCs w:val="28"/>
          <w:lang w:eastAsia="ru-RU"/>
        </w:rPr>
        <w:t>Существенное влияние на обстановку в среде мигрантов оказывают соотечественники, проживающие за рубежом, иностранные клерикальные и гуманитарные  организации.</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Наиболее остро встаёт проблема обеспечения антитеррористической защищённости объектов социальной сферы. Уровень материально-технического оснащения учреждений образования, здравоохранения, социальной защиты, культуры и спорта характеризуется достаточно высокой степенью уязвимости в диверсионно-террористическом отношении.</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Характерными проблемами обеспечения  безопасности на ряде объектов</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данных  отраслей  является  </w:t>
      </w:r>
      <w:proofErr w:type="gramStart"/>
      <w:r w:rsidRPr="0022004A">
        <w:rPr>
          <w:rFonts w:ascii="Times New Roman" w:eastAsia="Times New Roman" w:hAnsi="Times New Roman"/>
          <w:kern w:val="0"/>
          <w:sz w:val="28"/>
          <w:szCs w:val="28"/>
          <w:lang w:eastAsia="ru-RU"/>
        </w:rPr>
        <w:t>слабая</w:t>
      </w:r>
      <w:proofErr w:type="gramEnd"/>
      <w:r w:rsidRPr="0022004A">
        <w:rPr>
          <w:rFonts w:ascii="Times New Roman" w:eastAsia="Times New Roman" w:hAnsi="Times New Roman"/>
          <w:kern w:val="0"/>
          <w:sz w:val="28"/>
          <w:szCs w:val="28"/>
          <w:lang w:eastAsia="ru-RU"/>
        </w:rPr>
        <w:t xml:space="preserve"> инженерно-техническая их </w:t>
      </w:r>
      <w:proofErr w:type="spellStart"/>
      <w:r w:rsidRPr="0022004A">
        <w:rPr>
          <w:rFonts w:ascii="Times New Roman" w:eastAsia="Times New Roman" w:hAnsi="Times New Roman"/>
          <w:kern w:val="0"/>
          <w:sz w:val="28"/>
          <w:szCs w:val="28"/>
          <w:lang w:eastAsia="ru-RU"/>
        </w:rPr>
        <w:t>укреплённость</w:t>
      </w:r>
      <w:proofErr w:type="spellEnd"/>
      <w:r w:rsidRPr="0022004A">
        <w:rPr>
          <w:rFonts w:ascii="Times New Roman" w:eastAsia="Times New Roman" w:hAnsi="Times New Roman"/>
          <w:kern w:val="0"/>
          <w:sz w:val="28"/>
          <w:szCs w:val="28"/>
          <w:lang w:eastAsia="ru-RU"/>
        </w:rPr>
        <w:t xml:space="preserve">: </w:t>
      </w: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отсутствие или несовершенство систем тревожной сигнализации, оповещения, видеонаблюдения, контроля управления доступом на охраняемый объект, надёжного ограждения и охранного освещения.  Имеют  место  </w:t>
      </w:r>
      <w:proofErr w:type="gramStart"/>
      <w:r w:rsidRPr="0022004A">
        <w:rPr>
          <w:rFonts w:ascii="Times New Roman" w:eastAsia="Times New Roman" w:hAnsi="Times New Roman"/>
          <w:kern w:val="0"/>
          <w:sz w:val="28"/>
          <w:szCs w:val="28"/>
          <w:lang w:eastAsia="ru-RU"/>
        </w:rPr>
        <w:t>недостаточные</w:t>
      </w:r>
      <w:proofErr w:type="gramEnd"/>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знания правил поведения в чрезвычайных ситуациях, вызванных проявлениями терроризма и экстремизма, слабые навыки обучающихся, посетителей и работников учреждений.</w:t>
      </w:r>
    </w:p>
    <w:p w:rsidR="0022004A" w:rsidRPr="0022004A" w:rsidRDefault="0022004A" w:rsidP="0022004A">
      <w:pPr>
        <w:widowControl/>
        <w:suppressAutoHyphens w:val="0"/>
        <w:ind w:firstLine="709"/>
        <w:jc w:val="both"/>
        <w:rPr>
          <w:rFonts w:ascii="Times New Roman" w:eastAsia="Arial" w:hAnsi="Times New Roman"/>
          <w:kern w:val="0"/>
          <w:sz w:val="28"/>
          <w:szCs w:val="28"/>
          <w:lang w:eastAsia="ru-RU"/>
        </w:rPr>
      </w:pPr>
      <w:r w:rsidRPr="0022004A">
        <w:rPr>
          <w:rFonts w:ascii="Times New Roman" w:eastAsia="Times New Roman" w:hAnsi="Times New Roman"/>
          <w:kern w:val="0"/>
          <w:sz w:val="28"/>
          <w:szCs w:val="28"/>
          <w:lang w:eastAsia="ru-RU"/>
        </w:rPr>
        <w:t xml:space="preserve"> Аппаратом Антитеррористической комиссии в Краснодарском крае создана контртеррористическая исполнительная система, обеспечивающая</w:t>
      </w:r>
      <w:r w:rsidRPr="0022004A">
        <w:rPr>
          <w:rFonts w:ascii="Times New Roman" w:eastAsia="Times New Roman" w:hAnsi="Times New Roman"/>
          <w:i/>
          <w:kern w:val="0"/>
          <w:sz w:val="28"/>
          <w:szCs w:val="28"/>
          <w:lang w:eastAsia="ru-RU"/>
        </w:rPr>
        <w:t xml:space="preserve"> </w:t>
      </w:r>
      <w:r w:rsidRPr="0022004A">
        <w:rPr>
          <w:rFonts w:ascii="Times New Roman" w:eastAsia="Times New Roman" w:hAnsi="Times New Roman"/>
          <w:kern w:val="0"/>
          <w:sz w:val="28"/>
          <w:szCs w:val="28"/>
          <w:lang w:eastAsia="ru-RU"/>
        </w:rPr>
        <w:t xml:space="preserve">координацию деятельности федеральных структур и органов исполнительной власти края в сфере противодействия экстремизму и терроризму, а также </w:t>
      </w:r>
      <w:r w:rsidRPr="0022004A">
        <w:rPr>
          <w:rFonts w:ascii="Times New Roman" w:eastAsia="Arial" w:hAnsi="Times New Roman"/>
          <w:kern w:val="0"/>
          <w:sz w:val="28"/>
          <w:szCs w:val="28"/>
          <w:lang w:eastAsia="ru-RU"/>
        </w:rPr>
        <w:t>реализацию  комплекса мероприятий, направленных на усиление антитеррористической защищенности наиболее важных объектов, населения и гостей края.</w:t>
      </w:r>
    </w:p>
    <w:p w:rsidR="0022004A" w:rsidRPr="0022004A" w:rsidRDefault="0022004A" w:rsidP="0022004A">
      <w:pPr>
        <w:widowControl/>
        <w:suppressAutoHyphens w:val="0"/>
        <w:ind w:firstLine="709"/>
        <w:jc w:val="both"/>
        <w:rPr>
          <w:rFonts w:ascii="Times New Roman" w:eastAsia="Arial" w:hAnsi="Times New Roman"/>
          <w:kern w:val="0"/>
          <w:sz w:val="28"/>
          <w:szCs w:val="28"/>
          <w:lang w:eastAsia="ru-RU"/>
        </w:rPr>
      </w:pPr>
      <w:r w:rsidRPr="0022004A">
        <w:rPr>
          <w:rFonts w:ascii="Times New Roman" w:eastAsia="Arial" w:hAnsi="Times New Roman"/>
          <w:kern w:val="0"/>
          <w:sz w:val="28"/>
          <w:szCs w:val="28"/>
          <w:lang w:eastAsia="ru-RU"/>
        </w:rPr>
        <w:t>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22004A" w:rsidRPr="0022004A" w:rsidRDefault="0022004A" w:rsidP="0022004A">
      <w:pPr>
        <w:widowControl/>
        <w:suppressAutoHyphens w:val="0"/>
        <w:ind w:firstLine="709"/>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 xml:space="preserve">Тревожной тенденцией нашего времени стал стремительный рост молодёжного экстремизма. По данным департамента по противодействию экстремизму  МВД  России,  на  территории  нашей  страны  сегодня действуют более </w:t>
      </w:r>
    </w:p>
    <w:p w:rsidR="0022004A" w:rsidRPr="0022004A" w:rsidRDefault="0022004A" w:rsidP="0022004A">
      <w:pPr>
        <w:widowControl/>
        <w:suppressAutoHyphens w:val="0"/>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местного самоуправления является недопущение преступлений экстремистской направленности.</w:t>
      </w:r>
    </w:p>
    <w:p w:rsidR="0022004A" w:rsidRPr="0022004A" w:rsidRDefault="0022004A" w:rsidP="0022004A">
      <w:pPr>
        <w:widowControl/>
        <w:suppressAutoHyphens w:val="0"/>
        <w:ind w:firstLine="709"/>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 xml:space="preserve">В  муниципальном  образовании  Брюховецкий  район  проживает  более </w:t>
      </w:r>
    </w:p>
    <w:p w:rsidR="0022004A" w:rsidRPr="0022004A" w:rsidRDefault="0022004A" w:rsidP="0022004A">
      <w:pPr>
        <w:widowControl/>
        <w:suppressAutoHyphens w:val="0"/>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13 тысяч  молодых людей в возрасте от 14 до 30 лет.</w:t>
      </w:r>
    </w:p>
    <w:p w:rsidR="0022004A" w:rsidRPr="0022004A" w:rsidRDefault="0022004A" w:rsidP="0022004A">
      <w:pPr>
        <w:widowControl/>
        <w:suppressAutoHyphens w:val="0"/>
        <w:ind w:firstLine="709"/>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 xml:space="preserve">Активную работу по профилактике экстремизма в молодёжной среде ведут органы местного самоуправления муниципального образования Брюховецкий район во взаимодействии с соответствующими ведомствами проводятся круглые столы, семинары-презентации, фестивали, профилактические беседы, совещания, акции и </w:t>
      </w:r>
      <w:proofErr w:type="gramStart"/>
      <w:r w:rsidRPr="0022004A">
        <w:rPr>
          <w:rFonts w:ascii="Times New Roman" w:eastAsia="Times New Roman" w:hAnsi="Times New Roman"/>
          <w:bCs/>
          <w:kern w:val="0"/>
          <w:sz w:val="28"/>
          <w:szCs w:val="28"/>
          <w:lang w:eastAsia="ru-RU"/>
        </w:rPr>
        <w:t>другое</w:t>
      </w:r>
      <w:proofErr w:type="gramEnd"/>
      <w:r w:rsidRPr="0022004A">
        <w:rPr>
          <w:rFonts w:ascii="Times New Roman" w:eastAsia="Times New Roman" w:hAnsi="Times New Roman"/>
          <w:bCs/>
          <w:kern w:val="0"/>
          <w:sz w:val="28"/>
          <w:szCs w:val="28"/>
          <w:lang w:eastAsia="ru-RU"/>
        </w:rPr>
        <w:t>.</w:t>
      </w:r>
    </w:p>
    <w:p w:rsidR="0022004A" w:rsidRPr="0022004A" w:rsidRDefault="0022004A" w:rsidP="0022004A">
      <w:pPr>
        <w:widowControl/>
        <w:suppressAutoHyphens w:val="0"/>
        <w:ind w:firstLine="709"/>
        <w:jc w:val="both"/>
        <w:rPr>
          <w:rFonts w:ascii="Times New Roman" w:eastAsia="Times New Roman" w:hAnsi="Times New Roman"/>
          <w:bCs/>
          <w:kern w:val="0"/>
          <w:sz w:val="28"/>
          <w:szCs w:val="28"/>
          <w:lang w:eastAsia="ru-RU"/>
        </w:rPr>
      </w:pPr>
      <w:r w:rsidRPr="0022004A">
        <w:rPr>
          <w:rFonts w:ascii="Times New Roman" w:eastAsia="Times New Roman" w:hAnsi="Times New Roman"/>
          <w:bCs/>
          <w:kern w:val="0"/>
          <w:sz w:val="28"/>
          <w:szCs w:val="28"/>
          <w:lang w:eastAsia="ru-RU"/>
        </w:rPr>
        <w:t>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rsidR="0022004A" w:rsidRPr="0022004A" w:rsidRDefault="0022004A" w:rsidP="006F000E">
      <w:pPr>
        <w:widowControl/>
        <w:suppressAutoHyphens w:val="0"/>
        <w:ind w:firstLine="709"/>
        <w:jc w:val="both"/>
        <w:rPr>
          <w:rFonts w:ascii="Times New Roman" w:eastAsia="Arial" w:hAnsi="Times New Roman"/>
          <w:kern w:val="0"/>
          <w:sz w:val="28"/>
          <w:szCs w:val="28"/>
          <w:lang w:eastAsia="ru-RU"/>
        </w:rPr>
      </w:pPr>
      <w:r w:rsidRPr="0022004A">
        <w:rPr>
          <w:rFonts w:ascii="Times New Roman" w:eastAsia="Arial" w:hAnsi="Times New Roman"/>
          <w:kern w:val="0"/>
          <w:sz w:val="28"/>
          <w:szCs w:val="28"/>
          <w:lang w:eastAsia="ru-RU"/>
        </w:rPr>
        <w:t xml:space="preserve">В этой связи разработка и принятие подпрограммы обусловлены необходимостью объединения усилий  органов исполнительной власти,  </w:t>
      </w:r>
      <w:r w:rsidRPr="0022004A">
        <w:rPr>
          <w:rFonts w:ascii="Times New Roman" w:eastAsia="Arial" w:hAnsi="Times New Roman"/>
          <w:kern w:val="0"/>
          <w:sz w:val="28"/>
          <w:szCs w:val="28"/>
          <w:lang w:eastAsia="ru-RU"/>
        </w:rPr>
        <w:lastRenderedPageBreak/>
        <w:t xml:space="preserve">органов местного самоуправления муниципального образования Брюховецкий район в сфере противодействия терроризму и экстремизму, повышения уровня координации их деятельности и осуществления постоянного взаимодействия в вопросах подготовки и </w:t>
      </w:r>
      <w:proofErr w:type="gramStart"/>
      <w:r w:rsidRPr="0022004A">
        <w:rPr>
          <w:rFonts w:ascii="Times New Roman" w:eastAsia="Arial" w:hAnsi="Times New Roman"/>
          <w:kern w:val="0"/>
          <w:sz w:val="28"/>
          <w:szCs w:val="28"/>
          <w:lang w:eastAsia="ru-RU"/>
        </w:rPr>
        <w:t>реализации</w:t>
      </w:r>
      <w:proofErr w:type="gramEnd"/>
      <w:r w:rsidRPr="0022004A">
        <w:rPr>
          <w:rFonts w:ascii="Times New Roman" w:eastAsia="Arial" w:hAnsi="Times New Roman"/>
          <w:kern w:val="0"/>
          <w:sz w:val="28"/>
          <w:szCs w:val="28"/>
          <w:lang w:eastAsia="ru-RU"/>
        </w:rPr>
        <w:t xml:space="preserve"> эффективных мер по противодействию терроризму и экстремизму, обеспечения  готовности  сил и  средств к  ситуационному  реагированию на  возникающие  террористические  угрозы,  минимизации  и ликвидации</w:t>
      </w:r>
      <w:r w:rsidR="006F000E">
        <w:rPr>
          <w:rFonts w:ascii="Times New Roman" w:eastAsia="Arial" w:hAnsi="Times New Roman"/>
          <w:kern w:val="0"/>
          <w:sz w:val="28"/>
          <w:szCs w:val="28"/>
          <w:lang w:eastAsia="ru-RU"/>
        </w:rPr>
        <w:t xml:space="preserve"> </w:t>
      </w:r>
      <w:r w:rsidRPr="0022004A">
        <w:rPr>
          <w:rFonts w:ascii="Times New Roman" w:eastAsia="Arial" w:hAnsi="Times New Roman"/>
          <w:kern w:val="0"/>
          <w:sz w:val="28"/>
          <w:szCs w:val="28"/>
          <w:lang w:eastAsia="ru-RU"/>
        </w:rPr>
        <w:t>последствий их проявлений, осуществления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Подпрограмма предусматривает осуществление  мероприятий, направленных на выполнение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 на территории муниципального образования Брюховецкий район.</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proofErr w:type="gramStart"/>
      <w:r w:rsidRPr="0022004A">
        <w:rPr>
          <w:rFonts w:ascii="Times New Roman" w:eastAsia="Times New Roman" w:hAnsi="Times New Roman"/>
          <w:kern w:val="0"/>
          <w:sz w:val="28"/>
          <w:szCs w:val="28"/>
          <w:lang w:eastAsia="ru-RU"/>
        </w:rPr>
        <w:t>Необходимость разработки муниципальной подпрограммы «Комплексные меры противодействия незаконному потреблению и обороту наркотических средств в муниципальном образовании Брюховецкий район» на 2015 – 2017 годы вызвана тем, что современная ситуация в России и в Краснодарском крае  на протяжении нескольких лет остается достаточно серьезной, и характеризуется сохранением тенденции распространения наркомании, совершением преступлений, связанных с незаконным оборотом наркотиков, что представляет серьезную угрозу здоровью жителей муниципального</w:t>
      </w:r>
      <w:proofErr w:type="gramEnd"/>
      <w:r w:rsidRPr="0022004A">
        <w:rPr>
          <w:rFonts w:ascii="Times New Roman" w:eastAsia="Times New Roman" w:hAnsi="Times New Roman"/>
          <w:kern w:val="0"/>
          <w:sz w:val="28"/>
          <w:szCs w:val="28"/>
          <w:lang w:eastAsia="ru-RU"/>
        </w:rPr>
        <w:t xml:space="preserve"> образования Брюховецкий район, экономике района, правопорядку и безопасности муниципальной территории.</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Наркомания в настоящее время представляет собой одну из наиболее опасных социальных болезней, распространение которой оказывает отрицательное воздействие на общество, производя в нем нежелательные изменения и деформации. Расширение </w:t>
      </w:r>
      <w:proofErr w:type="spellStart"/>
      <w:r w:rsidRPr="0022004A">
        <w:rPr>
          <w:rFonts w:ascii="Times New Roman" w:eastAsia="Times New Roman" w:hAnsi="Times New Roman"/>
          <w:kern w:val="0"/>
          <w:sz w:val="28"/>
          <w:szCs w:val="28"/>
          <w:lang w:eastAsia="ru-RU"/>
        </w:rPr>
        <w:t>девиантной</w:t>
      </w:r>
      <w:proofErr w:type="spellEnd"/>
      <w:r w:rsidRPr="0022004A">
        <w:rPr>
          <w:rFonts w:ascii="Times New Roman" w:eastAsia="Times New Roman" w:hAnsi="Times New Roman"/>
          <w:kern w:val="0"/>
          <w:sz w:val="28"/>
          <w:szCs w:val="28"/>
          <w:lang w:eastAsia="ru-RU"/>
        </w:rPr>
        <w:t xml:space="preserve"> среды наркоманов происходит, в первую очередь, за счет молодежи.</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За истекшие три года на территории муниципального образования Брюховецкий район идет уверенная тенденция снижения числа лиц, поставленных на учет врача-нарколога. </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Оценить ситуацию состояния незаконного оборота наркотических средств на территории муниципального образования Брюховецкий район по данному виду анализа однозначно невозможно. Непосредственной предпосылкой для существования незаконного оборота наркотиков выступает наличие лиц, желающих употреблять наркотики в немедицинских целях вопреки имеющимся запретам. В связи с чем, «незаконный оборот наркотиков» выступает как следствие, а наличие лиц, злоупотребляющих наркотики – как причина.</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 xml:space="preserve">Ключевые факторы </w:t>
      </w:r>
      <w:proofErr w:type="spellStart"/>
      <w:r w:rsidRPr="0022004A">
        <w:rPr>
          <w:rFonts w:ascii="Times New Roman" w:eastAsia="Times New Roman" w:hAnsi="Times New Roman"/>
          <w:kern w:val="0"/>
          <w:sz w:val="28"/>
          <w:szCs w:val="28"/>
          <w:lang w:eastAsia="ru-RU"/>
        </w:rPr>
        <w:t>наркоситуации</w:t>
      </w:r>
      <w:proofErr w:type="spellEnd"/>
      <w:r w:rsidRPr="0022004A">
        <w:rPr>
          <w:rFonts w:ascii="Times New Roman" w:eastAsia="Times New Roman" w:hAnsi="Times New Roman"/>
          <w:kern w:val="0"/>
          <w:sz w:val="28"/>
          <w:szCs w:val="28"/>
          <w:lang w:eastAsia="ru-RU"/>
        </w:rPr>
        <w:t xml:space="preserve"> в районе связаны с тем, что район находится в наиболее благоприятных климатических условиях для культивирования </w:t>
      </w:r>
      <w:proofErr w:type="spellStart"/>
      <w:r w:rsidRPr="0022004A">
        <w:rPr>
          <w:rFonts w:ascii="Times New Roman" w:eastAsia="Times New Roman" w:hAnsi="Times New Roman"/>
          <w:kern w:val="0"/>
          <w:sz w:val="28"/>
          <w:szCs w:val="28"/>
          <w:lang w:eastAsia="ru-RU"/>
        </w:rPr>
        <w:t>наркосодержащих</w:t>
      </w:r>
      <w:proofErr w:type="spellEnd"/>
      <w:r w:rsidRPr="0022004A">
        <w:rPr>
          <w:rFonts w:ascii="Times New Roman" w:eastAsia="Times New Roman" w:hAnsi="Times New Roman"/>
          <w:kern w:val="0"/>
          <w:sz w:val="28"/>
          <w:szCs w:val="28"/>
          <w:lang w:eastAsia="ru-RU"/>
        </w:rPr>
        <w:t xml:space="preserve"> растений.</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Самым распространенным наркотическим веществом на территории муниципального образования Брюховецкий район является марихуана. Анализ </w:t>
      </w:r>
      <w:proofErr w:type="spellStart"/>
      <w:r w:rsidRPr="0022004A">
        <w:rPr>
          <w:rFonts w:ascii="Times New Roman" w:eastAsia="Times New Roman" w:hAnsi="Times New Roman"/>
          <w:kern w:val="0"/>
          <w:sz w:val="28"/>
          <w:szCs w:val="28"/>
          <w:lang w:eastAsia="ru-RU"/>
        </w:rPr>
        <w:t>наркоситуации</w:t>
      </w:r>
      <w:proofErr w:type="spellEnd"/>
      <w:r w:rsidRPr="0022004A">
        <w:rPr>
          <w:rFonts w:ascii="Times New Roman" w:eastAsia="Times New Roman" w:hAnsi="Times New Roman"/>
          <w:kern w:val="0"/>
          <w:sz w:val="28"/>
          <w:szCs w:val="28"/>
          <w:lang w:eastAsia="ru-RU"/>
        </w:rPr>
        <w:t xml:space="preserve"> и результатов работы по борьбе с посевами конопли показывает, что говорить о сокращении растительной сырьевой базы для производства наркотиков на сегодняшний день преждевременно. Ведется серьезная и системная работа по выявлению и уничтожению незаконных посевов и дикорастущих </w:t>
      </w:r>
      <w:proofErr w:type="spellStart"/>
      <w:r w:rsidRPr="0022004A">
        <w:rPr>
          <w:rFonts w:ascii="Times New Roman" w:eastAsia="Times New Roman" w:hAnsi="Times New Roman"/>
          <w:kern w:val="0"/>
          <w:sz w:val="28"/>
          <w:szCs w:val="28"/>
          <w:lang w:eastAsia="ru-RU"/>
        </w:rPr>
        <w:t>наркосодержащих</w:t>
      </w:r>
      <w:proofErr w:type="spellEnd"/>
      <w:r w:rsidRPr="0022004A">
        <w:rPr>
          <w:rFonts w:ascii="Times New Roman" w:eastAsia="Times New Roman" w:hAnsi="Times New Roman"/>
          <w:kern w:val="0"/>
          <w:sz w:val="28"/>
          <w:szCs w:val="28"/>
          <w:lang w:eastAsia="ru-RU"/>
        </w:rPr>
        <w:t xml:space="preserve"> растений.</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Принятые меры позволили достичь определенных положительных результатов, так по данным наркологического кабинета МБУЗ «ЦРБ» Брюховецкого район, за 2013 год количество </w:t>
      </w:r>
      <w:proofErr w:type="spellStart"/>
      <w:r w:rsidRPr="0022004A">
        <w:rPr>
          <w:rFonts w:ascii="Times New Roman" w:eastAsia="Times New Roman" w:hAnsi="Times New Roman"/>
          <w:kern w:val="0"/>
          <w:sz w:val="28"/>
          <w:szCs w:val="28"/>
          <w:lang w:eastAsia="ru-RU"/>
        </w:rPr>
        <w:t>наркопотребителей</w:t>
      </w:r>
      <w:proofErr w:type="spellEnd"/>
      <w:r w:rsidRPr="0022004A">
        <w:rPr>
          <w:rFonts w:ascii="Times New Roman" w:eastAsia="Times New Roman" w:hAnsi="Times New Roman"/>
          <w:kern w:val="0"/>
          <w:sz w:val="28"/>
          <w:szCs w:val="28"/>
          <w:lang w:eastAsia="ru-RU"/>
        </w:rPr>
        <w:t>, состоящих на учетах в наркологическом кабинете Брюховецкой ЦРБ больных наркоманией сократилось на 34 человека. В 2013 году на учете состояло  88 человек (АППГ 122), потребителей наркотических средств, состоящих на профилактических учетах 70 человек (АППГ 108). Число лиц с синдромом алкогольной зависимости составило 544 человека (АППГ 598).</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Однако</w:t>
      </w:r>
      <w:proofErr w:type="gramStart"/>
      <w:r w:rsidRPr="0022004A">
        <w:rPr>
          <w:rFonts w:ascii="Times New Roman" w:eastAsia="Times New Roman" w:hAnsi="Times New Roman"/>
          <w:kern w:val="0"/>
          <w:sz w:val="28"/>
          <w:szCs w:val="28"/>
          <w:lang w:eastAsia="ru-RU"/>
        </w:rPr>
        <w:t>,</w:t>
      </w:r>
      <w:proofErr w:type="gramEnd"/>
      <w:r w:rsidRPr="0022004A">
        <w:rPr>
          <w:rFonts w:ascii="Times New Roman" w:eastAsia="Times New Roman" w:hAnsi="Times New Roman"/>
          <w:kern w:val="0"/>
          <w:sz w:val="28"/>
          <w:szCs w:val="28"/>
          <w:lang w:eastAsia="ru-RU"/>
        </w:rPr>
        <w:t xml:space="preserve"> на учет в связи с заболеваемостью наркоманией было поставлено 32  человека (АППГ 23) впервые выявленных. На профилактический учет поставлено впервые выявленных 10 (АППГ 15) потребителей наркотиков.</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Практика реализации предыдущих муниципальных комплексных программ: </w:t>
      </w:r>
      <w:proofErr w:type="gramStart"/>
      <w:r w:rsidRPr="0022004A">
        <w:rPr>
          <w:rFonts w:ascii="Times New Roman" w:eastAsia="Times New Roman" w:hAnsi="Times New Roman"/>
          <w:kern w:val="0"/>
          <w:sz w:val="28"/>
          <w:szCs w:val="28"/>
          <w:lang w:eastAsia="ru-RU"/>
        </w:rPr>
        <w:t>«Комплексные меры противодействия незаконному потреблению  и обороту наркотических средств в муниципальном образовании Брюховецкий район на 2014 - 2016 годы» и  «Укрепление правопорядка, профилактика правонарушений и усиление борьбы с преступностью в муниципальном образовании Брюховецкий район на 2014 - 2016 годы» показала, что они оказывают положительное влияние на комплексное решение указанных проблем на местном уровне.</w:t>
      </w:r>
      <w:proofErr w:type="gramEnd"/>
      <w:r w:rsidRPr="0022004A">
        <w:rPr>
          <w:rFonts w:ascii="Times New Roman" w:eastAsia="Times New Roman" w:hAnsi="Times New Roman"/>
          <w:kern w:val="0"/>
          <w:sz w:val="28"/>
          <w:szCs w:val="28"/>
          <w:lang w:eastAsia="ru-RU"/>
        </w:rPr>
        <w:t xml:space="preserve"> Это проявилось как в снижении общего числа лиц, состоящих на учете в наркологической службе, так и в стабилизации </w:t>
      </w:r>
      <w:proofErr w:type="spellStart"/>
      <w:r w:rsidRPr="0022004A">
        <w:rPr>
          <w:rFonts w:ascii="Times New Roman" w:eastAsia="Times New Roman" w:hAnsi="Times New Roman"/>
          <w:kern w:val="0"/>
          <w:sz w:val="28"/>
          <w:szCs w:val="28"/>
          <w:lang w:eastAsia="ru-RU"/>
        </w:rPr>
        <w:t>наркоситуации</w:t>
      </w:r>
      <w:proofErr w:type="spellEnd"/>
      <w:r w:rsidRPr="0022004A">
        <w:rPr>
          <w:rFonts w:ascii="Times New Roman" w:eastAsia="Times New Roman" w:hAnsi="Times New Roman"/>
          <w:kern w:val="0"/>
          <w:sz w:val="28"/>
          <w:szCs w:val="28"/>
          <w:lang w:eastAsia="ru-RU"/>
        </w:rPr>
        <w:t xml:space="preserve"> в целом, увеличении количества выявляемых преступлений, связанных с незаконным оборотом наркотиков, посредством сообщений граждан, что говорит о повышении доверия жителей к правоохранительным органам, участвующим в реализации программы.</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Роль администрации муниципального образования Брюховецкий район состоит в объединении интересов и усилий правоохранительных органов, органов исполнительной власти и структурных подразделений администрации Брюховецкого района, органов местного самоуправления и общественности с общенациональными приоритетами развития правового государства, краткосрочных тактических приоритетов со стратегическими долгосрочными перспективами.</w:t>
      </w:r>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proofErr w:type="gramStart"/>
      <w:r w:rsidRPr="0022004A">
        <w:rPr>
          <w:rFonts w:ascii="Times New Roman" w:eastAsia="Times New Roman" w:hAnsi="Times New Roman"/>
          <w:kern w:val="0"/>
          <w:sz w:val="28"/>
          <w:szCs w:val="28"/>
          <w:lang w:eastAsia="ru-RU"/>
        </w:rPr>
        <w:t xml:space="preserve">Усилия одних лишь правоохранительных органов в состоянии самостоятельно устранить причины и условия, способствующие вовлечению в потребление наркотических средств и психотропных веществ, а также </w:t>
      </w:r>
      <w:r w:rsidRPr="0022004A">
        <w:rPr>
          <w:rFonts w:ascii="Times New Roman" w:eastAsia="Times New Roman" w:hAnsi="Times New Roman"/>
          <w:kern w:val="0"/>
          <w:sz w:val="28"/>
          <w:szCs w:val="28"/>
          <w:lang w:eastAsia="ru-RU"/>
        </w:rPr>
        <w:lastRenderedPageBreak/>
        <w:t>совершению преступлений в сфере незаконного оборота наркотиков,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roofErr w:type="gramEnd"/>
    </w:p>
    <w:p w:rsidR="0022004A" w:rsidRPr="0022004A" w:rsidRDefault="0022004A" w:rsidP="0022004A">
      <w:pPr>
        <w:widowControl/>
        <w:suppressAutoHyphens w:val="0"/>
        <w:ind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Стратегия эффективной антинаркотической профилактической работы возможна только через проведение комплекса превентивных мер, с целью ограничения вовлечения в наркоманию новых лиц.</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Противодействие коррупции продолжает быть важнейшей стратегической задачей деятельности муниципального образования Брюховецкий район и его гражданского общества.</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22004A">
        <w:rPr>
          <w:rFonts w:ascii="Times New Roman" w:eastAsiaTheme="minorEastAsia" w:hAnsi="Times New Roman"/>
          <w:kern w:val="0"/>
          <w:sz w:val="28"/>
          <w:szCs w:val="28"/>
          <w:lang w:eastAsia="ru-RU"/>
        </w:rPr>
        <w:t>привычному явлению</w:t>
      </w:r>
      <w:proofErr w:type="gramEnd"/>
      <w:r w:rsidRPr="0022004A">
        <w:rPr>
          <w:rFonts w:ascii="Times New Roman" w:eastAsiaTheme="minorEastAsia" w:hAnsi="Times New Roman"/>
          <w:kern w:val="0"/>
          <w:sz w:val="28"/>
          <w:szCs w:val="28"/>
          <w:lang w:eastAsia="ru-RU"/>
        </w:rPr>
        <w:t>.</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За 2014 год удалось не допустить фактов коррупции в муниципальном образовании Брюховецкий район.</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Предупреждение коррупции в муниципальном образовании Брюховецкий район является важнейшим механизмом по снижению ее уровня.</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 xml:space="preserve">Основным документом в сфере противодействия коррупции является </w:t>
      </w:r>
      <w:hyperlink r:id="rId8" w:history="1">
        <w:r w:rsidRPr="0022004A">
          <w:rPr>
            <w:rFonts w:ascii="Times New Roman" w:eastAsiaTheme="minorEastAsia" w:hAnsi="Times New Roman"/>
            <w:kern w:val="0"/>
            <w:sz w:val="28"/>
            <w:szCs w:val="28"/>
            <w:lang w:eastAsia="ru-RU"/>
          </w:rPr>
          <w:t>Федеральный закон</w:t>
        </w:r>
      </w:hyperlink>
      <w:r w:rsidRPr="0022004A">
        <w:rPr>
          <w:rFonts w:ascii="Times New Roman" w:eastAsiaTheme="minorEastAsia" w:hAnsi="Times New Roman"/>
          <w:kern w:val="0"/>
          <w:sz w:val="28"/>
          <w:szCs w:val="28"/>
          <w:lang w:eastAsia="ru-RU"/>
        </w:rPr>
        <w:t xml:space="preserve"> от 25 декабря 2008 года № 273-ФЗ «О противодействии коррупции».</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 xml:space="preserve">Также </w:t>
      </w:r>
      <w:hyperlink r:id="rId9" w:history="1">
        <w:r w:rsidRPr="0022004A">
          <w:rPr>
            <w:rFonts w:ascii="Times New Roman" w:eastAsiaTheme="minorEastAsia" w:hAnsi="Times New Roman"/>
            <w:kern w:val="0"/>
            <w:sz w:val="28"/>
            <w:szCs w:val="28"/>
            <w:lang w:eastAsia="ru-RU"/>
          </w:rPr>
          <w:t>Законом</w:t>
        </w:r>
      </w:hyperlink>
      <w:r w:rsidRPr="0022004A">
        <w:rPr>
          <w:rFonts w:ascii="Times New Roman" w:eastAsiaTheme="minorEastAsia" w:hAnsi="Times New Roman"/>
          <w:kern w:val="0"/>
          <w:sz w:val="28"/>
          <w:szCs w:val="28"/>
          <w:lang w:eastAsia="ru-RU"/>
        </w:rPr>
        <w:t xml:space="preserve"> Краснодарского края от 23 июля 2009 года № 1708-КЗ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является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w:t>
      </w:r>
    </w:p>
    <w:p w:rsidR="0022004A" w:rsidRPr="0022004A" w:rsidRDefault="0022004A" w:rsidP="0022004A">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Такая работа уже проводится на территории муниципального образования Брюховецкий район посредством реализации мероприятий ведомственной целевой программы «Противодействие коррупции в муниципальном образовании Брюховецкий район на 2014 год», утвержденной постановлением администрации муниципального образования Брюховецкий район от 15 апреля 2014 года № 355.</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t>В результате активизации деятельности правоохранительных органов,  реализации мероприятий комплексной программы по укреплению правопорядка и усилению борьбы с преступностью в муниципальном образовании Брюховецкий район в период 2014 года произошло снижение  общего количества преступлений. Всего за 2014 год на территории Брюховецкого района было зарегистрировано 529 (АППГ 524) преступлений. На улицах и других общественных местах в отделе МВД России по Брюховецкому району зарегистрировано 98 преступлений (АППГ - 113) снижение на 15 преступлений или  13,3 %. Из них на улицах зарегистрировано 68 преступлений (в прошлом году - 76) снижение на 8 преступлений или 10,5%.</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lastRenderedPageBreak/>
        <w:t xml:space="preserve">Одним из направлений профилактической деятельности является выявление и пресечение административных правонарушений. Всего за 2014 год было выявлено административных правонарушений более 3,5 тыс. Привлечено к административной ответственности 3966 человек, из которых 785 подвергнуто административному аресту. </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t xml:space="preserve">В 2014 году имеет место положительная динамика практически по всем направлениям, однако, необходимо обратить внимание на охрану общественного порядка в вечернее и ночное время. Привлечение общественных формирований правоохранительной направленности (казачества, ДНД) на охрану общественного порядка, позволило увеличить число патрульно-постовых нарядов, а так же увеличить маршруты патрулирования, приблизив наряды к местам, наиболее подверженным преступлениям. </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t>Несмотря на значительные усилия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правоохранительных органов в борьбе с преступностью, она остается одним из  факторов, препятствующих проведению социально-экономических преобразований и подрывающих авторитет органов государственной власти.</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22004A">
        <w:rPr>
          <w:rFonts w:ascii="Times New Roman" w:hAnsi="Times New Roman"/>
          <w:sz w:val="28"/>
          <w:szCs w:val="28"/>
          <w:lang w:eastAsia="ru-RU"/>
        </w:rPr>
        <w:t>криминогенной ситуации</w:t>
      </w:r>
      <w:proofErr w:type="gramEnd"/>
      <w:r w:rsidRPr="0022004A">
        <w:rPr>
          <w:rFonts w:ascii="Times New Roman" w:hAnsi="Times New Roman"/>
          <w:sz w:val="28"/>
          <w:szCs w:val="28"/>
          <w:lang w:eastAsia="ru-RU"/>
        </w:rPr>
        <w:t xml:space="preserve"> на территории муниципального образования Брюховецкий район может быть достигнуто на основе объединения усилий всех заинтересованных органов, общественных организаций, и решения обозначенных проблем программно-целевым методом.</w:t>
      </w:r>
    </w:p>
    <w:p w:rsidR="0022004A" w:rsidRPr="0022004A" w:rsidRDefault="0022004A" w:rsidP="0022004A">
      <w:pPr>
        <w:tabs>
          <w:tab w:val="num" w:pos="567"/>
        </w:tabs>
        <w:ind w:firstLine="709"/>
        <w:jc w:val="both"/>
        <w:rPr>
          <w:rFonts w:ascii="Times New Roman" w:hAnsi="Times New Roman"/>
          <w:sz w:val="28"/>
          <w:szCs w:val="28"/>
          <w:lang w:eastAsia="ru-RU"/>
        </w:rPr>
      </w:pPr>
      <w:r w:rsidRPr="0022004A">
        <w:rPr>
          <w:rFonts w:ascii="Times New Roman" w:hAnsi="Times New Roman"/>
          <w:sz w:val="28"/>
          <w:szCs w:val="28"/>
          <w:lang w:eastAsia="ru-RU"/>
        </w:rPr>
        <w:t>Настоящая подпрограмма подготовлена на основе предложений отдела внутренних дел, отделов и управлений администрации муниципального образования Брюховецкий район, отражает основные направления борьбы с преступностью и содержит меры, осуществление которых позволит обеспечить достижение целей и решение основных задач подпрограммы.</w:t>
      </w:r>
    </w:p>
    <w:p w:rsidR="0022004A" w:rsidRPr="0022004A" w:rsidRDefault="0022004A" w:rsidP="0022004A">
      <w:pPr>
        <w:widowControl/>
        <w:suppressAutoHyphens w:val="0"/>
        <w:rPr>
          <w:rFonts w:ascii="Times New Roman" w:eastAsia="Times New Roman" w:hAnsi="Times New Roman"/>
          <w:kern w:val="0"/>
          <w:sz w:val="28"/>
          <w:szCs w:val="28"/>
          <w:lang w:eastAsia="ru-RU"/>
        </w:rPr>
        <w:sectPr w:rsidR="0022004A" w:rsidRPr="0022004A" w:rsidSect="0022004A">
          <w:headerReference w:type="default" r:id="rId10"/>
          <w:footerReference w:type="default" r:id="rId11"/>
          <w:pgSz w:w="11906" w:h="16838"/>
          <w:pgMar w:top="1134" w:right="566" w:bottom="1134" w:left="1701" w:header="708" w:footer="708" w:gutter="0"/>
          <w:cols w:space="708"/>
          <w:titlePg/>
          <w:docGrid w:linePitch="360"/>
        </w:sectPr>
      </w:pP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2. Цели, задачи и целевые показатели муниципальной программы</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«Обеспечение безопасности населения в муниципальном образовании Брюховецкий район»</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на 2015 – 2017 годы</w:t>
      </w:r>
    </w:p>
    <w:p w:rsidR="0022004A" w:rsidRPr="0022004A" w:rsidRDefault="0022004A" w:rsidP="0022004A">
      <w:pPr>
        <w:widowControl/>
        <w:suppressAutoHyphens w:val="0"/>
        <w:ind w:left="12036" w:right="-598" w:firstLine="708"/>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w:t>
      </w:r>
    </w:p>
    <w:p w:rsidR="0022004A" w:rsidRPr="0022004A" w:rsidRDefault="0022004A" w:rsidP="0022004A">
      <w:pPr>
        <w:widowControl/>
        <w:suppressAutoHyphens w:val="0"/>
        <w:ind w:left="12036" w:right="-598" w:firstLine="708"/>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Таблица № 1</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26"/>
        <w:gridCol w:w="48"/>
        <w:gridCol w:w="11"/>
        <w:gridCol w:w="6"/>
        <w:gridCol w:w="2660"/>
        <w:gridCol w:w="16"/>
        <w:gridCol w:w="9"/>
        <w:gridCol w:w="9"/>
        <w:gridCol w:w="1125"/>
        <w:gridCol w:w="9"/>
        <w:gridCol w:w="1976"/>
        <w:gridCol w:w="10"/>
        <w:gridCol w:w="14"/>
        <w:gridCol w:w="2076"/>
        <w:gridCol w:w="10"/>
        <w:gridCol w:w="8"/>
        <w:gridCol w:w="7"/>
        <w:gridCol w:w="2136"/>
      </w:tblGrid>
      <w:tr w:rsidR="0022004A" w:rsidRPr="0022004A" w:rsidTr="0022004A">
        <w:trPr>
          <w:trHeight w:val="349"/>
        </w:trPr>
        <w:tc>
          <w:tcPr>
            <w:tcW w:w="845" w:type="dxa"/>
            <w:vMerge w:val="restart"/>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 xml:space="preserve">№ </w:t>
            </w:r>
            <w:proofErr w:type="gramStart"/>
            <w:r w:rsidRPr="0022004A">
              <w:rPr>
                <w:rFonts w:ascii="Times New Roman" w:eastAsia="Times New Roman" w:hAnsi="Times New Roman"/>
                <w:kern w:val="0"/>
                <w:lang w:eastAsia="ru-RU"/>
              </w:rPr>
              <w:t>п</w:t>
            </w:r>
            <w:proofErr w:type="gramEnd"/>
            <w:r w:rsidRPr="0022004A">
              <w:rPr>
                <w:rFonts w:ascii="Times New Roman" w:eastAsia="Times New Roman" w:hAnsi="Times New Roman"/>
                <w:kern w:val="0"/>
                <w:lang w:eastAsia="ru-RU"/>
              </w:rPr>
              <w:t>/п</w:t>
            </w:r>
          </w:p>
        </w:tc>
        <w:tc>
          <w:tcPr>
            <w:tcW w:w="3626" w:type="dxa"/>
            <w:vMerge w:val="restart"/>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Наименование целевого показателя</w:t>
            </w:r>
          </w:p>
        </w:tc>
        <w:tc>
          <w:tcPr>
            <w:tcW w:w="2741" w:type="dxa"/>
            <w:gridSpan w:val="5"/>
            <w:vMerge w:val="restart"/>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Единица измерения</w:t>
            </w:r>
          </w:p>
        </w:tc>
        <w:tc>
          <w:tcPr>
            <w:tcW w:w="1143" w:type="dxa"/>
            <w:gridSpan w:val="3"/>
            <w:vMerge w:val="restart"/>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Статус</w:t>
            </w:r>
          </w:p>
        </w:tc>
        <w:tc>
          <w:tcPr>
            <w:tcW w:w="6246" w:type="dxa"/>
            <w:gridSpan w:val="9"/>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Значение показателей</w:t>
            </w:r>
          </w:p>
        </w:tc>
      </w:tr>
      <w:tr w:rsidR="0022004A" w:rsidRPr="0022004A" w:rsidTr="0022004A">
        <w:trPr>
          <w:trHeight w:val="348"/>
        </w:trPr>
        <w:tc>
          <w:tcPr>
            <w:tcW w:w="845" w:type="dxa"/>
            <w:vMerge/>
          </w:tcPr>
          <w:p w:rsidR="0022004A" w:rsidRPr="0022004A" w:rsidRDefault="0022004A" w:rsidP="0022004A">
            <w:pPr>
              <w:widowControl/>
              <w:suppressAutoHyphens w:val="0"/>
              <w:rPr>
                <w:rFonts w:ascii="Times New Roman" w:eastAsia="Times New Roman" w:hAnsi="Times New Roman"/>
                <w:kern w:val="0"/>
                <w:lang w:eastAsia="ru-RU"/>
              </w:rPr>
            </w:pPr>
          </w:p>
        </w:tc>
        <w:tc>
          <w:tcPr>
            <w:tcW w:w="3626" w:type="dxa"/>
            <w:vMerge/>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p>
        </w:tc>
        <w:tc>
          <w:tcPr>
            <w:tcW w:w="2741" w:type="dxa"/>
            <w:gridSpan w:val="5"/>
            <w:vMerge/>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p>
        </w:tc>
        <w:tc>
          <w:tcPr>
            <w:tcW w:w="1143" w:type="dxa"/>
            <w:gridSpan w:val="3"/>
            <w:vMerge/>
          </w:tcPr>
          <w:p w:rsidR="0022004A" w:rsidRPr="0022004A" w:rsidRDefault="0022004A" w:rsidP="0022004A">
            <w:pPr>
              <w:widowControl/>
              <w:suppressAutoHyphens w:val="0"/>
              <w:rPr>
                <w:rFonts w:ascii="Times New Roman" w:eastAsia="Times New Roman" w:hAnsi="Times New Roman"/>
                <w:kern w:val="0"/>
                <w:lang w:eastAsia="ru-RU"/>
              </w:rPr>
            </w:pP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2015 год</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2016 год</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2017 год</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w:t>
            </w:r>
          </w:p>
        </w:tc>
        <w:tc>
          <w:tcPr>
            <w:tcW w:w="362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w:t>
            </w:r>
          </w:p>
        </w:tc>
        <w:tc>
          <w:tcPr>
            <w:tcW w:w="2136" w:type="dxa"/>
            <w:shd w:val="clear" w:color="auto" w:fill="auto"/>
          </w:tcPr>
          <w:p w:rsidR="0022004A" w:rsidRPr="0022004A" w:rsidRDefault="0022004A" w:rsidP="0022004A">
            <w:pPr>
              <w:widowControl/>
              <w:suppressAutoHyphens w:val="0"/>
              <w:ind w:right="-108"/>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w:t>
            </w: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Муниципальная программа «Обеспечение безопасности населения в муниципальном образовании Брюховецкий район» на 2015 – 2017 год</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Цель: Обеспечение безопасности населения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2.1</w:t>
            </w:r>
          </w:p>
        </w:tc>
        <w:tc>
          <w:tcPr>
            <w:tcW w:w="13756" w:type="dxa"/>
            <w:gridSpan w:val="18"/>
            <w:shd w:val="clear" w:color="auto" w:fill="auto"/>
          </w:tcPr>
          <w:p w:rsidR="0022004A" w:rsidRPr="0022004A" w:rsidRDefault="0022004A" w:rsidP="0022004A">
            <w:pPr>
              <w:suppressAutoHyphens w:val="0"/>
              <w:ind w:left="23"/>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Подпрограмма № 1 «Мероприятия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LineNumbers/>
              <w:jc w:val="both"/>
              <w:rPr>
                <w:rFonts w:ascii="Times New Roman" w:hAnsi="Times New Roman"/>
                <w:lang w:eastAsia="ru-RU"/>
              </w:rPr>
            </w:pPr>
            <w:r w:rsidRPr="0022004A">
              <w:rPr>
                <w:rFonts w:ascii="Times New Roman" w:hAnsi="Times New Roman"/>
                <w:lang w:eastAsia="ru-RU"/>
              </w:rPr>
              <w:t>Цель: предупреждение чрезвычайных ситуаций межмуниципального и регионального характера, стихийных бедствий, эпидемий и ликвидация последствий</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ind w:right="-108"/>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Задача: организация и осуществление на межмуниципальном и региональном уровне мероприятий по гражданской обороне, защите населения и территории муниципального образования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2.1.1</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 xml:space="preserve">Количество сохраненных рабочих мест в   МКУ «Управление по делам ГО и ЧС Брюховецкого района» </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чел.</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13</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13</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13</w:t>
            </w:r>
          </w:p>
        </w:tc>
      </w:tr>
      <w:tr w:rsidR="0022004A" w:rsidRPr="0022004A" w:rsidTr="0022004A">
        <w:trPr>
          <w:trHeight w:val="420"/>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ind w:right="-108"/>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Задача: подготовка и содержание в готовности необходимых сил и сре</w:t>
            </w:r>
            <w:proofErr w:type="gramStart"/>
            <w:r w:rsidRPr="0022004A">
              <w:rPr>
                <w:rFonts w:ascii="Times New Roman" w:eastAsia="Times New Roman" w:hAnsi="Times New Roman"/>
                <w:kern w:val="0"/>
                <w:lang w:eastAsia="ru-RU"/>
              </w:rPr>
              <w:t>дств дл</w:t>
            </w:r>
            <w:proofErr w:type="gramEnd"/>
            <w:r w:rsidRPr="0022004A">
              <w:rPr>
                <w:rFonts w:ascii="Times New Roman" w:eastAsia="Times New Roman" w:hAnsi="Times New Roman"/>
                <w:kern w:val="0"/>
                <w:lang w:eastAsia="ru-RU"/>
              </w:rPr>
              <w:t>я защиты населения и территорий от чрезвычайных ситуаций;</w:t>
            </w:r>
          </w:p>
        </w:tc>
      </w:tr>
      <w:tr w:rsidR="0022004A" w:rsidRPr="0022004A" w:rsidTr="0022004A">
        <w:trPr>
          <w:trHeight w:val="1095"/>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2.1.2</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сохраненных рабочих мест</w:t>
            </w:r>
          </w:p>
          <w:p w:rsid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МКУ «Аварийно-спасательный отряд Брюховецкого района»</w:t>
            </w:r>
          </w:p>
          <w:p w:rsidR="006D0A32" w:rsidRPr="0022004A" w:rsidRDefault="006D0A32" w:rsidP="0022004A">
            <w:pPr>
              <w:widowControl/>
              <w:suppressAutoHyphens w:val="0"/>
              <w:rPr>
                <w:rFonts w:ascii="Times New Roman" w:eastAsia="Times New Roman" w:hAnsi="Times New Roman"/>
                <w:kern w:val="0"/>
                <w:lang w:eastAsia="ru-RU"/>
              </w:rPr>
            </w:pP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чел.</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14</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14</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14</w:t>
            </w:r>
          </w:p>
        </w:tc>
      </w:tr>
      <w:tr w:rsidR="0022004A" w:rsidRPr="0022004A" w:rsidTr="0022004A">
        <w:trPr>
          <w:trHeight w:val="70"/>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2.2</w:t>
            </w: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 xml:space="preserve">Подпрограмма № 2 «Создание и развитие </w:t>
            </w:r>
            <w:proofErr w:type="gramStart"/>
            <w:r w:rsidRPr="0022004A">
              <w:rPr>
                <w:rFonts w:ascii="Times New Roman" w:eastAsia="Times New Roman" w:hAnsi="Times New Roman"/>
                <w:kern w:val="0"/>
                <w:lang w:eastAsia="ru-RU"/>
              </w:rPr>
              <w:t>системы комплексного обеспечения безопасности жизнедеятельности муниципального образования</w:t>
            </w:r>
            <w:proofErr w:type="gramEnd"/>
            <w:r w:rsidRPr="0022004A">
              <w:rPr>
                <w:rFonts w:ascii="Times New Roman" w:eastAsia="Times New Roman" w:hAnsi="Times New Roman"/>
                <w:kern w:val="0"/>
                <w:lang w:eastAsia="ru-RU"/>
              </w:rPr>
              <w:t xml:space="preserve"> Брюховецкий район»</w:t>
            </w:r>
          </w:p>
          <w:p w:rsidR="0022004A" w:rsidRPr="0022004A" w:rsidRDefault="0022004A" w:rsidP="0022004A">
            <w:pPr>
              <w:widowControl/>
              <w:suppressAutoHyphens w:val="0"/>
              <w:jc w:val="both"/>
              <w:rPr>
                <w:rFonts w:ascii="Times New Roman" w:eastAsia="Times New Roman" w:hAnsi="Times New Roman"/>
                <w:kern w:val="0"/>
                <w:lang w:eastAsia="ru-RU"/>
              </w:rPr>
            </w:pPr>
          </w:p>
        </w:tc>
      </w:tr>
      <w:tr w:rsidR="0022004A" w:rsidRPr="0022004A" w:rsidTr="0022004A">
        <w:trPr>
          <w:trHeight w:val="339"/>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lastRenderedPageBreak/>
              <w:t>1</w:t>
            </w:r>
          </w:p>
        </w:tc>
        <w:tc>
          <w:tcPr>
            <w:tcW w:w="362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725"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159"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00"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w:t>
            </w:r>
          </w:p>
        </w:tc>
        <w:tc>
          <w:tcPr>
            <w:tcW w:w="216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r>
      <w:tr w:rsidR="0022004A" w:rsidRPr="0022004A" w:rsidTr="0022004A">
        <w:trPr>
          <w:trHeight w:val="750"/>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Цель: повышение безопасности населения муниципального образования Брюховецкий район и снижение социально-экономического ущерба от чрезвычайных ситуаций и происшествий</w:t>
            </w:r>
          </w:p>
        </w:tc>
      </w:tr>
      <w:tr w:rsidR="0022004A" w:rsidRPr="0022004A" w:rsidTr="0022004A">
        <w:trPr>
          <w:trHeight w:val="147"/>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ind w:right="-108"/>
              <w:jc w:val="both"/>
              <w:rPr>
                <w:rFonts w:ascii="Times New Roman" w:eastAsiaTheme="minorEastAsia" w:hAnsi="Times New Roman"/>
                <w:kern w:val="0"/>
                <w:lang w:eastAsia="ru-RU"/>
              </w:rPr>
            </w:pPr>
            <w:r w:rsidRPr="0022004A">
              <w:rPr>
                <w:rFonts w:ascii="Times New Roman" w:eastAsia="Times New Roman" w:hAnsi="Times New Roman"/>
                <w:kern w:val="0"/>
                <w:lang w:eastAsia="ru-RU"/>
              </w:rPr>
              <w:t xml:space="preserve">Задача: </w:t>
            </w:r>
            <w:r w:rsidRPr="0022004A">
              <w:rPr>
                <w:rFonts w:ascii="Times New Roman" w:eastAsiaTheme="minorEastAsia" w:hAnsi="Times New Roman"/>
                <w:kern w:val="0"/>
                <w:lang w:eastAsia="ru-RU"/>
              </w:rPr>
              <w:t xml:space="preserve">развитие и обеспечение </w:t>
            </w:r>
            <w:proofErr w:type="gramStart"/>
            <w:r w:rsidRPr="0022004A">
              <w:rPr>
                <w:rFonts w:ascii="Times New Roman" w:eastAsiaTheme="minorEastAsia" w:hAnsi="Times New Roman"/>
                <w:kern w:val="0"/>
                <w:lang w:eastAsia="ru-RU"/>
              </w:rPr>
              <w:t>функционирования системы комплексного обеспечения безопасности жизнедеятельности муниципального образования</w:t>
            </w:r>
            <w:proofErr w:type="gramEnd"/>
            <w:r w:rsidRPr="0022004A">
              <w:rPr>
                <w:rFonts w:ascii="Times New Roman" w:eastAsiaTheme="minorEastAsia" w:hAnsi="Times New Roman"/>
                <w:kern w:val="0"/>
                <w:lang w:eastAsia="ru-RU"/>
              </w:rPr>
              <w:t xml:space="preserve"> Брюховецкий район. 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Брюховецкого района</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2.2.1</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 xml:space="preserve">Количество введенных в эксплуатацию аппаратно-программных комплексов видеонаблюдения </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2.2.2</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Содержание аппаратно-программных комплексов интеллектуального видеонаблюдения</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тыс. руб.</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2.2.3</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Развитие и обеспечения функционирования Ситуационного центра – ЕДДС 112</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тыс. руб.</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2.2.4</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приобретенных камер видеонаблюдения</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60</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2.3</w:t>
            </w: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lang w:eastAsia="ru-RU"/>
              </w:rPr>
              <w:t>Подпрограмма № 3 «Профилактика терроризма и экстремизма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Цель: предупреждение (профилактика) проявлений терроризма и экстремизма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lang w:eastAsia="ru-RU"/>
              </w:rPr>
              <w:t>Задача:</w:t>
            </w:r>
            <w:r w:rsidRPr="0022004A">
              <w:rPr>
                <w:rFonts w:ascii="Arial" w:eastAsia="Arial" w:hAnsi="Arial"/>
                <w:kern w:val="0"/>
                <w:sz w:val="28"/>
                <w:szCs w:val="28"/>
                <w:lang w:eastAsia="ar-SA"/>
              </w:rPr>
              <w:t xml:space="preserve"> </w:t>
            </w:r>
            <w:r w:rsidRPr="0022004A">
              <w:rPr>
                <w:rFonts w:ascii="Times New Roman" w:eastAsia="Times New Roman" w:hAnsi="Times New Roman"/>
                <w:kern w:val="0"/>
                <w:lang w:eastAsia="ru-RU"/>
              </w:rPr>
              <w:t xml:space="preserve">информационно-пропагандистское сопровождение антитеррористической и </w:t>
            </w:r>
            <w:proofErr w:type="spellStart"/>
            <w:r w:rsidRPr="0022004A">
              <w:rPr>
                <w:rFonts w:ascii="Times New Roman" w:eastAsia="Times New Roman" w:hAnsi="Times New Roman"/>
                <w:kern w:val="0"/>
                <w:lang w:eastAsia="ru-RU"/>
              </w:rPr>
              <w:t>антиэкстремистской</w:t>
            </w:r>
            <w:proofErr w:type="spellEnd"/>
            <w:r w:rsidRPr="0022004A">
              <w:rPr>
                <w:rFonts w:ascii="Times New Roman" w:eastAsia="Times New Roman" w:hAnsi="Times New Roman"/>
                <w:kern w:val="0"/>
                <w:lang w:eastAsia="ru-RU"/>
              </w:rPr>
              <w:t xml:space="preserve"> деятельности в муниципальном образовании Брюховецкий район</w:t>
            </w:r>
          </w:p>
        </w:tc>
      </w:tr>
      <w:tr w:rsidR="0022004A" w:rsidRPr="0022004A" w:rsidTr="0022004A">
        <w:trPr>
          <w:trHeight w:val="2190"/>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2.3.1</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изготовленных и распространенных предметов полиграфической продукции, наглядной агитации, материалов антитеррористической и анти экстремистской направленности (стенды, плакаты, баннеры, брошюры)</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90</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62</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50</w:t>
            </w:r>
          </w:p>
        </w:tc>
      </w:tr>
      <w:tr w:rsidR="0022004A" w:rsidRPr="0022004A" w:rsidTr="0022004A">
        <w:trPr>
          <w:trHeight w:val="285"/>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lastRenderedPageBreak/>
              <w:t>1</w:t>
            </w:r>
          </w:p>
        </w:tc>
        <w:tc>
          <w:tcPr>
            <w:tcW w:w="362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2.3.2</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материалов антитеррористической и анти экстремистской направленности, опубликованных и размещенных в средствах массовой информации (статьи, программы, сюжеты, видеоролики, выступления)</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13</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13</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8</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2.3.3</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участников профилактических мероприятий антитеррористической и анти экстремистской направленности</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чел.</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1000</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1000</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1000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2.4</w:t>
            </w: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Подпрограмма № 4 «Комплексные меры противодействия незаконному потреблению и обороту наркотических средств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Цель: создание эффективной системы профилактики наркомании</w:t>
            </w:r>
          </w:p>
        </w:tc>
      </w:tr>
      <w:tr w:rsidR="0022004A" w:rsidRPr="0022004A" w:rsidTr="0022004A">
        <w:trPr>
          <w:trHeight w:val="181"/>
        </w:trPr>
        <w:tc>
          <w:tcPr>
            <w:tcW w:w="845" w:type="dxa"/>
          </w:tcPr>
          <w:p w:rsidR="0022004A" w:rsidRPr="0022004A" w:rsidRDefault="0022004A" w:rsidP="0022004A">
            <w:pPr>
              <w:widowControl/>
              <w:suppressAutoHyphens w:val="0"/>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jc w:val="both"/>
              <w:rPr>
                <w:rFonts w:ascii="Times New Roman" w:eastAsiaTheme="minorEastAsia" w:hAnsi="Times New Roman"/>
                <w:kern w:val="0"/>
                <w:lang w:eastAsia="ru-RU"/>
              </w:rPr>
            </w:pPr>
            <w:r w:rsidRPr="0022004A">
              <w:rPr>
                <w:rFonts w:ascii="Times New Roman" w:eastAsia="Times New Roman" w:hAnsi="Times New Roman"/>
                <w:kern w:val="0"/>
                <w:lang w:eastAsia="ru-RU"/>
              </w:rPr>
              <w:t xml:space="preserve">Задача: </w:t>
            </w:r>
            <w:r w:rsidRPr="0022004A">
              <w:rPr>
                <w:rFonts w:ascii="Times New Roman" w:eastAsiaTheme="minorEastAsia" w:hAnsi="Times New Roman"/>
                <w:kern w:val="0"/>
                <w:lang w:eastAsia="ru-RU"/>
              </w:rPr>
              <w:t>приобщение молодежи к занятию спортом и здоровому образу жизни</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2.4.1</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Охват профилактическими мероприятиями подростков и молодежи от 11 до 30 лет</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1143" w:type="dxa"/>
            <w:gridSpan w:val="3"/>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70</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75</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80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Задача:</w:t>
            </w:r>
            <w:r w:rsidRPr="0022004A">
              <w:rPr>
                <w:rFonts w:ascii="Times New Roman" w:eastAsiaTheme="minorEastAsia" w:hAnsi="Times New Roman"/>
                <w:kern w:val="0"/>
                <w:lang w:eastAsia="ru-RU"/>
              </w:rPr>
              <w:t xml:space="preserve"> 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2.4.2</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Уровень осведомленности населения района о неблагоприятных последствиях немедицинского употребления наркотических средств, психотропных веществ</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50</w:t>
            </w:r>
          </w:p>
        </w:tc>
        <w:tc>
          <w:tcPr>
            <w:tcW w:w="2118"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55</w:t>
            </w:r>
          </w:p>
        </w:tc>
        <w:tc>
          <w:tcPr>
            <w:tcW w:w="2143"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60</w:t>
            </w:r>
          </w:p>
        </w:tc>
      </w:tr>
      <w:tr w:rsidR="0022004A" w:rsidRPr="0022004A" w:rsidTr="0022004A">
        <w:trPr>
          <w:trHeight w:val="825"/>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2.4.3</w:t>
            </w:r>
          </w:p>
        </w:tc>
        <w:tc>
          <w:tcPr>
            <w:tcW w:w="3626" w:type="dxa"/>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лиц, состоящих на диспансерном учете и профилактическом наблюдении в связи с употреблением наркотических веществ</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чел.</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80</w:t>
            </w:r>
          </w:p>
        </w:tc>
        <w:tc>
          <w:tcPr>
            <w:tcW w:w="2118"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78</w:t>
            </w:r>
          </w:p>
        </w:tc>
        <w:tc>
          <w:tcPr>
            <w:tcW w:w="2143"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76</w:t>
            </w:r>
          </w:p>
        </w:tc>
      </w:tr>
      <w:tr w:rsidR="0022004A" w:rsidRPr="0022004A" w:rsidTr="0022004A">
        <w:trPr>
          <w:trHeight w:val="324"/>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lastRenderedPageBreak/>
              <w:t>1</w:t>
            </w:r>
          </w:p>
        </w:tc>
        <w:tc>
          <w:tcPr>
            <w:tcW w:w="362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741"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18"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w:t>
            </w:r>
          </w:p>
        </w:tc>
        <w:tc>
          <w:tcPr>
            <w:tcW w:w="2143"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2.5</w:t>
            </w:r>
          </w:p>
        </w:tc>
        <w:tc>
          <w:tcPr>
            <w:tcW w:w="13756" w:type="dxa"/>
            <w:gridSpan w:val="18"/>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Подпрограмма № 5</w:t>
            </w:r>
            <w:r w:rsidRPr="0022004A">
              <w:rPr>
                <w:rFonts w:ascii="Times New Roman" w:eastAsia="Times New Roman" w:hAnsi="Times New Roman"/>
                <w:kern w:val="0"/>
                <w:sz w:val="28"/>
                <w:szCs w:val="28"/>
                <w:lang w:eastAsia="ru-RU"/>
              </w:rPr>
              <w:t xml:space="preserve"> </w:t>
            </w:r>
            <w:r w:rsidRPr="0022004A">
              <w:rPr>
                <w:rFonts w:ascii="Times New Roman" w:eastAsia="Times New Roman" w:hAnsi="Times New Roman"/>
                <w:kern w:val="0"/>
                <w:lang w:eastAsia="ru-RU"/>
              </w:rPr>
              <w:t>«Противодействие коррупции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lang w:eastAsia="ru-RU"/>
              </w:rPr>
              <w:t>Цель: устранение причин и условий, которые могут являться предпосылками коррупции в органах местного самоуправления муниципального образования Брюховецкий район, муниципальных предприятиях и учреждениях.</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suppressAutoHyphens w:val="0"/>
              <w:autoSpaceDE w:val="0"/>
              <w:autoSpaceDN w:val="0"/>
              <w:adjustRightInd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lang w:eastAsia="ru-RU"/>
              </w:rPr>
              <w:t>Задача: обеспечение нормативно - правовых и организационных основ противодействия коррупции.</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2.5.1</w:t>
            </w:r>
          </w:p>
        </w:tc>
        <w:tc>
          <w:tcPr>
            <w:tcW w:w="3674" w:type="dxa"/>
            <w:gridSpan w:val="2"/>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разработанных и приведенных в соответствие с действующим законодательством нормативно правовых актов, издаваемых администрацией муниципального образования Брюховецкий район</w:t>
            </w:r>
          </w:p>
        </w:tc>
        <w:tc>
          <w:tcPr>
            <w:tcW w:w="2693"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30</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35</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rPr>
                <w:rFonts w:ascii="Times New Roman" w:eastAsia="Times New Roman" w:hAnsi="Times New Roman"/>
                <w:kern w:val="0"/>
                <w:lang w:eastAsia="ru-RU"/>
              </w:rPr>
            </w:pPr>
            <w:r w:rsidRPr="0022004A">
              <w:rPr>
                <w:rFonts w:ascii="Times New Roman" w:eastAsia="Times New Roman" w:hAnsi="Times New Roman"/>
                <w:kern w:val="0"/>
                <w:lang w:eastAsia="ru-RU"/>
              </w:rPr>
              <w:t>Задача: создание условий, затрудняющих возможность коррупционного поведения</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2.5.2</w:t>
            </w:r>
          </w:p>
        </w:tc>
        <w:tc>
          <w:tcPr>
            <w:tcW w:w="3674" w:type="dxa"/>
            <w:gridSpan w:val="2"/>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размещенных в средствах массовой информации материалов об антикоррупционных мероприятиях, мероприятиях связанных с незаконной миграцией, опубликование муниципальных правовых актов, направленных на противодействие коррупции</w:t>
            </w:r>
          </w:p>
        </w:tc>
        <w:tc>
          <w:tcPr>
            <w:tcW w:w="2693"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шт.</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85"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c>
          <w:tcPr>
            <w:tcW w:w="2125" w:type="dxa"/>
            <w:gridSpan w:val="6"/>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10</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15</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2.6</w:t>
            </w: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Подпрограмма № 6 «Укрепление правопорядка, профилактика правонарушений и усиление борьбы с преступностью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Цель: укрепление правопорядка и усиление борьбы с преступностью в муниципальном образовании Брюховецкий район</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Задача: обеспечение полезной занятостью несовершеннолетних</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2.6.1</w:t>
            </w:r>
          </w:p>
        </w:tc>
        <w:tc>
          <w:tcPr>
            <w:tcW w:w="3685" w:type="dxa"/>
            <w:gridSpan w:val="3"/>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Привлечь к полезной занятости несовершеннолетних, в том числе состоящих на профилактических учетах</w:t>
            </w:r>
          </w:p>
        </w:tc>
        <w:tc>
          <w:tcPr>
            <w:tcW w:w="269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1143"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7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98/100</w:t>
            </w:r>
          </w:p>
        </w:tc>
        <w:tc>
          <w:tcPr>
            <w:tcW w:w="2118" w:type="dxa"/>
            <w:gridSpan w:val="5"/>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98/100</w:t>
            </w:r>
          </w:p>
        </w:tc>
        <w:tc>
          <w:tcPr>
            <w:tcW w:w="2143"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98/100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Задача: повышение уровня осведомленности жителей района, профилактика правонарушений</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lastRenderedPageBreak/>
              <w:t>1</w:t>
            </w:r>
          </w:p>
        </w:tc>
        <w:tc>
          <w:tcPr>
            <w:tcW w:w="3685"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69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134"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4</w:t>
            </w:r>
          </w:p>
        </w:tc>
        <w:tc>
          <w:tcPr>
            <w:tcW w:w="2009"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w:t>
            </w:r>
          </w:p>
        </w:tc>
        <w:tc>
          <w:tcPr>
            <w:tcW w:w="210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7</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2.6.2</w:t>
            </w:r>
          </w:p>
        </w:tc>
        <w:tc>
          <w:tcPr>
            <w:tcW w:w="3685" w:type="dxa"/>
            <w:gridSpan w:val="3"/>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Уровень осведомленности населения района об оперативной обстановке на территории Брюховецкого района</w:t>
            </w:r>
          </w:p>
        </w:tc>
        <w:tc>
          <w:tcPr>
            <w:tcW w:w="269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1134"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2009"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50</w:t>
            </w:r>
          </w:p>
        </w:tc>
        <w:tc>
          <w:tcPr>
            <w:tcW w:w="210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55</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60</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2.6.3</w:t>
            </w:r>
          </w:p>
        </w:tc>
        <w:tc>
          <w:tcPr>
            <w:tcW w:w="3685" w:type="dxa"/>
            <w:gridSpan w:val="3"/>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преступлений, совершенных на улицах и других общественных местах</w:t>
            </w:r>
          </w:p>
        </w:tc>
        <w:tc>
          <w:tcPr>
            <w:tcW w:w="269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единиц</w:t>
            </w:r>
          </w:p>
        </w:tc>
        <w:tc>
          <w:tcPr>
            <w:tcW w:w="1134" w:type="dxa"/>
            <w:gridSpan w:val="2"/>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2009"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95</w:t>
            </w:r>
          </w:p>
        </w:tc>
        <w:tc>
          <w:tcPr>
            <w:tcW w:w="2101"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92</w:t>
            </w:r>
          </w:p>
        </w:tc>
        <w:tc>
          <w:tcPr>
            <w:tcW w:w="2136"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89</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p>
        </w:tc>
        <w:tc>
          <w:tcPr>
            <w:tcW w:w="13756" w:type="dxa"/>
            <w:gridSpan w:val="18"/>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Задача: приобретение жилых помещений участковым уполномоченным полиции отдела МВД России по Брюховецкому району</w:t>
            </w:r>
          </w:p>
        </w:tc>
      </w:tr>
      <w:tr w:rsidR="0022004A" w:rsidRPr="0022004A" w:rsidTr="0022004A">
        <w:trPr>
          <w:trHeight w:val="181"/>
        </w:trPr>
        <w:tc>
          <w:tcPr>
            <w:tcW w:w="845" w:type="dxa"/>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2.6.4</w:t>
            </w:r>
          </w:p>
        </w:tc>
        <w:tc>
          <w:tcPr>
            <w:tcW w:w="3691" w:type="dxa"/>
            <w:gridSpan w:val="4"/>
            <w:shd w:val="clear" w:color="auto" w:fill="auto"/>
          </w:tcPr>
          <w:p w:rsidR="0022004A" w:rsidRPr="0022004A" w:rsidRDefault="0022004A" w:rsidP="0022004A">
            <w:pPr>
              <w:widowControl/>
              <w:suppressAutoHyphens w:val="0"/>
              <w:jc w:val="both"/>
              <w:rPr>
                <w:rFonts w:ascii="Times New Roman" w:eastAsia="Times New Roman" w:hAnsi="Times New Roman"/>
                <w:kern w:val="0"/>
                <w:lang w:eastAsia="ru-RU"/>
              </w:rPr>
            </w:pPr>
            <w:r w:rsidRPr="0022004A">
              <w:rPr>
                <w:rFonts w:ascii="Times New Roman" w:eastAsia="Times New Roman" w:hAnsi="Times New Roman"/>
                <w:kern w:val="0"/>
                <w:lang w:eastAsia="ru-RU"/>
              </w:rPr>
              <w:t>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w:t>
            </w:r>
          </w:p>
        </w:tc>
        <w:tc>
          <w:tcPr>
            <w:tcW w:w="2694" w:type="dxa"/>
            <w:gridSpan w:val="4"/>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человек</w:t>
            </w:r>
          </w:p>
        </w:tc>
        <w:tc>
          <w:tcPr>
            <w:tcW w:w="1125" w:type="dxa"/>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3</w:t>
            </w:r>
          </w:p>
        </w:tc>
        <w:tc>
          <w:tcPr>
            <w:tcW w:w="1995"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2</w:t>
            </w:r>
          </w:p>
        </w:tc>
        <w:tc>
          <w:tcPr>
            <w:tcW w:w="2100"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c>
          <w:tcPr>
            <w:tcW w:w="2151" w:type="dxa"/>
            <w:gridSpan w:val="3"/>
            <w:shd w:val="clear" w:color="auto" w:fill="auto"/>
          </w:tcPr>
          <w:p w:rsidR="0022004A" w:rsidRPr="0022004A" w:rsidRDefault="0022004A" w:rsidP="0022004A">
            <w:pPr>
              <w:widowControl/>
              <w:suppressAutoHyphens w:val="0"/>
              <w:jc w:val="center"/>
              <w:rPr>
                <w:rFonts w:ascii="Times New Roman" w:eastAsia="Times New Roman" w:hAnsi="Times New Roman"/>
                <w:kern w:val="0"/>
                <w:lang w:eastAsia="ru-RU"/>
              </w:rPr>
            </w:pPr>
            <w:r w:rsidRPr="0022004A">
              <w:rPr>
                <w:rFonts w:ascii="Times New Roman" w:eastAsia="Times New Roman" w:hAnsi="Times New Roman"/>
                <w:kern w:val="0"/>
                <w:lang w:eastAsia="ru-RU"/>
              </w:rPr>
              <w:t>-</w:t>
            </w:r>
          </w:p>
        </w:tc>
      </w:tr>
    </w:tbl>
    <w:p w:rsidR="0022004A" w:rsidRPr="0022004A" w:rsidRDefault="0022004A" w:rsidP="0022004A">
      <w:pPr>
        <w:widowControl/>
        <w:suppressAutoHyphens w:val="0"/>
        <w:rPr>
          <w:rFonts w:ascii="Times New Roman" w:eastAsia="Times New Roman" w:hAnsi="Times New Roman"/>
          <w:kern w:val="0"/>
          <w:sz w:val="28"/>
          <w:szCs w:val="28"/>
          <w:lang w:eastAsia="ru-RU"/>
        </w:rPr>
        <w:sectPr w:rsidR="0022004A" w:rsidRPr="0022004A" w:rsidSect="006D0A32">
          <w:pgSz w:w="16838" w:h="11906" w:orient="landscape"/>
          <w:pgMar w:top="1560" w:right="1134" w:bottom="426" w:left="1701" w:header="708" w:footer="708" w:gutter="0"/>
          <w:cols w:space="708"/>
          <w:docGrid w:linePitch="360"/>
        </w:sectPr>
      </w:pPr>
    </w:p>
    <w:p w:rsidR="0022004A" w:rsidRPr="0022004A" w:rsidRDefault="0022004A" w:rsidP="00EF0130">
      <w:pPr>
        <w:widowControl/>
        <w:suppressAutoHyphens w:val="0"/>
        <w:ind w:right="-284"/>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 xml:space="preserve">3. Перечень и краткое описание подпрограмм муниципальной программы </w:t>
      </w:r>
    </w:p>
    <w:p w:rsidR="0022004A" w:rsidRPr="0022004A" w:rsidRDefault="0022004A" w:rsidP="00EF0130">
      <w:pPr>
        <w:widowControl/>
        <w:suppressAutoHyphens w:val="0"/>
        <w:ind w:right="-284"/>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w:t>
      </w:r>
    </w:p>
    <w:p w:rsidR="0022004A" w:rsidRPr="0022004A" w:rsidRDefault="0022004A" w:rsidP="00EF0130">
      <w:pPr>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1. Подпрограмма «Мероприятия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 (приложение № 1 к муниципальной программе).</w:t>
      </w:r>
    </w:p>
    <w:p w:rsidR="0022004A" w:rsidRPr="0022004A" w:rsidRDefault="0022004A" w:rsidP="00EF0130">
      <w:pPr>
        <w:suppressAutoHyphens w:val="0"/>
        <w:autoSpaceDE w:val="0"/>
        <w:autoSpaceDN w:val="0"/>
        <w:adjustRightInd w:val="0"/>
        <w:ind w:right="-284"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направлена на предупреждение развития и ликвидацию последствий чрезвычайных ситуаций, стихийных бедствий, обеспечение защиты населения, объектов жизнеобеспечения, территории муниципального образования Брюховецкий район от угроз природного и техногенного характера.</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2. Подпрограмма «Создание и развитие </w:t>
      </w:r>
      <w:proofErr w:type="gramStart"/>
      <w:r w:rsidRPr="0022004A">
        <w:rPr>
          <w:rFonts w:ascii="Times New Roman" w:eastAsia="Times New Roman" w:hAnsi="Times New Roman"/>
          <w:kern w:val="0"/>
          <w:sz w:val="28"/>
          <w:szCs w:val="28"/>
          <w:lang w:eastAsia="ru-RU"/>
        </w:rPr>
        <w:t>системы комплексного обеспечения безопасности жизнедеятельности муниципального образования</w:t>
      </w:r>
      <w:proofErr w:type="gramEnd"/>
      <w:r w:rsidRPr="0022004A">
        <w:rPr>
          <w:rFonts w:ascii="Times New Roman" w:eastAsia="Times New Roman" w:hAnsi="Times New Roman"/>
          <w:kern w:val="0"/>
          <w:sz w:val="28"/>
          <w:szCs w:val="28"/>
          <w:lang w:eastAsia="ru-RU"/>
        </w:rPr>
        <w:t xml:space="preserve"> </w:t>
      </w:r>
    </w:p>
    <w:p w:rsidR="0022004A" w:rsidRPr="0022004A" w:rsidRDefault="0022004A" w:rsidP="00EF0130">
      <w:pPr>
        <w:widowControl/>
        <w:suppressAutoHyphens w:val="0"/>
        <w:ind w:right="-284"/>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Брюховецкий район</w:t>
      </w:r>
      <w:r w:rsidRPr="0022004A">
        <w:rPr>
          <w:rFonts w:ascii="Times New Roman" w:eastAsia="Times New Roman" w:hAnsi="Times New Roman"/>
          <w:kern w:val="0"/>
          <w:sz w:val="32"/>
          <w:szCs w:val="32"/>
          <w:lang w:eastAsia="ru-RU"/>
        </w:rPr>
        <w:t xml:space="preserve">» </w:t>
      </w:r>
      <w:r w:rsidRPr="0022004A">
        <w:rPr>
          <w:rFonts w:ascii="Times New Roman" w:eastAsia="Times New Roman" w:hAnsi="Times New Roman"/>
          <w:kern w:val="0"/>
          <w:sz w:val="28"/>
          <w:szCs w:val="28"/>
          <w:lang w:eastAsia="ru-RU"/>
        </w:rPr>
        <w:t>(приложение № 2 к муниципальной программе).</w:t>
      </w:r>
    </w:p>
    <w:p w:rsidR="0022004A" w:rsidRPr="0022004A" w:rsidRDefault="0022004A" w:rsidP="00EF0130">
      <w:pPr>
        <w:suppressAutoHyphens w:val="0"/>
        <w:autoSpaceDE w:val="0"/>
        <w:autoSpaceDN w:val="0"/>
        <w:adjustRightInd w:val="0"/>
        <w:ind w:right="-284"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направлена на развитие и обеспечение функционирования интегрированного технологического и информационного ресурса для государственных органов и организаций, участвующих в обеспечении безопасности жизнедеятельности населения муниципального образования Брюховецкий район.</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3. Подпрограмма «Профилактика терроризма и экстремизма в муниципальном образовании Брюховецкий район»</w:t>
      </w:r>
      <w:r w:rsidRPr="0022004A">
        <w:rPr>
          <w:rFonts w:ascii="Times New Roman" w:eastAsia="Times New Roman" w:hAnsi="Times New Roman"/>
          <w:kern w:val="0"/>
          <w:lang w:eastAsia="ru-RU"/>
        </w:rPr>
        <w:t xml:space="preserve"> </w:t>
      </w:r>
      <w:r w:rsidRPr="0022004A">
        <w:rPr>
          <w:rFonts w:ascii="Times New Roman" w:eastAsia="Times New Roman" w:hAnsi="Times New Roman"/>
          <w:kern w:val="0"/>
          <w:sz w:val="28"/>
          <w:szCs w:val="28"/>
          <w:lang w:eastAsia="ru-RU"/>
        </w:rPr>
        <w:t>(приложение № 3 к муниципальной программе).</w:t>
      </w:r>
    </w:p>
    <w:p w:rsidR="0022004A" w:rsidRPr="0022004A" w:rsidRDefault="0022004A" w:rsidP="00EF0130">
      <w:pPr>
        <w:suppressAutoHyphens w:val="0"/>
        <w:autoSpaceDE w:val="0"/>
        <w:autoSpaceDN w:val="0"/>
        <w:adjustRightInd w:val="0"/>
        <w:ind w:right="-284"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4. Подпрограмма «Комплексные меры противодействия незаконному потреблению и обороту наркотических средств в муниципальном образовании Брюховецкий район»</w:t>
      </w:r>
      <w:r w:rsidRPr="0022004A">
        <w:rPr>
          <w:rFonts w:ascii="Times New Roman" w:eastAsia="Times New Roman" w:hAnsi="Times New Roman"/>
          <w:kern w:val="0"/>
          <w:lang w:eastAsia="ru-RU"/>
        </w:rPr>
        <w:t xml:space="preserve"> </w:t>
      </w:r>
      <w:r w:rsidRPr="0022004A">
        <w:rPr>
          <w:rFonts w:ascii="Times New Roman" w:eastAsia="Times New Roman" w:hAnsi="Times New Roman"/>
          <w:kern w:val="0"/>
          <w:sz w:val="28"/>
          <w:szCs w:val="28"/>
          <w:lang w:eastAsia="ru-RU"/>
        </w:rPr>
        <w:t>(приложение № 4 к муниципальной программе).</w:t>
      </w:r>
    </w:p>
    <w:p w:rsidR="0022004A" w:rsidRPr="0022004A" w:rsidRDefault="0022004A" w:rsidP="00EF0130">
      <w:pPr>
        <w:suppressAutoHyphens w:val="0"/>
        <w:autoSpaceDE w:val="0"/>
        <w:autoSpaceDN w:val="0"/>
        <w:adjustRightInd w:val="0"/>
        <w:ind w:right="-284" w:firstLine="708"/>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направлена на приобщение молодежи к занятию спортом и здоровому образу жизни, 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5. Подпрограмма «Противодействие коррупции в муниципальном образовании Брюховецкий район» (приложение № 5 к муниципальной программе).</w:t>
      </w:r>
    </w:p>
    <w:p w:rsidR="0022004A" w:rsidRPr="0022004A" w:rsidRDefault="0022004A" w:rsidP="00EF0130">
      <w:pPr>
        <w:suppressAutoHyphens w:val="0"/>
        <w:autoSpaceDE w:val="0"/>
        <w:autoSpaceDN w:val="0"/>
        <w:adjustRightInd w:val="0"/>
        <w:ind w:right="-284" w:firstLine="720"/>
        <w:jc w:val="both"/>
        <w:rPr>
          <w:rFonts w:ascii="Times New Roman" w:eastAsiaTheme="minorEastAsia" w:hAnsi="Times New Roman"/>
          <w:kern w:val="0"/>
          <w:sz w:val="28"/>
          <w:szCs w:val="28"/>
          <w:lang w:eastAsia="ru-RU"/>
        </w:rPr>
      </w:pPr>
      <w:r w:rsidRPr="0022004A">
        <w:rPr>
          <w:rFonts w:ascii="Times New Roman" w:eastAsiaTheme="minorEastAsia" w:hAnsi="Times New Roman"/>
          <w:kern w:val="0"/>
          <w:sz w:val="28"/>
          <w:szCs w:val="28"/>
          <w:lang w:eastAsia="ru-RU"/>
        </w:rPr>
        <w:t>Подпрограмма направлена на максимальное снижение уровня коррупции на территории муниципального образования Брюховецкий район, а также повышение эффективности системы противодействия коррупции.</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heme="minorEastAsia" w:hAnsi="Times New Roman"/>
          <w:kern w:val="0"/>
          <w:sz w:val="28"/>
          <w:szCs w:val="28"/>
          <w:lang w:eastAsia="ru-RU"/>
        </w:rPr>
        <w:t>6. Подпрограмма «</w:t>
      </w:r>
      <w:r w:rsidRPr="0022004A">
        <w:rPr>
          <w:rFonts w:ascii="Times New Roman" w:eastAsia="Times New Roman" w:hAnsi="Times New Roman"/>
          <w:kern w:val="0"/>
          <w:sz w:val="28"/>
          <w:szCs w:val="28"/>
          <w:lang w:eastAsia="ru-RU"/>
        </w:rPr>
        <w:t>Укрепление правопорядка, профилактика правонарушений и усиление борьбы с преступностью в муниципальном образовании Брюховецкий район» (приложение № 6 к муниципальной программе).</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Подпрограмма направлена на укрепление правопорядка и усиление борьбы с преступностью в муниципальном образовании Брюховецкий район.</w:t>
      </w: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284"/>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4. Обоснование ресурсного обеспечения муниципальной программы</w:t>
      </w:r>
    </w:p>
    <w:p w:rsidR="0022004A" w:rsidRPr="0022004A" w:rsidRDefault="0022004A" w:rsidP="00EF0130">
      <w:pPr>
        <w:widowControl/>
        <w:suppressAutoHyphens w:val="0"/>
        <w:ind w:right="-284"/>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ab/>
        <w:t>Объёмы финансирования муниципальной программы представлены в таблице:</w:t>
      </w:r>
    </w:p>
    <w:p w:rsidR="0022004A" w:rsidRPr="0022004A" w:rsidRDefault="0022004A" w:rsidP="0022004A">
      <w:pPr>
        <w:widowControl/>
        <w:suppressAutoHyphens w:val="0"/>
        <w:jc w:val="right"/>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Таблица №2</w:t>
      </w:r>
    </w:p>
    <w:tbl>
      <w:tblPr>
        <w:tblStyle w:val="ab"/>
        <w:tblW w:w="9747" w:type="dxa"/>
        <w:tblLayout w:type="fixed"/>
        <w:tblLook w:val="04A0" w:firstRow="1" w:lastRow="0" w:firstColumn="1" w:lastColumn="0" w:noHBand="0" w:noVBand="1"/>
      </w:tblPr>
      <w:tblGrid>
        <w:gridCol w:w="392"/>
        <w:gridCol w:w="3969"/>
        <w:gridCol w:w="1134"/>
        <w:gridCol w:w="1134"/>
        <w:gridCol w:w="1134"/>
        <w:gridCol w:w="992"/>
        <w:gridCol w:w="992"/>
      </w:tblGrid>
      <w:tr w:rsidR="0022004A" w:rsidRPr="0022004A" w:rsidTr="0022004A">
        <w:tc>
          <w:tcPr>
            <w:tcW w:w="392"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3969"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Наименование  подпрограммы</w:t>
            </w:r>
          </w:p>
        </w:tc>
        <w:tc>
          <w:tcPr>
            <w:tcW w:w="1134"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Источник финансирования</w:t>
            </w:r>
          </w:p>
        </w:tc>
        <w:tc>
          <w:tcPr>
            <w:tcW w:w="1134"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 xml:space="preserve">Объем финансирования </w:t>
            </w:r>
            <w:proofErr w:type="spellStart"/>
            <w:r w:rsidRPr="0022004A">
              <w:rPr>
                <w:rFonts w:ascii="Times New Roman" w:eastAsia="Times New Roman" w:hAnsi="Times New Roman"/>
                <w:kern w:val="0"/>
              </w:rPr>
              <w:t>тыс</w:t>
            </w:r>
            <w:proofErr w:type="gramStart"/>
            <w:r w:rsidRPr="0022004A">
              <w:rPr>
                <w:rFonts w:ascii="Times New Roman" w:eastAsia="Times New Roman" w:hAnsi="Times New Roman"/>
                <w:kern w:val="0"/>
              </w:rPr>
              <w:t>.р</w:t>
            </w:r>
            <w:proofErr w:type="gramEnd"/>
            <w:r w:rsidRPr="0022004A">
              <w:rPr>
                <w:rFonts w:ascii="Times New Roman" w:eastAsia="Times New Roman" w:hAnsi="Times New Roman"/>
                <w:kern w:val="0"/>
              </w:rPr>
              <w:t>уб</w:t>
            </w:r>
            <w:proofErr w:type="spellEnd"/>
            <w:r w:rsidRPr="0022004A">
              <w:rPr>
                <w:rFonts w:ascii="Times New Roman" w:eastAsia="Times New Roman" w:hAnsi="Times New Roman"/>
                <w:kern w:val="0"/>
              </w:rPr>
              <w:t>.</w:t>
            </w:r>
          </w:p>
        </w:tc>
        <w:tc>
          <w:tcPr>
            <w:tcW w:w="3118" w:type="dxa"/>
            <w:gridSpan w:val="3"/>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В том числе по годам</w:t>
            </w:r>
          </w:p>
        </w:tc>
      </w:tr>
      <w:tr w:rsidR="0022004A" w:rsidRPr="0022004A" w:rsidTr="0022004A">
        <w:tc>
          <w:tcPr>
            <w:tcW w:w="392"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3969"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1134"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1134"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2015</w:t>
            </w:r>
          </w:p>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год</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2016</w:t>
            </w:r>
          </w:p>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год</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2017</w:t>
            </w:r>
          </w:p>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год</w:t>
            </w:r>
          </w:p>
        </w:tc>
      </w:tr>
      <w:tr w:rsidR="0022004A" w:rsidRPr="0022004A" w:rsidTr="0022004A">
        <w:tc>
          <w:tcPr>
            <w:tcW w:w="3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w:t>
            </w:r>
          </w:p>
        </w:tc>
        <w:tc>
          <w:tcPr>
            <w:tcW w:w="3969"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3</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5</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6</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w:t>
            </w:r>
          </w:p>
        </w:tc>
      </w:tr>
      <w:tr w:rsidR="0022004A" w:rsidRPr="0022004A" w:rsidTr="0022004A">
        <w:tc>
          <w:tcPr>
            <w:tcW w:w="3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w:t>
            </w:r>
          </w:p>
        </w:tc>
        <w:tc>
          <w:tcPr>
            <w:tcW w:w="3969" w:type="dxa"/>
          </w:tcPr>
          <w:p w:rsidR="0022004A" w:rsidRPr="0022004A" w:rsidRDefault="0022004A" w:rsidP="0022004A">
            <w:pPr>
              <w:suppressAutoHyphens w:val="0"/>
              <w:jc w:val="both"/>
              <w:rPr>
                <w:rFonts w:ascii="Times New Roman" w:eastAsia="Times New Roman" w:hAnsi="Times New Roman"/>
                <w:kern w:val="0"/>
              </w:rPr>
            </w:pPr>
            <w:r w:rsidRPr="0022004A">
              <w:rPr>
                <w:rFonts w:ascii="Times New Roman" w:eastAsia="Times New Roman" w:hAnsi="Times New Roman"/>
                <w:kern w:val="0"/>
              </w:rPr>
              <w:t>«Мероприятия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18 587,2</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 9 115,6</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4 760,8</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4 710,8</w:t>
            </w:r>
          </w:p>
        </w:tc>
      </w:tr>
      <w:tr w:rsidR="0022004A" w:rsidRPr="0022004A" w:rsidTr="0022004A">
        <w:trPr>
          <w:trHeight w:val="420"/>
        </w:trPr>
        <w:tc>
          <w:tcPr>
            <w:tcW w:w="392"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w:t>
            </w:r>
          </w:p>
        </w:tc>
        <w:tc>
          <w:tcPr>
            <w:tcW w:w="3969" w:type="dxa"/>
            <w:vMerge w:val="restart"/>
          </w:tcPr>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 xml:space="preserve">«Создание и развитие </w:t>
            </w:r>
            <w:proofErr w:type="gramStart"/>
            <w:r w:rsidRPr="0022004A">
              <w:rPr>
                <w:rFonts w:ascii="Times New Roman" w:eastAsia="Times New Roman" w:hAnsi="Times New Roman"/>
                <w:kern w:val="0"/>
              </w:rPr>
              <w:t>системы комплексного обеспечения безопасности жизнедеятельности муниципального образования</w:t>
            </w:r>
            <w:proofErr w:type="gramEnd"/>
            <w:r w:rsidRPr="0022004A">
              <w:rPr>
                <w:rFonts w:ascii="Times New Roman" w:eastAsia="Times New Roman" w:hAnsi="Times New Roman"/>
                <w:kern w:val="0"/>
              </w:rPr>
              <w:t xml:space="preserve"> </w:t>
            </w:r>
          </w:p>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Всего</w:t>
            </w:r>
          </w:p>
          <w:p w:rsidR="0022004A" w:rsidRPr="0022004A" w:rsidRDefault="0022004A" w:rsidP="0022004A">
            <w:pPr>
              <w:widowControl/>
              <w:suppressAutoHyphens w:val="0"/>
              <w:jc w:val="center"/>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7 920,0</w:t>
            </w:r>
          </w:p>
          <w:p w:rsidR="0022004A" w:rsidRPr="0022004A" w:rsidRDefault="0022004A" w:rsidP="0022004A">
            <w:pPr>
              <w:widowControl/>
              <w:suppressAutoHyphens w:val="0"/>
              <w:jc w:val="center"/>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7 880,0</w:t>
            </w:r>
          </w:p>
          <w:p w:rsidR="0022004A" w:rsidRPr="0022004A" w:rsidRDefault="0022004A" w:rsidP="0022004A">
            <w:pPr>
              <w:widowControl/>
              <w:suppressAutoHyphens w:val="0"/>
              <w:jc w:val="center"/>
              <w:rPr>
                <w:rFonts w:ascii="Times New Roman" w:eastAsia="Times New Roman" w:hAnsi="Times New Roman"/>
                <w:kern w:val="0"/>
              </w:rPr>
            </w:pP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p w:rsidR="0022004A" w:rsidRPr="0022004A" w:rsidRDefault="0022004A" w:rsidP="0022004A">
            <w:pPr>
              <w:widowControl/>
              <w:suppressAutoHyphens w:val="0"/>
              <w:jc w:val="center"/>
              <w:rPr>
                <w:rFonts w:ascii="Times New Roman" w:eastAsia="Times New Roman" w:hAnsi="Times New Roman"/>
                <w:kern w:val="0"/>
              </w:rPr>
            </w:pP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p w:rsidR="0022004A" w:rsidRPr="0022004A" w:rsidRDefault="0022004A" w:rsidP="0022004A">
            <w:pPr>
              <w:widowControl/>
              <w:suppressAutoHyphens w:val="0"/>
              <w:jc w:val="center"/>
              <w:rPr>
                <w:rFonts w:ascii="Times New Roman" w:eastAsia="Times New Roman" w:hAnsi="Times New Roman"/>
                <w:kern w:val="0"/>
              </w:rPr>
            </w:pPr>
          </w:p>
        </w:tc>
      </w:tr>
      <w:tr w:rsidR="0022004A" w:rsidRPr="0022004A" w:rsidTr="0022004A">
        <w:trPr>
          <w:trHeight w:val="555"/>
        </w:trPr>
        <w:tc>
          <w:tcPr>
            <w:tcW w:w="392"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3969" w:type="dxa"/>
            <w:vMerge/>
          </w:tcPr>
          <w:p w:rsidR="0022004A" w:rsidRPr="0022004A" w:rsidRDefault="0022004A" w:rsidP="0022004A">
            <w:pPr>
              <w:widowControl/>
              <w:suppressAutoHyphens w:val="0"/>
              <w:jc w:val="both"/>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795,0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755,0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tc>
      </w:tr>
      <w:tr w:rsidR="0022004A" w:rsidRPr="0022004A" w:rsidTr="0022004A">
        <w:trPr>
          <w:trHeight w:val="390"/>
        </w:trPr>
        <w:tc>
          <w:tcPr>
            <w:tcW w:w="392"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3969" w:type="dxa"/>
            <w:vMerge/>
          </w:tcPr>
          <w:p w:rsidR="0022004A" w:rsidRPr="0022004A" w:rsidRDefault="0022004A" w:rsidP="0022004A">
            <w:pPr>
              <w:widowControl/>
              <w:suppressAutoHyphens w:val="0"/>
              <w:jc w:val="both"/>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КБ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7 125,0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7 125,0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r>
      <w:tr w:rsidR="0022004A" w:rsidRPr="0022004A" w:rsidTr="0022004A">
        <w:tc>
          <w:tcPr>
            <w:tcW w:w="3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3</w:t>
            </w:r>
          </w:p>
        </w:tc>
        <w:tc>
          <w:tcPr>
            <w:tcW w:w="3969" w:type="dxa"/>
          </w:tcPr>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«Профилактика терроризма и экстремизма в муниципальном образовании 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95,0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50,0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25,0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tc>
      </w:tr>
      <w:tr w:rsidR="0022004A" w:rsidRPr="0022004A" w:rsidTr="0022004A">
        <w:tc>
          <w:tcPr>
            <w:tcW w:w="3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w:t>
            </w:r>
          </w:p>
        </w:tc>
        <w:tc>
          <w:tcPr>
            <w:tcW w:w="3969" w:type="dxa"/>
          </w:tcPr>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«Комплексные меры противодействия незаконному потреблению и обороту наркотических средств в муниципальном образовании 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85,0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50,0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15,0</w:t>
            </w:r>
          </w:p>
        </w:tc>
      </w:tr>
      <w:tr w:rsidR="0022004A" w:rsidRPr="0022004A" w:rsidTr="0022004A">
        <w:tc>
          <w:tcPr>
            <w:tcW w:w="3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5</w:t>
            </w:r>
          </w:p>
        </w:tc>
        <w:tc>
          <w:tcPr>
            <w:tcW w:w="3969" w:type="dxa"/>
          </w:tcPr>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«Противодействие коррупции в муниципальном образовании 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25,0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10,0</w:t>
            </w:r>
          </w:p>
        </w:tc>
      </w:tr>
      <w:tr w:rsidR="0022004A" w:rsidRPr="0022004A" w:rsidTr="0022004A">
        <w:trPr>
          <w:trHeight w:val="465"/>
        </w:trPr>
        <w:tc>
          <w:tcPr>
            <w:tcW w:w="392" w:type="dxa"/>
            <w:vMerge w:val="restart"/>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6</w:t>
            </w:r>
          </w:p>
        </w:tc>
        <w:tc>
          <w:tcPr>
            <w:tcW w:w="3969" w:type="dxa"/>
            <w:vMerge w:val="restart"/>
          </w:tcPr>
          <w:p w:rsidR="0022004A" w:rsidRPr="0022004A" w:rsidRDefault="0022004A" w:rsidP="0022004A">
            <w:pPr>
              <w:widowControl/>
              <w:suppressAutoHyphens w:val="0"/>
              <w:jc w:val="both"/>
              <w:rPr>
                <w:rFonts w:ascii="Times New Roman" w:eastAsia="Times New Roman" w:hAnsi="Times New Roman"/>
                <w:kern w:val="0"/>
              </w:rPr>
            </w:pPr>
            <w:r w:rsidRPr="0022004A">
              <w:rPr>
                <w:rFonts w:ascii="Times New Roman" w:eastAsia="Times New Roman" w:hAnsi="Times New Roman"/>
                <w:kern w:val="0"/>
              </w:rPr>
              <w:t>«Укрепление правопорядка, профилактика правонарушений и усиление борьбы с преступностью в муниципальном образовании Брюховецкий район»</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Всего</w:t>
            </w:r>
          </w:p>
          <w:p w:rsidR="0022004A" w:rsidRPr="0022004A" w:rsidRDefault="0022004A" w:rsidP="0022004A">
            <w:pPr>
              <w:widowControl/>
              <w:suppressAutoHyphens w:val="0"/>
              <w:jc w:val="center"/>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3 000,0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3 000,0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r>
      <w:tr w:rsidR="0022004A" w:rsidRPr="0022004A" w:rsidTr="0022004A">
        <w:trPr>
          <w:trHeight w:val="525"/>
        </w:trPr>
        <w:tc>
          <w:tcPr>
            <w:tcW w:w="392"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3969" w:type="dxa"/>
            <w:vMerge/>
          </w:tcPr>
          <w:p w:rsidR="0022004A" w:rsidRPr="0022004A" w:rsidRDefault="0022004A" w:rsidP="0022004A">
            <w:pPr>
              <w:widowControl/>
              <w:suppressAutoHyphens w:val="0"/>
              <w:jc w:val="both"/>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150,0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150,0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r>
      <w:tr w:rsidR="0022004A" w:rsidRPr="0022004A" w:rsidTr="0022004A">
        <w:trPr>
          <w:trHeight w:val="375"/>
        </w:trPr>
        <w:tc>
          <w:tcPr>
            <w:tcW w:w="392" w:type="dxa"/>
            <w:vMerge/>
          </w:tcPr>
          <w:p w:rsidR="0022004A" w:rsidRPr="0022004A" w:rsidRDefault="0022004A" w:rsidP="0022004A">
            <w:pPr>
              <w:widowControl/>
              <w:suppressAutoHyphens w:val="0"/>
              <w:jc w:val="center"/>
              <w:rPr>
                <w:rFonts w:ascii="Times New Roman" w:eastAsia="Times New Roman" w:hAnsi="Times New Roman"/>
                <w:kern w:val="0"/>
              </w:rPr>
            </w:pPr>
          </w:p>
        </w:tc>
        <w:tc>
          <w:tcPr>
            <w:tcW w:w="3969" w:type="dxa"/>
            <w:vMerge/>
          </w:tcPr>
          <w:p w:rsidR="0022004A" w:rsidRPr="0022004A" w:rsidRDefault="0022004A" w:rsidP="0022004A">
            <w:pPr>
              <w:widowControl/>
              <w:suppressAutoHyphens w:val="0"/>
              <w:jc w:val="both"/>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КБ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2 850,0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2 850,0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r>
      <w:tr w:rsidR="0022004A" w:rsidRPr="0022004A" w:rsidTr="0022004A">
        <w:trPr>
          <w:trHeight w:val="357"/>
        </w:trPr>
        <w:tc>
          <w:tcPr>
            <w:tcW w:w="4361" w:type="dxa"/>
            <w:gridSpan w:val="2"/>
            <w:vMerge w:val="restart"/>
          </w:tcPr>
          <w:p w:rsidR="0022004A" w:rsidRPr="0022004A" w:rsidRDefault="0022004A" w:rsidP="0022004A">
            <w:pPr>
              <w:widowControl/>
              <w:suppressAutoHyphens w:val="0"/>
              <w:rPr>
                <w:rFonts w:ascii="Times New Roman" w:eastAsia="Times New Roman" w:hAnsi="Times New Roman"/>
                <w:kern w:val="0"/>
              </w:rPr>
            </w:pPr>
            <w:r w:rsidRPr="0022004A">
              <w:rPr>
                <w:rFonts w:ascii="Times New Roman" w:eastAsia="Times New Roman" w:hAnsi="Times New Roman"/>
                <w:kern w:val="0"/>
              </w:rPr>
              <w:t>Итого по муниципальной программе</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Всего</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 xml:space="preserve">29 732,2 </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20 120,6</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4 835,8</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4 775,8</w:t>
            </w:r>
          </w:p>
        </w:tc>
      </w:tr>
      <w:tr w:rsidR="0022004A" w:rsidRPr="0022004A" w:rsidTr="0022004A">
        <w:trPr>
          <w:trHeight w:val="305"/>
        </w:trPr>
        <w:tc>
          <w:tcPr>
            <w:tcW w:w="4361" w:type="dxa"/>
            <w:gridSpan w:val="2"/>
            <w:vMerge/>
          </w:tcPr>
          <w:p w:rsidR="0022004A" w:rsidRPr="0022004A" w:rsidRDefault="0022004A" w:rsidP="0022004A">
            <w:pPr>
              <w:widowControl/>
              <w:suppressAutoHyphens w:val="0"/>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МБ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19 757,2</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10 145,6</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4835,8</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4775,8</w:t>
            </w:r>
          </w:p>
        </w:tc>
      </w:tr>
      <w:tr w:rsidR="0022004A" w:rsidRPr="0022004A" w:rsidTr="0022004A">
        <w:trPr>
          <w:trHeight w:val="305"/>
        </w:trPr>
        <w:tc>
          <w:tcPr>
            <w:tcW w:w="4361" w:type="dxa"/>
            <w:gridSpan w:val="2"/>
            <w:vMerge/>
          </w:tcPr>
          <w:p w:rsidR="0022004A" w:rsidRPr="0022004A" w:rsidRDefault="0022004A" w:rsidP="0022004A">
            <w:pPr>
              <w:widowControl/>
              <w:suppressAutoHyphens w:val="0"/>
              <w:rPr>
                <w:rFonts w:ascii="Times New Roman" w:eastAsia="Times New Roman" w:hAnsi="Times New Roman"/>
                <w:kern w:val="0"/>
              </w:rPr>
            </w:pP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КБ</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9 975,0</w:t>
            </w:r>
          </w:p>
        </w:tc>
        <w:tc>
          <w:tcPr>
            <w:tcW w:w="1134"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9 975,0</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c>
          <w:tcPr>
            <w:tcW w:w="992" w:type="dxa"/>
          </w:tcPr>
          <w:p w:rsidR="0022004A" w:rsidRPr="0022004A" w:rsidRDefault="0022004A" w:rsidP="0022004A">
            <w:pPr>
              <w:widowControl/>
              <w:suppressAutoHyphens w:val="0"/>
              <w:jc w:val="center"/>
              <w:rPr>
                <w:rFonts w:ascii="Times New Roman" w:eastAsia="Times New Roman" w:hAnsi="Times New Roman"/>
                <w:kern w:val="0"/>
              </w:rPr>
            </w:pPr>
            <w:r w:rsidRPr="0022004A">
              <w:rPr>
                <w:rFonts w:ascii="Times New Roman" w:eastAsia="Times New Roman" w:hAnsi="Times New Roman"/>
                <w:kern w:val="0"/>
              </w:rPr>
              <w:t>-</w:t>
            </w:r>
          </w:p>
        </w:tc>
      </w:tr>
    </w:tbl>
    <w:p w:rsidR="0022004A" w:rsidRPr="0022004A" w:rsidRDefault="0022004A" w:rsidP="0022004A">
      <w:pPr>
        <w:widowControl/>
        <w:suppressAutoHyphens w:val="0"/>
        <w:rPr>
          <w:rFonts w:ascii="Times New Roman" w:eastAsia="Times New Roman" w:hAnsi="Times New Roman"/>
          <w:kern w:val="0"/>
          <w:sz w:val="28"/>
          <w:szCs w:val="28"/>
          <w:lang w:eastAsia="ru-RU"/>
        </w:rPr>
      </w:pPr>
    </w:p>
    <w:p w:rsidR="0022004A" w:rsidRDefault="0022004A" w:rsidP="0022004A">
      <w:pPr>
        <w:widowControl/>
        <w:suppressAutoHyphens w:val="0"/>
        <w:rPr>
          <w:rFonts w:ascii="Times New Roman" w:eastAsia="Times New Roman" w:hAnsi="Times New Roman"/>
          <w:kern w:val="0"/>
          <w:sz w:val="28"/>
          <w:szCs w:val="28"/>
          <w:lang w:eastAsia="ru-RU"/>
        </w:rPr>
      </w:pPr>
    </w:p>
    <w:p w:rsidR="00EF0130" w:rsidRDefault="00EF0130" w:rsidP="0022004A">
      <w:pPr>
        <w:widowControl/>
        <w:suppressAutoHyphens w:val="0"/>
        <w:rPr>
          <w:rFonts w:ascii="Times New Roman" w:eastAsia="Times New Roman" w:hAnsi="Times New Roman"/>
          <w:kern w:val="0"/>
          <w:sz w:val="28"/>
          <w:szCs w:val="28"/>
          <w:lang w:eastAsia="ru-RU"/>
        </w:rPr>
      </w:pPr>
    </w:p>
    <w:p w:rsidR="006D0A32" w:rsidRDefault="006D0A32" w:rsidP="0022004A">
      <w:pPr>
        <w:widowControl/>
        <w:suppressAutoHyphens w:val="0"/>
        <w:rPr>
          <w:rFonts w:ascii="Times New Roman" w:eastAsia="Times New Roman" w:hAnsi="Times New Roman"/>
          <w:kern w:val="0"/>
          <w:sz w:val="28"/>
          <w:szCs w:val="28"/>
          <w:lang w:eastAsia="ru-RU"/>
        </w:rPr>
      </w:pPr>
    </w:p>
    <w:p w:rsidR="006D0A32" w:rsidRDefault="006D0A32" w:rsidP="0022004A">
      <w:pPr>
        <w:widowControl/>
        <w:suppressAutoHyphens w:val="0"/>
        <w:rPr>
          <w:rFonts w:ascii="Times New Roman" w:eastAsia="Times New Roman" w:hAnsi="Times New Roman"/>
          <w:kern w:val="0"/>
          <w:sz w:val="28"/>
          <w:szCs w:val="28"/>
          <w:lang w:eastAsia="ru-RU"/>
        </w:rPr>
      </w:pPr>
    </w:p>
    <w:p w:rsidR="00EF0130" w:rsidRPr="0022004A" w:rsidRDefault="00EF0130" w:rsidP="0022004A">
      <w:pPr>
        <w:widowControl/>
        <w:suppressAutoHyphens w:val="0"/>
        <w:rPr>
          <w:rFonts w:ascii="Times New Roman" w:eastAsia="Times New Roman" w:hAnsi="Times New Roman"/>
          <w:kern w:val="0"/>
          <w:sz w:val="28"/>
          <w:szCs w:val="28"/>
          <w:lang w:eastAsia="ru-RU"/>
        </w:rPr>
      </w:pP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lastRenderedPageBreak/>
        <w:t>5. Методика оценки эффективности реализации муниципальной программы</w:t>
      </w:r>
    </w:p>
    <w:p w:rsidR="0022004A" w:rsidRPr="0022004A" w:rsidRDefault="0022004A" w:rsidP="0022004A">
      <w:pPr>
        <w:widowControl/>
        <w:suppressAutoHyphens w:val="0"/>
        <w:jc w:val="center"/>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284" w:firstLine="708"/>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shd w:val="clear" w:color="auto" w:fill="FFFFFF"/>
          <w:lang w:eastAsia="ru-RU"/>
        </w:rPr>
        <w:t>Оценка эффективности реализации муниципальной программы проводится на основании типовой методики оценки эффективности реализации муниципальных программ, утвержденной нормативным правовым актом администрации муниципального образования Брюховецкий район.</w:t>
      </w:r>
    </w:p>
    <w:p w:rsidR="0022004A" w:rsidRPr="0022004A" w:rsidRDefault="0022004A" w:rsidP="00EF0130">
      <w:pPr>
        <w:widowControl/>
        <w:suppressAutoHyphens w:val="0"/>
        <w:ind w:right="-284"/>
        <w:rPr>
          <w:rFonts w:ascii="Times New Roman" w:eastAsia="Times New Roman" w:hAnsi="Times New Roman"/>
          <w:kern w:val="0"/>
          <w:sz w:val="28"/>
          <w:szCs w:val="28"/>
          <w:lang w:eastAsia="ru-RU"/>
        </w:rPr>
      </w:pPr>
    </w:p>
    <w:p w:rsidR="0022004A" w:rsidRPr="0022004A" w:rsidRDefault="0022004A" w:rsidP="00EF0130">
      <w:pPr>
        <w:widowControl/>
        <w:suppressAutoHyphens w:val="0"/>
        <w:ind w:right="-284"/>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6. Механизм реализации муниципальной программы </w:t>
      </w:r>
    </w:p>
    <w:p w:rsidR="0022004A" w:rsidRPr="0022004A" w:rsidRDefault="0022004A" w:rsidP="00EF0130">
      <w:pPr>
        <w:widowControl/>
        <w:suppressAutoHyphens w:val="0"/>
        <w:ind w:right="-284"/>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и </w:t>
      </w:r>
      <w:proofErr w:type="gramStart"/>
      <w:r w:rsidRPr="0022004A">
        <w:rPr>
          <w:rFonts w:ascii="Times New Roman" w:eastAsia="Times New Roman" w:hAnsi="Times New Roman"/>
          <w:kern w:val="0"/>
          <w:sz w:val="28"/>
          <w:szCs w:val="28"/>
          <w:lang w:eastAsia="ru-RU"/>
        </w:rPr>
        <w:t>контроль за</w:t>
      </w:r>
      <w:proofErr w:type="gramEnd"/>
      <w:r w:rsidRPr="0022004A">
        <w:rPr>
          <w:rFonts w:ascii="Times New Roman" w:eastAsia="Times New Roman" w:hAnsi="Times New Roman"/>
          <w:kern w:val="0"/>
          <w:sz w:val="28"/>
          <w:szCs w:val="28"/>
          <w:lang w:eastAsia="ru-RU"/>
        </w:rPr>
        <w:t xml:space="preserve"> ее выполнением</w:t>
      </w:r>
    </w:p>
    <w:p w:rsidR="0022004A" w:rsidRPr="0022004A" w:rsidRDefault="0022004A" w:rsidP="00EF0130">
      <w:pPr>
        <w:widowControl/>
        <w:suppressAutoHyphens w:val="0"/>
        <w:ind w:right="-284"/>
        <w:jc w:val="both"/>
        <w:rPr>
          <w:rFonts w:ascii="Times New Roman" w:eastAsia="Times New Roman" w:hAnsi="Times New Roman"/>
          <w:kern w:val="0"/>
          <w:sz w:val="28"/>
          <w:szCs w:val="28"/>
          <w:lang w:eastAsia="ru-RU"/>
        </w:rPr>
      </w:pP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Текущее управление муниципальной программой осуществляет ее координатор, который:</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обеспечивает разработку муниципальной программы, ее согласование с координаторами подпрограмм, участниками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формирует структуру муниципальной программы и перечень координаторов подпрограмм, участников муниципальной 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proofErr w:type="gramStart"/>
      <w:r w:rsidRPr="0022004A">
        <w:rPr>
          <w:rFonts w:ascii="Times New Roman" w:eastAsia="Times New Roman" w:hAnsi="Times New Roman"/>
          <w:kern w:val="0"/>
          <w:sz w:val="28"/>
          <w:szCs w:val="28"/>
          <w:shd w:val="clear" w:color="auto" w:fill="FFFFFF"/>
          <w:lang w:eastAsia="ru-RU"/>
        </w:rPr>
        <w:t>принимает решение о необходимости внесения в установленном порядке изменений в муниципальной программу;</w:t>
      </w:r>
      <w:proofErr w:type="gramEnd"/>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несет ответственность за достижение целевых показателей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 xml:space="preserve">разрабатывает в случае необходимости формы отчетности для координаторов подпрограмм и участников муниципальной программы, необходимые для осуществления </w:t>
      </w:r>
      <w:proofErr w:type="gramStart"/>
      <w:r w:rsidRPr="0022004A">
        <w:rPr>
          <w:rFonts w:ascii="Times New Roman" w:eastAsia="Times New Roman" w:hAnsi="Times New Roman"/>
          <w:kern w:val="0"/>
          <w:sz w:val="28"/>
          <w:szCs w:val="28"/>
          <w:shd w:val="clear" w:color="auto" w:fill="FFFFFF"/>
          <w:lang w:eastAsia="ru-RU"/>
        </w:rPr>
        <w:t>контроля за</w:t>
      </w:r>
      <w:proofErr w:type="gramEnd"/>
      <w:r w:rsidRPr="0022004A">
        <w:rPr>
          <w:rFonts w:ascii="Times New Roman" w:eastAsia="Times New Roman" w:hAnsi="Times New Roman"/>
          <w:kern w:val="0"/>
          <w:sz w:val="28"/>
          <w:szCs w:val="28"/>
          <w:shd w:val="clear" w:color="auto" w:fill="FFFFFF"/>
          <w:lang w:eastAsia="ru-RU"/>
        </w:rPr>
        <w:t xml:space="preserve"> выполнением муниципальной программы, устанавливает сроки их предоставления;</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ежегодно проводит оценку эффективности реализации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готовит ежегодный доклад о ходе реализации муниципальной программы и оценке эффективности ее реализации (далее - доклад о ходе реализации государственной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Брюховецкий район в информационно-телекоммуникационной сети «Интернет»;</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lastRenderedPageBreak/>
        <w:t>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информационно-телекоммуникационной сети «Интернет»;</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осуществляет иные полномочия, установленные муниципальной программой.</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 xml:space="preserve">Координатор муниципальной программы ежеквартально, до 20-го числа месяца, следующего за отчетным кварталом, представляет в управление </w:t>
      </w:r>
      <w:proofErr w:type="gramStart"/>
      <w:r w:rsidRPr="0022004A">
        <w:rPr>
          <w:rFonts w:ascii="Times New Roman" w:eastAsia="Times New Roman" w:hAnsi="Times New Roman"/>
          <w:kern w:val="0"/>
          <w:sz w:val="28"/>
          <w:szCs w:val="28"/>
          <w:shd w:val="clear" w:color="auto" w:fill="FFFFFF"/>
          <w:lang w:eastAsia="ru-RU"/>
        </w:rPr>
        <w:t>экономики</w:t>
      </w:r>
      <w:proofErr w:type="gramEnd"/>
      <w:r w:rsidRPr="0022004A">
        <w:rPr>
          <w:rFonts w:ascii="Times New Roman" w:eastAsia="Times New Roman" w:hAnsi="Times New Roman"/>
          <w:kern w:val="0"/>
          <w:sz w:val="28"/>
          <w:szCs w:val="28"/>
          <w:shd w:val="clear" w:color="auto" w:fill="FFFFFF"/>
          <w:lang w:eastAsia="ru-RU"/>
        </w:rPr>
        <w:t xml:space="preserve"> заполненные отчетные формы мониторинга реализации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 xml:space="preserve"> Координатор муниципальной  программы ежегодно, до 15 февраля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Доклад о ходе реализации муниципальной программы должен содержать:</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proofErr w:type="gramStart"/>
      <w:r w:rsidRPr="0022004A">
        <w:rPr>
          <w:rFonts w:ascii="Times New Roman" w:eastAsia="Times New Roman" w:hAnsi="Times New Roman"/>
          <w:kern w:val="0"/>
          <w:sz w:val="28"/>
          <w:szCs w:val="28"/>
          <w:shd w:val="clear" w:color="auto" w:fill="FFFFFF"/>
          <w:lang w:eastAsia="ru-RU"/>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муниципальной программу, и основных мероприятий в разрезе источников финансирования и главных распорядителей (распорядителей) средств муниципального бюджета;</w:t>
      </w:r>
      <w:proofErr w:type="gramEnd"/>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 xml:space="preserve">сведения о фактическом выполнении мероприятий подпрограмм, ведомственных целевых программ, включенных в </w:t>
      </w:r>
      <w:proofErr w:type="gramStart"/>
      <w:r w:rsidRPr="0022004A">
        <w:rPr>
          <w:rFonts w:ascii="Times New Roman" w:eastAsia="Times New Roman" w:hAnsi="Times New Roman"/>
          <w:kern w:val="0"/>
          <w:sz w:val="28"/>
          <w:szCs w:val="28"/>
          <w:shd w:val="clear" w:color="auto" w:fill="FFFFFF"/>
          <w:lang w:eastAsia="ru-RU"/>
        </w:rPr>
        <w:t>муниципальной</w:t>
      </w:r>
      <w:proofErr w:type="gramEnd"/>
      <w:r w:rsidRPr="0022004A">
        <w:rPr>
          <w:rFonts w:ascii="Times New Roman" w:eastAsia="Times New Roman" w:hAnsi="Times New Roman"/>
          <w:kern w:val="0"/>
          <w:sz w:val="28"/>
          <w:szCs w:val="28"/>
          <w:shd w:val="clear" w:color="auto" w:fill="FFFFFF"/>
          <w:lang w:eastAsia="ru-RU"/>
        </w:rPr>
        <w:t xml:space="preserve"> программу, и основных мероприятий с указанием причин их невыполнения или неполного выполнения;</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оценку эффективности реализации муниципальной программы.</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Брюховецкий район в сфере реализации муниципальной программы (при наличии).</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22004A">
        <w:rPr>
          <w:rFonts w:ascii="Times New Roman" w:eastAsia="Times New Roman" w:hAnsi="Times New Roman"/>
          <w:kern w:val="0"/>
          <w:sz w:val="28"/>
          <w:szCs w:val="28"/>
          <w:shd w:val="clear" w:color="auto" w:fill="FFFFFF"/>
          <w:lang w:eastAsia="ru-RU"/>
        </w:rPr>
        <w:t>факторов</w:t>
      </w:r>
      <w:proofErr w:type="gramEnd"/>
      <w:r w:rsidRPr="0022004A">
        <w:rPr>
          <w:rFonts w:ascii="Times New Roman" w:eastAsia="Times New Roman" w:hAnsi="Times New Roman"/>
          <w:kern w:val="0"/>
          <w:sz w:val="28"/>
          <w:szCs w:val="28"/>
          <w:shd w:val="clear" w:color="auto" w:fill="FFFFFF"/>
          <w:lang w:eastAsia="ru-RU"/>
        </w:rPr>
        <w:t xml:space="preserve"> и указываются в докладе о ходе </w:t>
      </w:r>
      <w:r w:rsidRPr="0022004A">
        <w:rPr>
          <w:rFonts w:ascii="Times New Roman" w:eastAsia="Times New Roman" w:hAnsi="Times New Roman"/>
          <w:kern w:val="0"/>
          <w:sz w:val="28"/>
          <w:szCs w:val="28"/>
          <w:shd w:val="clear" w:color="auto" w:fill="FFFFFF"/>
          <w:lang w:eastAsia="ru-RU"/>
        </w:rPr>
        <w:lastRenderedPageBreak/>
        <w:t>реализации муниципальной программы причины, повлиявшие на такие расхождения.</w:t>
      </w: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p>
    <w:p w:rsidR="0022004A" w:rsidRPr="0022004A" w:rsidRDefault="0022004A" w:rsidP="00EF0130">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22004A">
        <w:rPr>
          <w:rFonts w:ascii="Times New Roman" w:eastAsia="Times New Roman" w:hAnsi="Times New Roman"/>
          <w:kern w:val="0"/>
          <w:sz w:val="28"/>
          <w:szCs w:val="28"/>
          <w:shd w:val="clear" w:color="auto" w:fill="FFFFFF"/>
          <w:lang w:eastAsia="ru-RU"/>
        </w:rPr>
        <w:t>По муниципальной программе, срок реализации которой завершился в отчетном году, координатор муниципальной программы представляет в управление экономики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roofErr w:type="gramStart"/>
      <w:r w:rsidRPr="0022004A">
        <w:rPr>
          <w:rFonts w:ascii="Times New Roman" w:eastAsia="Times New Roman" w:hAnsi="Times New Roman"/>
          <w:kern w:val="0"/>
          <w:sz w:val="28"/>
          <w:szCs w:val="28"/>
          <w:shd w:val="clear" w:color="auto" w:fill="FFFFFF"/>
          <w:lang w:eastAsia="ru-RU"/>
        </w:rPr>
        <w:t>.</w:t>
      </w:r>
      <w:r w:rsidR="00343956">
        <w:rPr>
          <w:rFonts w:ascii="Times New Roman" w:eastAsia="Times New Roman" w:hAnsi="Times New Roman"/>
          <w:kern w:val="0"/>
          <w:sz w:val="28"/>
          <w:szCs w:val="28"/>
          <w:shd w:val="clear" w:color="auto" w:fill="FFFFFF"/>
          <w:lang w:eastAsia="ru-RU"/>
        </w:rPr>
        <w:t xml:space="preserve">                                       </w:t>
      </w:r>
      <w:r w:rsidR="00EF0130">
        <w:rPr>
          <w:rFonts w:ascii="Times New Roman" w:eastAsia="Times New Roman" w:hAnsi="Times New Roman"/>
          <w:kern w:val="0"/>
          <w:sz w:val="28"/>
          <w:szCs w:val="28"/>
          <w:shd w:val="clear" w:color="auto" w:fill="FFFFFF"/>
          <w:lang w:eastAsia="ru-RU"/>
        </w:rPr>
        <w:t xml:space="preserve">            </w:t>
      </w:r>
      <w:r w:rsidR="00343956">
        <w:rPr>
          <w:rFonts w:ascii="Times New Roman" w:eastAsia="Times New Roman" w:hAnsi="Times New Roman"/>
          <w:kern w:val="0"/>
          <w:sz w:val="28"/>
          <w:szCs w:val="28"/>
          <w:shd w:val="clear" w:color="auto" w:fill="FFFFFF"/>
          <w:lang w:eastAsia="ru-RU"/>
        </w:rPr>
        <w:t xml:space="preserve"> »;</w:t>
      </w:r>
      <w:proofErr w:type="gramEnd"/>
    </w:p>
    <w:p w:rsidR="00FF6F36" w:rsidRDefault="00FF6F36" w:rsidP="00EF0130">
      <w:pPr>
        <w:widowControl/>
        <w:suppressAutoHyphens w:val="0"/>
        <w:ind w:left="709" w:right="-284"/>
        <w:jc w:val="both"/>
        <w:rPr>
          <w:rFonts w:ascii="Times New Roman" w:eastAsia="Times New Roman" w:hAnsi="Times New Roman"/>
          <w:kern w:val="0"/>
          <w:sz w:val="28"/>
          <w:szCs w:val="28"/>
          <w:lang w:eastAsia="ru-RU"/>
        </w:rPr>
      </w:pPr>
    </w:p>
    <w:p w:rsidR="00343956" w:rsidRPr="0022004A" w:rsidRDefault="00343956" w:rsidP="00EF0130">
      <w:pPr>
        <w:widowControl/>
        <w:suppressAutoHyphens w:val="0"/>
        <w:ind w:left="709" w:right="-284"/>
        <w:jc w:val="both"/>
        <w:rPr>
          <w:rFonts w:ascii="Times New Roman" w:eastAsia="Times New Roman" w:hAnsi="Times New Roman"/>
          <w:kern w:val="0"/>
          <w:sz w:val="28"/>
          <w:szCs w:val="28"/>
          <w:lang w:eastAsia="ru-RU"/>
        </w:rPr>
      </w:pPr>
    </w:p>
    <w:p w:rsidR="0022004A" w:rsidRPr="0022004A" w:rsidRDefault="0022004A" w:rsidP="00EF0130">
      <w:pPr>
        <w:widowControl/>
        <w:numPr>
          <w:ilvl w:val="0"/>
          <w:numId w:val="2"/>
        </w:numPr>
        <w:suppressAutoHyphens w:val="0"/>
        <w:ind w:left="0" w:right="-284" w:firstLine="709"/>
        <w:jc w:val="both"/>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 дополнить приложение № 6 к муниципальной программе</w:t>
      </w:r>
      <w:r w:rsidRPr="0022004A">
        <w:rPr>
          <w:rFonts w:ascii="Times New Roman" w:hAnsi="Times New Roman"/>
        </w:rPr>
        <w:t xml:space="preserve"> </w:t>
      </w:r>
      <w:r w:rsidRPr="0022004A">
        <w:rPr>
          <w:rFonts w:ascii="Times New Roman" w:eastAsia="Times New Roman" w:hAnsi="Times New Roman"/>
          <w:kern w:val="0"/>
          <w:sz w:val="28"/>
          <w:szCs w:val="28"/>
          <w:lang w:eastAsia="ru-RU"/>
        </w:rPr>
        <w:t>муниципального образования Брюховецкий район от 31 декабря 2014 года №</w:t>
      </w:r>
      <w:r>
        <w:rPr>
          <w:rFonts w:ascii="Times New Roman" w:eastAsia="Times New Roman" w:hAnsi="Times New Roman"/>
          <w:kern w:val="0"/>
          <w:sz w:val="28"/>
          <w:szCs w:val="28"/>
          <w:lang w:eastAsia="ru-RU"/>
        </w:rPr>
        <w:t> </w:t>
      </w:r>
      <w:r w:rsidRPr="0022004A">
        <w:rPr>
          <w:rFonts w:ascii="Times New Roman" w:eastAsia="Times New Roman" w:hAnsi="Times New Roman"/>
          <w:kern w:val="0"/>
          <w:sz w:val="28"/>
          <w:szCs w:val="28"/>
          <w:lang w:eastAsia="ru-RU"/>
        </w:rPr>
        <w:t>1628 «Об утверждении муниципальной программы «Обеспечение безопасности населения  в муниципальном образовании  Брюховецкий район на 2015 – 2017 годы».</w:t>
      </w:r>
    </w:p>
    <w:p w:rsidR="0022004A" w:rsidRPr="0022004A" w:rsidRDefault="0022004A" w:rsidP="00EF0130">
      <w:pPr>
        <w:widowControl/>
        <w:suppressAutoHyphens w:val="0"/>
        <w:ind w:left="709" w:right="-284"/>
        <w:jc w:val="both"/>
        <w:rPr>
          <w:rFonts w:ascii="Times New Roman" w:eastAsia="Times New Roman" w:hAnsi="Times New Roman"/>
          <w:kern w:val="0"/>
          <w:sz w:val="28"/>
          <w:szCs w:val="28"/>
          <w:lang w:eastAsia="ru-RU"/>
        </w:rPr>
      </w:pPr>
    </w:p>
    <w:p w:rsidR="0022004A" w:rsidRPr="0022004A" w:rsidRDefault="0022004A" w:rsidP="0022004A">
      <w:pPr>
        <w:widowControl/>
        <w:suppressAutoHyphens w:val="0"/>
        <w:ind w:firstLine="5529"/>
        <w:jc w:val="center"/>
        <w:rPr>
          <w:rFonts w:ascii="Times New Roman" w:eastAsia="Times New Roman" w:hAnsi="Times New Roman"/>
          <w:kern w:val="0"/>
          <w:sz w:val="28"/>
          <w:szCs w:val="28"/>
          <w:lang w:eastAsia="ru-RU"/>
        </w:rPr>
      </w:pPr>
    </w:p>
    <w:p w:rsidR="0022004A" w:rsidRPr="0022004A" w:rsidRDefault="0022004A" w:rsidP="0022004A">
      <w:pPr>
        <w:widowControl/>
        <w:suppressAutoHyphens w:val="0"/>
        <w:ind w:firstLine="5529"/>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«ПРИЛОЖЕНИЕ № 6 </w:t>
      </w:r>
    </w:p>
    <w:p w:rsidR="0022004A" w:rsidRPr="0022004A" w:rsidRDefault="0022004A" w:rsidP="0022004A">
      <w:pPr>
        <w:widowControl/>
        <w:suppressAutoHyphens w:val="0"/>
        <w:ind w:left="5529"/>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к муниципальной программе</w:t>
      </w:r>
    </w:p>
    <w:p w:rsidR="0022004A" w:rsidRPr="0022004A" w:rsidRDefault="0022004A" w:rsidP="0022004A">
      <w:pPr>
        <w:widowControl/>
        <w:suppressAutoHyphens w:val="0"/>
        <w:ind w:left="5529"/>
        <w:jc w:val="center"/>
        <w:rPr>
          <w:rFonts w:ascii="Times New Roman" w:eastAsia="Times New Roman" w:hAnsi="Times New Roman"/>
          <w:kern w:val="0"/>
          <w:sz w:val="28"/>
          <w:szCs w:val="28"/>
          <w:lang w:eastAsia="ru-RU"/>
        </w:rPr>
      </w:pPr>
      <w:r w:rsidRPr="0022004A">
        <w:rPr>
          <w:rFonts w:ascii="Times New Roman" w:eastAsia="Times New Roman" w:hAnsi="Times New Roman"/>
          <w:kern w:val="0"/>
          <w:sz w:val="28"/>
          <w:szCs w:val="28"/>
          <w:lang w:eastAsia="ru-RU"/>
        </w:rPr>
        <w:t xml:space="preserve">«Обеспечение безопасности населения </w:t>
      </w:r>
      <w:r w:rsidRPr="0022004A">
        <w:rPr>
          <w:rFonts w:ascii="Times New Roman" w:eastAsia="Times New Roman" w:hAnsi="Times New Roman"/>
          <w:bCs/>
          <w:kern w:val="0"/>
          <w:sz w:val="28"/>
          <w:szCs w:val="28"/>
          <w:lang w:eastAsia="ru-RU"/>
        </w:rPr>
        <w:t>в муниципальном образовании Брюховецкий район</w:t>
      </w:r>
    </w:p>
    <w:p w:rsidR="0022004A" w:rsidRPr="0022004A" w:rsidRDefault="0022004A" w:rsidP="0022004A">
      <w:pPr>
        <w:widowControl/>
        <w:suppressAutoHyphens w:val="0"/>
        <w:ind w:left="5529"/>
        <w:rPr>
          <w:rFonts w:ascii="Times New Roman" w:eastAsia="Times New Roman" w:hAnsi="Times New Roman"/>
          <w:kern w:val="0"/>
          <w:sz w:val="28"/>
          <w:szCs w:val="28"/>
          <w:lang w:eastAsia="ru-RU"/>
        </w:rPr>
      </w:pPr>
    </w:p>
    <w:p w:rsidR="0022004A" w:rsidRPr="0022004A" w:rsidRDefault="0022004A" w:rsidP="0022004A">
      <w:pPr>
        <w:widowControl/>
        <w:suppressAutoHyphens w:val="0"/>
        <w:rPr>
          <w:rFonts w:ascii="Times New Roman" w:eastAsia="Times New Roman" w:hAnsi="Times New Roman"/>
          <w:kern w:val="0"/>
          <w:lang w:eastAsia="ru-RU"/>
        </w:rPr>
      </w:pPr>
    </w:p>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ПАСПОРТ</w:t>
      </w:r>
    </w:p>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 xml:space="preserve"> подпрограммы  «Укрепление правопорядка,</w:t>
      </w:r>
      <w:r w:rsidRPr="00980D62">
        <w:rPr>
          <w:rFonts w:ascii="Times New Roman" w:hAnsi="Times New Roman"/>
        </w:rPr>
        <w:t xml:space="preserve"> </w:t>
      </w:r>
      <w:r w:rsidRPr="00980D62">
        <w:rPr>
          <w:rFonts w:ascii="Times New Roman" w:hAnsi="Times New Roman"/>
          <w:sz w:val="28"/>
          <w:szCs w:val="28"/>
        </w:rPr>
        <w:t xml:space="preserve">профилактика </w:t>
      </w:r>
    </w:p>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 xml:space="preserve">правонарушений и усиление борьбы с преступностью </w:t>
      </w:r>
    </w:p>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в муниципальном образовании Брюховецкий район»</w:t>
      </w:r>
    </w:p>
    <w:p w:rsidR="00980D62" w:rsidRPr="00980D62" w:rsidRDefault="00980D62" w:rsidP="00980D62">
      <w:pPr>
        <w:jc w:val="center"/>
        <w:rPr>
          <w:rFonts w:ascii="Times New Roman" w:hAnsi="Times New Roman"/>
        </w:rPr>
      </w:pPr>
    </w:p>
    <w:p w:rsidR="00980D62" w:rsidRPr="00980D62" w:rsidRDefault="00980D62" w:rsidP="00980D62">
      <w:pPr>
        <w:jc w:val="center"/>
        <w:rPr>
          <w:rFonts w:ascii="Times New Roman" w:hAnsi="Times New Roman"/>
        </w:rPr>
      </w:pPr>
    </w:p>
    <w:p w:rsidR="00980D62" w:rsidRPr="00980D62" w:rsidRDefault="00980D62" w:rsidP="00980D62">
      <w:pPr>
        <w:jc w:val="center"/>
        <w:rPr>
          <w:rFonts w:ascii="Times New Roman" w:hAnsi="Times New Roman"/>
        </w:rPr>
      </w:pPr>
    </w:p>
    <w:tbl>
      <w:tblPr>
        <w:tblW w:w="9747" w:type="dxa"/>
        <w:tblLayout w:type="fixed"/>
        <w:tblCellMar>
          <w:top w:w="55" w:type="dxa"/>
          <w:left w:w="55" w:type="dxa"/>
          <w:bottom w:w="55" w:type="dxa"/>
          <w:right w:w="55" w:type="dxa"/>
        </w:tblCellMar>
        <w:tblLook w:val="0000" w:firstRow="0" w:lastRow="0" w:firstColumn="0" w:lastColumn="0" w:noHBand="0" w:noVBand="0"/>
      </w:tblPr>
      <w:tblGrid>
        <w:gridCol w:w="3071"/>
        <w:gridCol w:w="6676"/>
      </w:tblGrid>
      <w:tr w:rsidR="00980D62" w:rsidRPr="00980D62" w:rsidTr="001C47E7">
        <w:trPr>
          <w:trHeight w:val="1017"/>
        </w:trPr>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Координатор  подпрограммы</w:t>
            </w:r>
          </w:p>
        </w:tc>
        <w:tc>
          <w:tcPr>
            <w:tcW w:w="6676" w:type="dxa"/>
          </w:tcPr>
          <w:p w:rsidR="00980D62" w:rsidRPr="00980D62" w:rsidRDefault="00980D62" w:rsidP="00980D62">
            <w:pPr>
              <w:widowControl/>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отдел ГО и ЧС администрации муниципального образования Брюховецкий район</w:t>
            </w:r>
          </w:p>
          <w:p w:rsidR="00980D62" w:rsidRPr="00980D62" w:rsidRDefault="00980D62" w:rsidP="00980D62">
            <w:pPr>
              <w:suppressLineNumbers/>
              <w:jc w:val="both"/>
              <w:rPr>
                <w:rFonts w:ascii="Times New Roman" w:hAnsi="Times New Roman"/>
                <w:sz w:val="28"/>
                <w:szCs w:val="28"/>
              </w:rPr>
            </w:pP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Участники  подпрограммы</w:t>
            </w:r>
          </w:p>
        </w:tc>
        <w:tc>
          <w:tcPr>
            <w:tcW w:w="6676" w:type="dxa"/>
          </w:tcPr>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администрация муниципального образования Брюховецкий район;</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управление образования администрации</w:t>
            </w:r>
            <w:r w:rsidRPr="00980D62">
              <w:rPr>
                <w:rFonts w:ascii="Times New Roman" w:eastAsia="Times New Roman" w:hAnsi="Times New Roman"/>
                <w:kern w:val="0"/>
                <w:sz w:val="22"/>
                <w:szCs w:val="22"/>
                <w:lang w:eastAsia="ru-RU"/>
              </w:rPr>
              <w:t xml:space="preserve"> </w:t>
            </w:r>
            <w:r w:rsidRPr="00980D62">
              <w:rPr>
                <w:rFonts w:ascii="Times New Roman" w:eastAsia="Times New Roman" w:hAnsi="Times New Roman"/>
                <w:kern w:val="0"/>
                <w:sz w:val="28"/>
                <w:szCs w:val="28"/>
                <w:lang w:eastAsia="ru-RU"/>
              </w:rPr>
              <w:t>муниципального образования Брюховецкий район; отдел по делам несовершеннолетних  администрации муниципального образования Брюховецкий район;</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отдел по делам молодежи администрации муниципального образования Брюховецкий район;</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отдел культуры администрации муниципального образования Брюховецкий район;</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lastRenderedPageBreak/>
              <w:t>отдел ФК и спорта администрации муниципального образования Брюховецкий район;</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главы сельских поселений администрации муниципального образования Брюховецкий район (по согласованию);</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 xml:space="preserve">Тимашевский МРО РУФСКН РФ (по согласованию); ОМВД России по Брюховецкому району (по согласованию); </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МБУЗ «ЦРБ» Брюховецкого района;</w:t>
            </w:r>
          </w:p>
          <w:p w:rsidR="00980D62" w:rsidRPr="00980D62" w:rsidRDefault="00980D62" w:rsidP="00980D62">
            <w:pPr>
              <w:suppressAutoHyphens w:val="0"/>
              <w:autoSpaceDE w:val="0"/>
              <w:autoSpaceDN w:val="0"/>
              <w:adjustRightInd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СМИ Брюховецкого района</w:t>
            </w:r>
          </w:p>
          <w:p w:rsidR="00980D62" w:rsidRPr="00980D62" w:rsidRDefault="00980D62" w:rsidP="00980D62">
            <w:pPr>
              <w:suppressAutoHyphens w:val="0"/>
              <w:autoSpaceDE w:val="0"/>
              <w:autoSpaceDN w:val="0"/>
              <w:adjustRightInd w:val="0"/>
              <w:rPr>
                <w:rFonts w:ascii="Times New Roman" w:eastAsia="Times New Roman" w:hAnsi="Times New Roman"/>
                <w:kern w:val="0"/>
                <w:sz w:val="28"/>
                <w:szCs w:val="28"/>
                <w:lang w:eastAsia="ru-RU"/>
              </w:rPr>
            </w:pP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lastRenderedPageBreak/>
              <w:t>Цели подпрограммы</w:t>
            </w:r>
          </w:p>
        </w:tc>
        <w:tc>
          <w:tcPr>
            <w:tcW w:w="6676" w:type="dxa"/>
          </w:tcPr>
          <w:p w:rsidR="00980D62" w:rsidRPr="00980D62" w:rsidRDefault="00980D62" w:rsidP="00980D62">
            <w:pPr>
              <w:suppressLineNumbers/>
              <w:jc w:val="both"/>
              <w:rPr>
                <w:rFonts w:ascii="Times New Roman" w:hAnsi="Times New Roman"/>
                <w:sz w:val="28"/>
                <w:szCs w:val="28"/>
              </w:rPr>
            </w:pPr>
            <w:r w:rsidRPr="00980D62">
              <w:rPr>
                <w:rFonts w:ascii="Times New Roman" w:hAnsi="Times New Roman"/>
                <w:sz w:val="28"/>
                <w:szCs w:val="28"/>
              </w:rPr>
              <w:t>укрепление правопорядка и усиление борьбы с преступностью в муниципальном образовании Брюховецкий район</w:t>
            </w:r>
          </w:p>
          <w:p w:rsidR="00980D62" w:rsidRPr="00980D62" w:rsidRDefault="00980D62" w:rsidP="00980D62">
            <w:pPr>
              <w:suppressLineNumbers/>
              <w:jc w:val="both"/>
              <w:rPr>
                <w:rFonts w:ascii="Times New Roman" w:hAnsi="Times New Roman"/>
                <w:sz w:val="28"/>
                <w:szCs w:val="28"/>
              </w:rPr>
            </w:pP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Задачи подпрограммы</w:t>
            </w:r>
          </w:p>
        </w:tc>
        <w:tc>
          <w:tcPr>
            <w:tcW w:w="6676" w:type="dxa"/>
          </w:tcPr>
          <w:p w:rsidR="00980D62" w:rsidRPr="00980D62" w:rsidRDefault="00980D62" w:rsidP="00980D62">
            <w:pPr>
              <w:suppressLineNumbers/>
              <w:jc w:val="both"/>
              <w:rPr>
                <w:rFonts w:ascii="Times New Roman" w:hAnsi="Times New Roman"/>
                <w:sz w:val="28"/>
                <w:szCs w:val="28"/>
              </w:rPr>
            </w:pPr>
            <w:r w:rsidRPr="00980D62">
              <w:rPr>
                <w:rFonts w:ascii="Times New Roman" w:hAnsi="Times New Roman"/>
                <w:sz w:val="28"/>
                <w:szCs w:val="28"/>
              </w:rPr>
              <w:t xml:space="preserve">обеспечение занятостью несовершеннолетних; </w:t>
            </w:r>
          </w:p>
          <w:p w:rsidR="00980D62" w:rsidRPr="00980D62" w:rsidRDefault="00980D62" w:rsidP="00980D62">
            <w:pPr>
              <w:suppressLineNumbers/>
              <w:jc w:val="both"/>
              <w:rPr>
                <w:rFonts w:ascii="Times New Roman" w:hAnsi="Times New Roman"/>
                <w:sz w:val="28"/>
                <w:szCs w:val="28"/>
              </w:rPr>
            </w:pPr>
            <w:r w:rsidRPr="00980D62">
              <w:rPr>
                <w:rFonts w:ascii="Times New Roman" w:hAnsi="Times New Roman"/>
                <w:sz w:val="28"/>
                <w:szCs w:val="28"/>
              </w:rPr>
              <w:t xml:space="preserve">повышения уровня осведомленности жителей района,  профилактика правонарушений; </w:t>
            </w:r>
          </w:p>
          <w:p w:rsidR="00980D62" w:rsidRPr="00980D62" w:rsidRDefault="00980D62" w:rsidP="00980D62">
            <w:pPr>
              <w:widowControl/>
              <w:suppressAutoHyphens w:val="0"/>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приобретение жилых помещений участковым уполномоченным полиции отдела МВД России по Брюховецкому району</w:t>
            </w:r>
          </w:p>
          <w:p w:rsidR="00980D62" w:rsidRPr="00980D62" w:rsidRDefault="00980D62" w:rsidP="00980D62">
            <w:pPr>
              <w:suppressLineNumbers/>
              <w:jc w:val="both"/>
              <w:rPr>
                <w:rFonts w:ascii="Times New Roman" w:hAnsi="Times New Roman"/>
                <w:sz w:val="28"/>
                <w:szCs w:val="28"/>
              </w:rPr>
            </w:pP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Перечень целевых показателей подпрограммы</w:t>
            </w:r>
          </w:p>
        </w:tc>
        <w:tc>
          <w:tcPr>
            <w:tcW w:w="6676" w:type="dxa"/>
          </w:tcPr>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привлечение к полезной занятости несовершеннолетних, в том числе состоящих на профилактических учетах;</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уровень осведомленности населения района об оперативной обстановке на территории Брюховецкого района;</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 xml:space="preserve">количество преступлений совершенных на улицах и других общественных местах;  </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 xml:space="preserve">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 </w:t>
            </w:r>
          </w:p>
          <w:p w:rsidR="00980D62" w:rsidRPr="00980D62" w:rsidRDefault="00980D62" w:rsidP="00980D62">
            <w:pPr>
              <w:tabs>
                <w:tab w:val="num" w:pos="567"/>
              </w:tabs>
              <w:jc w:val="both"/>
              <w:rPr>
                <w:rFonts w:ascii="Times New Roman" w:hAnsi="Times New Roman"/>
                <w:sz w:val="28"/>
                <w:szCs w:val="28"/>
              </w:rPr>
            </w:pP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Этапы и сроки реализации подпрограммы</w:t>
            </w:r>
          </w:p>
          <w:p w:rsidR="00980D62" w:rsidRPr="00980D62" w:rsidRDefault="00980D62" w:rsidP="00980D62">
            <w:pPr>
              <w:suppressLineNumbers/>
              <w:rPr>
                <w:rFonts w:ascii="Times New Roman" w:hAnsi="Times New Roman"/>
                <w:bCs/>
                <w:sz w:val="28"/>
                <w:szCs w:val="28"/>
              </w:rPr>
            </w:pPr>
          </w:p>
        </w:tc>
        <w:tc>
          <w:tcPr>
            <w:tcW w:w="6676" w:type="dxa"/>
          </w:tcPr>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2015 – 2017 годы, реализуется в один этап</w:t>
            </w: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r w:rsidRPr="00980D62">
              <w:rPr>
                <w:rFonts w:ascii="Times New Roman" w:hAnsi="Times New Roman"/>
                <w:bCs/>
                <w:sz w:val="28"/>
                <w:szCs w:val="28"/>
              </w:rPr>
              <w:t>Объемы бюджетных ассигнований подпрограммы</w:t>
            </w:r>
          </w:p>
        </w:tc>
        <w:tc>
          <w:tcPr>
            <w:tcW w:w="6676" w:type="dxa"/>
          </w:tcPr>
          <w:p w:rsidR="00980D62" w:rsidRPr="00980D62" w:rsidRDefault="00980D62" w:rsidP="00980D62">
            <w:pPr>
              <w:widowControl/>
              <w:suppressAutoHyphens w:val="0"/>
              <w:jc w:val="both"/>
              <w:rPr>
                <w:rFonts w:ascii="Times New Roman" w:eastAsia="Times New Roman" w:hAnsi="Times New Roman"/>
                <w:snapToGrid w:val="0"/>
                <w:spacing w:val="-6"/>
                <w:kern w:val="0"/>
                <w:sz w:val="28"/>
                <w:szCs w:val="28"/>
                <w:lang w:eastAsia="ru-RU"/>
              </w:rPr>
            </w:pPr>
            <w:r w:rsidRPr="00980D62">
              <w:rPr>
                <w:rFonts w:ascii="Times New Roman" w:eastAsia="Times New Roman" w:hAnsi="Times New Roman"/>
                <w:snapToGrid w:val="0"/>
                <w:spacing w:val="-6"/>
                <w:kern w:val="0"/>
                <w:sz w:val="28"/>
                <w:szCs w:val="28"/>
                <w:lang w:eastAsia="ru-RU"/>
              </w:rPr>
              <w:t>общий объем  финансирования  подпрограммы  составляет 3 000,0 тысяч руб</w:t>
            </w:r>
            <w:r w:rsidRPr="00980D62">
              <w:rPr>
                <w:rFonts w:ascii="Times New Roman" w:eastAsia="Times New Roman" w:hAnsi="Times New Roman"/>
                <w:snapToGrid w:val="0"/>
                <w:spacing w:val="-6"/>
                <w:kern w:val="0"/>
                <w:sz w:val="28"/>
                <w:szCs w:val="28"/>
                <w:lang w:eastAsia="ru-RU"/>
              </w:rPr>
              <w:softHyphen/>
              <w:t>лей, в том числе:</w:t>
            </w:r>
          </w:p>
          <w:p w:rsidR="00980D62" w:rsidRPr="00980D62" w:rsidRDefault="00980D62" w:rsidP="00980D62">
            <w:pPr>
              <w:widowControl/>
              <w:suppressAutoHyphens w:val="0"/>
              <w:jc w:val="both"/>
              <w:rPr>
                <w:rFonts w:ascii="Times New Roman" w:eastAsia="Times New Roman" w:hAnsi="Times New Roman"/>
                <w:snapToGrid w:val="0"/>
                <w:spacing w:val="-6"/>
                <w:kern w:val="0"/>
                <w:sz w:val="28"/>
                <w:szCs w:val="28"/>
                <w:lang w:eastAsia="ru-RU"/>
              </w:rPr>
            </w:pPr>
            <w:r w:rsidRPr="00980D62">
              <w:rPr>
                <w:rFonts w:ascii="Times New Roman" w:eastAsia="Times New Roman" w:hAnsi="Times New Roman"/>
                <w:snapToGrid w:val="0"/>
                <w:spacing w:val="-6"/>
                <w:kern w:val="0"/>
                <w:sz w:val="28"/>
                <w:szCs w:val="28"/>
                <w:lang w:eastAsia="ru-RU"/>
              </w:rPr>
              <w:t xml:space="preserve">из  бюджета Краснодарского края (КБ) – 2 850,0 тысяч </w:t>
            </w:r>
            <w:r w:rsidRPr="00980D62">
              <w:rPr>
                <w:rFonts w:ascii="Times New Roman" w:eastAsia="Times New Roman" w:hAnsi="Times New Roman"/>
                <w:snapToGrid w:val="0"/>
                <w:spacing w:val="-6"/>
                <w:kern w:val="0"/>
                <w:sz w:val="28"/>
                <w:szCs w:val="28"/>
                <w:lang w:eastAsia="ru-RU"/>
              </w:rPr>
              <w:lastRenderedPageBreak/>
              <w:t xml:space="preserve">рублей </w:t>
            </w:r>
          </w:p>
          <w:p w:rsidR="00980D62" w:rsidRPr="00980D62" w:rsidRDefault="00980D62" w:rsidP="00980D62">
            <w:pPr>
              <w:widowControl/>
              <w:suppressAutoHyphens w:val="0"/>
              <w:jc w:val="both"/>
              <w:rPr>
                <w:rFonts w:ascii="Times New Roman" w:eastAsia="Times New Roman" w:hAnsi="Times New Roman"/>
                <w:snapToGrid w:val="0"/>
                <w:spacing w:val="-6"/>
                <w:kern w:val="0"/>
                <w:sz w:val="28"/>
                <w:szCs w:val="28"/>
                <w:lang w:eastAsia="ru-RU"/>
              </w:rPr>
            </w:pPr>
            <w:r w:rsidRPr="00980D62">
              <w:rPr>
                <w:rFonts w:ascii="Times New Roman" w:eastAsia="Times New Roman" w:hAnsi="Times New Roman"/>
                <w:snapToGrid w:val="0"/>
                <w:spacing w:val="-6"/>
                <w:kern w:val="0"/>
                <w:sz w:val="28"/>
                <w:szCs w:val="28"/>
                <w:lang w:eastAsia="ru-RU"/>
              </w:rPr>
              <w:t>из бюджета муниципального образования Брюховецкий район</w:t>
            </w:r>
            <w:r w:rsidRPr="00980D62">
              <w:rPr>
                <w:rFonts w:ascii="Times New Roman" w:hAnsi="Times New Roman"/>
                <w:sz w:val="28"/>
                <w:szCs w:val="28"/>
              </w:rPr>
              <w:t xml:space="preserve"> (МБ) – 150,0 тысяч рублей,</w:t>
            </w:r>
            <w:r w:rsidRPr="00980D62">
              <w:rPr>
                <w:rFonts w:ascii="Times New Roman" w:eastAsia="Times New Roman" w:hAnsi="Times New Roman"/>
                <w:snapToGrid w:val="0"/>
                <w:spacing w:val="-6"/>
                <w:kern w:val="0"/>
                <w:sz w:val="28"/>
                <w:szCs w:val="28"/>
                <w:lang w:eastAsia="ru-RU"/>
              </w:rPr>
              <w:t xml:space="preserve"> в том числе по годам:</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 xml:space="preserve">2015 год: всего 3 000 ,0 тысяч рублей, </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 xml:space="preserve">в том числе: </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КБ – 2 850,0 тысяч рублей</w:t>
            </w:r>
          </w:p>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МБ – 150,0 тысяч рублей</w:t>
            </w:r>
          </w:p>
        </w:tc>
      </w:tr>
      <w:tr w:rsidR="00980D62" w:rsidRPr="00980D62" w:rsidTr="001C47E7">
        <w:tc>
          <w:tcPr>
            <w:tcW w:w="3071" w:type="dxa"/>
          </w:tcPr>
          <w:p w:rsidR="00980D62" w:rsidRPr="00980D62" w:rsidRDefault="00980D62" w:rsidP="00980D62">
            <w:pPr>
              <w:suppressLineNumbers/>
              <w:rPr>
                <w:rFonts w:ascii="Times New Roman" w:hAnsi="Times New Roman"/>
                <w:bCs/>
                <w:sz w:val="28"/>
                <w:szCs w:val="28"/>
              </w:rPr>
            </w:pPr>
            <w:proofErr w:type="gramStart"/>
            <w:r w:rsidRPr="00980D62">
              <w:rPr>
                <w:rFonts w:ascii="Times New Roman" w:hAnsi="Times New Roman"/>
                <w:bCs/>
                <w:sz w:val="28"/>
                <w:szCs w:val="28"/>
              </w:rPr>
              <w:lastRenderedPageBreak/>
              <w:t>Контроль за</w:t>
            </w:r>
            <w:proofErr w:type="gramEnd"/>
            <w:r w:rsidRPr="00980D62">
              <w:rPr>
                <w:rFonts w:ascii="Times New Roman" w:hAnsi="Times New Roman"/>
                <w:bCs/>
                <w:sz w:val="28"/>
                <w:szCs w:val="28"/>
              </w:rPr>
              <w:t xml:space="preserve"> реализацией подпрограммы</w:t>
            </w:r>
          </w:p>
        </w:tc>
        <w:tc>
          <w:tcPr>
            <w:tcW w:w="6676" w:type="dxa"/>
          </w:tcPr>
          <w:p w:rsidR="00980D62" w:rsidRPr="00980D62" w:rsidRDefault="00980D62" w:rsidP="00980D62">
            <w:pPr>
              <w:tabs>
                <w:tab w:val="num" w:pos="567"/>
              </w:tabs>
              <w:jc w:val="both"/>
              <w:rPr>
                <w:rFonts w:ascii="Times New Roman" w:hAnsi="Times New Roman"/>
                <w:sz w:val="28"/>
                <w:szCs w:val="28"/>
              </w:rPr>
            </w:pPr>
            <w:r w:rsidRPr="00980D62">
              <w:rPr>
                <w:rFonts w:ascii="Times New Roman" w:eastAsia="Times New Roman" w:hAnsi="Times New Roman"/>
                <w:snapToGrid w:val="0"/>
                <w:spacing w:val="-6"/>
                <w:kern w:val="0"/>
                <w:sz w:val="28"/>
                <w:szCs w:val="28"/>
                <w:lang w:eastAsia="ru-RU"/>
              </w:rPr>
              <w:t>заместитель главы муниципального образования Брюховецкий район, курирующий направление</w:t>
            </w:r>
            <w:r w:rsidRPr="00980D62">
              <w:rPr>
                <w:rFonts w:ascii="Times New Roman" w:hAnsi="Times New Roman"/>
                <w:sz w:val="28"/>
                <w:szCs w:val="28"/>
              </w:rPr>
              <w:t xml:space="preserve"> </w:t>
            </w:r>
            <w:r w:rsidRPr="00980D62">
              <w:rPr>
                <w:rFonts w:ascii="Times New Roman" w:hAnsi="Times New Roman"/>
                <w:color w:val="000000"/>
                <w:sz w:val="28"/>
                <w:szCs w:val="28"/>
              </w:rPr>
              <w:t>профилактики правонарушений в муниципальном образовании</w:t>
            </w:r>
            <w:r w:rsidRPr="00980D62">
              <w:rPr>
                <w:rFonts w:ascii="Times New Roman" w:hAnsi="Times New Roman"/>
                <w:sz w:val="28"/>
                <w:szCs w:val="28"/>
              </w:rPr>
              <w:t xml:space="preserve"> </w:t>
            </w:r>
          </w:p>
          <w:p w:rsidR="00980D62" w:rsidRPr="00980D62" w:rsidRDefault="00980D62" w:rsidP="00980D62">
            <w:pPr>
              <w:tabs>
                <w:tab w:val="num" w:pos="567"/>
              </w:tabs>
              <w:jc w:val="both"/>
              <w:rPr>
                <w:rFonts w:ascii="Times New Roman" w:hAnsi="Times New Roman"/>
                <w:sz w:val="28"/>
                <w:szCs w:val="28"/>
              </w:rPr>
            </w:pPr>
          </w:p>
        </w:tc>
      </w:tr>
    </w:tbl>
    <w:p w:rsidR="00980D62" w:rsidRPr="00980D62" w:rsidRDefault="00980D62" w:rsidP="00980D62">
      <w:pPr>
        <w:widowControl/>
        <w:numPr>
          <w:ilvl w:val="0"/>
          <w:numId w:val="6"/>
        </w:numPr>
        <w:suppressAutoHyphens w:val="0"/>
        <w:autoSpaceDE w:val="0"/>
        <w:autoSpaceDN w:val="0"/>
        <w:adjustRightInd w:val="0"/>
        <w:ind w:left="0"/>
        <w:contextualSpacing/>
        <w:jc w:val="center"/>
        <w:outlineLvl w:val="0"/>
        <w:rPr>
          <w:rFonts w:ascii="Times New Roman" w:eastAsia="Calibri" w:hAnsi="Times New Roman"/>
          <w:b/>
          <w:bCs/>
          <w:kern w:val="0"/>
          <w:sz w:val="28"/>
          <w:szCs w:val="28"/>
        </w:rPr>
      </w:pPr>
      <w:r w:rsidRPr="00980D62">
        <w:rPr>
          <w:rFonts w:ascii="Times New Roman" w:eastAsia="Calibri" w:hAnsi="Times New Roman"/>
          <w:b/>
          <w:bCs/>
          <w:kern w:val="0"/>
          <w:sz w:val="28"/>
          <w:szCs w:val="28"/>
        </w:rPr>
        <w:t xml:space="preserve">Характеристика текущего состояния </w:t>
      </w:r>
      <w:r w:rsidRPr="00980D62">
        <w:rPr>
          <w:rFonts w:ascii="Times New Roman" w:eastAsia="Calibri" w:hAnsi="Times New Roman"/>
          <w:b/>
          <w:bCs/>
          <w:kern w:val="0"/>
          <w:sz w:val="28"/>
          <w:szCs w:val="28"/>
        </w:rPr>
        <w:br/>
        <w:t xml:space="preserve">и прогноз развития системы укрепления правопорядка </w:t>
      </w:r>
      <w:r w:rsidRPr="00980D62">
        <w:rPr>
          <w:rFonts w:ascii="Times New Roman" w:eastAsia="Calibri" w:hAnsi="Times New Roman"/>
          <w:b/>
          <w:bCs/>
          <w:kern w:val="0"/>
          <w:sz w:val="28"/>
          <w:szCs w:val="28"/>
        </w:rPr>
        <w:br/>
        <w:t>и профилактики правонарушений</w:t>
      </w:r>
    </w:p>
    <w:p w:rsidR="00980D62" w:rsidRPr="00980D62" w:rsidRDefault="00980D62" w:rsidP="00980D62">
      <w:pPr>
        <w:tabs>
          <w:tab w:val="num" w:pos="567"/>
        </w:tabs>
        <w:ind w:firstLine="709"/>
        <w:jc w:val="center"/>
        <w:rPr>
          <w:rFonts w:ascii="Times New Roman" w:hAnsi="Times New Roman"/>
          <w:sz w:val="28"/>
          <w:szCs w:val="28"/>
        </w:rPr>
      </w:pP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В результате активизации деятельности правоохранительных органов,  реализации мероприятий комплексной программы по укреплению правопорядка и усилению борьбы с преступностью в муниципальном образовании Брюховецкий район в период 2014 года произошло снижение  общего количества преступлений. Всего за 2014 год на территории Брюховецкого района было зарегистрировано 529 (АППГ 524) преступлений. На улицах и других общественных местах в отделе МВД России по Брюховецкому району зарегистрировано 98 преступлений (АППГ - 113) снижение на 15 преступлений или  13,3 %. Из них на улицах зарегистрировано 68 преступлений (в прошлом году - 76) снижение на 8 преступлений или 10,5%.</w:t>
      </w: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 xml:space="preserve">Одним из направлений профилактической деятельности является выявление и пресечение административных правонарушений. Всего за 2014 год было выявлено административных правонарушений более 3,5 тыс. Привлечено к административной ответственности 3966 человек, из которых 785 подвергнуто административному аресту. </w:t>
      </w: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 xml:space="preserve">В 2014 году имеет место положительная динамика практически по всем направлениям, однако, необходимо обратить внимание на охрану общественного порядка в вечернее и ночное время. Привлечение общественных формирований правоохранительной направленности (казачества, ДНД) на охрану общественного порядка, позволило увеличить число патрульно-постовых нарядов, а так же увеличить маршруты патрулирования, приблизив наряды к местам, наиболее подверженным преступлениям. </w:t>
      </w: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Несмотря на значительные усилия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правоохранительных органов в борьбе с преступностью, она остается одним из  факторов, препятствующих проведению социально-экономических преобразований и подрывающих авторитет органов государственной власти.</w:t>
      </w: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lastRenderedPageBreak/>
        <w:t xml:space="preserve">Учитывая сложность и многообразие факторов, влияющих на состояние и динамику преступности, кардинальное улучшение </w:t>
      </w:r>
      <w:proofErr w:type="gramStart"/>
      <w:r w:rsidRPr="00980D62">
        <w:rPr>
          <w:rFonts w:ascii="Times New Roman" w:hAnsi="Times New Roman"/>
          <w:sz w:val="28"/>
          <w:szCs w:val="28"/>
        </w:rPr>
        <w:t>криминогенной ситуации</w:t>
      </w:r>
      <w:proofErr w:type="gramEnd"/>
      <w:r w:rsidRPr="00980D62">
        <w:rPr>
          <w:rFonts w:ascii="Times New Roman" w:hAnsi="Times New Roman"/>
          <w:sz w:val="28"/>
          <w:szCs w:val="28"/>
        </w:rPr>
        <w:t xml:space="preserve"> на территории муниципального образования Брюховецкий район может быть достигнуто на основе объединения усилий всех заинтересованных органов, общественных организаций, и решения обозначенных проблем программно-целевым методом.</w:t>
      </w:r>
    </w:p>
    <w:p w:rsidR="00980D62" w:rsidRPr="00980D62" w:rsidRDefault="00980D62" w:rsidP="00980D62">
      <w:pPr>
        <w:tabs>
          <w:tab w:val="num" w:pos="567"/>
        </w:tabs>
        <w:ind w:firstLine="709"/>
        <w:jc w:val="both"/>
        <w:rPr>
          <w:rFonts w:ascii="Times New Roman" w:hAnsi="Times New Roman"/>
          <w:sz w:val="28"/>
          <w:szCs w:val="28"/>
        </w:rPr>
      </w:pP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Настоящая подпрограмма подготовлена на основе предложений отдела внутренних дел, отделов и управлений администрации муниципального образования Брюховецкий район, отражает основные направления борьбы с преступностью и содержит меры, осуществление которых позволит обеспечить достижение целей и решение основных задач подпрограммы. В нее включены вопросы, требующие межведомственного рассмотрения, объединения усилий администраций сельских поселений, органов правопорядка.</w:t>
      </w:r>
    </w:p>
    <w:p w:rsidR="00980D62" w:rsidRPr="00980D62" w:rsidRDefault="00980D62" w:rsidP="00980D62">
      <w:pPr>
        <w:tabs>
          <w:tab w:val="num" w:pos="567"/>
        </w:tabs>
        <w:ind w:firstLine="709"/>
        <w:jc w:val="both"/>
        <w:rPr>
          <w:rFonts w:ascii="Times New Roman" w:hAnsi="Times New Roman"/>
          <w:sz w:val="28"/>
          <w:szCs w:val="28"/>
        </w:rPr>
        <w:sectPr w:rsidR="00980D62" w:rsidRPr="00980D62" w:rsidSect="001C47E7">
          <w:headerReference w:type="even" r:id="rId12"/>
          <w:headerReference w:type="default" r:id="rId13"/>
          <w:headerReference w:type="first" r:id="rId14"/>
          <w:footnotePr>
            <w:pos w:val="beneathText"/>
          </w:footnotePr>
          <w:pgSz w:w="11905" w:h="16837" w:code="9"/>
          <w:pgMar w:top="1134" w:right="567" w:bottom="1134" w:left="1701" w:header="340" w:footer="720" w:gutter="0"/>
          <w:cols w:space="720"/>
          <w:titlePg/>
          <w:docGrid w:linePitch="326"/>
        </w:sectPr>
      </w:pPr>
    </w:p>
    <w:p w:rsidR="00980D62" w:rsidRPr="00980D62" w:rsidRDefault="00980D62" w:rsidP="00980D62">
      <w:pPr>
        <w:numPr>
          <w:ilvl w:val="0"/>
          <w:numId w:val="6"/>
        </w:numPr>
        <w:ind w:left="0" w:firstLine="0"/>
        <w:jc w:val="center"/>
        <w:rPr>
          <w:rFonts w:ascii="Times New Roman" w:hAnsi="Times New Roman"/>
          <w:b/>
          <w:sz w:val="28"/>
          <w:szCs w:val="28"/>
        </w:rPr>
      </w:pPr>
      <w:r w:rsidRPr="00980D62">
        <w:rPr>
          <w:rFonts w:ascii="Times New Roman" w:hAnsi="Times New Roman"/>
          <w:b/>
          <w:sz w:val="28"/>
          <w:szCs w:val="28"/>
        </w:rPr>
        <w:lastRenderedPageBreak/>
        <w:t>Цели, задачи и целевые показатели достижения целей и решения задач,</w:t>
      </w:r>
    </w:p>
    <w:p w:rsidR="00980D62" w:rsidRPr="00980D62" w:rsidRDefault="00980D62" w:rsidP="00980D62">
      <w:pPr>
        <w:jc w:val="center"/>
        <w:rPr>
          <w:rFonts w:ascii="Times New Roman" w:hAnsi="Times New Roman"/>
          <w:b/>
          <w:sz w:val="28"/>
          <w:szCs w:val="28"/>
        </w:rPr>
      </w:pPr>
      <w:r w:rsidRPr="00980D62">
        <w:rPr>
          <w:rFonts w:ascii="Times New Roman" w:hAnsi="Times New Roman"/>
          <w:b/>
          <w:sz w:val="28"/>
          <w:szCs w:val="28"/>
        </w:rPr>
        <w:t>сроки и этапы реализации подпрограммы</w:t>
      </w:r>
    </w:p>
    <w:p w:rsidR="00980D62" w:rsidRPr="00980D62" w:rsidRDefault="00980D62" w:rsidP="00980D62">
      <w:pPr>
        <w:jc w:val="center"/>
        <w:rPr>
          <w:rFonts w:ascii="Times New Roman" w:hAnsi="Times New Roman"/>
          <w:sz w:val="28"/>
          <w:szCs w:val="28"/>
        </w:rPr>
      </w:pPr>
    </w:p>
    <w:p w:rsidR="00980D62" w:rsidRPr="00980D62" w:rsidRDefault="00980D62" w:rsidP="00980D62">
      <w:pPr>
        <w:jc w:val="right"/>
        <w:rPr>
          <w:rFonts w:ascii="Times New Roman" w:hAnsi="Times New Roman"/>
          <w:sz w:val="28"/>
          <w:szCs w:val="28"/>
        </w:rPr>
      </w:pPr>
      <w:r w:rsidRPr="00980D62">
        <w:rPr>
          <w:rFonts w:ascii="Times New Roman" w:hAnsi="Times New Roman"/>
          <w:sz w:val="28"/>
          <w:szCs w:val="28"/>
        </w:rPr>
        <w:t>Таблица №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2"/>
        <w:gridCol w:w="1560"/>
        <w:gridCol w:w="1134"/>
        <w:gridCol w:w="1134"/>
        <w:gridCol w:w="1134"/>
        <w:gridCol w:w="1134"/>
      </w:tblGrid>
      <w:tr w:rsidR="00980D62" w:rsidRPr="00980D62" w:rsidTr="001C47E7">
        <w:tc>
          <w:tcPr>
            <w:tcW w:w="851" w:type="dxa"/>
            <w:vMerge w:val="restart"/>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w:t>
            </w:r>
          </w:p>
          <w:p w:rsidR="00980D62" w:rsidRPr="00980D62" w:rsidRDefault="00980D62" w:rsidP="00980D62">
            <w:pPr>
              <w:jc w:val="center"/>
              <w:rPr>
                <w:rFonts w:ascii="Times New Roman" w:hAnsi="Times New Roman"/>
                <w:sz w:val="28"/>
                <w:szCs w:val="28"/>
              </w:rPr>
            </w:pPr>
            <w:proofErr w:type="gramStart"/>
            <w:r w:rsidRPr="00980D62">
              <w:rPr>
                <w:rFonts w:ascii="Times New Roman" w:hAnsi="Times New Roman"/>
                <w:sz w:val="28"/>
                <w:szCs w:val="28"/>
              </w:rPr>
              <w:t>п</w:t>
            </w:r>
            <w:proofErr w:type="gramEnd"/>
            <w:r w:rsidRPr="00980D62">
              <w:rPr>
                <w:rFonts w:ascii="Times New Roman" w:hAnsi="Times New Roman"/>
                <w:sz w:val="28"/>
                <w:szCs w:val="28"/>
              </w:rPr>
              <w:t>/п</w:t>
            </w:r>
          </w:p>
        </w:tc>
        <w:tc>
          <w:tcPr>
            <w:tcW w:w="7512" w:type="dxa"/>
            <w:vMerge w:val="restart"/>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Наименование целевого показателя</w:t>
            </w:r>
          </w:p>
        </w:tc>
        <w:tc>
          <w:tcPr>
            <w:tcW w:w="1560" w:type="dxa"/>
            <w:vMerge w:val="restart"/>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Единицы</w:t>
            </w:r>
          </w:p>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измерения</w:t>
            </w:r>
          </w:p>
        </w:tc>
        <w:tc>
          <w:tcPr>
            <w:tcW w:w="1134" w:type="dxa"/>
            <w:vMerge w:val="restart"/>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Статус</w:t>
            </w:r>
          </w:p>
        </w:tc>
        <w:tc>
          <w:tcPr>
            <w:tcW w:w="3402" w:type="dxa"/>
            <w:gridSpan w:val="3"/>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Значение показателей</w:t>
            </w:r>
          </w:p>
        </w:tc>
      </w:tr>
      <w:tr w:rsidR="00980D62" w:rsidRPr="00980D62" w:rsidTr="001C47E7">
        <w:trPr>
          <w:trHeight w:val="525"/>
        </w:trPr>
        <w:tc>
          <w:tcPr>
            <w:tcW w:w="851" w:type="dxa"/>
            <w:vMerge/>
            <w:shd w:val="clear" w:color="auto" w:fill="auto"/>
          </w:tcPr>
          <w:p w:rsidR="00980D62" w:rsidRPr="00980D62" w:rsidRDefault="00980D62" w:rsidP="00980D62">
            <w:pPr>
              <w:jc w:val="center"/>
              <w:rPr>
                <w:rFonts w:ascii="Times New Roman" w:hAnsi="Times New Roman"/>
                <w:sz w:val="28"/>
                <w:szCs w:val="28"/>
              </w:rPr>
            </w:pPr>
          </w:p>
        </w:tc>
        <w:tc>
          <w:tcPr>
            <w:tcW w:w="7512" w:type="dxa"/>
            <w:vMerge/>
            <w:shd w:val="clear" w:color="auto" w:fill="auto"/>
          </w:tcPr>
          <w:p w:rsidR="00980D62" w:rsidRPr="00980D62" w:rsidRDefault="00980D62" w:rsidP="00980D62">
            <w:pPr>
              <w:rPr>
                <w:rFonts w:ascii="Times New Roman" w:hAnsi="Times New Roman"/>
                <w:sz w:val="28"/>
                <w:szCs w:val="28"/>
              </w:rPr>
            </w:pPr>
          </w:p>
        </w:tc>
        <w:tc>
          <w:tcPr>
            <w:tcW w:w="1560" w:type="dxa"/>
            <w:vMerge/>
            <w:shd w:val="clear" w:color="auto" w:fill="auto"/>
          </w:tcPr>
          <w:p w:rsidR="00980D62" w:rsidRPr="00980D62" w:rsidRDefault="00980D62" w:rsidP="00980D62">
            <w:pPr>
              <w:jc w:val="center"/>
              <w:rPr>
                <w:rFonts w:ascii="Times New Roman" w:hAnsi="Times New Roman"/>
                <w:sz w:val="28"/>
                <w:szCs w:val="28"/>
              </w:rPr>
            </w:pPr>
          </w:p>
        </w:tc>
        <w:tc>
          <w:tcPr>
            <w:tcW w:w="1134" w:type="dxa"/>
            <w:vMerge/>
            <w:shd w:val="clear" w:color="auto" w:fill="auto"/>
          </w:tcPr>
          <w:p w:rsidR="00980D62" w:rsidRPr="00980D62" w:rsidRDefault="00980D62" w:rsidP="00980D62">
            <w:pPr>
              <w:jc w:val="center"/>
              <w:rPr>
                <w:rFonts w:ascii="Times New Roman" w:hAnsi="Times New Roman"/>
                <w:sz w:val="28"/>
                <w:szCs w:val="28"/>
              </w:rPr>
            </w:pPr>
          </w:p>
        </w:tc>
        <w:tc>
          <w:tcPr>
            <w:tcW w:w="1134" w:type="dxa"/>
            <w:tcBorders>
              <w:top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2015 г.</w:t>
            </w:r>
          </w:p>
        </w:tc>
        <w:tc>
          <w:tcPr>
            <w:tcW w:w="1134" w:type="dxa"/>
            <w:tcBorders>
              <w:top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2016 г.</w:t>
            </w:r>
          </w:p>
        </w:tc>
        <w:tc>
          <w:tcPr>
            <w:tcW w:w="1134" w:type="dxa"/>
            <w:tcBorders>
              <w:top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2017 г.</w:t>
            </w:r>
          </w:p>
        </w:tc>
      </w:tr>
      <w:tr w:rsidR="00980D62" w:rsidRPr="00980D62" w:rsidTr="001C47E7">
        <w:trPr>
          <w:trHeight w:val="298"/>
        </w:trPr>
        <w:tc>
          <w:tcPr>
            <w:tcW w:w="851"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w:t>
            </w:r>
          </w:p>
        </w:tc>
        <w:tc>
          <w:tcPr>
            <w:tcW w:w="7512"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2</w:t>
            </w:r>
          </w:p>
        </w:tc>
        <w:tc>
          <w:tcPr>
            <w:tcW w:w="1560"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3</w:t>
            </w:r>
          </w:p>
        </w:tc>
        <w:tc>
          <w:tcPr>
            <w:tcW w:w="1134"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4</w:t>
            </w:r>
          </w:p>
        </w:tc>
        <w:tc>
          <w:tcPr>
            <w:tcW w:w="1134"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6</w:t>
            </w:r>
          </w:p>
        </w:tc>
        <w:tc>
          <w:tcPr>
            <w:tcW w:w="1134"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7</w:t>
            </w:r>
          </w:p>
        </w:tc>
        <w:tc>
          <w:tcPr>
            <w:tcW w:w="1134"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8</w:t>
            </w:r>
          </w:p>
        </w:tc>
      </w:tr>
      <w:tr w:rsidR="00980D62" w:rsidRPr="00980D62" w:rsidTr="001C47E7">
        <w:trPr>
          <w:trHeight w:val="82"/>
        </w:trPr>
        <w:tc>
          <w:tcPr>
            <w:tcW w:w="851" w:type="dxa"/>
            <w:tcBorders>
              <w:bottom w:val="single" w:sz="4" w:space="0" w:color="auto"/>
            </w:tcBorders>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w:t>
            </w:r>
          </w:p>
        </w:tc>
        <w:tc>
          <w:tcPr>
            <w:tcW w:w="13608" w:type="dxa"/>
            <w:gridSpan w:val="6"/>
            <w:tcBorders>
              <w:bottom w:val="single" w:sz="4" w:space="0" w:color="auto"/>
            </w:tcBorders>
            <w:shd w:val="clear" w:color="auto" w:fill="auto"/>
          </w:tcPr>
          <w:p w:rsidR="00980D62" w:rsidRPr="00980D62" w:rsidRDefault="00980D62" w:rsidP="00980D62">
            <w:pPr>
              <w:rPr>
                <w:rFonts w:ascii="Times New Roman" w:hAnsi="Times New Roman"/>
                <w:sz w:val="28"/>
                <w:szCs w:val="28"/>
              </w:rPr>
            </w:pPr>
            <w:r w:rsidRPr="00980D62">
              <w:rPr>
                <w:rFonts w:ascii="Times New Roman" w:hAnsi="Times New Roman"/>
                <w:sz w:val="28"/>
                <w:szCs w:val="28"/>
              </w:rPr>
              <w:t>Подпрограмма «Укрепление правопорядка, профилактика правонарушений и усиление борьбы с преступностью в муниципальном образовании Брюховецкий район»</w:t>
            </w:r>
          </w:p>
        </w:tc>
      </w:tr>
      <w:tr w:rsidR="00980D62" w:rsidRPr="00980D62" w:rsidTr="001C47E7">
        <w:tc>
          <w:tcPr>
            <w:tcW w:w="851" w:type="dxa"/>
            <w:tcBorders>
              <w:top w:val="nil"/>
            </w:tcBorders>
            <w:shd w:val="clear" w:color="auto" w:fill="auto"/>
          </w:tcPr>
          <w:p w:rsidR="00980D62" w:rsidRPr="00980D62" w:rsidRDefault="00980D62" w:rsidP="00980D62">
            <w:pPr>
              <w:jc w:val="center"/>
              <w:rPr>
                <w:rFonts w:ascii="Times New Roman" w:hAnsi="Times New Roman"/>
                <w:sz w:val="28"/>
                <w:szCs w:val="28"/>
              </w:rPr>
            </w:pPr>
          </w:p>
        </w:tc>
        <w:tc>
          <w:tcPr>
            <w:tcW w:w="13608" w:type="dxa"/>
            <w:gridSpan w:val="6"/>
            <w:tcBorders>
              <w:top w:val="nil"/>
            </w:tcBorders>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 xml:space="preserve">Цель: Укрепление правопорядка и усиление борьбы с преступностью в муниципальном образовании Брюховецкий район </w:t>
            </w:r>
          </w:p>
        </w:tc>
      </w:tr>
      <w:tr w:rsidR="00980D62" w:rsidRPr="00980D62" w:rsidTr="001C47E7">
        <w:trPr>
          <w:trHeight w:val="268"/>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1.1</w:t>
            </w:r>
          </w:p>
        </w:tc>
        <w:tc>
          <w:tcPr>
            <w:tcW w:w="13608" w:type="dxa"/>
            <w:gridSpan w:val="6"/>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Задача: обеспечение полезной занятостью несовершеннолетних</w:t>
            </w:r>
          </w:p>
        </w:tc>
      </w:tr>
      <w:tr w:rsidR="00980D62" w:rsidRPr="00980D62" w:rsidTr="001C47E7">
        <w:trPr>
          <w:trHeight w:val="698"/>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1.1.1</w:t>
            </w:r>
          </w:p>
        </w:tc>
        <w:tc>
          <w:tcPr>
            <w:tcW w:w="7512" w:type="dxa"/>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 xml:space="preserve">Привлечь к полезной занятости несовершеннолетних, в том числе состоящих на профилактических учетах </w:t>
            </w:r>
          </w:p>
        </w:tc>
        <w:tc>
          <w:tcPr>
            <w:tcW w:w="1560"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3</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98/100</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98/100</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98/100</w:t>
            </w:r>
          </w:p>
        </w:tc>
      </w:tr>
      <w:tr w:rsidR="00980D62" w:rsidRPr="00980D62" w:rsidTr="001C47E7">
        <w:trPr>
          <w:trHeight w:val="411"/>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1.2</w:t>
            </w:r>
          </w:p>
        </w:tc>
        <w:tc>
          <w:tcPr>
            <w:tcW w:w="13608" w:type="dxa"/>
            <w:gridSpan w:val="6"/>
            <w:shd w:val="clear" w:color="auto" w:fill="auto"/>
          </w:tcPr>
          <w:p w:rsidR="00980D62" w:rsidRPr="00980D62" w:rsidRDefault="00980D62" w:rsidP="00980D62">
            <w:pPr>
              <w:rPr>
                <w:rFonts w:ascii="Times New Roman" w:hAnsi="Times New Roman"/>
                <w:sz w:val="28"/>
                <w:szCs w:val="28"/>
              </w:rPr>
            </w:pPr>
            <w:r w:rsidRPr="00980D62">
              <w:rPr>
                <w:rFonts w:ascii="Times New Roman" w:hAnsi="Times New Roman"/>
                <w:sz w:val="28"/>
                <w:szCs w:val="28"/>
              </w:rPr>
              <w:t>Задача: повышение уровня осведомленности жителей района,  профилактика правонарушений</w:t>
            </w:r>
          </w:p>
        </w:tc>
      </w:tr>
      <w:tr w:rsidR="00980D62" w:rsidRPr="00980D62" w:rsidTr="001C47E7">
        <w:trPr>
          <w:trHeight w:val="701"/>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1.2.1</w:t>
            </w:r>
          </w:p>
        </w:tc>
        <w:tc>
          <w:tcPr>
            <w:tcW w:w="7512" w:type="dxa"/>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Уровень осведомленности населения района об оперативной обстановке  на территории Брюховецкого района</w:t>
            </w:r>
          </w:p>
        </w:tc>
        <w:tc>
          <w:tcPr>
            <w:tcW w:w="1560"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3</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50</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55</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60</w:t>
            </w:r>
          </w:p>
        </w:tc>
      </w:tr>
      <w:tr w:rsidR="00980D62" w:rsidRPr="00980D62" w:rsidTr="001C47E7">
        <w:trPr>
          <w:trHeight w:val="391"/>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1.2.2</w:t>
            </w:r>
          </w:p>
        </w:tc>
        <w:tc>
          <w:tcPr>
            <w:tcW w:w="7512" w:type="dxa"/>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Количество преступлений совершенных на улицах и других общественных местах</w:t>
            </w:r>
          </w:p>
        </w:tc>
        <w:tc>
          <w:tcPr>
            <w:tcW w:w="1560"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единиц</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3</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95</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92</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89</w:t>
            </w:r>
          </w:p>
        </w:tc>
      </w:tr>
      <w:tr w:rsidR="00980D62" w:rsidRPr="00980D62" w:rsidTr="001C47E7">
        <w:trPr>
          <w:trHeight w:val="721"/>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1.3</w:t>
            </w:r>
          </w:p>
        </w:tc>
        <w:tc>
          <w:tcPr>
            <w:tcW w:w="13608" w:type="dxa"/>
            <w:gridSpan w:val="6"/>
            <w:shd w:val="clear" w:color="auto" w:fill="auto"/>
          </w:tcPr>
          <w:p w:rsidR="00980D62" w:rsidRPr="00980D62" w:rsidRDefault="00980D62" w:rsidP="00980D62">
            <w:pPr>
              <w:rPr>
                <w:rFonts w:ascii="Times New Roman" w:hAnsi="Times New Roman"/>
                <w:sz w:val="28"/>
                <w:szCs w:val="28"/>
              </w:rPr>
            </w:pPr>
            <w:r w:rsidRPr="00980D62">
              <w:rPr>
                <w:rFonts w:ascii="Times New Roman" w:hAnsi="Times New Roman"/>
                <w:sz w:val="28"/>
                <w:szCs w:val="28"/>
              </w:rPr>
              <w:t xml:space="preserve">Задача: приобретение жилых помещений участковым уполномоченным полиции отдела МВД России </w:t>
            </w:r>
            <w:proofErr w:type="gramStart"/>
            <w:r w:rsidRPr="00980D62">
              <w:rPr>
                <w:rFonts w:ascii="Times New Roman" w:hAnsi="Times New Roman"/>
                <w:sz w:val="28"/>
                <w:szCs w:val="28"/>
              </w:rPr>
              <w:t>по</w:t>
            </w:r>
            <w:proofErr w:type="gramEnd"/>
            <w:r w:rsidRPr="00980D62">
              <w:rPr>
                <w:rFonts w:ascii="Times New Roman" w:hAnsi="Times New Roman"/>
                <w:sz w:val="28"/>
                <w:szCs w:val="28"/>
              </w:rPr>
              <w:t xml:space="preserve"> </w:t>
            </w:r>
          </w:p>
          <w:p w:rsidR="00980D62" w:rsidRPr="00980D62" w:rsidRDefault="00980D62" w:rsidP="00980D62">
            <w:pPr>
              <w:rPr>
                <w:rFonts w:ascii="Times New Roman" w:hAnsi="Times New Roman"/>
                <w:sz w:val="28"/>
                <w:szCs w:val="28"/>
              </w:rPr>
            </w:pPr>
            <w:r w:rsidRPr="00980D62">
              <w:rPr>
                <w:rFonts w:ascii="Times New Roman" w:hAnsi="Times New Roman"/>
                <w:sz w:val="28"/>
                <w:szCs w:val="28"/>
              </w:rPr>
              <w:t>Брюховецкому району</w:t>
            </w:r>
          </w:p>
        </w:tc>
      </w:tr>
      <w:tr w:rsidR="00980D62" w:rsidRPr="00980D62" w:rsidTr="001C47E7">
        <w:trPr>
          <w:trHeight w:val="817"/>
        </w:trPr>
        <w:tc>
          <w:tcPr>
            <w:tcW w:w="851"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1.3.1</w:t>
            </w:r>
          </w:p>
        </w:tc>
        <w:tc>
          <w:tcPr>
            <w:tcW w:w="7512" w:type="dxa"/>
            <w:shd w:val="clear" w:color="auto" w:fill="auto"/>
          </w:tcPr>
          <w:p w:rsidR="00980D62" w:rsidRPr="00980D62" w:rsidRDefault="00980D62" w:rsidP="00980D62">
            <w:pPr>
              <w:autoSpaceDE w:val="0"/>
              <w:autoSpaceDN w:val="0"/>
              <w:adjustRightInd w:val="0"/>
              <w:jc w:val="both"/>
              <w:rPr>
                <w:rFonts w:ascii="Times New Roman" w:hAnsi="Times New Roman"/>
                <w:sz w:val="28"/>
                <w:szCs w:val="28"/>
              </w:rPr>
            </w:pPr>
            <w:r w:rsidRPr="00980D62">
              <w:rPr>
                <w:rFonts w:ascii="Times New Roman" w:hAnsi="Times New Roman"/>
                <w:sz w:val="28"/>
                <w:szCs w:val="28"/>
              </w:rPr>
              <w:t>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w:t>
            </w:r>
          </w:p>
        </w:tc>
        <w:tc>
          <w:tcPr>
            <w:tcW w:w="1560"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человек</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3</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2</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w:t>
            </w:r>
          </w:p>
        </w:tc>
        <w:tc>
          <w:tcPr>
            <w:tcW w:w="1134" w:type="dxa"/>
            <w:shd w:val="clear" w:color="auto" w:fill="auto"/>
          </w:tcPr>
          <w:p w:rsidR="00980D62" w:rsidRPr="00980D62" w:rsidRDefault="00980D62" w:rsidP="00980D62">
            <w:pPr>
              <w:jc w:val="center"/>
              <w:rPr>
                <w:rFonts w:ascii="Times New Roman" w:hAnsi="Times New Roman"/>
                <w:sz w:val="28"/>
                <w:szCs w:val="28"/>
              </w:rPr>
            </w:pPr>
            <w:r w:rsidRPr="00980D62">
              <w:rPr>
                <w:rFonts w:ascii="Times New Roman" w:hAnsi="Times New Roman"/>
                <w:sz w:val="28"/>
                <w:szCs w:val="28"/>
              </w:rPr>
              <w:t>-</w:t>
            </w:r>
          </w:p>
        </w:tc>
      </w:tr>
    </w:tbl>
    <w:p w:rsidR="00980D62" w:rsidRDefault="00980D62" w:rsidP="00980D62">
      <w:pPr>
        <w:widowControl/>
        <w:suppressAutoHyphens w:val="0"/>
        <w:autoSpaceDE w:val="0"/>
        <w:autoSpaceDN w:val="0"/>
        <w:adjustRightInd w:val="0"/>
        <w:jc w:val="center"/>
        <w:outlineLvl w:val="2"/>
        <w:rPr>
          <w:rFonts w:ascii="Times New Roman" w:eastAsia="Times New Roman" w:hAnsi="Times New Roman"/>
          <w:b/>
          <w:kern w:val="0"/>
          <w:sz w:val="28"/>
          <w:szCs w:val="28"/>
          <w:lang w:eastAsia="ru-RU"/>
        </w:rPr>
      </w:pPr>
    </w:p>
    <w:p w:rsidR="006D0A32" w:rsidRDefault="006D0A32" w:rsidP="00980D62">
      <w:pPr>
        <w:widowControl/>
        <w:suppressAutoHyphens w:val="0"/>
        <w:autoSpaceDE w:val="0"/>
        <w:autoSpaceDN w:val="0"/>
        <w:adjustRightInd w:val="0"/>
        <w:jc w:val="center"/>
        <w:outlineLvl w:val="2"/>
        <w:rPr>
          <w:rFonts w:ascii="Times New Roman" w:eastAsia="Times New Roman" w:hAnsi="Times New Roman"/>
          <w:b/>
          <w:kern w:val="0"/>
          <w:sz w:val="28"/>
          <w:szCs w:val="28"/>
          <w:lang w:eastAsia="ru-RU"/>
        </w:rPr>
      </w:pPr>
    </w:p>
    <w:p w:rsidR="006D0A32" w:rsidRPr="00980D62" w:rsidRDefault="006D0A32" w:rsidP="00980D62">
      <w:pPr>
        <w:widowControl/>
        <w:suppressAutoHyphens w:val="0"/>
        <w:autoSpaceDE w:val="0"/>
        <w:autoSpaceDN w:val="0"/>
        <w:adjustRightInd w:val="0"/>
        <w:jc w:val="center"/>
        <w:outlineLvl w:val="2"/>
        <w:rPr>
          <w:rFonts w:ascii="Times New Roman" w:eastAsia="Times New Roman" w:hAnsi="Times New Roman"/>
          <w:b/>
          <w:kern w:val="0"/>
          <w:sz w:val="28"/>
          <w:szCs w:val="28"/>
          <w:lang w:eastAsia="ru-RU"/>
        </w:rPr>
      </w:pPr>
    </w:p>
    <w:p w:rsidR="00980D62" w:rsidRDefault="00980D62" w:rsidP="00980D62">
      <w:pPr>
        <w:widowControl/>
        <w:suppressAutoHyphens w:val="0"/>
        <w:autoSpaceDE w:val="0"/>
        <w:autoSpaceDN w:val="0"/>
        <w:adjustRightInd w:val="0"/>
        <w:ind w:firstLine="709"/>
        <w:jc w:val="both"/>
        <w:outlineLvl w:val="2"/>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lastRenderedPageBreak/>
        <w:t xml:space="preserve">Значение показателя 1.1.1 определяется ежегодно на основании отчетов органов профилактики муниципального образования Брюховецкий район. </w:t>
      </w:r>
    </w:p>
    <w:p w:rsidR="00980D62" w:rsidRPr="00980D62" w:rsidRDefault="00980D62" w:rsidP="00980D62">
      <w:pPr>
        <w:widowControl/>
        <w:suppressAutoHyphens w:val="0"/>
        <w:autoSpaceDE w:val="0"/>
        <w:autoSpaceDN w:val="0"/>
        <w:adjustRightInd w:val="0"/>
        <w:ind w:firstLine="709"/>
        <w:jc w:val="both"/>
        <w:outlineLvl w:val="2"/>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Значение показателя 1.2.1 определяется на основании данных ежегодного социологического исследования (анкетирования) жителей Брюховецкого района.</w:t>
      </w:r>
    </w:p>
    <w:p w:rsidR="00980D62" w:rsidRPr="00980D62" w:rsidRDefault="00980D62" w:rsidP="00980D62">
      <w:pPr>
        <w:widowControl/>
        <w:suppressAutoHyphens w:val="0"/>
        <w:autoSpaceDE w:val="0"/>
        <w:autoSpaceDN w:val="0"/>
        <w:adjustRightInd w:val="0"/>
        <w:ind w:firstLine="709"/>
        <w:jc w:val="both"/>
        <w:outlineLvl w:val="2"/>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 xml:space="preserve">Значение показателя 1.2.2 определяется ежегодно на основании отчетов отдела МВД России по Брюховецкому району.  </w:t>
      </w:r>
    </w:p>
    <w:p w:rsidR="00980D62" w:rsidRPr="00980D62" w:rsidRDefault="00980D62" w:rsidP="00980D62">
      <w:pPr>
        <w:widowControl/>
        <w:suppressAutoHyphens w:val="0"/>
        <w:autoSpaceDE w:val="0"/>
        <w:autoSpaceDN w:val="0"/>
        <w:adjustRightInd w:val="0"/>
        <w:ind w:firstLine="709"/>
        <w:jc w:val="both"/>
        <w:outlineLvl w:val="2"/>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Значение показателя 1.3.1 определяется по количеству заключенных в течение отчетного года муниципальных контрактов по приобретению жилья для сотрудников, замещающих должности участкового уполномоченного полиции и членам их семей, на период выполнения ими обязанностей по указанной должности.</w:t>
      </w:r>
    </w:p>
    <w:p w:rsidR="00980D62" w:rsidRPr="00980D62" w:rsidRDefault="00980D62" w:rsidP="00980D62">
      <w:pPr>
        <w:widowControl/>
        <w:suppressAutoHyphens w:val="0"/>
        <w:autoSpaceDE w:val="0"/>
        <w:autoSpaceDN w:val="0"/>
        <w:adjustRightInd w:val="0"/>
        <w:ind w:firstLine="709"/>
        <w:outlineLvl w:val="2"/>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 xml:space="preserve">Срок реализации подпрограммы: 2015 – 2017 годы, реализуется в один этап. </w:t>
      </w:r>
    </w:p>
    <w:p w:rsidR="00980D62" w:rsidRPr="00980D62" w:rsidRDefault="00980D62" w:rsidP="00980D62">
      <w:pPr>
        <w:widowControl/>
        <w:suppressAutoHyphens w:val="0"/>
        <w:autoSpaceDE w:val="0"/>
        <w:autoSpaceDN w:val="0"/>
        <w:adjustRightInd w:val="0"/>
        <w:ind w:firstLine="709"/>
        <w:outlineLvl w:val="2"/>
        <w:rPr>
          <w:rFonts w:ascii="Times New Roman" w:eastAsia="Times New Roman" w:hAnsi="Times New Roman"/>
          <w:kern w:val="0"/>
          <w:sz w:val="28"/>
          <w:szCs w:val="28"/>
          <w:lang w:eastAsia="ru-RU"/>
        </w:rPr>
      </w:pPr>
    </w:p>
    <w:p w:rsidR="00980D62" w:rsidRPr="00980D62" w:rsidRDefault="006D0A32" w:rsidP="006D0A32">
      <w:pPr>
        <w:shd w:val="clear" w:color="auto" w:fill="FFFFFF"/>
        <w:tabs>
          <w:tab w:val="left" w:pos="3789"/>
          <w:tab w:val="center" w:pos="7371"/>
        </w:tabs>
        <w:autoSpaceDE w:val="0"/>
        <w:autoSpaceDN w:val="0"/>
        <w:adjustRightInd w:val="0"/>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980D62" w:rsidRPr="00980D62">
        <w:rPr>
          <w:rFonts w:ascii="Times New Roman" w:hAnsi="Times New Roman"/>
          <w:b/>
          <w:bCs/>
          <w:sz w:val="28"/>
          <w:szCs w:val="28"/>
        </w:rPr>
        <w:t>3. Перечень мероприятий подпрограммы</w:t>
      </w:r>
    </w:p>
    <w:p w:rsidR="00980D62" w:rsidRPr="00980D62" w:rsidRDefault="00980D62" w:rsidP="00980D62">
      <w:pPr>
        <w:shd w:val="clear" w:color="auto" w:fill="FFFFFF"/>
        <w:autoSpaceDE w:val="0"/>
        <w:autoSpaceDN w:val="0"/>
        <w:adjustRightInd w:val="0"/>
        <w:jc w:val="right"/>
        <w:rPr>
          <w:rFonts w:ascii="Times New Roman" w:hAnsi="Times New Roman"/>
          <w:sz w:val="28"/>
          <w:szCs w:val="28"/>
        </w:rPr>
      </w:pPr>
      <w:r w:rsidRPr="00980D62">
        <w:rPr>
          <w:rFonts w:ascii="Times New Roman" w:hAnsi="Times New Roman"/>
          <w:sz w:val="28"/>
          <w:szCs w:val="28"/>
        </w:rPr>
        <w:t>Таблица № 2</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263"/>
        <w:gridCol w:w="1707"/>
        <w:gridCol w:w="1136"/>
        <w:gridCol w:w="992"/>
        <w:gridCol w:w="706"/>
        <w:gridCol w:w="145"/>
        <w:gridCol w:w="708"/>
        <w:gridCol w:w="1701"/>
        <w:gridCol w:w="3962"/>
      </w:tblGrid>
      <w:tr w:rsidR="00980D62" w:rsidRPr="00980D62" w:rsidTr="00327BBA">
        <w:trPr>
          <w:trHeight w:val="720"/>
        </w:trPr>
        <w:tc>
          <w:tcPr>
            <w:tcW w:w="706"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p w:rsidR="00980D62" w:rsidRPr="00980D62" w:rsidRDefault="00980D62" w:rsidP="00980D62">
            <w:pPr>
              <w:autoSpaceDE w:val="0"/>
              <w:autoSpaceDN w:val="0"/>
              <w:adjustRightInd w:val="0"/>
              <w:jc w:val="center"/>
              <w:rPr>
                <w:rFonts w:ascii="Times New Roman" w:hAnsi="Times New Roman"/>
              </w:rPr>
            </w:pPr>
            <w:proofErr w:type="gramStart"/>
            <w:r w:rsidRPr="00980D62">
              <w:rPr>
                <w:rFonts w:ascii="Times New Roman" w:hAnsi="Times New Roman"/>
              </w:rPr>
              <w:t>п</w:t>
            </w:r>
            <w:proofErr w:type="gramEnd"/>
            <w:r w:rsidRPr="00980D62">
              <w:rPr>
                <w:rFonts w:ascii="Times New Roman" w:hAnsi="Times New Roman"/>
              </w:rPr>
              <w:t>/п</w:t>
            </w:r>
          </w:p>
        </w:tc>
        <w:tc>
          <w:tcPr>
            <w:tcW w:w="3263"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Наименование мероприятия</w:t>
            </w:r>
          </w:p>
        </w:tc>
        <w:tc>
          <w:tcPr>
            <w:tcW w:w="1707"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Источник финансирования</w:t>
            </w:r>
          </w:p>
        </w:tc>
        <w:tc>
          <w:tcPr>
            <w:tcW w:w="1136"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 xml:space="preserve">Объем финансирования, </w:t>
            </w:r>
          </w:p>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всего (тыс. рублей)</w:t>
            </w:r>
          </w:p>
        </w:tc>
        <w:tc>
          <w:tcPr>
            <w:tcW w:w="2551" w:type="dxa"/>
            <w:gridSpan w:val="4"/>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В том числе по годам</w:t>
            </w:r>
          </w:p>
          <w:p w:rsidR="00980D62" w:rsidRPr="00980D62" w:rsidRDefault="00980D62" w:rsidP="00980D62">
            <w:pPr>
              <w:autoSpaceDE w:val="0"/>
              <w:autoSpaceDN w:val="0"/>
              <w:adjustRightInd w:val="0"/>
              <w:rPr>
                <w:rFonts w:ascii="Times New Roman" w:hAnsi="Times New Roman"/>
              </w:rPr>
            </w:pPr>
          </w:p>
        </w:tc>
        <w:tc>
          <w:tcPr>
            <w:tcW w:w="1701"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Непосредствен</w:t>
            </w:r>
          </w:p>
          <w:p w:rsidR="00980D62" w:rsidRPr="00980D62" w:rsidRDefault="00980D62" w:rsidP="00980D62">
            <w:pPr>
              <w:autoSpaceDE w:val="0"/>
              <w:autoSpaceDN w:val="0"/>
              <w:adjustRightInd w:val="0"/>
              <w:jc w:val="center"/>
              <w:rPr>
                <w:rFonts w:ascii="Times New Roman" w:hAnsi="Times New Roman"/>
              </w:rPr>
            </w:pPr>
            <w:proofErr w:type="spellStart"/>
            <w:r w:rsidRPr="00980D62">
              <w:rPr>
                <w:rFonts w:ascii="Times New Roman" w:hAnsi="Times New Roman"/>
              </w:rPr>
              <w:t>ный</w:t>
            </w:r>
            <w:proofErr w:type="spellEnd"/>
            <w:r w:rsidRPr="00980D62">
              <w:rPr>
                <w:rFonts w:ascii="Times New Roman" w:hAnsi="Times New Roman"/>
              </w:rPr>
              <w:t xml:space="preserve"> </w:t>
            </w:r>
          </w:p>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результат реализации мероприятия</w:t>
            </w:r>
          </w:p>
        </w:tc>
        <w:tc>
          <w:tcPr>
            <w:tcW w:w="3962"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Участник муниципальной программы</w:t>
            </w:r>
          </w:p>
        </w:tc>
      </w:tr>
      <w:tr w:rsidR="00980D62" w:rsidRPr="00980D62" w:rsidTr="00327BBA">
        <w:trPr>
          <w:trHeight w:val="890"/>
        </w:trPr>
        <w:tc>
          <w:tcPr>
            <w:tcW w:w="706"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263"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1707"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1136"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992" w:type="dxa"/>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 xml:space="preserve">2015 год </w:t>
            </w:r>
          </w:p>
        </w:tc>
        <w:tc>
          <w:tcPr>
            <w:tcW w:w="851" w:type="dxa"/>
            <w:gridSpan w:val="2"/>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 xml:space="preserve">2016 год </w:t>
            </w:r>
          </w:p>
        </w:tc>
        <w:tc>
          <w:tcPr>
            <w:tcW w:w="708" w:type="dxa"/>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2017</w:t>
            </w:r>
          </w:p>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 xml:space="preserve">год </w:t>
            </w:r>
          </w:p>
        </w:tc>
        <w:tc>
          <w:tcPr>
            <w:tcW w:w="1701"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962" w:type="dxa"/>
            <w:vMerge/>
            <w:tcBorders>
              <w:bottom w:val="single" w:sz="4" w:space="0" w:color="auto"/>
            </w:tcBorders>
            <w:shd w:val="clear" w:color="auto" w:fill="auto"/>
          </w:tcPr>
          <w:p w:rsidR="00980D62" w:rsidRPr="00980D62" w:rsidRDefault="00980D62" w:rsidP="00980D62">
            <w:pPr>
              <w:autoSpaceDE w:val="0"/>
              <w:autoSpaceDN w:val="0"/>
              <w:adjustRightInd w:val="0"/>
              <w:jc w:val="center"/>
              <w:rPr>
                <w:rFonts w:ascii="Times New Roman" w:hAnsi="Times New Roman"/>
              </w:rPr>
            </w:pPr>
          </w:p>
        </w:tc>
      </w:tr>
      <w:tr w:rsidR="00980D62" w:rsidRPr="00980D62" w:rsidTr="00327BBA">
        <w:trPr>
          <w:trHeight w:val="271"/>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w:t>
            </w:r>
          </w:p>
        </w:tc>
        <w:tc>
          <w:tcPr>
            <w:tcW w:w="3263"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w:t>
            </w:r>
          </w:p>
        </w:tc>
        <w:tc>
          <w:tcPr>
            <w:tcW w:w="1707"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3</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4</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5</w:t>
            </w:r>
          </w:p>
        </w:tc>
        <w:tc>
          <w:tcPr>
            <w:tcW w:w="851"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6</w:t>
            </w:r>
          </w:p>
        </w:tc>
        <w:tc>
          <w:tcPr>
            <w:tcW w:w="708"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7</w:t>
            </w:r>
          </w:p>
        </w:tc>
        <w:tc>
          <w:tcPr>
            <w:tcW w:w="1701"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8</w:t>
            </w:r>
          </w:p>
        </w:tc>
        <w:tc>
          <w:tcPr>
            <w:tcW w:w="396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9</w:t>
            </w:r>
          </w:p>
        </w:tc>
      </w:tr>
      <w:tr w:rsidR="00980D62" w:rsidRPr="00980D62" w:rsidTr="00327BBA">
        <w:trPr>
          <w:trHeight w:val="868"/>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bCs/>
              </w:rPr>
              <w:t>Цель</w:t>
            </w:r>
          </w:p>
        </w:tc>
        <w:tc>
          <w:tcPr>
            <w:tcW w:w="11057" w:type="dxa"/>
            <w:gridSpan w:val="8"/>
            <w:shd w:val="clear" w:color="auto" w:fill="auto"/>
          </w:tcPr>
          <w:p w:rsidR="006D0A32" w:rsidRDefault="00980D62" w:rsidP="00980D62">
            <w:pPr>
              <w:autoSpaceDE w:val="0"/>
              <w:autoSpaceDN w:val="0"/>
              <w:adjustRightInd w:val="0"/>
              <w:rPr>
                <w:rFonts w:ascii="Times New Roman" w:hAnsi="Times New Roman"/>
                <w:bCs/>
              </w:rPr>
            </w:pPr>
            <w:r w:rsidRPr="00980D62">
              <w:rPr>
                <w:rFonts w:ascii="Times New Roman" w:hAnsi="Times New Roman"/>
                <w:bCs/>
              </w:rPr>
              <w:t xml:space="preserve">Укрепление правопорядка и усиление борьбы с преступностью в муниципальном образовании </w:t>
            </w:r>
            <w:proofErr w:type="spellStart"/>
            <w:r w:rsidRPr="00980D62">
              <w:rPr>
                <w:rFonts w:ascii="Times New Roman" w:hAnsi="Times New Roman"/>
                <w:bCs/>
              </w:rPr>
              <w:t>Брюховецкий</w:t>
            </w:r>
            <w:proofErr w:type="spellEnd"/>
            <w:r w:rsidRPr="00980D62">
              <w:rPr>
                <w:rFonts w:ascii="Times New Roman" w:hAnsi="Times New Roman"/>
                <w:bCs/>
              </w:rPr>
              <w:t xml:space="preserve"> район</w:t>
            </w:r>
          </w:p>
          <w:p w:rsidR="006D0A32" w:rsidRPr="00980D62" w:rsidRDefault="006D0A32" w:rsidP="00980D62">
            <w:pPr>
              <w:autoSpaceDE w:val="0"/>
              <w:autoSpaceDN w:val="0"/>
              <w:adjustRightInd w:val="0"/>
              <w:rPr>
                <w:rFonts w:ascii="Times New Roman" w:hAnsi="Times New Roman"/>
              </w:rPr>
            </w:pPr>
          </w:p>
        </w:tc>
      </w:tr>
      <w:tr w:rsidR="00980D62" w:rsidRPr="00980D62" w:rsidTr="00327BBA">
        <w:tc>
          <w:tcPr>
            <w:tcW w:w="706"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1.1</w:t>
            </w:r>
          </w:p>
        </w:tc>
        <w:tc>
          <w:tcPr>
            <w:tcW w:w="3263" w:type="dxa"/>
            <w:shd w:val="clear" w:color="auto" w:fill="auto"/>
          </w:tcPr>
          <w:p w:rsidR="00980D62" w:rsidRPr="00B267EF" w:rsidRDefault="00980D62" w:rsidP="006D0A32">
            <w:pPr>
              <w:autoSpaceDE w:val="0"/>
              <w:autoSpaceDN w:val="0"/>
              <w:adjustRightInd w:val="0"/>
              <w:rPr>
                <w:rFonts w:ascii="Times New Roman" w:hAnsi="Times New Roman"/>
              </w:rPr>
            </w:pPr>
            <w:r w:rsidRPr="00980D62">
              <w:rPr>
                <w:rFonts w:ascii="Times New Roman" w:hAnsi="Times New Roman"/>
              </w:rPr>
              <w:t>Задача</w:t>
            </w:r>
          </w:p>
        </w:tc>
        <w:tc>
          <w:tcPr>
            <w:tcW w:w="11057" w:type="dxa"/>
            <w:gridSpan w:val="8"/>
            <w:shd w:val="clear" w:color="auto" w:fill="auto"/>
          </w:tcPr>
          <w:p w:rsidR="006D0A32" w:rsidRDefault="00980D62" w:rsidP="00980D62">
            <w:pPr>
              <w:autoSpaceDE w:val="0"/>
              <w:autoSpaceDN w:val="0"/>
              <w:adjustRightInd w:val="0"/>
              <w:rPr>
                <w:rFonts w:ascii="Times New Roman" w:hAnsi="Times New Roman"/>
              </w:rPr>
            </w:pPr>
            <w:r w:rsidRPr="00980D62">
              <w:rPr>
                <w:rFonts w:ascii="Times New Roman" w:hAnsi="Times New Roman"/>
              </w:rPr>
              <w:t>Обеспечение полезной занятостью несовершеннолетних</w:t>
            </w:r>
          </w:p>
          <w:p w:rsidR="006D0A32" w:rsidRPr="00980D62" w:rsidRDefault="006D0A32" w:rsidP="00980D62">
            <w:pPr>
              <w:autoSpaceDE w:val="0"/>
              <w:autoSpaceDN w:val="0"/>
              <w:adjustRightInd w:val="0"/>
              <w:rPr>
                <w:rFonts w:ascii="Times New Roman" w:hAnsi="Times New Roman"/>
              </w:rPr>
            </w:pPr>
          </w:p>
        </w:tc>
      </w:tr>
      <w:tr w:rsidR="00980D62" w:rsidRPr="00980D62" w:rsidTr="00327BBA">
        <w:trPr>
          <w:trHeight w:val="3630"/>
        </w:trPr>
        <w:tc>
          <w:tcPr>
            <w:tcW w:w="706" w:type="dxa"/>
            <w:shd w:val="clear" w:color="auto" w:fill="auto"/>
          </w:tcPr>
          <w:p w:rsidR="00980D62" w:rsidRPr="00980D62" w:rsidRDefault="00980D62" w:rsidP="006D0A32">
            <w:pPr>
              <w:autoSpaceDE w:val="0"/>
              <w:autoSpaceDN w:val="0"/>
              <w:adjustRightInd w:val="0"/>
              <w:rPr>
                <w:rFonts w:ascii="Times New Roman" w:hAnsi="Times New Roman"/>
              </w:rPr>
            </w:pPr>
            <w:r w:rsidRPr="00980D62">
              <w:rPr>
                <w:rFonts w:ascii="Times New Roman" w:hAnsi="Times New Roman"/>
              </w:rPr>
              <w:lastRenderedPageBreak/>
              <w:t>1.1.1</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Проведение конкурсов творчества работ среди несовершеннолетних, состоящих на учете в органах и учреждениях системы профилактики безнадзорности и правопорядка муниципального образования Брюховецкий район</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За счет средств, выделенных на основную деятельность </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1"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708"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shd w:val="clear" w:color="auto" w:fill="auto"/>
          </w:tcPr>
          <w:p w:rsidR="00980D62" w:rsidRPr="00980D62" w:rsidRDefault="00980D62" w:rsidP="00327BBA">
            <w:pPr>
              <w:autoSpaceDE w:val="0"/>
              <w:autoSpaceDN w:val="0"/>
              <w:adjustRightInd w:val="0"/>
              <w:jc w:val="both"/>
              <w:rPr>
                <w:rFonts w:ascii="Times New Roman" w:hAnsi="Times New Roman"/>
              </w:rPr>
            </w:pPr>
            <w:r w:rsidRPr="00980D62">
              <w:rPr>
                <w:rFonts w:ascii="Times New Roman" w:hAnsi="Times New Roman"/>
              </w:rPr>
              <w:t>Обеспечение полезной занятостью  несовершеннолетних</w:t>
            </w:r>
          </w:p>
        </w:tc>
        <w:tc>
          <w:tcPr>
            <w:tcW w:w="3962"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Управление образования администрации муниципального образования </w:t>
            </w:r>
            <w:proofErr w:type="spellStart"/>
            <w:r w:rsidRPr="00980D62">
              <w:rPr>
                <w:rFonts w:ascii="Times New Roman" w:hAnsi="Times New Roman"/>
              </w:rPr>
              <w:t>Брюховецкий</w:t>
            </w:r>
            <w:proofErr w:type="spellEnd"/>
            <w:r w:rsidRPr="00980D62">
              <w:rPr>
                <w:rFonts w:ascii="Times New Roman" w:hAnsi="Times New Roman"/>
              </w:rPr>
              <w:t xml:space="preserve"> район;</w:t>
            </w:r>
            <w:r w:rsidR="00327BBA">
              <w:rPr>
                <w:rFonts w:ascii="Times New Roman" w:hAnsi="Times New Roman"/>
              </w:rPr>
              <w:t xml:space="preserve"> </w:t>
            </w:r>
            <w:r w:rsidRPr="00980D62">
              <w:rPr>
                <w:rFonts w:ascii="Times New Roman" w:hAnsi="Times New Roman"/>
              </w:rPr>
              <w:t>отдел по делам молодежи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по делам несовершеннолетних и защите их прав администрации муниципального образования Брюховецкий район,</w:t>
            </w:r>
          </w:p>
          <w:p w:rsid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отдел культуры администрации муниципального образования </w:t>
            </w:r>
            <w:proofErr w:type="spellStart"/>
            <w:r w:rsidRPr="00980D62">
              <w:rPr>
                <w:rFonts w:ascii="Times New Roman" w:hAnsi="Times New Roman"/>
              </w:rPr>
              <w:t>Брюховецкий</w:t>
            </w:r>
            <w:proofErr w:type="spellEnd"/>
            <w:r w:rsidRPr="00980D62">
              <w:rPr>
                <w:rFonts w:ascii="Times New Roman" w:hAnsi="Times New Roman"/>
              </w:rPr>
              <w:t xml:space="preserve"> район – исполнители</w:t>
            </w:r>
          </w:p>
          <w:p w:rsidR="00327BBA" w:rsidRPr="00980D62" w:rsidRDefault="00327BBA" w:rsidP="00980D62">
            <w:pPr>
              <w:autoSpaceDE w:val="0"/>
              <w:autoSpaceDN w:val="0"/>
              <w:adjustRightInd w:val="0"/>
              <w:rPr>
                <w:rFonts w:ascii="Times New Roman" w:hAnsi="Times New Roman"/>
              </w:rPr>
            </w:pPr>
          </w:p>
        </w:tc>
      </w:tr>
      <w:tr w:rsidR="001C47E7" w:rsidRPr="00980D62" w:rsidTr="00327BBA">
        <w:trPr>
          <w:trHeight w:val="3680"/>
        </w:trPr>
        <w:tc>
          <w:tcPr>
            <w:tcW w:w="706" w:type="dxa"/>
            <w:shd w:val="clear" w:color="auto" w:fill="auto"/>
          </w:tcPr>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1.1.2</w:t>
            </w:r>
          </w:p>
        </w:tc>
        <w:tc>
          <w:tcPr>
            <w:tcW w:w="3263" w:type="dxa"/>
            <w:shd w:val="clear" w:color="auto" w:fill="auto"/>
          </w:tcPr>
          <w:p w:rsidR="001C47E7" w:rsidRPr="00980D62" w:rsidRDefault="001C47E7" w:rsidP="00980D62">
            <w:pPr>
              <w:autoSpaceDE w:val="0"/>
              <w:autoSpaceDN w:val="0"/>
              <w:adjustRightInd w:val="0"/>
              <w:rPr>
                <w:rFonts w:ascii="Times New Roman" w:hAnsi="Times New Roman"/>
              </w:rPr>
            </w:pPr>
            <w:r w:rsidRPr="00980D62">
              <w:rPr>
                <w:rFonts w:ascii="Times New Roman" w:hAnsi="Times New Roman"/>
              </w:rPr>
              <w:t>Проведение физкультурно-массовых и спортивных мероприятий, направленных на пропаганду здорового образа жизни, отказа от вредных привычек и профилактики правонарушений среди детей, подростков и молодежи</w:t>
            </w:r>
          </w:p>
        </w:tc>
        <w:tc>
          <w:tcPr>
            <w:tcW w:w="1707" w:type="dxa"/>
            <w:shd w:val="clear" w:color="auto" w:fill="auto"/>
          </w:tcPr>
          <w:p w:rsidR="001C47E7" w:rsidRPr="00980D62" w:rsidRDefault="001C47E7" w:rsidP="00980D62">
            <w:pPr>
              <w:autoSpaceDE w:val="0"/>
              <w:autoSpaceDN w:val="0"/>
              <w:adjustRightInd w:val="0"/>
              <w:rPr>
                <w:rFonts w:ascii="Times New Roman" w:hAnsi="Times New Roman"/>
              </w:rPr>
            </w:pPr>
            <w:r w:rsidRPr="00980D62">
              <w:rPr>
                <w:rFonts w:ascii="Times New Roman" w:hAnsi="Times New Roman"/>
              </w:rPr>
              <w:t xml:space="preserve">За счет средств, выделенных на основную деятельность </w:t>
            </w:r>
          </w:p>
        </w:tc>
        <w:tc>
          <w:tcPr>
            <w:tcW w:w="1136" w:type="dxa"/>
            <w:shd w:val="clear" w:color="auto" w:fill="auto"/>
          </w:tcPr>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w:t>
            </w:r>
          </w:p>
          <w:p w:rsidR="001C47E7" w:rsidRDefault="001C47E7" w:rsidP="00980D62">
            <w:pPr>
              <w:autoSpaceDE w:val="0"/>
              <w:autoSpaceDN w:val="0"/>
              <w:adjustRightInd w:val="0"/>
              <w:jc w:val="center"/>
              <w:rPr>
                <w:rFonts w:ascii="Times New Roman" w:hAnsi="Times New Roman"/>
              </w:rPr>
            </w:pPr>
          </w:p>
          <w:p w:rsidR="001C47E7" w:rsidRPr="00980D62" w:rsidRDefault="001C47E7" w:rsidP="00980D62">
            <w:pPr>
              <w:autoSpaceDE w:val="0"/>
              <w:autoSpaceDN w:val="0"/>
              <w:adjustRightInd w:val="0"/>
              <w:jc w:val="center"/>
              <w:rPr>
                <w:rFonts w:ascii="Times New Roman" w:hAnsi="Times New Roman"/>
              </w:rPr>
            </w:pPr>
          </w:p>
        </w:tc>
        <w:tc>
          <w:tcPr>
            <w:tcW w:w="992" w:type="dxa"/>
            <w:shd w:val="clear" w:color="auto" w:fill="auto"/>
          </w:tcPr>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w:t>
            </w:r>
          </w:p>
          <w:p w:rsidR="001C47E7" w:rsidRDefault="001C47E7" w:rsidP="00980D62">
            <w:pPr>
              <w:autoSpaceDE w:val="0"/>
              <w:autoSpaceDN w:val="0"/>
              <w:adjustRightInd w:val="0"/>
              <w:jc w:val="center"/>
              <w:rPr>
                <w:rFonts w:ascii="Times New Roman" w:hAnsi="Times New Roman"/>
              </w:rPr>
            </w:pPr>
          </w:p>
          <w:p w:rsidR="001C47E7" w:rsidRPr="00980D62" w:rsidRDefault="001C47E7" w:rsidP="00980D62">
            <w:pPr>
              <w:autoSpaceDE w:val="0"/>
              <w:autoSpaceDN w:val="0"/>
              <w:adjustRightInd w:val="0"/>
              <w:jc w:val="center"/>
              <w:rPr>
                <w:rFonts w:ascii="Times New Roman" w:hAnsi="Times New Roman"/>
              </w:rPr>
            </w:pPr>
          </w:p>
        </w:tc>
        <w:tc>
          <w:tcPr>
            <w:tcW w:w="851" w:type="dxa"/>
            <w:gridSpan w:val="2"/>
            <w:shd w:val="clear" w:color="auto" w:fill="auto"/>
          </w:tcPr>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w:t>
            </w:r>
          </w:p>
          <w:p w:rsidR="001C47E7" w:rsidRDefault="001C47E7" w:rsidP="00980D62">
            <w:pPr>
              <w:autoSpaceDE w:val="0"/>
              <w:autoSpaceDN w:val="0"/>
              <w:adjustRightInd w:val="0"/>
              <w:jc w:val="center"/>
              <w:rPr>
                <w:rFonts w:ascii="Times New Roman" w:hAnsi="Times New Roman"/>
              </w:rPr>
            </w:pPr>
          </w:p>
          <w:p w:rsidR="001C47E7" w:rsidRPr="00980D62" w:rsidRDefault="001C47E7" w:rsidP="00980D62">
            <w:pPr>
              <w:autoSpaceDE w:val="0"/>
              <w:autoSpaceDN w:val="0"/>
              <w:adjustRightInd w:val="0"/>
              <w:jc w:val="center"/>
              <w:rPr>
                <w:rFonts w:ascii="Times New Roman" w:hAnsi="Times New Roman"/>
              </w:rPr>
            </w:pPr>
          </w:p>
        </w:tc>
        <w:tc>
          <w:tcPr>
            <w:tcW w:w="708" w:type="dxa"/>
            <w:shd w:val="clear" w:color="auto" w:fill="auto"/>
          </w:tcPr>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w:t>
            </w:r>
          </w:p>
          <w:p w:rsidR="001C47E7" w:rsidRPr="00980D62" w:rsidRDefault="001C47E7"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val="restart"/>
            <w:shd w:val="clear" w:color="auto" w:fill="auto"/>
          </w:tcPr>
          <w:p w:rsidR="00327BBA" w:rsidRPr="00327BBA" w:rsidRDefault="00327BBA" w:rsidP="00327BBA">
            <w:pPr>
              <w:rPr>
                <w:rFonts w:ascii="Times New Roman" w:hAnsi="Times New Roman"/>
              </w:rPr>
            </w:pPr>
            <w:r w:rsidRPr="00327BBA">
              <w:rPr>
                <w:rFonts w:ascii="Times New Roman" w:hAnsi="Times New Roman"/>
              </w:rPr>
              <w:t>Обеспечение полезной занятостью  несовершеннолетних</w:t>
            </w:r>
          </w:p>
          <w:p w:rsidR="001C47E7" w:rsidRDefault="001C47E7"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Default="00327BBA" w:rsidP="00980D62">
            <w:pPr>
              <w:autoSpaceDE w:val="0"/>
              <w:autoSpaceDN w:val="0"/>
              <w:adjustRightInd w:val="0"/>
              <w:rPr>
                <w:rFonts w:ascii="Times New Roman" w:hAnsi="Times New Roman"/>
              </w:rPr>
            </w:pPr>
          </w:p>
          <w:p w:rsidR="00327BBA" w:rsidRPr="00327BBA" w:rsidRDefault="00327BBA" w:rsidP="00327BBA">
            <w:pPr>
              <w:rPr>
                <w:rFonts w:ascii="Times New Roman" w:hAnsi="Times New Roman"/>
              </w:rPr>
            </w:pPr>
            <w:r w:rsidRPr="00327BBA">
              <w:rPr>
                <w:rFonts w:ascii="Times New Roman" w:hAnsi="Times New Roman"/>
              </w:rPr>
              <w:t>Обеспечение полезной занятостью  несовершеннолетних</w:t>
            </w:r>
          </w:p>
          <w:p w:rsidR="00327BBA" w:rsidRDefault="00327BBA" w:rsidP="00980D62">
            <w:pPr>
              <w:autoSpaceDE w:val="0"/>
              <w:autoSpaceDN w:val="0"/>
              <w:adjustRightInd w:val="0"/>
              <w:rPr>
                <w:rFonts w:ascii="Times New Roman" w:hAnsi="Times New Roman"/>
              </w:rPr>
            </w:pPr>
            <w:bookmarkStart w:id="0" w:name="_GoBack"/>
            <w:bookmarkEnd w:id="0"/>
          </w:p>
          <w:p w:rsidR="00327BBA" w:rsidRPr="00980D62" w:rsidRDefault="00327BBA" w:rsidP="00980D62">
            <w:pPr>
              <w:autoSpaceDE w:val="0"/>
              <w:autoSpaceDN w:val="0"/>
              <w:adjustRightInd w:val="0"/>
              <w:rPr>
                <w:rFonts w:ascii="Times New Roman" w:hAnsi="Times New Roman"/>
              </w:rPr>
            </w:pPr>
          </w:p>
        </w:tc>
        <w:tc>
          <w:tcPr>
            <w:tcW w:w="3962" w:type="dxa"/>
            <w:shd w:val="clear" w:color="auto" w:fill="auto"/>
          </w:tcPr>
          <w:p w:rsidR="001C47E7" w:rsidRPr="00980D62" w:rsidRDefault="001C47E7" w:rsidP="00980D62">
            <w:pPr>
              <w:autoSpaceDE w:val="0"/>
              <w:autoSpaceDN w:val="0"/>
              <w:adjustRightInd w:val="0"/>
              <w:rPr>
                <w:rFonts w:ascii="Times New Roman" w:hAnsi="Times New Roman"/>
              </w:rPr>
            </w:pPr>
            <w:r w:rsidRPr="00980D62">
              <w:rPr>
                <w:rFonts w:ascii="Times New Roman" w:hAnsi="Times New Roman"/>
              </w:rPr>
              <w:t xml:space="preserve">Отдел ФК и спорта администрации муниципального образования  Брюховецкий район; </w:t>
            </w:r>
          </w:p>
          <w:p w:rsidR="001C47E7" w:rsidRPr="00980D62" w:rsidRDefault="001C47E7" w:rsidP="00980D62">
            <w:pPr>
              <w:autoSpaceDE w:val="0"/>
              <w:autoSpaceDN w:val="0"/>
              <w:adjustRightInd w:val="0"/>
              <w:rPr>
                <w:rFonts w:ascii="Times New Roman" w:hAnsi="Times New Roman"/>
              </w:rPr>
            </w:pPr>
            <w:r w:rsidRPr="00980D62">
              <w:rPr>
                <w:rFonts w:ascii="Times New Roman" w:hAnsi="Times New Roman"/>
              </w:rPr>
              <w:t>управление образования администрации муниципального образования Брюховецкий район,</w:t>
            </w:r>
          </w:p>
          <w:p w:rsidR="001C47E7" w:rsidRDefault="001C47E7" w:rsidP="00980D62">
            <w:pPr>
              <w:autoSpaceDE w:val="0"/>
              <w:autoSpaceDN w:val="0"/>
              <w:adjustRightInd w:val="0"/>
              <w:rPr>
                <w:rFonts w:ascii="Times New Roman" w:hAnsi="Times New Roman"/>
              </w:rPr>
            </w:pPr>
            <w:r w:rsidRPr="00980D62">
              <w:rPr>
                <w:rFonts w:ascii="Times New Roman" w:hAnsi="Times New Roman"/>
              </w:rPr>
              <w:t xml:space="preserve">отдел по делам молодежи администрации муниципального образования Брюховецкий район, отдел по делам несовершеннолетних и защите их прав администрации муниципального образования </w:t>
            </w:r>
            <w:proofErr w:type="spellStart"/>
            <w:r w:rsidRPr="00980D62">
              <w:rPr>
                <w:rFonts w:ascii="Times New Roman" w:hAnsi="Times New Roman"/>
              </w:rPr>
              <w:t>Брюховецкий</w:t>
            </w:r>
            <w:proofErr w:type="spellEnd"/>
            <w:r w:rsidRPr="00980D62">
              <w:rPr>
                <w:rFonts w:ascii="Times New Roman" w:hAnsi="Times New Roman"/>
              </w:rPr>
              <w:t xml:space="preserve"> район </w:t>
            </w:r>
            <w:r w:rsidR="00327BBA">
              <w:rPr>
                <w:rFonts w:ascii="Times New Roman" w:hAnsi="Times New Roman"/>
              </w:rPr>
              <w:t>–</w:t>
            </w:r>
            <w:r w:rsidRPr="00980D62">
              <w:rPr>
                <w:rFonts w:ascii="Times New Roman" w:hAnsi="Times New Roman"/>
              </w:rPr>
              <w:t xml:space="preserve"> исполнители</w:t>
            </w:r>
          </w:p>
          <w:p w:rsidR="00327BBA" w:rsidRPr="00980D62" w:rsidRDefault="00327BBA" w:rsidP="00980D62">
            <w:pPr>
              <w:autoSpaceDE w:val="0"/>
              <w:autoSpaceDN w:val="0"/>
              <w:adjustRightInd w:val="0"/>
              <w:rPr>
                <w:rFonts w:ascii="Times New Roman" w:hAnsi="Times New Roman"/>
              </w:rPr>
            </w:pPr>
          </w:p>
        </w:tc>
      </w:tr>
      <w:tr w:rsidR="00980D62" w:rsidRPr="00980D62" w:rsidTr="00327BBA">
        <w:trPr>
          <w:trHeight w:val="3304"/>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lastRenderedPageBreak/>
              <w:t>1.3.3</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Организация проведения спортивного мероприятия в рамках  Дня образования Закона №1539-КЗ</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За счет средств, выделенных на основную деятельность </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p w:rsidR="00980D62" w:rsidRPr="00980D62" w:rsidRDefault="00980D62" w:rsidP="00980D62">
            <w:pPr>
              <w:autoSpaceDE w:val="0"/>
              <w:autoSpaceDN w:val="0"/>
              <w:adjustRightInd w:val="0"/>
              <w:jc w:val="center"/>
              <w:rPr>
                <w:rFonts w:ascii="Times New Roman" w:hAnsi="Times New Roman"/>
              </w:rPr>
            </w:pP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p w:rsidR="00980D62" w:rsidRPr="00980D62" w:rsidRDefault="00980D62" w:rsidP="00980D62">
            <w:pPr>
              <w:autoSpaceDE w:val="0"/>
              <w:autoSpaceDN w:val="0"/>
              <w:adjustRightInd w:val="0"/>
              <w:jc w:val="center"/>
              <w:rPr>
                <w:rFonts w:ascii="Times New Roman" w:hAnsi="Times New Roman"/>
              </w:rPr>
            </w:pPr>
          </w:p>
        </w:tc>
        <w:tc>
          <w:tcPr>
            <w:tcW w:w="851"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708"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rPr>
                <w:rFonts w:ascii="Times New Roman" w:hAnsi="Times New Roman"/>
              </w:rPr>
            </w:pPr>
          </w:p>
        </w:tc>
        <w:tc>
          <w:tcPr>
            <w:tcW w:w="3962"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Отдел по делам молодежи администрации  муниципального образования Брюховецкий район; управление образования администрации  муниципального образования Брюховецкий район; отдел по делам несовершеннолетних и защите их прав администрации  муниципального образования Брюховецкий район - исполнители </w:t>
            </w:r>
          </w:p>
        </w:tc>
      </w:tr>
      <w:tr w:rsidR="00980D62" w:rsidRPr="00980D62" w:rsidTr="00327BBA">
        <w:trPr>
          <w:trHeight w:val="2813"/>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1.1.4</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Проведение молодежной акции «Здоровая Кубань! Успешная молодежь»</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За счет средств, выделенных на основную деятельность</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1"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708"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rPr>
                <w:rFonts w:ascii="Times New Roman" w:hAnsi="Times New Roman"/>
              </w:rPr>
            </w:pPr>
          </w:p>
        </w:tc>
        <w:tc>
          <w:tcPr>
            <w:tcW w:w="3962"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по делам молодежи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ФК и спорта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управление образования администрации  муниципального образования Брюховецкий район - исполнители</w:t>
            </w:r>
          </w:p>
        </w:tc>
      </w:tr>
      <w:tr w:rsidR="00980D62" w:rsidRPr="00980D62" w:rsidTr="00327BBA">
        <w:trPr>
          <w:trHeight w:val="3344"/>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1.1.5</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Проведение спортивно-оздоровительной акции «Спорт – это сила!», направленной на пропаганду здорового образа жизни, отказа от вредных привычек и профилактики правонарушений несовершеннолетних</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За счет средств, выделенных на основную деятельность</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1"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708"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rPr>
                <w:rFonts w:ascii="Times New Roman" w:hAnsi="Times New Roman"/>
              </w:rPr>
            </w:pPr>
          </w:p>
        </w:tc>
        <w:tc>
          <w:tcPr>
            <w:tcW w:w="3962"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по делам молодежи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ФК и спорта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управление образования администрации  муниципального образования Брюховецкий район, отдел по делам несовершеннолетних и защите их прав - исполнители </w:t>
            </w:r>
          </w:p>
        </w:tc>
      </w:tr>
      <w:tr w:rsidR="00980D62" w:rsidRPr="00980D62" w:rsidTr="00327BBA">
        <w:trPr>
          <w:trHeight w:val="312"/>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1.2</w:t>
            </w:r>
          </w:p>
        </w:tc>
        <w:tc>
          <w:tcPr>
            <w:tcW w:w="3263" w:type="dxa"/>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Задача</w:t>
            </w:r>
          </w:p>
        </w:tc>
        <w:tc>
          <w:tcPr>
            <w:tcW w:w="11057" w:type="dxa"/>
            <w:gridSpan w:val="8"/>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Повышения уровня осведомленности жителей района, профилактика правонарушений</w:t>
            </w:r>
          </w:p>
        </w:tc>
      </w:tr>
      <w:tr w:rsidR="00980D62" w:rsidRPr="00980D62" w:rsidTr="00327BBA">
        <w:trPr>
          <w:trHeight w:val="4205"/>
        </w:trPr>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lastRenderedPageBreak/>
              <w:t>1.2.1</w:t>
            </w:r>
          </w:p>
        </w:tc>
        <w:tc>
          <w:tcPr>
            <w:tcW w:w="3263"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Изготовление и размещение необходимой рекламной продукции (листовок, буклетов, баннеров)</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 xml:space="preserve">За счет средств, выделенных на основную деятельность </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 xml:space="preserve">Повышения уровня осведомленности, профилактика правонарушений </w:t>
            </w:r>
          </w:p>
        </w:tc>
        <w:tc>
          <w:tcPr>
            <w:tcW w:w="3962"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Управление образования администрации  муниципального образования Брюховецкий район; отдел по делам молодежи администрации  муниципального образования Брюховецкий район; отдел по делам несовершеннолетних и защите их прав администрации  муниципального образования Брюховецкий район;</w:t>
            </w:r>
          </w:p>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отдел культуры администрации муниципального образования Брюховецкий район - исполнители</w:t>
            </w:r>
          </w:p>
        </w:tc>
      </w:tr>
      <w:tr w:rsidR="00980D62" w:rsidRPr="00980D62" w:rsidTr="00327BBA">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1.3</w:t>
            </w:r>
          </w:p>
        </w:tc>
        <w:tc>
          <w:tcPr>
            <w:tcW w:w="3263" w:type="dxa"/>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Задача</w:t>
            </w:r>
          </w:p>
        </w:tc>
        <w:tc>
          <w:tcPr>
            <w:tcW w:w="11057" w:type="dxa"/>
            <w:gridSpan w:val="8"/>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 xml:space="preserve">Приобретение жилых помещений участковым уполномоченным полиции отдела МВД России </w:t>
            </w:r>
            <w:proofErr w:type="gramStart"/>
            <w:r w:rsidRPr="00980D62">
              <w:rPr>
                <w:rFonts w:ascii="Times New Roman" w:hAnsi="Times New Roman"/>
              </w:rPr>
              <w:t>по</w:t>
            </w:r>
            <w:proofErr w:type="gramEnd"/>
            <w:r w:rsidRPr="00980D62">
              <w:rPr>
                <w:rFonts w:ascii="Times New Roman" w:hAnsi="Times New Roman"/>
              </w:rPr>
              <w:t xml:space="preserve"> </w:t>
            </w:r>
          </w:p>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Брюховецкому району</w:t>
            </w:r>
          </w:p>
        </w:tc>
      </w:tr>
      <w:tr w:rsidR="00980D62" w:rsidRPr="00980D62" w:rsidTr="00327BBA">
        <w:trPr>
          <w:trHeight w:val="344"/>
        </w:trPr>
        <w:tc>
          <w:tcPr>
            <w:tcW w:w="706"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1.3.1</w:t>
            </w:r>
          </w:p>
        </w:tc>
        <w:tc>
          <w:tcPr>
            <w:tcW w:w="3263" w:type="dxa"/>
            <w:vMerge w:val="restart"/>
            <w:shd w:val="clear" w:color="auto" w:fill="auto"/>
          </w:tcPr>
          <w:p w:rsidR="00980D62" w:rsidRPr="00980D62" w:rsidRDefault="00980D62" w:rsidP="00980D62">
            <w:pPr>
              <w:autoSpaceDE w:val="0"/>
              <w:autoSpaceDN w:val="0"/>
              <w:adjustRightInd w:val="0"/>
              <w:jc w:val="both"/>
              <w:rPr>
                <w:rFonts w:ascii="Times New Roman" w:hAnsi="Times New Roman"/>
              </w:rPr>
            </w:pPr>
            <w:r w:rsidRPr="00980D62">
              <w:rPr>
                <w:rFonts w:ascii="Times New Roman" w:hAnsi="Times New Roman"/>
              </w:rPr>
              <w:t>Участие в государственной  программе Краснодарского края «Обеспечение безопасности населения», (</w:t>
            </w:r>
            <w:proofErr w:type="spellStart"/>
            <w:r w:rsidRPr="00980D62">
              <w:rPr>
                <w:rFonts w:ascii="Times New Roman" w:hAnsi="Times New Roman"/>
              </w:rPr>
              <w:t>софинансирование</w:t>
            </w:r>
            <w:proofErr w:type="spellEnd"/>
            <w:r w:rsidRPr="00980D62">
              <w:rPr>
                <w:rFonts w:ascii="Times New Roman" w:hAnsi="Times New Roman"/>
              </w:rPr>
              <w:t>) по предоставлению сотрудникам, замещающим должности участковых уполномоченных полиции, и членам их семей жилых помещений на период выполнения сотрудниками обязанностей по указанным должностям</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КБ</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2 850,0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2 850,0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val="restart"/>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Предоставление участковым уполномоченным полиции отдела МВД России по Брюховецкому району жилых помещений</w:t>
            </w:r>
          </w:p>
        </w:tc>
        <w:tc>
          <w:tcPr>
            <w:tcW w:w="3962" w:type="dxa"/>
            <w:vMerge w:val="restart"/>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Администрация муниципального образования Брюховецкий район – получатель субсидий</w:t>
            </w:r>
          </w:p>
        </w:tc>
      </w:tr>
      <w:tr w:rsidR="00980D62" w:rsidRPr="00980D62" w:rsidTr="00327BBA">
        <w:trPr>
          <w:trHeight w:val="213"/>
        </w:trPr>
        <w:tc>
          <w:tcPr>
            <w:tcW w:w="706" w:type="dxa"/>
            <w:vMerge/>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263"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МБ</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150,0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150,0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c>
          <w:tcPr>
            <w:tcW w:w="3962"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r>
      <w:tr w:rsidR="00980D62" w:rsidRPr="00980D62" w:rsidTr="00327BBA">
        <w:trPr>
          <w:trHeight w:val="474"/>
        </w:trPr>
        <w:tc>
          <w:tcPr>
            <w:tcW w:w="706" w:type="dxa"/>
            <w:vMerge/>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263"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Всего</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3 000,0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3 000,0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c>
          <w:tcPr>
            <w:tcW w:w="3962" w:type="dxa"/>
            <w:vMerge/>
            <w:shd w:val="clear" w:color="auto" w:fill="auto"/>
          </w:tcPr>
          <w:p w:rsidR="00980D62" w:rsidRPr="00980D62" w:rsidRDefault="00980D62" w:rsidP="00980D62">
            <w:pPr>
              <w:autoSpaceDE w:val="0"/>
              <w:autoSpaceDN w:val="0"/>
              <w:adjustRightInd w:val="0"/>
              <w:jc w:val="both"/>
              <w:rPr>
                <w:rFonts w:ascii="Times New Roman" w:hAnsi="Times New Roman"/>
              </w:rPr>
            </w:pPr>
          </w:p>
        </w:tc>
      </w:tr>
      <w:tr w:rsidR="00980D62" w:rsidRPr="00980D62" w:rsidTr="00327BBA">
        <w:trPr>
          <w:trHeight w:val="270"/>
        </w:trPr>
        <w:tc>
          <w:tcPr>
            <w:tcW w:w="3969" w:type="dxa"/>
            <w:gridSpan w:val="2"/>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lastRenderedPageBreak/>
              <w:t>Всего по программе</w:t>
            </w: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КБ</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2 850,0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2 850,0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962" w:type="dxa"/>
            <w:vMerge w:val="restart"/>
            <w:shd w:val="clear" w:color="auto" w:fill="auto"/>
          </w:tcPr>
          <w:p w:rsidR="00980D62" w:rsidRPr="00980D62" w:rsidRDefault="00980D62" w:rsidP="00980D62">
            <w:pPr>
              <w:autoSpaceDE w:val="0"/>
              <w:autoSpaceDN w:val="0"/>
              <w:adjustRightInd w:val="0"/>
              <w:jc w:val="center"/>
              <w:rPr>
                <w:rFonts w:ascii="Times New Roman" w:hAnsi="Times New Roman"/>
              </w:rPr>
            </w:pPr>
          </w:p>
        </w:tc>
      </w:tr>
      <w:tr w:rsidR="00980D62" w:rsidRPr="00980D62" w:rsidTr="00327BBA">
        <w:trPr>
          <w:trHeight w:val="270"/>
        </w:trPr>
        <w:tc>
          <w:tcPr>
            <w:tcW w:w="3969" w:type="dxa"/>
            <w:gridSpan w:val="2"/>
            <w:vMerge/>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1707" w:type="dxa"/>
            <w:shd w:val="clear" w:color="auto" w:fill="auto"/>
          </w:tcPr>
          <w:p w:rsidR="00980D62" w:rsidRPr="00980D62" w:rsidRDefault="00980D62" w:rsidP="00980D62">
            <w:pPr>
              <w:autoSpaceDE w:val="0"/>
              <w:autoSpaceDN w:val="0"/>
              <w:adjustRightInd w:val="0"/>
              <w:rPr>
                <w:rFonts w:ascii="Times New Roman" w:hAnsi="Times New Roman"/>
              </w:rPr>
            </w:pPr>
            <w:r w:rsidRPr="00980D62">
              <w:rPr>
                <w:rFonts w:ascii="Times New Roman" w:hAnsi="Times New Roman"/>
              </w:rPr>
              <w:t>МБ</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150,0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150,0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vMerge/>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962" w:type="dxa"/>
            <w:vMerge/>
            <w:shd w:val="clear" w:color="auto" w:fill="auto"/>
          </w:tcPr>
          <w:p w:rsidR="00980D62" w:rsidRPr="00980D62" w:rsidRDefault="00980D62" w:rsidP="00980D62">
            <w:pPr>
              <w:autoSpaceDE w:val="0"/>
              <w:autoSpaceDN w:val="0"/>
              <w:adjustRightInd w:val="0"/>
              <w:jc w:val="center"/>
              <w:rPr>
                <w:rFonts w:ascii="Times New Roman" w:hAnsi="Times New Roman"/>
              </w:rPr>
            </w:pPr>
          </w:p>
        </w:tc>
      </w:tr>
      <w:tr w:rsidR="00980D62" w:rsidRPr="00980D62" w:rsidTr="00327BBA">
        <w:trPr>
          <w:trHeight w:val="260"/>
        </w:trPr>
        <w:tc>
          <w:tcPr>
            <w:tcW w:w="5676" w:type="dxa"/>
            <w:gridSpan w:val="3"/>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ИТОГО</w:t>
            </w:r>
          </w:p>
        </w:tc>
        <w:tc>
          <w:tcPr>
            <w:tcW w:w="113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3 000,0</w:t>
            </w:r>
          </w:p>
        </w:tc>
        <w:tc>
          <w:tcPr>
            <w:tcW w:w="992"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3 000,0</w:t>
            </w:r>
          </w:p>
        </w:tc>
        <w:tc>
          <w:tcPr>
            <w:tcW w:w="706" w:type="dxa"/>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853" w:type="dxa"/>
            <w:gridSpan w:val="2"/>
            <w:shd w:val="clear" w:color="auto" w:fill="auto"/>
          </w:tcPr>
          <w:p w:rsidR="00980D62" w:rsidRPr="00980D62" w:rsidRDefault="00980D62" w:rsidP="00980D62">
            <w:pPr>
              <w:autoSpaceDE w:val="0"/>
              <w:autoSpaceDN w:val="0"/>
              <w:adjustRightInd w:val="0"/>
              <w:jc w:val="center"/>
              <w:rPr>
                <w:rFonts w:ascii="Times New Roman" w:hAnsi="Times New Roman"/>
              </w:rPr>
            </w:pPr>
            <w:r w:rsidRPr="00980D62">
              <w:rPr>
                <w:rFonts w:ascii="Times New Roman" w:hAnsi="Times New Roman"/>
              </w:rPr>
              <w:t>-</w:t>
            </w:r>
          </w:p>
        </w:tc>
        <w:tc>
          <w:tcPr>
            <w:tcW w:w="1701" w:type="dxa"/>
            <w:shd w:val="clear" w:color="auto" w:fill="auto"/>
          </w:tcPr>
          <w:p w:rsidR="00980D62" w:rsidRPr="00980D62" w:rsidRDefault="00980D62" w:rsidP="00980D62">
            <w:pPr>
              <w:autoSpaceDE w:val="0"/>
              <w:autoSpaceDN w:val="0"/>
              <w:adjustRightInd w:val="0"/>
              <w:jc w:val="center"/>
              <w:rPr>
                <w:rFonts w:ascii="Times New Roman" w:hAnsi="Times New Roman"/>
              </w:rPr>
            </w:pPr>
          </w:p>
        </w:tc>
        <w:tc>
          <w:tcPr>
            <w:tcW w:w="3962" w:type="dxa"/>
            <w:shd w:val="clear" w:color="auto" w:fill="auto"/>
          </w:tcPr>
          <w:p w:rsidR="00980D62" w:rsidRPr="00980D62" w:rsidRDefault="00980D62" w:rsidP="00980D62">
            <w:pPr>
              <w:autoSpaceDE w:val="0"/>
              <w:autoSpaceDN w:val="0"/>
              <w:adjustRightInd w:val="0"/>
              <w:jc w:val="center"/>
              <w:rPr>
                <w:rFonts w:ascii="Times New Roman" w:hAnsi="Times New Roman"/>
              </w:rPr>
            </w:pPr>
          </w:p>
        </w:tc>
      </w:tr>
    </w:tbl>
    <w:p w:rsidR="00980D62" w:rsidRPr="00980D62" w:rsidRDefault="00980D62" w:rsidP="00980D62">
      <w:pPr>
        <w:tabs>
          <w:tab w:val="num" w:pos="567"/>
        </w:tabs>
        <w:ind w:firstLine="709"/>
        <w:jc w:val="both"/>
        <w:rPr>
          <w:rFonts w:ascii="Times New Roman" w:hAnsi="Times New Roman"/>
          <w:sz w:val="28"/>
          <w:szCs w:val="28"/>
        </w:rPr>
      </w:pPr>
    </w:p>
    <w:p w:rsidR="00980D62" w:rsidRPr="00980D62" w:rsidRDefault="00980D62" w:rsidP="00980D62">
      <w:pPr>
        <w:tabs>
          <w:tab w:val="num" w:pos="567"/>
        </w:tabs>
        <w:ind w:firstLine="709"/>
        <w:jc w:val="both"/>
        <w:rPr>
          <w:rFonts w:ascii="Times New Roman" w:hAnsi="Times New Roman"/>
          <w:sz w:val="28"/>
          <w:szCs w:val="28"/>
        </w:rPr>
        <w:sectPr w:rsidR="00980D62" w:rsidRPr="00980D62" w:rsidSect="006D0A32">
          <w:footnotePr>
            <w:pos w:val="beneathText"/>
          </w:footnotePr>
          <w:pgSz w:w="16837" w:h="11905" w:orient="landscape" w:code="9"/>
          <w:pgMar w:top="426" w:right="961" w:bottom="1134" w:left="1134" w:header="340" w:footer="858" w:gutter="0"/>
          <w:cols w:space="720"/>
          <w:docGrid w:linePitch="326"/>
        </w:sectPr>
      </w:pPr>
    </w:p>
    <w:p w:rsidR="00980D62" w:rsidRPr="00980D62" w:rsidRDefault="00980D62" w:rsidP="00980D62">
      <w:pPr>
        <w:numPr>
          <w:ilvl w:val="0"/>
          <w:numId w:val="8"/>
        </w:numPr>
        <w:ind w:left="0"/>
        <w:jc w:val="center"/>
        <w:rPr>
          <w:rFonts w:ascii="Times New Roman" w:hAnsi="Times New Roman"/>
          <w:b/>
          <w:bCs/>
          <w:sz w:val="28"/>
          <w:szCs w:val="28"/>
        </w:rPr>
      </w:pPr>
      <w:r w:rsidRPr="00980D62">
        <w:rPr>
          <w:rFonts w:ascii="Times New Roman" w:hAnsi="Times New Roman"/>
          <w:b/>
          <w:bCs/>
          <w:sz w:val="28"/>
          <w:szCs w:val="28"/>
        </w:rPr>
        <w:lastRenderedPageBreak/>
        <w:t>Обоснование ресурсного обеспечения подпрограммы</w:t>
      </w:r>
    </w:p>
    <w:p w:rsidR="00980D62" w:rsidRPr="00980D62" w:rsidRDefault="00980D62" w:rsidP="00980D62">
      <w:pPr>
        <w:tabs>
          <w:tab w:val="num" w:pos="567"/>
        </w:tabs>
        <w:ind w:firstLine="709"/>
        <w:rPr>
          <w:rFonts w:ascii="Times New Roman" w:hAnsi="Times New Roman"/>
          <w:b/>
          <w:bCs/>
          <w:sz w:val="28"/>
          <w:szCs w:val="28"/>
        </w:rPr>
      </w:pPr>
    </w:p>
    <w:p w:rsidR="00980D62" w:rsidRPr="00980D62" w:rsidRDefault="00980D62" w:rsidP="00980D62">
      <w:pPr>
        <w:tabs>
          <w:tab w:val="num" w:pos="0"/>
          <w:tab w:val="num" w:pos="567"/>
        </w:tabs>
        <w:ind w:right="-284" w:firstLine="709"/>
        <w:jc w:val="both"/>
        <w:rPr>
          <w:rFonts w:ascii="Times New Roman" w:hAnsi="Times New Roman"/>
          <w:sz w:val="28"/>
          <w:szCs w:val="28"/>
        </w:rPr>
      </w:pPr>
      <w:r w:rsidRPr="00980D62">
        <w:rPr>
          <w:rFonts w:ascii="Times New Roman" w:hAnsi="Times New Roman"/>
          <w:sz w:val="28"/>
          <w:szCs w:val="28"/>
        </w:rPr>
        <w:t>Финансирование подпрограммы осуществляется за счет сре</w:t>
      </w:r>
      <w:proofErr w:type="gramStart"/>
      <w:r w:rsidRPr="00980D62">
        <w:rPr>
          <w:rFonts w:ascii="Times New Roman" w:hAnsi="Times New Roman"/>
          <w:sz w:val="28"/>
          <w:szCs w:val="28"/>
        </w:rPr>
        <w:t>дств кр</w:t>
      </w:r>
      <w:proofErr w:type="gramEnd"/>
      <w:r w:rsidRPr="00980D62">
        <w:rPr>
          <w:rFonts w:ascii="Times New Roman" w:hAnsi="Times New Roman"/>
          <w:sz w:val="28"/>
          <w:szCs w:val="28"/>
        </w:rPr>
        <w:t xml:space="preserve">аевого бюджета и бюджета муниципального образования Брюховецкий район. </w:t>
      </w:r>
    </w:p>
    <w:p w:rsidR="00980D62" w:rsidRPr="00980D62" w:rsidRDefault="00980D62" w:rsidP="00980D62">
      <w:pPr>
        <w:tabs>
          <w:tab w:val="num" w:pos="0"/>
          <w:tab w:val="num" w:pos="567"/>
        </w:tabs>
        <w:ind w:firstLine="709"/>
        <w:jc w:val="both"/>
        <w:rPr>
          <w:rFonts w:ascii="Times New Roman" w:hAnsi="Times New Roman"/>
          <w:sz w:val="28"/>
          <w:szCs w:val="28"/>
        </w:rPr>
      </w:pPr>
    </w:p>
    <w:p w:rsidR="00980D62" w:rsidRPr="00980D62" w:rsidRDefault="00980D62" w:rsidP="00980D62">
      <w:pPr>
        <w:tabs>
          <w:tab w:val="num" w:pos="567"/>
        </w:tabs>
        <w:ind w:firstLine="709"/>
        <w:jc w:val="both"/>
        <w:rPr>
          <w:rFonts w:ascii="Times New Roman" w:hAnsi="Times New Roman"/>
          <w:sz w:val="28"/>
          <w:szCs w:val="28"/>
        </w:rPr>
      </w:pPr>
      <w:r w:rsidRPr="00980D62">
        <w:rPr>
          <w:rFonts w:ascii="Times New Roman" w:hAnsi="Times New Roman"/>
          <w:sz w:val="28"/>
          <w:szCs w:val="28"/>
        </w:rPr>
        <w:t xml:space="preserve">                                                                        </w:t>
      </w:r>
      <w:r w:rsidR="00327BBA">
        <w:rPr>
          <w:rFonts w:ascii="Times New Roman" w:hAnsi="Times New Roman"/>
          <w:sz w:val="28"/>
          <w:szCs w:val="28"/>
        </w:rPr>
        <w:t xml:space="preserve">                            </w:t>
      </w:r>
      <w:r w:rsidRPr="00980D62">
        <w:rPr>
          <w:rFonts w:ascii="Times New Roman" w:hAnsi="Times New Roman"/>
          <w:sz w:val="28"/>
          <w:szCs w:val="28"/>
        </w:rPr>
        <w:t xml:space="preserve"> 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686"/>
        <w:gridCol w:w="1411"/>
        <w:gridCol w:w="1110"/>
        <w:gridCol w:w="1105"/>
        <w:gridCol w:w="1105"/>
      </w:tblGrid>
      <w:tr w:rsidR="00980D62" w:rsidRPr="00980D62" w:rsidTr="001C47E7">
        <w:trPr>
          <w:trHeight w:val="409"/>
        </w:trPr>
        <w:tc>
          <w:tcPr>
            <w:tcW w:w="3119" w:type="dxa"/>
            <w:vMerge w:val="restart"/>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Наименование подпрограммы</w:t>
            </w:r>
          </w:p>
        </w:tc>
        <w:tc>
          <w:tcPr>
            <w:tcW w:w="1701" w:type="dxa"/>
            <w:vMerge w:val="restart"/>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 xml:space="preserve">Источники </w:t>
            </w:r>
            <w:proofErr w:type="spellStart"/>
            <w:r w:rsidRPr="00980D62">
              <w:rPr>
                <w:rFonts w:ascii="Times New Roman" w:hAnsi="Times New Roman"/>
                <w:sz w:val="28"/>
                <w:szCs w:val="28"/>
              </w:rPr>
              <w:t>финанси</w:t>
            </w:r>
            <w:proofErr w:type="spellEnd"/>
            <w:r w:rsidRPr="00980D62">
              <w:rPr>
                <w:rFonts w:ascii="Times New Roman" w:hAnsi="Times New Roman"/>
                <w:sz w:val="28"/>
                <w:szCs w:val="28"/>
              </w:rPr>
              <w:t>-</w:t>
            </w:r>
          </w:p>
          <w:p w:rsidR="00980D62" w:rsidRPr="00980D62" w:rsidRDefault="00980D62" w:rsidP="00980D62">
            <w:pPr>
              <w:tabs>
                <w:tab w:val="num" w:pos="567"/>
              </w:tabs>
              <w:jc w:val="center"/>
              <w:rPr>
                <w:rFonts w:ascii="Times New Roman" w:hAnsi="Times New Roman"/>
                <w:sz w:val="28"/>
                <w:szCs w:val="28"/>
              </w:rPr>
            </w:pPr>
            <w:proofErr w:type="spellStart"/>
            <w:r w:rsidRPr="00980D62">
              <w:rPr>
                <w:rFonts w:ascii="Times New Roman" w:hAnsi="Times New Roman"/>
                <w:sz w:val="28"/>
                <w:szCs w:val="28"/>
              </w:rPr>
              <w:t>рования</w:t>
            </w:r>
            <w:proofErr w:type="spellEnd"/>
          </w:p>
        </w:tc>
        <w:tc>
          <w:tcPr>
            <w:tcW w:w="1417" w:type="dxa"/>
            <w:vMerge w:val="restart"/>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 xml:space="preserve">Объем </w:t>
            </w:r>
            <w:proofErr w:type="spellStart"/>
            <w:r w:rsidRPr="00980D62">
              <w:rPr>
                <w:rFonts w:ascii="Times New Roman" w:hAnsi="Times New Roman"/>
                <w:sz w:val="28"/>
                <w:szCs w:val="28"/>
              </w:rPr>
              <w:t>финанси</w:t>
            </w:r>
            <w:proofErr w:type="spellEnd"/>
            <w:r w:rsidRPr="00980D62">
              <w:rPr>
                <w:rFonts w:ascii="Times New Roman" w:hAnsi="Times New Roman"/>
                <w:sz w:val="28"/>
                <w:szCs w:val="28"/>
              </w:rPr>
              <w:t>-</w:t>
            </w:r>
          </w:p>
          <w:p w:rsidR="00980D62" w:rsidRPr="00980D62" w:rsidRDefault="00980D62" w:rsidP="00980D62">
            <w:pPr>
              <w:tabs>
                <w:tab w:val="num" w:pos="567"/>
              </w:tabs>
              <w:jc w:val="center"/>
              <w:rPr>
                <w:rFonts w:ascii="Times New Roman" w:hAnsi="Times New Roman"/>
                <w:sz w:val="28"/>
                <w:szCs w:val="28"/>
              </w:rPr>
            </w:pPr>
            <w:proofErr w:type="spellStart"/>
            <w:r w:rsidRPr="00980D62">
              <w:rPr>
                <w:rFonts w:ascii="Times New Roman" w:hAnsi="Times New Roman"/>
                <w:sz w:val="28"/>
                <w:szCs w:val="28"/>
              </w:rPr>
              <w:t>рования</w:t>
            </w:r>
            <w:proofErr w:type="spellEnd"/>
          </w:p>
        </w:tc>
        <w:tc>
          <w:tcPr>
            <w:tcW w:w="3402" w:type="dxa"/>
            <w:gridSpan w:val="3"/>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В том числе по годам</w:t>
            </w:r>
          </w:p>
        </w:tc>
      </w:tr>
      <w:tr w:rsidR="00980D62" w:rsidRPr="00980D62" w:rsidTr="001C47E7">
        <w:trPr>
          <w:trHeight w:val="545"/>
        </w:trPr>
        <w:tc>
          <w:tcPr>
            <w:tcW w:w="3119" w:type="dxa"/>
            <w:vMerge/>
            <w:shd w:val="clear" w:color="auto" w:fill="auto"/>
          </w:tcPr>
          <w:p w:rsidR="00980D62" w:rsidRPr="00980D62" w:rsidRDefault="00980D62" w:rsidP="00980D62">
            <w:pPr>
              <w:tabs>
                <w:tab w:val="num" w:pos="567"/>
              </w:tabs>
              <w:jc w:val="both"/>
              <w:rPr>
                <w:rFonts w:ascii="Times New Roman" w:hAnsi="Times New Roman"/>
                <w:sz w:val="28"/>
                <w:szCs w:val="28"/>
              </w:rPr>
            </w:pPr>
          </w:p>
        </w:tc>
        <w:tc>
          <w:tcPr>
            <w:tcW w:w="1701" w:type="dxa"/>
            <w:vMerge/>
            <w:shd w:val="clear" w:color="auto" w:fill="auto"/>
          </w:tcPr>
          <w:p w:rsidR="00980D62" w:rsidRPr="00980D62" w:rsidRDefault="00980D62" w:rsidP="00980D62">
            <w:pPr>
              <w:tabs>
                <w:tab w:val="num" w:pos="567"/>
              </w:tabs>
              <w:jc w:val="both"/>
              <w:rPr>
                <w:rFonts w:ascii="Times New Roman" w:hAnsi="Times New Roman"/>
                <w:sz w:val="28"/>
                <w:szCs w:val="28"/>
              </w:rPr>
            </w:pPr>
          </w:p>
        </w:tc>
        <w:tc>
          <w:tcPr>
            <w:tcW w:w="1417" w:type="dxa"/>
            <w:vMerge/>
            <w:shd w:val="clear" w:color="auto" w:fill="auto"/>
          </w:tcPr>
          <w:p w:rsidR="00980D62" w:rsidRPr="00980D62" w:rsidRDefault="00980D62" w:rsidP="00980D62">
            <w:pPr>
              <w:tabs>
                <w:tab w:val="num" w:pos="567"/>
              </w:tabs>
              <w:jc w:val="both"/>
              <w:rPr>
                <w:rFonts w:ascii="Times New Roman" w:hAnsi="Times New Roman"/>
                <w:sz w:val="28"/>
                <w:szCs w:val="28"/>
              </w:rPr>
            </w:pP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2015</w:t>
            </w:r>
          </w:p>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год</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2016</w:t>
            </w:r>
          </w:p>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год</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2017</w:t>
            </w:r>
          </w:p>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год</w:t>
            </w:r>
          </w:p>
        </w:tc>
      </w:tr>
      <w:tr w:rsidR="00980D62" w:rsidRPr="00980D62" w:rsidTr="001C47E7">
        <w:tc>
          <w:tcPr>
            <w:tcW w:w="3119"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1</w:t>
            </w:r>
          </w:p>
        </w:tc>
        <w:tc>
          <w:tcPr>
            <w:tcW w:w="1701"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w:t>
            </w:r>
          </w:p>
        </w:tc>
        <w:tc>
          <w:tcPr>
            <w:tcW w:w="1417"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3</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4</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5</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6</w:t>
            </w:r>
          </w:p>
        </w:tc>
      </w:tr>
      <w:tr w:rsidR="00980D62" w:rsidRPr="00980D62" w:rsidTr="001C47E7">
        <w:trPr>
          <w:trHeight w:val="868"/>
        </w:trPr>
        <w:tc>
          <w:tcPr>
            <w:tcW w:w="3119" w:type="dxa"/>
            <w:vMerge w:val="restart"/>
            <w:shd w:val="clear" w:color="auto" w:fill="auto"/>
          </w:tcPr>
          <w:p w:rsidR="00980D62" w:rsidRPr="00980D62" w:rsidRDefault="00980D62" w:rsidP="00980D62">
            <w:pPr>
              <w:rPr>
                <w:rFonts w:ascii="Times New Roman" w:hAnsi="Times New Roman"/>
                <w:sz w:val="28"/>
                <w:szCs w:val="28"/>
              </w:rPr>
            </w:pPr>
            <w:r w:rsidRPr="00980D62">
              <w:rPr>
                <w:rFonts w:ascii="Times New Roman" w:hAnsi="Times New Roman"/>
                <w:sz w:val="28"/>
                <w:szCs w:val="28"/>
              </w:rPr>
              <w:t>«Укрепление правопорядка,</w:t>
            </w:r>
            <w:r w:rsidRPr="00980D62">
              <w:rPr>
                <w:rFonts w:ascii="Times New Roman" w:hAnsi="Times New Roman"/>
              </w:rPr>
              <w:t xml:space="preserve"> </w:t>
            </w:r>
            <w:r w:rsidRPr="00980D62">
              <w:rPr>
                <w:rFonts w:ascii="Times New Roman" w:hAnsi="Times New Roman"/>
                <w:sz w:val="28"/>
                <w:szCs w:val="28"/>
              </w:rPr>
              <w:t xml:space="preserve">профилактика правонарушений и усиление борьбы с преступностью </w:t>
            </w:r>
          </w:p>
          <w:p w:rsidR="00980D62" w:rsidRPr="00980D62" w:rsidRDefault="00980D62" w:rsidP="00980D62">
            <w:pPr>
              <w:rPr>
                <w:rFonts w:ascii="Times New Roman" w:hAnsi="Times New Roman"/>
                <w:sz w:val="28"/>
                <w:szCs w:val="28"/>
              </w:rPr>
            </w:pPr>
            <w:r w:rsidRPr="00980D62">
              <w:rPr>
                <w:rFonts w:ascii="Times New Roman" w:hAnsi="Times New Roman"/>
                <w:sz w:val="28"/>
                <w:szCs w:val="28"/>
              </w:rPr>
              <w:t>в муниципальном образовании Брюховецкий район»</w:t>
            </w:r>
          </w:p>
          <w:p w:rsidR="00980D62" w:rsidRPr="00980D62" w:rsidRDefault="00980D62" w:rsidP="00980D62">
            <w:pPr>
              <w:tabs>
                <w:tab w:val="num" w:pos="567"/>
              </w:tabs>
              <w:jc w:val="both"/>
              <w:rPr>
                <w:rFonts w:ascii="Times New Roman" w:hAnsi="Times New Roman"/>
                <w:sz w:val="28"/>
                <w:szCs w:val="28"/>
              </w:rPr>
            </w:pPr>
          </w:p>
        </w:tc>
        <w:tc>
          <w:tcPr>
            <w:tcW w:w="1701" w:type="dxa"/>
            <w:shd w:val="clear" w:color="auto" w:fill="auto"/>
          </w:tcPr>
          <w:p w:rsidR="00980D62" w:rsidRPr="00980D62" w:rsidRDefault="00980D62" w:rsidP="00980D62">
            <w:pPr>
              <w:tabs>
                <w:tab w:val="num" w:pos="567"/>
              </w:tabs>
              <w:rPr>
                <w:rFonts w:ascii="Times New Roman" w:hAnsi="Times New Roman"/>
                <w:sz w:val="28"/>
                <w:szCs w:val="28"/>
              </w:rPr>
            </w:pPr>
            <w:r w:rsidRPr="00980D62">
              <w:rPr>
                <w:rFonts w:ascii="Times New Roman" w:hAnsi="Times New Roman"/>
                <w:sz w:val="28"/>
                <w:szCs w:val="28"/>
              </w:rPr>
              <w:t>Краевой бюджет</w:t>
            </w:r>
          </w:p>
          <w:p w:rsidR="00980D62" w:rsidRPr="00980D62" w:rsidRDefault="00980D62" w:rsidP="00980D62">
            <w:pPr>
              <w:tabs>
                <w:tab w:val="num" w:pos="567"/>
              </w:tabs>
              <w:rPr>
                <w:rFonts w:ascii="Times New Roman" w:hAnsi="Times New Roman"/>
                <w:sz w:val="28"/>
                <w:szCs w:val="28"/>
              </w:rPr>
            </w:pPr>
          </w:p>
        </w:tc>
        <w:tc>
          <w:tcPr>
            <w:tcW w:w="1417"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2 850,0</w:t>
            </w:r>
          </w:p>
          <w:p w:rsidR="00980D62" w:rsidRPr="00980D62" w:rsidRDefault="00980D62" w:rsidP="00980D62">
            <w:pPr>
              <w:tabs>
                <w:tab w:val="num" w:pos="567"/>
              </w:tabs>
              <w:jc w:val="center"/>
              <w:rPr>
                <w:rFonts w:ascii="Times New Roman" w:hAnsi="Times New Roman"/>
                <w:sz w:val="28"/>
                <w:szCs w:val="28"/>
              </w:rPr>
            </w:pPr>
          </w:p>
          <w:p w:rsidR="00980D62" w:rsidRPr="00980D62" w:rsidRDefault="00980D62" w:rsidP="00980D62">
            <w:pPr>
              <w:tabs>
                <w:tab w:val="num" w:pos="567"/>
              </w:tabs>
              <w:jc w:val="center"/>
              <w:rPr>
                <w:rFonts w:ascii="Times New Roman" w:hAnsi="Times New Roman"/>
                <w:sz w:val="28"/>
                <w:szCs w:val="28"/>
              </w:rPr>
            </w:pP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2 850,0</w:t>
            </w:r>
          </w:p>
          <w:p w:rsidR="00980D62" w:rsidRPr="00980D62" w:rsidRDefault="00980D62" w:rsidP="00980D62">
            <w:pPr>
              <w:tabs>
                <w:tab w:val="num" w:pos="567"/>
              </w:tabs>
              <w:jc w:val="center"/>
              <w:rPr>
                <w:rFonts w:ascii="Times New Roman" w:hAnsi="Times New Roman"/>
                <w:sz w:val="28"/>
                <w:szCs w:val="28"/>
              </w:rPr>
            </w:pPr>
          </w:p>
          <w:p w:rsidR="00980D62" w:rsidRPr="00980D62" w:rsidRDefault="00980D62" w:rsidP="00980D62">
            <w:pPr>
              <w:tabs>
                <w:tab w:val="num" w:pos="567"/>
              </w:tabs>
              <w:jc w:val="center"/>
              <w:rPr>
                <w:rFonts w:ascii="Times New Roman" w:hAnsi="Times New Roman"/>
                <w:sz w:val="28"/>
                <w:szCs w:val="28"/>
              </w:rPr>
            </w:pP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p w:rsidR="00980D62" w:rsidRPr="00980D62" w:rsidRDefault="00980D62" w:rsidP="00980D62">
            <w:pPr>
              <w:tabs>
                <w:tab w:val="num" w:pos="567"/>
              </w:tabs>
              <w:jc w:val="center"/>
              <w:rPr>
                <w:rFonts w:ascii="Times New Roman" w:hAnsi="Times New Roman"/>
                <w:sz w:val="28"/>
                <w:szCs w:val="28"/>
              </w:rPr>
            </w:pPr>
          </w:p>
          <w:p w:rsidR="00980D62" w:rsidRPr="00980D62" w:rsidRDefault="00980D62" w:rsidP="00980D62">
            <w:pPr>
              <w:tabs>
                <w:tab w:val="num" w:pos="567"/>
              </w:tabs>
              <w:jc w:val="center"/>
              <w:rPr>
                <w:rFonts w:ascii="Times New Roman" w:hAnsi="Times New Roman"/>
                <w:sz w:val="28"/>
                <w:szCs w:val="28"/>
              </w:rPr>
            </w:pP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p w:rsidR="00980D62" w:rsidRPr="00980D62" w:rsidRDefault="00980D62" w:rsidP="00980D62">
            <w:pPr>
              <w:tabs>
                <w:tab w:val="num" w:pos="567"/>
              </w:tabs>
              <w:jc w:val="center"/>
              <w:rPr>
                <w:rFonts w:ascii="Times New Roman" w:hAnsi="Times New Roman"/>
                <w:sz w:val="28"/>
                <w:szCs w:val="28"/>
              </w:rPr>
            </w:pPr>
          </w:p>
          <w:p w:rsidR="00980D62" w:rsidRPr="00980D62" w:rsidRDefault="00980D62" w:rsidP="00980D62">
            <w:pPr>
              <w:tabs>
                <w:tab w:val="num" w:pos="567"/>
              </w:tabs>
              <w:jc w:val="center"/>
              <w:rPr>
                <w:rFonts w:ascii="Times New Roman" w:hAnsi="Times New Roman"/>
                <w:sz w:val="28"/>
                <w:szCs w:val="28"/>
              </w:rPr>
            </w:pPr>
          </w:p>
        </w:tc>
      </w:tr>
      <w:tr w:rsidR="00980D62" w:rsidRPr="00980D62" w:rsidTr="001C47E7">
        <w:trPr>
          <w:trHeight w:val="2342"/>
        </w:trPr>
        <w:tc>
          <w:tcPr>
            <w:tcW w:w="3119" w:type="dxa"/>
            <w:vMerge/>
            <w:shd w:val="clear" w:color="auto" w:fill="auto"/>
          </w:tcPr>
          <w:p w:rsidR="00980D62" w:rsidRPr="00980D62" w:rsidRDefault="00980D62" w:rsidP="00980D62">
            <w:pPr>
              <w:jc w:val="center"/>
              <w:rPr>
                <w:rFonts w:ascii="Times New Roman" w:hAnsi="Times New Roman"/>
                <w:sz w:val="28"/>
                <w:szCs w:val="28"/>
              </w:rPr>
            </w:pPr>
          </w:p>
        </w:tc>
        <w:tc>
          <w:tcPr>
            <w:tcW w:w="1701" w:type="dxa"/>
            <w:shd w:val="clear" w:color="auto" w:fill="auto"/>
          </w:tcPr>
          <w:p w:rsidR="00980D62" w:rsidRPr="00980D62" w:rsidRDefault="00980D62" w:rsidP="00980D62">
            <w:pPr>
              <w:tabs>
                <w:tab w:val="num" w:pos="567"/>
              </w:tabs>
              <w:rPr>
                <w:rFonts w:ascii="Times New Roman" w:hAnsi="Times New Roman"/>
                <w:sz w:val="28"/>
                <w:szCs w:val="28"/>
              </w:rPr>
            </w:pPr>
            <w:r w:rsidRPr="00980D62">
              <w:rPr>
                <w:rFonts w:ascii="Times New Roman" w:hAnsi="Times New Roman"/>
                <w:sz w:val="28"/>
                <w:szCs w:val="28"/>
              </w:rPr>
              <w:t>Местный бюджет</w:t>
            </w:r>
          </w:p>
        </w:tc>
        <w:tc>
          <w:tcPr>
            <w:tcW w:w="1417"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150,0</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150,0</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tc>
      </w:tr>
      <w:tr w:rsidR="00980D62" w:rsidRPr="00980D62" w:rsidTr="001C47E7">
        <w:tc>
          <w:tcPr>
            <w:tcW w:w="4820" w:type="dxa"/>
            <w:gridSpan w:val="2"/>
            <w:shd w:val="clear" w:color="auto" w:fill="auto"/>
          </w:tcPr>
          <w:p w:rsidR="00980D62" w:rsidRPr="00980D62" w:rsidRDefault="00980D62" w:rsidP="00980D62">
            <w:pPr>
              <w:tabs>
                <w:tab w:val="num" w:pos="567"/>
              </w:tabs>
              <w:jc w:val="both"/>
              <w:rPr>
                <w:rFonts w:ascii="Times New Roman" w:hAnsi="Times New Roman"/>
                <w:sz w:val="28"/>
                <w:szCs w:val="28"/>
              </w:rPr>
            </w:pPr>
            <w:r w:rsidRPr="00980D62">
              <w:rPr>
                <w:rFonts w:ascii="Times New Roman" w:hAnsi="Times New Roman"/>
                <w:sz w:val="28"/>
                <w:szCs w:val="28"/>
              </w:rPr>
              <w:t>Итого</w:t>
            </w:r>
          </w:p>
        </w:tc>
        <w:tc>
          <w:tcPr>
            <w:tcW w:w="1417"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3 000,0</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3 000,0</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tc>
        <w:tc>
          <w:tcPr>
            <w:tcW w:w="1134" w:type="dxa"/>
            <w:shd w:val="clear" w:color="auto" w:fill="auto"/>
          </w:tcPr>
          <w:p w:rsidR="00980D62" w:rsidRPr="00980D62" w:rsidRDefault="00980D62" w:rsidP="00980D62">
            <w:pPr>
              <w:tabs>
                <w:tab w:val="num" w:pos="567"/>
              </w:tabs>
              <w:jc w:val="center"/>
              <w:rPr>
                <w:rFonts w:ascii="Times New Roman" w:hAnsi="Times New Roman"/>
                <w:sz w:val="28"/>
                <w:szCs w:val="28"/>
              </w:rPr>
            </w:pPr>
            <w:r w:rsidRPr="00980D62">
              <w:rPr>
                <w:rFonts w:ascii="Times New Roman" w:hAnsi="Times New Roman"/>
                <w:sz w:val="28"/>
                <w:szCs w:val="28"/>
              </w:rPr>
              <w:t>-</w:t>
            </w:r>
          </w:p>
        </w:tc>
      </w:tr>
    </w:tbl>
    <w:p w:rsidR="00980D62" w:rsidRPr="00980D62" w:rsidRDefault="00980D62" w:rsidP="00980D62">
      <w:pPr>
        <w:tabs>
          <w:tab w:val="num" w:pos="567"/>
        </w:tabs>
        <w:ind w:right="-284"/>
        <w:jc w:val="both"/>
        <w:rPr>
          <w:rFonts w:ascii="Times New Roman" w:hAnsi="Times New Roman"/>
          <w:sz w:val="28"/>
          <w:szCs w:val="28"/>
        </w:rPr>
      </w:pPr>
    </w:p>
    <w:p w:rsidR="00980D62" w:rsidRPr="00980D62" w:rsidRDefault="00980D62" w:rsidP="00980D62">
      <w:pPr>
        <w:tabs>
          <w:tab w:val="num" w:pos="567"/>
        </w:tabs>
        <w:ind w:right="-284" w:firstLine="709"/>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Объем  расходов  на  реализацию  подпрограммы  определяется  характером  и временными рамками реализуемых мероприятий.</w:t>
      </w:r>
    </w:p>
    <w:p w:rsidR="00980D62" w:rsidRPr="00980D62" w:rsidRDefault="00980D62" w:rsidP="00980D62">
      <w:pPr>
        <w:widowControl/>
        <w:tabs>
          <w:tab w:val="num" w:pos="567"/>
        </w:tabs>
        <w:suppressAutoHyphens w:val="0"/>
        <w:ind w:right="-284" w:firstLine="709"/>
        <w:jc w:val="both"/>
        <w:rPr>
          <w:rFonts w:ascii="Times New Roman" w:eastAsia="Times New Roman" w:hAnsi="Times New Roman"/>
          <w:kern w:val="0"/>
          <w:sz w:val="28"/>
          <w:szCs w:val="28"/>
          <w:lang w:eastAsia="ru-RU"/>
        </w:rPr>
      </w:pPr>
      <w:r w:rsidRPr="00980D62">
        <w:rPr>
          <w:rFonts w:ascii="Times New Roman" w:eastAsia="Times New Roman" w:hAnsi="Times New Roman"/>
          <w:kern w:val="0"/>
          <w:sz w:val="28"/>
          <w:szCs w:val="28"/>
          <w:lang w:eastAsia="ru-RU"/>
        </w:rPr>
        <w:t>Определение потребности в финансовых ресурсах основано на данных по фактической удельной стоимости, полученной в результате практической реализации типовых мероприятий и мероприятий-аналогов.</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 xml:space="preserve">   </w:t>
      </w:r>
    </w:p>
    <w:p w:rsidR="00980D62" w:rsidRPr="00980D62" w:rsidRDefault="00980D62" w:rsidP="00980D62">
      <w:pPr>
        <w:numPr>
          <w:ilvl w:val="0"/>
          <w:numId w:val="7"/>
        </w:numPr>
        <w:tabs>
          <w:tab w:val="num" w:pos="567"/>
        </w:tabs>
        <w:ind w:left="0" w:right="-284" w:firstLine="709"/>
        <w:jc w:val="center"/>
        <w:rPr>
          <w:rFonts w:ascii="Times New Roman" w:hAnsi="Times New Roman"/>
          <w:b/>
          <w:sz w:val="28"/>
          <w:szCs w:val="28"/>
        </w:rPr>
      </w:pPr>
      <w:r w:rsidRPr="00980D62">
        <w:rPr>
          <w:rFonts w:ascii="Times New Roman" w:hAnsi="Times New Roman"/>
          <w:b/>
          <w:sz w:val="28"/>
          <w:szCs w:val="28"/>
        </w:rPr>
        <w:t>Механизм реализации подпрограммы</w:t>
      </w:r>
    </w:p>
    <w:p w:rsidR="00980D62" w:rsidRPr="00980D62" w:rsidRDefault="00980D62" w:rsidP="00980D62">
      <w:pPr>
        <w:tabs>
          <w:tab w:val="num" w:pos="567"/>
        </w:tabs>
        <w:ind w:right="-284" w:firstLine="709"/>
        <w:jc w:val="center"/>
        <w:rPr>
          <w:rFonts w:ascii="Times New Roman" w:hAnsi="Times New Roman"/>
          <w:b/>
          <w:sz w:val="28"/>
          <w:szCs w:val="28"/>
        </w:rPr>
      </w:pP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Текущее управление подпрограммой и координацию взаимодействия ее исполнителей осуществляет отдел ГО и ЧС администрации муниципального образования  Брюховецкий район (далее - координатор подпрограммы).</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Координатор подпрограммы:</w:t>
      </w:r>
    </w:p>
    <w:p w:rsidR="00980D62" w:rsidRPr="00980D62" w:rsidRDefault="00980D62" w:rsidP="00980D62">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980D62">
        <w:rPr>
          <w:rFonts w:ascii="Times New Roman" w:eastAsia="Times New Roman" w:hAnsi="Times New Roman"/>
          <w:kern w:val="0"/>
          <w:sz w:val="28"/>
          <w:szCs w:val="28"/>
          <w:shd w:val="clear" w:color="auto" w:fill="FFFFFF"/>
          <w:lang w:eastAsia="ru-RU"/>
        </w:rPr>
        <w:t>обеспечивает разработку и реализацию подпрограммы;</w:t>
      </w:r>
    </w:p>
    <w:p w:rsidR="00980D62" w:rsidRPr="00980D62" w:rsidRDefault="00980D62" w:rsidP="00980D62">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980D62">
        <w:rPr>
          <w:rFonts w:ascii="Times New Roman" w:eastAsia="Times New Roman" w:hAnsi="Times New Roman"/>
          <w:kern w:val="0"/>
          <w:sz w:val="28"/>
          <w:szCs w:val="28"/>
          <w:shd w:val="clear" w:color="auto" w:fill="FFFFFF"/>
          <w:lang w:eastAsia="ru-RU"/>
        </w:rPr>
        <w:t>организует работу по достижению целевых показателей подпрограммы;</w:t>
      </w:r>
    </w:p>
    <w:p w:rsidR="00980D62" w:rsidRPr="00980D62" w:rsidRDefault="00980D62" w:rsidP="00980D62">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980D62">
        <w:rPr>
          <w:rFonts w:ascii="Times New Roman" w:eastAsia="Times New Roman" w:hAnsi="Times New Roman"/>
          <w:kern w:val="0"/>
          <w:sz w:val="28"/>
          <w:szCs w:val="28"/>
          <w:shd w:val="clear" w:color="auto" w:fill="FFFFFF"/>
          <w:lang w:eastAsia="ru-RU"/>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80D62" w:rsidRPr="00980D62" w:rsidRDefault="00980D62" w:rsidP="00980D62">
      <w:pPr>
        <w:widowControl/>
        <w:shd w:val="clear" w:color="auto" w:fill="FFFFFF"/>
        <w:suppressAutoHyphens w:val="0"/>
        <w:ind w:right="-284" w:firstLine="709"/>
        <w:jc w:val="both"/>
        <w:textAlignment w:val="baseline"/>
        <w:rPr>
          <w:rFonts w:ascii="Times New Roman" w:eastAsia="Times New Roman" w:hAnsi="Times New Roman"/>
          <w:kern w:val="0"/>
          <w:sz w:val="28"/>
          <w:szCs w:val="28"/>
          <w:shd w:val="clear" w:color="auto" w:fill="FFFFFF"/>
          <w:lang w:eastAsia="ru-RU"/>
        </w:rPr>
      </w:pPr>
      <w:r w:rsidRPr="00980D62">
        <w:rPr>
          <w:rFonts w:ascii="Times New Roman" w:eastAsia="Times New Roman" w:hAnsi="Times New Roman"/>
          <w:kern w:val="0"/>
          <w:sz w:val="28"/>
          <w:szCs w:val="28"/>
          <w:shd w:val="clear" w:color="auto" w:fill="FFFFFF"/>
          <w:lang w:eastAsia="ru-RU"/>
        </w:rPr>
        <w:t>осуществляет иные полномочия, установленные муниципальной подпрограммой.</w:t>
      </w:r>
    </w:p>
    <w:p w:rsidR="00980D62" w:rsidRPr="00980D62" w:rsidRDefault="00980D62" w:rsidP="00980D62">
      <w:pPr>
        <w:tabs>
          <w:tab w:val="num" w:pos="567"/>
        </w:tabs>
        <w:ind w:right="-284" w:firstLine="709"/>
        <w:jc w:val="both"/>
        <w:rPr>
          <w:rFonts w:ascii="Times New Roman" w:hAnsi="Times New Roman"/>
          <w:sz w:val="28"/>
          <w:szCs w:val="28"/>
        </w:rPr>
      </w:pP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Привлечение краевых сре</w:t>
      </w:r>
      <w:proofErr w:type="gramStart"/>
      <w:r w:rsidRPr="00980D62">
        <w:rPr>
          <w:rFonts w:ascii="Times New Roman" w:hAnsi="Times New Roman"/>
          <w:sz w:val="28"/>
          <w:szCs w:val="28"/>
        </w:rPr>
        <w:t>дств пл</w:t>
      </w:r>
      <w:proofErr w:type="gramEnd"/>
      <w:r w:rsidRPr="00980D62">
        <w:rPr>
          <w:rFonts w:ascii="Times New Roman" w:hAnsi="Times New Roman"/>
          <w:sz w:val="28"/>
          <w:szCs w:val="28"/>
        </w:rPr>
        <w:t xml:space="preserve">анируется в рамках государственной программы Краснодарского края «Обеспечение безопасности населения», путем участия муниципального образования Брюховецкий район в конкурсном отборе. </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 xml:space="preserve">Планируемые соотношения </w:t>
      </w:r>
      <w:proofErr w:type="spellStart"/>
      <w:r w:rsidRPr="00980D62">
        <w:rPr>
          <w:rFonts w:ascii="Times New Roman" w:hAnsi="Times New Roman"/>
          <w:sz w:val="28"/>
          <w:szCs w:val="28"/>
        </w:rPr>
        <w:t>софинансирования</w:t>
      </w:r>
      <w:proofErr w:type="spellEnd"/>
      <w:r w:rsidRPr="00980D62">
        <w:rPr>
          <w:rFonts w:ascii="Times New Roman" w:hAnsi="Times New Roman"/>
          <w:sz w:val="28"/>
          <w:szCs w:val="28"/>
        </w:rPr>
        <w:t>:</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95% - средства краевого бюджета;</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5% - средства муниципального бюджета.</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 xml:space="preserve">Текущий </w:t>
      </w:r>
      <w:proofErr w:type="gramStart"/>
      <w:r w:rsidRPr="00980D62">
        <w:rPr>
          <w:rFonts w:ascii="Times New Roman" w:hAnsi="Times New Roman"/>
          <w:sz w:val="28"/>
          <w:szCs w:val="28"/>
        </w:rPr>
        <w:t>контроль за</w:t>
      </w:r>
      <w:proofErr w:type="gramEnd"/>
      <w:r w:rsidRPr="00980D62">
        <w:rPr>
          <w:rFonts w:ascii="Times New Roman" w:hAnsi="Times New Roman"/>
          <w:sz w:val="28"/>
          <w:szCs w:val="28"/>
        </w:rPr>
        <w:t xml:space="preserve"> исполнением подпрограммы осуществляет заместитель главы муниципального образования Брюховецкий район, </w:t>
      </w:r>
      <w:r w:rsidRPr="00980D62">
        <w:rPr>
          <w:rFonts w:ascii="Times New Roman" w:eastAsia="Times New Roman" w:hAnsi="Times New Roman"/>
          <w:snapToGrid w:val="0"/>
          <w:spacing w:val="-6"/>
          <w:kern w:val="0"/>
          <w:sz w:val="28"/>
          <w:szCs w:val="28"/>
          <w:lang w:eastAsia="ru-RU"/>
        </w:rPr>
        <w:t>курирующий направление</w:t>
      </w:r>
      <w:r w:rsidRPr="00980D62">
        <w:rPr>
          <w:rFonts w:ascii="Times New Roman" w:hAnsi="Times New Roman"/>
          <w:sz w:val="28"/>
          <w:szCs w:val="28"/>
        </w:rPr>
        <w:t xml:space="preserve"> </w:t>
      </w:r>
      <w:r w:rsidRPr="00980D62">
        <w:rPr>
          <w:rFonts w:ascii="Times New Roman" w:hAnsi="Times New Roman"/>
          <w:color w:val="000000"/>
          <w:sz w:val="28"/>
          <w:szCs w:val="28"/>
        </w:rPr>
        <w:t>профилактики правонарушений в муниципальном образовании</w:t>
      </w:r>
      <w:r w:rsidRPr="00980D62">
        <w:rPr>
          <w:rFonts w:ascii="Times New Roman" w:hAnsi="Times New Roman"/>
          <w:sz w:val="28"/>
          <w:szCs w:val="28"/>
        </w:rPr>
        <w:t>.</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Комплексные мероприятия подпрограммы реализуются ответственными исполнителями во взаимодействии с другими заинтересованными организациями и отделами, общественными организациями.</w:t>
      </w:r>
    </w:p>
    <w:p w:rsidR="00980D62" w:rsidRPr="00980D62" w:rsidRDefault="00980D62" w:rsidP="00980D62">
      <w:pPr>
        <w:tabs>
          <w:tab w:val="num" w:pos="567"/>
        </w:tabs>
        <w:ind w:right="-284" w:firstLine="709"/>
        <w:jc w:val="both"/>
        <w:rPr>
          <w:rFonts w:ascii="Times New Roman" w:hAnsi="Times New Roman"/>
          <w:sz w:val="28"/>
          <w:szCs w:val="28"/>
        </w:rPr>
      </w:pPr>
      <w:r w:rsidRPr="00980D62">
        <w:rPr>
          <w:rFonts w:ascii="Times New Roman" w:hAnsi="Times New Roman"/>
          <w:sz w:val="28"/>
          <w:szCs w:val="28"/>
        </w:rPr>
        <w:t>Предложения по оперативной корректировке подпрограммы вносятся заинтересованными отделами, управлениями в администрацию муниципального образования Брюховецкий район и рассматриваются в ходе подведения итогов реализации подпрограммы на совместных совещаниях при заместителе главы муниципального образования Брюховецкий район</w:t>
      </w:r>
      <w:proofErr w:type="gramStart"/>
      <w:r w:rsidRPr="00980D62">
        <w:rPr>
          <w:rFonts w:ascii="Times New Roman" w:hAnsi="Times New Roman"/>
          <w:sz w:val="28"/>
          <w:szCs w:val="28"/>
        </w:rPr>
        <w:t>.</w:t>
      </w:r>
      <w:r>
        <w:rPr>
          <w:rFonts w:ascii="Times New Roman" w:hAnsi="Times New Roman"/>
          <w:sz w:val="28"/>
          <w:szCs w:val="28"/>
        </w:rPr>
        <w:t xml:space="preserve">    ».</w:t>
      </w:r>
      <w:proofErr w:type="gramEnd"/>
    </w:p>
    <w:p w:rsidR="00980D62" w:rsidRPr="00980D62" w:rsidRDefault="00980D62" w:rsidP="00980D62">
      <w:pPr>
        <w:tabs>
          <w:tab w:val="num" w:pos="567"/>
        </w:tabs>
        <w:ind w:right="-284" w:firstLine="709"/>
        <w:jc w:val="both"/>
        <w:rPr>
          <w:rFonts w:ascii="Times New Roman" w:hAnsi="Times New Roman"/>
          <w:sz w:val="28"/>
          <w:szCs w:val="28"/>
        </w:rPr>
      </w:pPr>
    </w:p>
    <w:p w:rsidR="00980D62" w:rsidRPr="00980D62" w:rsidRDefault="00980D62" w:rsidP="00980D62">
      <w:pPr>
        <w:tabs>
          <w:tab w:val="num" w:pos="567"/>
        </w:tabs>
        <w:ind w:right="-284" w:firstLine="709"/>
        <w:jc w:val="both"/>
        <w:rPr>
          <w:rFonts w:ascii="Times New Roman" w:hAnsi="Times New Roman"/>
          <w:sz w:val="28"/>
          <w:szCs w:val="28"/>
        </w:rPr>
      </w:pPr>
    </w:p>
    <w:p w:rsidR="00980D62" w:rsidRPr="00980D62" w:rsidRDefault="00980D62" w:rsidP="00980D62">
      <w:pPr>
        <w:tabs>
          <w:tab w:val="num" w:pos="567"/>
        </w:tabs>
        <w:ind w:right="-284" w:firstLine="709"/>
        <w:jc w:val="both"/>
        <w:rPr>
          <w:rFonts w:ascii="Times New Roman" w:hAnsi="Times New Roman"/>
          <w:sz w:val="28"/>
          <w:szCs w:val="28"/>
        </w:rPr>
      </w:pPr>
    </w:p>
    <w:p w:rsidR="00980D62" w:rsidRPr="00980D62" w:rsidRDefault="00980D62" w:rsidP="00980D62">
      <w:pPr>
        <w:tabs>
          <w:tab w:val="num" w:pos="567"/>
        </w:tabs>
        <w:ind w:right="-284"/>
        <w:jc w:val="both"/>
        <w:rPr>
          <w:rFonts w:ascii="Times New Roman" w:hAnsi="Times New Roman"/>
          <w:sz w:val="28"/>
          <w:szCs w:val="28"/>
        </w:rPr>
      </w:pPr>
      <w:r w:rsidRPr="00980D62">
        <w:rPr>
          <w:rFonts w:ascii="Times New Roman" w:hAnsi="Times New Roman"/>
          <w:sz w:val="28"/>
          <w:szCs w:val="28"/>
        </w:rPr>
        <w:t xml:space="preserve">Начальник отдела ГО и ЧС </w:t>
      </w:r>
    </w:p>
    <w:p w:rsidR="00980D62" w:rsidRPr="00980D62" w:rsidRDefault="00980D62" w:rsidP="00980D62">
      <w:pPr>
        <w:tabs>
          <w:tab w:val="num" w:pos="567"/>
        </w:tabs>
        <w:ind w:right="-284"/>
        <w:jc w:val="both"/>
        <w:rPr>
          <w:rFonts w:ascii="Times New Roman" w:hAnsi="Times New Roman"/>
          <w:sz w:val="28"/>
          <w:szCs w:val="28"/>
        </w:rPr>
      </w:pPr>
      <w:r w:rsidRPr="00980D62">
        <w:rPr>
          <w:rFonts w:ascii="Times New Roman" w:hAnsi="Times New Roman"/>
          <w:sz w:val="28"/>
          <w:szCs w:val="28"/>
        </w:rPr>
        <w:t xml:space="preserve">администрации </w:t>
      </w:r>
      <w:proofErr w:type="gramStart"/>
      <w:r w:rsidRPr="00980D62">
        <w:rPr>
          <w:rFonts w:ascii="Times New Roman" w:hAnsi="Times New Roman"/>
          <w:sz w:val="28"/>
          <w:szCs w:val="28"/>
        </w:rPr>
        <w:t>муниципального</w:t>
      </w:r>
      <w:proofErr w:type="gramEnd"/>
      <w:r w:rsidRPr="00980D62">
        <w:rPr>
          <w:rFonts w:ascii="Times New Roman" w:hAnsi="Times New Roman"/>
          <w:sz w:val="28"/>
          <w:szCs w:val="28"/>
        </w:rPr>
        <w:t xml:space="preserve"> </w:t>
      </w:r>
    </w:p>
    <w:p w:rsidR="00980D62" w:rsidRPr="00980D62" w:rsidRDefault="00980D62" w:rsidP="00980D62">
      <w:pPr>
        <w:tabs>
          <w:tab w:val="num" w:pos="567"/>
        </w:tabs>
        <w:ind w:right="-284"/>
        <w:jc w:val="both"/>
        <w:rPr>
          <w:rFonts w:ascii="Times New Roman" w:hAnsi="Times New Roman"/>
          <w:sz w:val="28"/>
          <w:szCs w:val="28"/>
        </w:rPr>
      </w:pPr>
      <w:r w:rsidRPr="00980D62">
        <w:rPr>
          <w:rFonts w:ascii="Times New Roman" w:hAnsi="Times New Roman"/>
          <w:sz w:val="28"/>
          <w:szCs w:val="28"/>
        </w:rPr>
        <w:t xml:space="preserve">образования Брюховецкий район                                        </w:t>
      </w:r>
      <w:r>
        <w:rPr>
          <w:rFonts w:ascii="Times New Roman" w:hAnsi="Times New Roman"/>
          <w:sz w:val="28"/>
          <w:szCs w:val="28"/>
        </w:rPr>
        <w:t xml:space="preserve"> </w:t>
      </w:r>
      <w:r w:rsidRPr="00980D62">
        <w:rPr>
          <w:rFonts w:ascii="Times New Roman" w:hAnsi="Times New Roman"/>
          <w:sz w:val="28"/>
          <w:szCs w:val="28"/>
        </w:rPr>
        <w:t xml:space="preserve">                 В.А. Кузин</w:t>
      </w:r>
    </w:p>
    <w:p w:rsidR="0022004A" w:rsidRPr="0022004A" w:rsidRDefault="0022004A" w:rsidP="0022004A">
      <w:pPr>
        <w:jc w:val="center"/>
        <w:rPr>
          <w:rFonts w:ascii="Times New Roman" w:hAnsi="Times New Roman"/>
          <w:sz w:val="28"/>
          <w:szCs w:val="28"/>
        </w:rPr>
      </w:pPr>
    </w:p>
    <w:sectPr w:rsidR="0022004A" w:rsidRPr="002200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9" w:rsidRDefault="00C052B9">
      <w:r>
        <w:separator/>
      </w:r>
    </w:p>
  </w:endnote>
  <w:endnote w:type="continuationSeparator" w:id="0">
    <w:p w:rsidR="00C052B9" w:rsidRDefault="00C0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E7" w:rsidRDefault="001C47E7" w:rsidP="006D0A32">
    <w:pPr>
      <w:pStyle w:val="a7"/>
      <w:tabs>
        <w:tab w:val="clear" w:pos="4677"/>
        <w:tab w:val="clear" w:pos="9355"/>
        <w:tab w:val="left" w:pos="9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9" w:rsidRDefault="00C052B9">
      <w:r>
        <w:separator/>
      </w:r>
    </w:p>
  </w:footnote>
  <w:footnote w:type="continuationSeparator" w:id="0">
    <w:p w:rsidR="00C052B9" w:rsidRDefault="00C0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571228"/>
      <w:docPartObj>
        <w:docPartGallery w:val="Page Numbers (Top of Page)"/>
        <w:docPartUnique/>
      </w:docPartObj>
    </w:sdtPr>
    <w:sdtEndPr/>
    <w:sdtContent>
      <w:p w:rsidR="001C47E7" w:rsidRDefault="001C47E7">
        <w:pPr>
          <w:pStyle w:val="a5"/>
          <w:jc w:val="center"/>
        </w:pPr>
        <w:r>
          <w:fldChar w:fldCharType="begin"/>
        </w:r>
        <w:r>
          <w:instrText>PAGE   \* MERGEFORMAT</w:instrText>
        </w:r>
        <w:r>
          <w:fldChar w:fldCharType="separate"/>
        </w:r>
        <w:r w:rsidR="00327BBA">
          <w:rPr>
            <w:noProof/>
          </w:rPr>
          <w:t>19</w:t>
        </w:r>
        <w:r>
          <w:fldChar w:fldCharType="end"/>
        </w:r>
      </w:p>
    </w:sdtContent>
  </w:sdt>
  <w:p w:rsidR="001C47E7" w:rsidRDefault="001C47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E7" w:rsidRDefault="001C47E7" w:rsidP="001C47E7">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C47E7" w:rsidRDefault="001C47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E7" w:rsidRDefault="001C47E7">
    <w:pPr>
      <w:pStyle w:val="a5"/>
      <w:jc w:val="center"/>
    </w:pPr>
    <w:r>
      <w:fldChar w:fldCharType="begin"/>
    </w:r>
    <w:r>
      <w:instrText>PAGE   \* MERGEFORMAT</w:instrText>
    </w:r>
    <w:r>
      <w:fldChar w:fldCharType="separate"/>
    </w:r>
    <w:r w:rsidR="00327BBA">
      <w:rPr>
        <w:noProof/>
      </w:rPr>
      <w:t>29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E7" w:rsidRPr="000F744C" w:rsidRDefault="001C47E7">
    <w:pPr>
      <w:pStyle w:val="a5"/>
      <w:jc w:val="center"/>
      <w:rPr>
        <w:color w:val="FFFFFF"/>
      </w:rPr>
    </w:pPr>
    <w:r w:rsidRPr="000F744C">
      <w:rPr>
        <w:color w:val="FFFFFF"/>
      </w:rPr>
      <w:fldChar w:fldCharType="begin"/>
    </w:r>
    <w:r w:rsidRPr="000F744C">
      <w:rPr>
        <w:color w:val="FFFFFF"/>
      </w:rPr>
      <w:instrText>PAGE   \* MERGEFORMAT</w:instrText>
    </w:r>
    <w:r w:rsidRPr="000F744C">
      <w:rPr>
        <w:color w:val="FFFFFF"/>
      </w:rPr>
      <w:fldChar w:fldCharType="separate"/>
    </w:r>
    <w:r w:rsidR="00327BBA">
      <w:rPr>
        <w:noProof/>
        <w:color w:val="FFFFFF"/>
      </w:rPr>
      <w:t>20</w:t>
    </w:r>
    <w:r w:rsidRPr="000F744C">
      <w:rPr>
        <w:color w:val="FFFFFF"/>
      </w:rPr>
      <w:fldChar w:fldCharType="end"/>
    </w:r>
  </w:p>
  <w:p w:rsidR="001C47E7" w:rsidRDefault="001C47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7CCF"/>
    <w:multiLevelType w:val="hybridMultilevel"/>
    <w:tmpl w:val="891C5F3E"/>
    <w:lvl w:ilvl="0" w:tplc="F3247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E6B1C"/>
    <w:multiLevelType w:val="hybridMultilevel"/>
    <w:tmpl w:val="2F5EAFF0"/>
    <w:lvl w:ilvl="0" w:tplc="1C7E7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7A2022"/>
    <w:multiLevelType w:val="hybridMultilevel"/>
    <w:tmpl w:val="92B49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5175C"/>
    <w:multiLevelType w:val="hybridMultilevel"/>
    <w:tmpl w:val="10ECA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26C08"/>
    <w:multiLevelType w:val="hybridMultilevel"/>
    <w:tmpl w:val="5A6C74C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74F35"/>
    <w:multiLevelType w:val="hybridMultilevel"/>
    <w:tmpl w:val="42980F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C3884"/>
    <w:multiLevelType w:val="hybridMultilevel"/>
    <w:tmpl w:val="428ECEB2"/>
    <w:lvl w:ilvl="0" w:tplc="12CED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B3639F"/>
    <w:multiLevelType w:val="hybridMultilevel"/>
    <w:tmpl w:val="95184578"/>
    <w:lvl w:ilvl="0" w:tplc="95ECF5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3A"/>
    <w:rsid w:val="00003DEA"/>
    <w:rsid w:val="00004C86"/>
    <w:rsid w:val="00005588"/>
    <w:rsid w:val="00005F76"/>
    <w:rsid w:val="00010D3F"/>
    <w:rsid w:val="00011275"/>
    <w:rsid w:val="00011402"/>
    <w:rsid w:val="00012853"/>
    <w:rsid w:val="00014126"/>
    <w:rsid w:val="000151D5"/>
    <w:rsid w:val="000160E0"/>
    <w:rsid w:val="00022E4C"/>
    <w:rsid w:val="00024434"/>
    <w:rsid w:val="00024B6A"/>
    <w:rsid w:val="00024EA8"/>
    <w:rsid w:val="00025611"/>
    <w:rsid w:val="000266BA"/>
    <w:rsid w:val="00026BEE"/>
    <w:rsid w:val="00027B57"/>
    <w:rsid w:val="00027C73"/>
    <w:rsid w:val="0003296E"/>
    <w:rsid w:val="00032BBC"/>
    <w:rsid w:val="0003461F"/>
    <w:rsid w:val="00036B98"/>
    <w:rsid w:val="00040466"/>
    <w:rsid w:val="00043169"/>
    <w:rsid w:val="00044ACC"/>
    <w:rsid w:val="00044EEA"/>
    <w:rsid w:val="00047A86"/>
    <w:rsid w:val="00047EC8"/>
    <w:rsid w:val="00054ED4"/>
    <w:rsid w:val="00056CA9"/>
    <w:rsid w:val="00057FC3"/>
    <w:rsid w:val="000607C2"/>
    <w:rsid w:val="00062102"/>
    <w:rsid w:val="00064811"/>
    <w:rsid w:val="00065759"/>
    <w:rsid w:val="00066DCC"/>
    <w:rsid w:val="00070198"/>
    <w:rsid w:val="0007064D"/>
    <w:rsid w:val="00071813"/>
    <w:rsid w:val="00071C6F"/>
    <w:rsid w:val="00072488"/>
    <w:rsid w:val="00074573"/>
    <w:rsid w:val="0007619A"/>
    <w:rsid w:val="000802C1"/>
    <w:rsid w:val="00080628"/>
    <w:rsid w:val="00080DAF"/>
    <w:rsid w:val="00082BBF"/>
    <w:rsid w:val="00085160"/>
    <w:rsid w:val="00086904"/>
    <w:rsid w:val="000869D3"/>
    <w:rsid w:val="00086BC5"/>
    <w:rsid w:val="00087098"/>
    <w:rsid w:val="00091E3C"/>
    <w:rsid w:val="00093434"/>
    <w:rsid w:val="00093C0E"/>
    <w:rsid w:val="000942A3"/>
    <w:rsid w:val="00095420"/>
    <w:rsid w:val="000A3BE9"/>
    <w:rsid w:val="000A546B"/>
    <w:rsid w:val="000A5E88"/>
    <w:rsid w:val="000A6AD7"/>
    <w:rsid w:val="000A7019"/>
    <w:rsid w:val="000B1C21"/>
    <w:rsid w:val="000B4AF9"/>
    <w:rsid w:val="000B4C55"/>
    <w:rsid w:val="000B7186"/>
    <w:rsid w:val="000B795F"/>
    <w:rsid w:val="000C0E3A"/>
    <w:rsid w:val="000C1D71"/>
    <w:rsid w:val="000C51E1"/>
    <w:rsid w:val="000C6D02"/>
    <w:rsid w:val="000D24B2"/>
    <w:rsid w:val="000D495E"/>
    <w:rsid w:val="000D584B"/>
    <w:rsid w:val="000D759A"/>
    <w:rsid w:val="000E1D9B"/>
    <w:rsid w:val="000E4E18"/>
    <w:rsid w:val="000E7225"/>
    <w:rsid w:val="000E79D4"/>
    <w:rsid w:val="000F028F"/>
    <w:rsid w:val="000F04C8"/>
    <w:rsid w:val="000F07F0"/>
    <w:rsid w:val="000F0E9E"/>
    <w:rsid w:val="000F1B17"/>
    <w:rsid w:val="000F2034"/>
    <w:rsid w:val="000F22DB"/>
    <w:rsid w:val="00100118"/>
    <w:rsid w:val="00101DBE"/>
    <w:rsid w:val="001065D8"/>
    <w:rsid w:val="00106B53"/>
    <w:rsid w:val="0011064A"/>
    <w:rsid w:val="0011225B"/>
    <w:rsid w:val="00120D34"/>
    <w:rsid w:val="00127691"/>
    <w:rsid w:val="00130075"/>
    <w:rsid w:val="00130120"/>
    <w:rsid w:val="00130591"/>
    <w:rsid w:val="00134FF5"/>
    <w:rsid w:val="00135A18"/>
    <w:rsid w:val="00135E08"/>
    <w:rsid w:val="00140C02"/>
    <w:rsid w:val="001427C9"/>
    <w:rsid w:val="00150BD7"/>
    <w:rsid w:val="00152438"/>
    <w:rsid w:val="001527AB"/>
    <w:rsid w:val="00152BEB"/>
    <w:rsid w:val="00157379"/>
    <w:rsid w:val="00157A4A"/>
    <w:rsid w:val="0016299B"/>
    <w:rsid w:val="001634F1"/>
    <w:rsid w:val="001637BE"/>
    <w:rsid w:val="0016746F"/>
    <w:rsid w:val="00167BAB"/>
    <w:rsid w:val="00170878"/>
    <w:rsid w:val="00172B95"/>
    <w:rsid w:val="00173CA2"/>
    <w:rsid w:val="0017514B"/>
    <w:rsid w:val="00176BE6"/>
    <w:rsid w:val="001816FE"/>
    <w:rsid w:val="00181B79"/>
    <w:rsid w:val="001871BC"/>
    <w:rsid w:val="00187227"/>
    <w:rsid w:val="0018784F"/>
    <w:rsid w:val="00191EE1"/>
    <w:rsid w:val="001939E6"/>
    <w:rsid w:val="00193A0D"/>
    <w:rsid w:val="0019417F"/>
    <w:rsid w:val="00194DB6"/>
    <w:rsid w:val="001950DF"/>
    <w:rsid w:val="001963D6"/>
    <w:rsid w:val="001A2B70"/>
    <w:rsid w:val="001A452C"/>
    <w:rsid w:val="001A5229"/>
    <w:rsid w:val="001A61EA"/>
    <w:rsid w:val="001A7335"/>
    <w:rsid w:val="001B1B1E"/>
    <w:rsid w:val="001B1D1A"/>
    <w:rsid w:val="001B625E"/>
    <w:rsid w:val="001C2684"/>
    <w:rsid w:val="001C3578"/>
    <w:rsid w:val="001C42AF"/>
    <w:rsid w:val="001C47E7"/>
    <w:rsid w:val="001C4852"/>
    <w:rsid w:val="001C49D3"/>
    <w:rsid w:val="001C4DE9"/>
    <w:rsid w:val="001C6090"/>
    <w:rsid w:val="001C6953"/>
    <w:rsid w:val="001D0C1C"/>
    <w:rsid w:val="001D17D2"/>
    <w:rsid w:val="001D288E"/>
    <w:rsid w:val="001D3B8F"/>
    <w:rsid w:val="001D4440"/>
    <w:rsid w:val="001D55A0"/>
    <w:rsid w:val="001D5E1F"/>
    <w:rsid w:val="001D7578"/>
    <w:rsid w:val="001D770A"/>
    <w:rsid w:val="001D797A"/>
    <w:rsid w:val="001D7BF7"/>
    <w:rsid w:val="001E282D"/>
    <w:rsid w:val="001E362D"/>
    <w:rsid w:val="001E469F"/>
    <w:rsid w:val="001E50D1"/>
    <w:rsid w:val="001F146D"/>
    <w:rsid w:val="001F14C1"/>
    <w:rsid w:val="001F28E9"/>
    <w:rsid w:val="001F2D13"/>
    <w:rsid w:val="001F637F"/>
    <w:rsid w:val="001F6489"/>
    <w:rsid w:val="0020580C"/>
    <w:rsid w:val="0021116C"/>
    <w:rsid w:val="0021518C"/>
    <w:rsid w:val="0022004A"/>
    <w:rsid w:val="002202EA"/>
    <w:rsid w:val="002215F3"/>
    <w:rsid w:val="00224658"/>
    <w:rsid w:val="00224B55"/>
    <w:rsid w:val="002304E7"/>
    <w:rsid w:val="00232ACB"/>
    <w:rsid w:val="002337B9"/>
    <w:rsid w:val="00234167"/>
    <w:rsid w:val="00240816"/>
    <w:rsid w:val="002433F2"/>
    <w:rsid w:val="00243CC9"/>
    <w:rsid w:val="002473B0"/>
    <w:rsid w:val="00250760"/>
    <w:rsid w:val="0025141E"/>
    <w:rsid w:val="00251688"/>
    <w:rsid w:val="00251F24"/>
    <w:rsid w:val="00256316"/>
    <w:rsid w:val="00256F42"/>
    <w:rsid w:val="00260C24"/>
    <w:rsid w:val="0026143C"/>
    <w:rsid w:val="00261EE0"/>
    <w:rsid w:val="0026280B"/>
    <w:rsid w:val="00262A49"/>
    <w:rsid w:val="002633DF"/>
    <w:rsid w:val="00264999"/>
    <w:rsid w:val="00265753"/>
    <w:rsid w:val="00266F87"/>
    <w:rsid w:val="00267CA1"/>
    <w:rsid w:val="00267E86"/>
    <w:rsid w:val="002700EB"/>
    <w:rsid w:val="00271513"/>
    <w:rsid w:val="0027466F"/>
    <w:rsid w:val="0027614E"/>
    <w:rsid w:val="00276ED8"/>
    <w:rsid w:val="00280189"/>
    <w:rsid w:val="0028092D"/>
    <w:rsid w:val="00282E0A"/>
    <w:rsid w:val="0028348F"/>
    <w:rsid w:val="0028627B"/>
    <w:rsid w:val="00291B8C"/>
    <w:rsid w:val="00292FA2"/>
    <w:rsid w:val="002944EF"/>
    <w:rsid w:val="00295F71"/>
    <w:rsid w:val="0029615B"/>
    <w:rsid w:val="002A2046"/>
    <w:rsid w:val="002A373E"/>
    <w:rsid w:val="002A5945"/>
    <w:rsid w:val="002A5EDF"/>
    <w:rsid w:val="002B0C58"/>
    <w:rsid w:val="002B1C5C"/>
    <w:rsid w:val="002B4E7D"/>
    <w:rsid w:val="002B63AD"/>
    <w:rsid w:val="002B6468"/>
    <w:rsid w:val="002C2BE1"/>
    <w:rsid w:val="002C6A2E"/>
    <w:rsid w:val="002D6286"/>
    <w:rsid w:val="002E0E52"/>
    <w:rsid w:val="002E4490"/>
    <w:rsid w:val="002E45CC"/>
    <w:rsid w:val="002E4729"/>
    <w:rsid w:val="002E48F3"/>
    <w:rsid w:val="002E65F4"/>
    <w:rsid w:val="002F0BF7"/>
    <w:rsid w:val="002F27BA"/>
    <w:rsid w:val="002F2BEB"/>
    <w:rsid w:val="002F3510"/>
    <w:rsid w:val="002F36EB"/>
    <w:rsid w:val="002F398F"/>
    <w:rsid w:val="002F3BA3"/>
    <w:rsid w:val="002F5EB7"/>
    <w:rsid w:val="002F6295"/>
    <w:rsid w:val="002F6707"/>
    <w:rsid w:val="00300327"/>
    <w:rsid w:val="003018DA"/>
    <w:rsid w:val="00301E76"/>
    <w:rsid w:val="00303FC6"/>
    <w:rsid w:val="003055E5"/>
    <w:rsid w:val="00306895"/>
    <w:rsid w:val="00306E52"/>
    <w:rsid w:val="0030734C"/>
    <w:rsid w:val="0031298E"/>
    <w:rsid w:val="003268EE"/>
    <w:rsid w:val="00326E7C"/>
    <w:rsid w:val="003275EB"/>
    <w:rsid w:val="00327BBA"/>
    <w:rsid w:val="00332069"/>
    <w:rsid w:val="0033289F"/>
    <w:rsid w:val="00333E59"/>
    <w:rsid w:val="00334645"/>
    <w:rsid w:val="00335666"/>
    <w:rsid w:val="00335994"/>
    <w:rsid w:val="00337D54"/>
    <w:rsid w:val="00342CC2"/>
    <w:rsid w:val="00343956"/>
    <w:rsid w:val="003466C4"/>
    <w:rsid w:val="00347F36"/>
    <w:rsid w:val="00350037"/>
    <w:rsid w:val="00351020"/>
    <w:rsid w:val="003515EC"/>
    <w:rsid w:val="0035169C"/>
    <w:rsid w:val="00351CA2"/>
    <w:rsid w:val="00354578"/>
    <w:rsid w:val="003557D0"/>
    <w:rsid w:val="00355B2D"/>
    <w:rsid w:val="00357271"/>
    <w:rsid w:val="0036126A"/>
    <w:rsid w:val="003612B3"/>
    <w:rsid w:val="003634DD"/>
    <w:rsid w:val="00367952"/>
    <w:rsid w:val="00373578"/>
    <w:rsid w:val="00374656"/>
    <w:rsid w:val="00377DC4"/>
    <w:rsid w:val="003812BF"/>
    <w:rsid w:val="00381EE0"/>
    <w:rsid w:val="00383B0C"/>
    <w:rsid w:val="00384B29"/>
    <w:rsid w:val="003851B1"/>
    <w:rsid w:val="003851D6"/>
    <w:rsid w:val="00387CAE"/>
    <w:rsid w:val="00390AA4"/>
    <w:rsid w:val="003910A0"/>
    <w:rsid w:val="003947D6"/>
    <w:rsid w:val="00394AC8"/>
    <w:rsid w:val="00394DF2"/>
    <w:rsid w:val="0039658B"/>
    <w:rsid w:val="0039680B"/>
    <w:rsid w:val="003A132A"/>
    <w:rsid w:val="003A13FE"/>
    <w:rsid w:val="003A228E"/>
    <w:rsid w:val="003A6511"/>
    <w:rsid w:val="003A6892"/>
    <w:rsid w:val="003A7CC5"/>
    <w:rsid w:val="003B0AC1"/>
    <w:rsid w:val="003B1BFF"/>
    <w:rsid w:val="003B28FC"/>
    <w:rsid w:val="003B3B08"/>
    <w:rsid w:val="003B44C3"/>
    <w:rsid w:val="003B5266"/>
    <w:rsid w:val="003B55F3"/>
    <w:rsid w:val="003B5AE1"/>
    <w:rsid w:val="003B61D1"/>
    <w:rsid w:val="003B661B"/>
    <w:rsid w:val="003B7963"/>
    <w:rsid w:val="003C016B"/>
    <w:rsid w:val="003C0FC4"/>
    <w:rsid w:val="003C15E5"/>
    <w:rsid w:val="003C1C87"/>
    <w:rsid w:val="003C485F"/>
    <w:rsid w:val="003C48DB"/>
    <w:rsid w:val="003C749A"/>
    <w:rsid w:val="003D0943"/>
    <w:rsid w:val="003D1652"/>
    <w:rsid w:val="003D2934"/>
    <w:rsid w:val="003D334D"/>
    <w:rsid w:val="003D3800"/>
    <w:rsid w:val="003D3EC0"/>
    <w:rsid w:val="003D46B2"/>
    <w:rsid w:val="003D47B3"/>
    <w:rsid w:val="003D4924"/>
    <w:rsid w:val="003D4F08"/>
    <w:rsid w:val="003D51CE"/>
    <w:rsid w:val="003D584F"/>
    <w:rsid w:val="003D6F86"/>
    <w:rsid w:val="003E1058"/>
    <w:rsid w:val="003E30C0"/>
    <w:rsid w:val="003E4228"/>
    <w:rsid w:val="003E4236"/>
    <w:rsid w:val="003E457F"/>
    <w:rsid w:val="003E5E93"/>
    <w:rsid w:val="003E6E1F"/>
    <w:rsid w:val="003F3091"/>
    <w:rsid w:val="003F4542"/>
    <w:rsid w:val="003F73F5"/>
    <w:rsid w:val="00401A94"/>
    <w:rsid w:val="004021A7"/>
    <w:rsid w:val="00403479"/>
    <w:rsid w:val="00403588"/>
    <w:rsid w:val="00403FC0"/>
    <w:rsid w:val="00405641"/>
    <w:rsid w:val="00410FFD"/>
    <w:rsid w:val="00411537"/>
    <w:rsid w:val="004115AE"/>
    <w:rsid w:val="00411EB1"/>
    <w:rsid w:val="004132EA"/>
    <w:rsid w:val="00413514"/>
    <w:rsid w:val="00414601"/>
    <w:rsid w:val="00417069"/>
    <w:rsid w:val="00417325"/>
    <w:rsid w:val="0041780D"/>
    <w:rsid w:val="00417EF0"/>
    <w:rsid w:val="00420AC9"/>
    <w:rsid w:val="0042121E"/>
    <w:rsid w:val="004222D9"/>
    <w:rsid w:val="004243DC"/>
    <w:rsid w:val="00424A2E"/>
    <w:rsid w:val="00430422"/>
    <w:rsid w:val="00431596"/>
    <w:rsid w:val="00431A27"/>
    <w:rsid w:val="00431ADD"/>
    <w:rsid w:val="00435DF1"/>
    <w:rsid w:val="00436A7A"/>
    <w:rsid w:val="004376D0"/>
    <w:rsid w:val="00437A0E"/>
    <w:rsid w:val="00445EAF"/>
    <w:rsid w:val="00446622"/>
    <w:rsid w:val="0044787E"/>
    <w:rsid w:val="00451B19"/>
    <w:rsid w:val="00451CF2"/>
    <w:rsid w:val="00452E18"/>
    <w:rsid w:val="00457D75"/>
    <w:rsid w:val="00464C9E"/>
    <w:rsid w:val="00465CD5"/>
    <w:rsid w:val="00467D01"/>
    <w:rsid w:val="00470ECB"/>
    <w:rsid w:val="004742A3"/>
    <w:rsid w:val="004748F5"/>
    <w:rsid w:val="00475A85"/>
    <w:rsid w:val="00475CD6"/>
    <w:rsid w:val="0048258A"/>
    <w:rsid w:val="00485E19"/>
    <w:rsid w:val="00487FE0"/>
    <w:rsid w:val="00490C06"/>
    <w:rsid w:val="0049130B"/>
    <w:rsid w:val="00492248"/>
    <w:rsid w:val="00492EBC"/>
    <w:rsid w:val="00493EE4"/>
    <w:rsid w:val="00496813"/>
    <w:rsid w:val="004972C2"/>
    <w:rsid w:val="004A2ACB"/>
    <w:rsid w:val="004A2E4E"/>
    <w:rsid w:val="004A38E3"/>
    <w:rsid w:val="004A5787"/>
    <w:rsid w:val="004A6671"/>
    <w:rsid w:val="004B2958"/>
    <w:rsid w:val="004B3086"/>
    <w:rsid w:val="004B49BC"/>
    <w:rsid w:val="004B4D65"/>
    <w:rsid w:val="004C1AD4"/>
    <w:rsid w:val="004C6057"/>
    <w:rsid w:val="004C7293"/>
    <w:rsid w:val="004C7762"/>
    <w:rsid w:val="004C7A2F"/>
    <w:rsid w:val="004D16F7"/>
    <w:rsid w:val="004D26E8"/>
    <w:rsid w:val="004D2A36"/>
    <w:rsid w:val="004D409E"/>
    <w:rsid w:val="004D427A"/>
    <w:rsid w:val="004D4856"/>
    <w:rsid w:val="004D4FAC"/>
    <w:rsid w:val="004D56BF"/>
    <w:rsid w:val="004D5986"/>
    <w:rsid w:val="004D59E1"/>
    <w:rsid w:val="004D730A"/>
    <w:rsid w:val="004E3AD6"/>
    <w:rsid w:val="004E503B"/>
    <w:rsid w:val="004E5158"/>
    <w:rsid w:val="004E5B19"/>
    <w:rsid w:val="004E60FA"/>
    <w:rsid w:val="004F0AEA"/>
    <w:rsid w:val="004F0D60"/>
    <w:rsid w:val="004F1FDA"/>
    <w:rsid w:val="004F204A"/>
    <w:rsid w:val="004F27B2"/>
    <w:rsid w:val="004F29F1"/>
    <w:rsid w:val="004F30F4"/>
    <w:rsid w:val="004F5EF1"/>
    <w:rsid w:val="004F714B"/>
    <w:rsid w:val="004F789C"/>
    <w:rsid w:val="005024E8"/>
    <w:rsid w:val="005030CB"/>
    <w:rsid w:val="005044C5"/>
    <w:rsid w:val="005050EF"/>
    <w:rsid w:val="00510B7B"/>
    <w:rsid w:val="0051415C"/>
    <w:rsid w:val="005143BC"/>
    <w:rsid w:val="00516E5F"/>
    <w:rsid w:val="00523B4E"/>
    <w:rsid w:val="005242D1"/>
    <w:rsid w:val="00526E50"/>
    <w:rsid w:val="00531618"/>
    <w:rsid w:val="00532247"/>
    <w:rsid w:val="00532AA1"/>
    <w:rsid w:val="00536FD7"/>
    <w:rsid w:val="00540CFD"/>
    <w:rsid w:val="00541C52"/>
    <w:rsid w:val="00542B7B"/>
    <w:rsid w:val="00545113"/>
    <w:rsid w:val="00545FE0"/>
    <w:rsid w:val="00546BFE"/>
    <w:rsid w:val="005550F4"/>
    <w:rsid w:val="005553A4"/>
    <w:rsid w:val="005578C9"/>
    <w:rsid w:val="00560B20"/>
    <w:rsid w:val="00560F48"/>
    <w:rsid w:val="00563AD0"/>
    <w:rsid w:val="00565039"/>
    <w:rsid w:val="00571F38"/>
    <w:rsid w:val="00572045"/>
    <w:rsid w:val="00572100"/>
    <w:rsid w:val="00572503"/>
    <w:rsid w:val="00572E32"/>
    <w:rsid w:val="00573BAB"/>
    <w:rsid w:val="0057439C"/>
    <w:rsid w:val="00582682"/>
    <w:rsid w:val="00586598"/>
    <w:rsid w:val="00587E56"/>
    <w:rsid w:val="00591FF6"/>
    <w:rsid w:val="00593A76"/>
    <w:rsid w:val="005941DB"/>
    <w:rsid w:val="005977FD"/>
    <w:rsid w:val="00597820"/>
    <w:rsid w:val="005A0904"/>
    <w:rsid w:val="005A0AC4"/>
    <w:rsid w:val="005A18FE"/>
    <w:rsid w:val="005A1BB9"/>
    <w:rsid w:val="005A20F8"/>
    <w:rsid w:val="005A3003"/>
    <w:rsid w:val="005B4485"/>
    <w:rsid w:val="005B4D8A"/>
    <w:rsid w:val="005B61E2"/>
    <w:rsid w:val="005B6238"/>
    <w:rsid w:val="005B79F1"/>
    <w:rsid w:val="005C68B5"/>
    <w:rsid w:val="005C7C0F"/>
    <w:rsid w:val="005D000B"/>
    <w:rsid w:val="005D0E5E"/>
    <w:rsid w:val="005D198A"/>
    <w:rsid w:val="005D2197"/>
    <w:rsid w:val="005D22ED"/>
    <w:rsid w:val="005D344A"/>
    <w:rsid w:val="005D56DC"/>
    <w:rsid w:val="005D6989"/>
    <w:rsid w:val="005D6AD4"/>
    <w:rsid w:val="005D70A3"/>
    <w:rsid w:val="005E031E"/>
    <w:rsid w:val="005E132C"/>
    <w:rsid w:val="005E58BA"/>
    <w:rsid w:val="005E7E28"/>
    <w:rsid w:val="005F0D0E"/>
    <w:rsid w:val="005F4F50"/>
    <w:rsid w:val="005F68AA"/>
    <w:rsid w:val="005F7743"/>
    <w:rsid w:val="005F79DB"/>
    <w:rsid w:val="006017DC"/>
    <w:rsid w:val="00601AC2"/>
    <w:rsid w:val="006039FD"/>
    <w:rsid w:val="00604B0D"/>
    <w:rsid w:val="00607B68"/>
    <w:rsid w:val="00610FE3"/>
    <w:rsid w:val="00612BEF"/>
    <w:rsid w:val="00614E30"/>
    <w:rsid w:val="00614E9A"/>
    <w:rsid w:val="00615C27"/>
    <w:rsid w:val="006160BA"/>
    <w:rsid w:val="00616344"/>
    <w:rsid w:val="006178A9"/>
    <w:rsid w:val="00617D2F"/>
    <w:rsid w:val="0062267B"/>
    <w:rsid w:val="00623162"/>
    <w:rsid w:val="006251C7"/>
    <w:rsid w:val="00626771"/>
    <w:rsid w:val="00626C0B"/>
    <w:rsid w:val="00633D20"/>
    <w:rsid w:val="00634319"/>
    <w:rsid w:val="0063468B"/>
    <w:rsid w:val="00637714"/>
    <w:rsid w:val="00640C3B"/>
    <w:rsid w:val="0064123B"/>
    <w:rsid w:val="00643255"/>
    <w:rsid w:val="006451EB"/>
    <w:rsid w:val="00646162"/>
    <w:rsid w:val="0065534B"/>
    <w:rsid w:val="00661CCB"/>
    <w:rsid w:val="0066221E"/>
    <w:rsid w:val="00663506"/>
    <w:rsid w:val="00667831"/>
    <w:rsid w:val="00670E4A"/>
    <w:rsid w:val="00671389"/>
    <w:rsid w:val="00671E27"/>
    <w:rsid w:val="006736AF"/>
    <w:rsid w:val="0067540E"/>
    <w:rsid w:val="00680D32"/>
    <w:rsid w:val="00681F4A"/>
    <w:rsid w:val="006825C5"/>
    <w:rsid w:val="006844B9"/>
    <w:rsid w:val="006844EB"/>
    <w:rsid w:val="00685402"/>
    <w:rsid w:val="00685E8E"/>
    <w:rsid w:val="006A3383"/>
    <w:rsid w:val="006A67BC"/>
    <w:rsid w:val="006A70C0"/>
    <w:rsid w:val="006B236C"/>
    <w:rsid w:val="006B2827"/>
    <w:rsid w:val="006B2DE7"/>
    <w:rsid w:val="006B321F"/>
    <w:rsid w:val="006B336B"/>
    <w:rsid w:val="006B4DBB"/>
    <w:rsid w:val="006B51C4"/>
    <w:rsid w:val="006B5236"/>
    <w:rsid w:val="006B5BA4"/>
    <w:rsid w:val="006B6639"/>
    <w:rsid w:val="006C042D"/>
    <w:rsid w:val="006C0659"/>
    <w:rsid w:val="006C124A"/>
    <w:rsid w:val="006C1DD1"/>
    <w:rsid w:val="006C1FE1"/>
    <w:rsid w:val="006C2F92"/>
    <w:rsid w:val="006C62E7"/>
    <w:rsid w:val="006D0A32"/>
    <w:rsid w:val="006D1212"/>
    <w:rsid w:val="006D13EC"/>
    <w:rsid w:val="006D1470"/>
    <w:rsid w:val="006D3077"/>
    <w:rsid w:val="006D3EC9"/>
    <w:rsid w:val="006D54B1"/>
    <w:rsid w:val="006D54FC"/>
    <w:rsid w:val="006D5C47"/>
    <w:rsid w:val="006D77AE"/>
    <w:rsid w:val="006E229B"/>
    <w:rsid w:val="006E61FD"/>
    <w:rsid w:val="006E6857"/>
    <w:rsid w:val="006E72A7"/>
    <w:rsid w:val="006F000E"/>
    <w:rsid w:val="006F4630"/>
    <w:rsid w:val="006F4893"/>
    <w:rsid w:val="006F7888"/>
    <w:rsid w:val="00701BE9"/>
    <w:rsid w:val="00702C21"/>
    <w:rsid w:val="00704267"/>
    <w:rsid w:val="00704C98"/>
    <w:rsid w:val="00704EFC"/>
    <w:rsid w:val="00714E32"/>
    <w:rsid w:val="0071575C"/>
    <w:rsid w:val="007173CF"/>
    <w:rsid w:val="00717446"/>
    <w:rsid w:val="0072125A"/>
    <w:rsid w:val="007216CC"/>
    <w:rsid w:val="00722807"/>
    <w:rsid w:val="007244EE"/>
    <w:rsid w:val="00725B24"/>
    <w:rsid w:val="00726E2A"/>
    <w:rsid w:val="0072739D"/>
    <w:rsid w:val="00727BBF"/>
    <w:rsid w:val="00731678"/>
    <w:rsid w:val="0073285F"/>
    <w:rsid w:val="00733940"/>
    <w:rsid w:val="00733E58"/>
    <w:rsid w:val="00741162"/>
    <w:rsid w:val="00741EAE"/>
    <w:rsid w:val="00743E7B"/>
    <w:rsid w:val="007462D2"/>
    <w:rsid w:val="00747542"/>
    <w:rsid w:val="00747F17"/>
    <w:rsid w:val="00751CE5"/>
    <w:rsid w:val="00754ED7"/>
    <w:rsid w:val="007553D6"/>
    <w:rsid w:val="007571F9"/>
    <w:rsid w:val="007606F9"/>
    <w:rsid w:val="00763858"/>
    <w:rsid w:val="00763AC4"/>
    <w:rsid w:val="0077756E"/>
    <w:rsid w:val="00777ED7"/>
    <w:rsid w:val="00781024"/>
    <w:rsid w:val="00781B59"/>
    <w:rsid w:val="00783FF5"/>
    <w:rsid w:val="00785875"/>
    <w:rsid w:val="00793F6F"/>
    <w:rsid w:val="00795784"/>
    <w:rsid w:val="00796B5E"/>
    <w:rsid w:val="00796F48"/>
    <w:rsid w:val="007A0C61"/>
    <w:rsid w:val="007A137E"/>
    <w:rsid w:val="007A3C2E"/>
    <w:rsid w:val="007A4CB7"/>
    <w:rsid w:val="007A5291"/>
    <w:rsid w:val="007A6071"/>
    <w:rsid w:val="007A7268"/>
    <w:rsid w:val="007B0FF5"/>
    <w:rsid w:val="007B252C"/>
    <w:rsid w:val="007B36BC"/>
    <w:rsid w:val="007B3E2E"/>
    <w:rsid w:val="007B5507"/>
    <w:rsid w:val="007B64CE"/>
    <w:rsid w:val="007B672B"/>
    <w:rsid w:val="007B7C5C"/>
    <w:rsid w:val="007C1F4A"/>
    <w:rsid w:val="007C2E67"/>
    <w:rsid w:val="007D05A4"/>
    <w:rsid w:val="007D24F3"/>
    <w:rsid w:val="007D271D"/>
    <w:rsid w:val="007D3C70"/>
    <w:rsid w:val="007D5768"/>
    <w:rsid w:val="007D745E"/>
    <w:rsid w:val="007E00DC"/>
    <w:rsid w:val="007E089E"/>
    <w:rsid w:val="007E15FB"/>
    <w:rsid w:val="007E45B4"/>
    <w:rsid w:val="007E4758"/>
    <w:rsid w:val="007E6E09"/>
    <w:rsid w:val="007E76B5"/>
    <w:rsid w:val="007E7838"/>
    <w:rsid w:val="007F09A5"/>
    <w:rsid w:val="007F550D"/>
    <w:rsid w:val="007F73F4"/>
    <w:rsid w:val="00800B40"/>
    <w:rsid w:val="00801C23"/>
    <w:rsid w:val="00801FCD"/>
    <w:rsid w:val="00802864"/>
    <w:rsid w:val="00802CFD"/>
    <w:rsid w:val="0080454B"/>
    <w:rsid w:val="0080624B"/>
    <w:rsid w:val="008105CB"/>
    <w:rsid w:val="00810906"/>
    <w:rsid w:val="0081093D"/>
    <w:rsid w:val="00810DB0"/>
    <w:rsid w:val="008117BC"/>
    <w:rsid w:val="00811826"/>
    <w:rsid w:val="008124F2"/>
    <w:rsid w:val="00812DAB"/>
    <w:rsid w:val="008132D6"/>
    <w:rsid w:val="008132EA"/>
    <w:rsid w:val="00814FCE"/>
    <w:rsid w:val="00816D95"/>
    <w:rsid w:val="00817238"/>
    <w:rsid w:val="00820630"/>
    <w:rsid w:val="0082111E"/>
    <w:rsid w:val="008219C1"/>
    <w:rsid w:val="00821BEA"/>
    <w:rsid w:val="00822646"/>
    <w:rsid w:val="00825086"/>
    <w:rsid w:val="00827607"/>
    <w:rsid w:val="00830F9D"/>
    <w:rsid w:val="00834763"/>
    <w:rsid w:val="00835BF9"/>
    <w:rsid w:val="008363FA"/>
    <w:rsid w:val="0083677A"/>
    <w:rsid w:val="00841F8E"/>
    <w:rsid w:val="00842B79"/>
    <w:rsid w:val="0084479E"/>
    <w:rsid w:val="00846846"/>
    <w:rsid w:val="00846963"/>
    <w:rsid w:val="008471DE"/>
    <w:rsid w:val="00847B04"/>
    <w:rsid w:val="00851D3F"/>
    <w:rsid w:val="00853A4C"/>
    <w:rsid w:val="008578C9"/>
    <w:rsid w:val="00860DB3"/>
    <w:rsid w:val="00861C5D"/>
    <w:rsid w:val="00863A81"/>
    <w:rsid w:val="00863BC4"/>
    <w:rsid w:val="00865995"/>
    <w:rsid w:val="00865B5C"/>
    <w:rsid w:val="00870E31"/>
    <w:rsid w:val="00871B06"/>
    <w:rsid w:val="0087473C"/>
    <w:rsid w:val="00874A4A"/>
    <w:rsid w:val="00876015"/>
    <w:rsid w:val="0087675B"/>
    <w:rsid w:val="008772C4"/>
    <w:rsid w:val="008776E4"/>
    <w:rsid w:val="00880143"/>
    <w:rsid w:val="00882B46"/>
    <w:rsid w:val="00883C29"/>
    <w:rsid w:val="00890AF9"/>
    <w:rsid w:val="008956D3"/>
    <w:rsid w:val="008961BF"/>
    <w:rsid w:val="008964FA"/>
    <w:rsid w:val="00896715"/>
    <w:rsid w:val="00896C2A"/>
    <w:rsid w:val="008A07AF"/>
    <w:rsid w:val="008A2958"/>
    <w:rsid w:val="008A3218"/>
    <w:rsid w:val="008A3735"/>
    <w:rsid w:val="008A3CEC"/>
    <w:rsid w:val="008A5EC3"/>
    <w:rsid w:val="008A7725"/>
    <w:rsid w:val="008A7EA8"/>
    <w:rsid w:val="008B00CE"/>
    <w:rsid w:val="008B0BDB"/>
    <w:rsid w:val="008B304C"/>
    <w:rsid w:val="008B3C42"/>
    <w:rsid w:val="008B5B46"/>
    <w:rsid w:val="008B5B57"/>
    <w:rsid w:val="008B5E57"/>
    <w:rsid w:val="008B6157"/>
    <w:rsid w:val="008C0297"/>
    <w:rsid w:val="008C0E6A"/>
    <w:rsid w:val="008C1ADB"/>
    <w:rsid w:val="008C5C5D"/>
    <w:rsid w:val="008D1B36"/>
    <w:rsid w:val="008D31E5"/>
    <w:rsid w:val="008D327F"/>
    <w:rsid w:val="008D59B7"/>
    <w:rsid w:val="008E496D"/>
    <w:rsid w:val="008E6789"/>
    <w:rsid w:val="008F01D7"/>
    <w:rsid w:val="008F26C2"/>
    <w:rsid w:val="00902643"/>
    <w:rsid w:val="00903D6B"/>
    <w:rsid w:val="009044CA"/>
    <w:rsid w:val="0090516D"/>
    <w:rsid w:val="0090695E"/>
    <w:rsid w:val="00907224"/>
    <w:rsid w:val="00912820"/>
    <w:rsid w:val="00913A30"/>
    <w:rsid w:val="0091485C"/>
    <w:rsid w:val="00914FA6"/>
    <w:rsid w:val="00915784"/>
    <w:rsid w:val="00915E2A"/>
    <w:rsid w:val="00922158"/>
    <w:rsid w:val="00925DF7"/>
    <w:rsid w:val="0092650B"/>
    <w:rsid w:val="0093262F"/>
    <w:rsid w:val="00935F24"/>
    <w:rsid w:val="009374F8"/>
    <w:rsid w:val="0094019F"/>
    <w:rsid w:val="00940744"/>
    <w:rsid w:val="009419A8"/>
    <w:rsid w:val="00942F54"/>
    <w:rsid w:val="009449BC"/>
    <w:rsid w:val="00950CA0"/>
    <w:rsid w:val="0095525F"/>
    <w:rsid w:val="009569C7"/>
    <w:rsid w:val="00960ADE"/>
    <w:rsid w:val="00963AEF"/>
    <w:rsid w:val="00963ECD"/>
    <w:rsid w:val="009662FC"/>
    <w:rsid w:val="00970E78"/>
    <w:rsid w:val="009714B8"/>
    <w:rsid w:val="00972914"/>
    <w:rsid w:val="009758B6"/>
    <w:rsid w:val="00975AB4"/>
    <w:rsid w:val="009779EA"/>
    <w:rsid w:val="00980D62"/>
    <w:rsid w:val="00981911"/>
    <w:rsid w:val="0098727B"/>
    <w:rsid w:val="00987B3A"/>
    <w:rsid w:val="00992AA6"/>
    <w:rsid w:val="00994F65"/>
    <w:rsid w:val="00996737"/>
    <w:rsid w:val="009978E1"/>
    <w:rsid w:val="009A00DA"/>
    <w:rsid w:val="009A12DD"/>
    <w:rsid w:val="009A33F1"/>
    <w:rsid w:val="009A45DE"/>
    <w:rsid w:val="009A57F5"/>
    <w:rsid w:val="009A63BF"/>
    <w:rsid w:val="009A7D0A"/>
    <w:rsid w:val="009B4B0B"/>
    <w:rsid w:val="009B5054"/>
    <w:rsid w:val="009C102A"/>
    <w:rsid w:val="009C2417"/>
    <w:rsid w:val="009C3CC5"/>
    <w:rsid w:val="009C3D35"/>
    <w:rsid w:val="009C6750"/>
    <w:rsid w:val="009D0079"/>
    <w:rsid w:val="009D194F"/>
    <w:rsid w:val="009D2FE2"/>
    <w:rsid w:val="009D3273"/>
    <w:rsid w:val="009D3609"/>
    <w:rsid w:val="009D60C5"/>
    <w:rsid w:val="009D6CD8"/>
    <w:rsid w:val="009E0AA8"/>
    <w:rsid w:val="009E0E91"/>
    <w:rsid w:val="009E2EBD"/>
    <w:rsid w:val="009E73CE"/>
    <w:rsid w:val="009F068E"/>
    <w:rsid w:val="009F0740"/>
    <w:rsid w:val="009F0CF3"/>
    <w:rsid w:val="009F1003"/>
    <w:rsid w:val="009F4BA8"/>
    <w:rsid w:val="009F547A"/>
    <w:rsid w:val="009F6055"/>
    <w:rsid w:val="009F675F"/>
    <w:rsid w:val="009F7509"/>
    <w:rsid w:val="009F7674"/>
    <w:rsid w:val="00A01A8A"/>
    <w:rsid w:val="00A065D3"/>
    <w:rsid w:val="00A0680A"/>
    <w:rsid w:val="00A12934"/>
    <w:rsid w:val="00A14210"/>
    <w:rsid w:val="00A1593E"/>
    <w:rsid w:val="00A17B40"/>
    <w:rsid w:val="00A204D0"/>
    <w:rsid w:val="00A21008"/>
    <w:rsid w:val="00A26A15"/>
    <w:rsid w:val="00A26D2F"/>
    <w:rsid w:val="00A278E4"/>
    <w:rsid w:val="00A278F3"/>
    <w:rsid w:val="00A303DC"/>
    <w:rsid w:val="00A30457"/>
    <w:rsid w:val="00A31BAD"/>
    <w:rsid w:val="00A331E2"/>
    <w:rsid w:val="00A337A7"/>
    <w:rsid w:val="00A33E4C"/>
    <w:rsid w:val="00A3430F"/>
    <w:rsid w:val="00A34BCE"/>
    <w:rsid w:val="00A34F22"/>
    <w:rsid w:val="00A36CEA"/>
    <w:rsid w:val="00A37EB6"/>
    <w:rsid w:val="00A45183"/>
    <w:rsid w:val="00A47AF1"/>
    <w:rsid w:val="00A514D8"/>
    <w:rsid w:val="00A51B97"/>
    <w:rsid w:val="00A51BBA"/>
    <w:rsid w:val="00A521D5"/>
    <w:rsid w:val="00A52B8A"/>
    <w:rsid w:val="00A52BE2"/>
    <w:rsid w:val="00A57891"/>
    <w:rsid w:val="00A61BDD"/>
    <w:rsid w:val="00A62B2B"/>
    <w:rsid w:val="00A638A7"/>
    <w:rsid w:val="00A66CF2"/>
    <w:rsid w:val="00A67238"/>
    <w:rsid w:val="00A70C82"/>
    <w:rsid w:val="00A7693B"/>
    <w:rsid w:val="00A77073"/>
    <w:rsid w:val="00A80888"/>
    <w:rsid w:val="00A8562A"/>
    <w:rsid w:val="00A85F62"/>
    <w:rsid w:val="00A9037D"/>
    <w:rsid w:val="00A904DB"/>
    <w:rsid w:val="00A91A3D"/>
    <w:rsid w:val="00A92DFE"/>
    <w:rsid w:val="00A934FE"/>
    <w:rsid w:val="00A969D3"/>
    <w:rsid w:val="00AA2E54"/>
    <w:rsid w:val="00AA5E57"/>
    <w:rsid w:val="00AA61A3"/>
    <w:rsid w:val="00AA741D"/>
    <w:rsid w:val="00AB186A"/>
    <w:rsid w:val="00AB1B08"/>
    <w:rsid w:val="00AB2B33"/>
    <w:rsid w:val="00AB3655"/>
    <w:rsid w:val="00AB3DE5"/>
    <w:rsid w:val="00AB4335"/>
    <w:rsid w:val="00AB57C5"/>
    <w:rsid w:val="00AC0C8E"/>
    <w:rsid w:val="00AC2C47"/>
    <w:rsid w:val="00AC4C0F"/>
    <w:rsid w:val="00AC5BEF"/>
    <w:rsid w:val="00AC7258"/>
    <w:rsid w:val="00AC7AC0"/>
    <w:rsid w:val="00AD179B"/>
    <w:rsid w:val="00AD2A73"/>
    <w:rsid w:val="00AD320F"/>
    <w:rsid w:val="00AD448F"/>
    <w:rsid w:val="00AD466D"/>
    <w:rsid w:val="00AD63CC"/>
    <w:rsid w:val="00AD7F03"/>
    <w:rsid w:val="00AE3BF7"/>
    <w:rsid w:val="00AE452C"/>
    <w:rsid w:val="00AE5358"/>
    <w:rsid w:val="00AE55A6"/>
    <w:rsid w:val="00AE5DEB"/>
    <w:rsid w:val="00AF0271"/>
    <w:rsid w:val="00AF0997"/>
    <w:rsid w:val="00AF1739"/>
    <w:rsid w:val="00AF2071"/>
    <w:rsid w:val="00AF3400"/>
    <w:rsid w:val="00AF5419"/>
    <w:rsid w:val="00AF707C"/>
    <w:rsid w:val="00B01D3D"/>
    <w:rsid w:val="00B02212"/>
    <w:rsid w:val="00B03965"/>
    <w:rsid w:val="00B064D1"/>
    <w:rsid w:val="00B067CB"/>
    <w:rsid w:val="00B07503"/>
    <w:rsid w:val="00B10201"/>
    <w:rsid w:val="00B10F6E"/>
    <w:rsid w:val="00B1191D"/>
    <w:rsid w:val="00B11A42"/>
    <w:rsid w:val="00B12C4E"/>
    <w:rsid w:val="00B12F85"/>
    <w:rsid w:val="00B14F01"/>
    <w:rsid w:val="00B15EC2"/>
    <w:rsid w:val="00B21579"/>
    <w:rsid w:val="00B22014"/>
    <w:rsid w:val="00B22277"/>
    <w:rsid w:val="00B267EF"/>
    <w:rsid w:val="00B26FD6"/>
    <w:rsid w:val="00B27EAD"/>
    <w:rsid w:val="00B31F12"/>
    <w:rsid w:val="00B33FB1"/>
    <w:rsid w:val="00B35598"/>
    <w:rsid w:val="00B36EF6"/>
    <w:rsid w:val="00B40BCF"/>
    <w:rsid w:val="00B43BDA"/>
    <w:rsid w:val="00B4495D"/>
    <w:rsid w:val="00B4684A"/>
    <w:rsid w:val="00B479FF"/>
    <w:rsid w:val="00B47DE7"/>
    <w:rsid w:val="00B52588"/>
    <w:rsid w:val="00B53279"/>
    <w:rsid w:val="00B5378D"/>
    <w:rsid w:val="00B564E1"/>
    <w:rsid w:val="00B60659"/>
    <w:rsid w:val="00B60BC0"/>
    <w:rsid w:val="00B60BC8"/>
    <w:rsid w:val="00B6151E"/>
    <w:rsid w:val="00B623D4"/>
    <w:rsid w:val="00B63420"/>
    <w:rsid w:val="00B6461A"/>
    <w:rsid w:val="00B64631"/>
    <w:rsid w:val="00B65914"/>
    <w:rsid w:val="00B67378"/>
    <w:rsid w:val="00B67503"/>
    <w:rsid w:val="00B6782F"/>
    <w:rsid w:val="00B72424"/>
    <w:rsid w:val="00B7266E"/>
    <w:rsid w:val="00B7289E"/>
    <w:rsid w:val="00B72DDC"/>
    <w:rsid w:val="00B747DC"/>
    <w:rsid w:val="00B77B1C"/>
    <w:rsid w:val="00B8289C"/>
    <w:rsid w:val="00B8483E"/>
    <w:rsid w:val="00B85520"/>
    <w:rsid w:val="00B85F53"/>
    <w:rsid w:val="00B87381"/>
    <w:rsid w:val="00B9005E"/>
    <w:rsid w:val="00B90156"/>
    <w:rsid w:val="00B90564"/>
    <w:rsid w:val="00B92F81"/>
    <w:rsid w:val="00B956AE"/>
    <w:rsid w:val="00B9585C"/>
    <w:rsid w:val="00B9591E"/>
    <w:rsid w:val="00B95E89"/>
    <w:rsid w:val="00B969A1"/>
    <w:rsid w:val="00B96AE0"/>
    <w:rsid w:val="00BA0223"/>
    <w:rsid w:val="00BA44D5"/>
    <w:rsid w:val="00BA6B4C"/>
    <w:rsid w:val="00BA6F76"/>
    <w:rsid w:val="00BB105E"/>
    <w:rsid w:val="00BB273E"/>
    <w:rsid w:val="00BB2EF5"/>
    <w:rsid w:val="00BB34AC"/>
    <w:rsid w:val="00BB439F"/>
    <w:rsid w:val="00BB4CA6"/>
    <w:rsid w:val="00BB7F08"/>
    <w:rsid w:val="00BC0EBD"/>
    <w:rsid w:val="00BC3ACE"/>
    <w:rsid w:val="00BC401D"/>
    <w:rsid w:val="00BC615D"/>
    <w:rsid w:val="00BC627F"/>
    <w:rsid w:val="00BC74F5"/>
    <w:rsid w:val="00BC78FC"/>
    <w:rsid w:val="00BD3F8F"/>
    <w:rsid w:val="00BD438E"/>
    <w:rsid w:val="00BD43F4"/>
    <w:rsid w:val="00BD7150"/>
    <w:rsid w:val="00BD7D58"/>
    <w:rsid w:val="00BE017C"/>
    <w:rsid w:val="00BE17C5"/>
    <w:rsid w:val="00BE28CB"/>
    <w:rsid w:val="00BE46AC"/>
    <w:rsid w:val="00BE5A43"/>
    <w:rsid w:val="00BE62C9"/>
    <w:rsid w:val="00BE6C0A"/>
    <w:rsid w:val="00BF1861"/>
    <w:rsid w:val="00BF55D6"/>
    <w:rsid w:val="00BF682F"/>
    <w:rsid w:val="00BF6FA4"/>
    <w:rsid w:val="00C009CA"/>
    <w:rsid w:val="00C045F3"/>
    <w:rsid w:val="00C04F8B"/>
    <w:rsid w:val="00C052B9"/>
    <w:rsid w:val="00C06210"/>
    <w:rsid w:val="00C14DAE"/>
    <w:rsid w:val="00C150B6"/>
    <w:rsid w:val="00C1702D"/>
    <w:rsid w:val="00C20C08"/>
    <w:rsid w:val="00C218CF"/>
    <w:rsid w:val="00C21F57"/>
    <w:rsid w:val="00C226B7"/>
    <w:rsid w:val="00C24E0D"/>
    <w:rsid w:val="00C32111"/>
    <w:rsid w:val="00C35214"/>
    <w:rsid w:val="00C3546D"/>
    <w:rsid w:val="00C371E1"/>
    <w:rsid w:val="00C40107"/>
    <w:rsid w:val="00C418F3"/>
    <w:rsid w:val="00C4404E"/>
    <w:rsid w:val="00C4557D"/>
    <w:rsid w:val="00C46466"/>
    <w:rsid w:val="00C472ED"/>
    <w:rsid w:val="00C479E0"/>
    <w:rsid w:val="00C50CFB"/>
    <w:rsid w:val="00C515E7"/>
    <w:rsid w:val="00C5226E"/>
    <w:rsid w:val="00C54F15"/>
    <w:rsid w:val="00C56C58"/>
    <w:rsid w:val="00C57316"/>
    <w:rsid w:val="00C574D3"/>
    <w:rsid w:val="00C608DC"/>
    <w:rsid w:val="00C626C3"/>
    <w:rsid w:val="00C65465"/>
    <w:rsid w:val="00C6632E"/>
    <w:rsid w:val="00C70147"/>
    <w:rsid w:val="00C712CB"/>
    <w:rsid w:val="00C71B5E"/>
    <w:rsid w:val="00C75309"/>
    <w:rsid w:val="00C769B2"/>
    <w:rsid w:val="00C80277"/>
    <w:rsid w:val="00C81BFF"/>
    <w:rsid w:val="00C823D5"/>
    <w:rsid w:val="00C875EC"/>
    <w:rsid w:val="00C907F5"/>
    <w:rsid w:val="00C926DD"/>
    <w:rsid w:val="00C926FA"/>
    <w:rsid w:val="00C92BDE"/>
    <w:rsid w:val="00C93C81"/>
    <w:rsid w:val="00C94012"/>
    <w:rsid w:val="00C94461"/>
    <w:rsid w:val="00C95512"/>
    <w:rsid w:val="00CA0972"/>
    <w:rsid w:val="00CA308E"/>
    <w:rsid w:val="00CA3E07"/>
    <w:rsid w:val="00CA44B3"/>
    <w:rsid w:val="00CA4DE7"/>
    <w:rsid w:val="00CA7037"/>
    <w:rsid w:val="00CB0DDA"/>
    <w:rsid w:val="00CB2DE8"/>
    <w:rsid w:val="00CB3825"/>
    <w:rsid w:val="00CB3B98"/>
    <w:rsid w:val="00CB3D6D"/>
    <w:rsid w:val="00CB47EB"/>
    <w:rsid w:val="00CB5AFC"/>
    <w:rsid w:val="00CB601A"/>
    <w:rsid w:val="00CB67E6"/>
    <w:rsid w:val="00CB6ED0"/>
    <w:rsid w:val="00CB7DCE"/>
    <w:rsid w:val="00CC0AA7"/>
    <w:rsid w:val="00CC32F1"/>
    <w:rsid w:val="00CC4F17"/>
    <w:rsid w:val="00CC6000"/>
    <w:rsid w:val="00CC7B78"/>
    <w:rsid w:val="00CD02D5"/>
    <w:rsid w:val="00CD0CC2"/>
    <w:rsid w:val="00CD1241"/>
    <w:rsid w:val="00CD26EA"/>
    <w:rsid w:val="00CD7344"/>
    <w:rsid w:val="00CE1499"/>
    <w:rsid w:val="00CE41A6"/>
    <w:rsid w:val="00CE69F6"/>
    <w:rsid w:val="00CF0B41"/>
    <w:rsid w:val="00CF141D"/>
    <w:rsid w:val="00CF1CFA"/>
    <w:rsid w:val="00CF239E"/>
    <w:rsid w:val="00CF3688"/>
    <w:rsid w:val="00CF6115"/>
    <w:rsid w:val="00D07B8B"/>
    <w:rsid w:val="00D11BCB"/>
    <w:rsid w:val="00D13277"/>
    <w:rsid w:val="00D137C2"/>
    <w:rsid w:val="00D13FFF"/>
    <w:rsid w:val="00D14486"/>
    <w:rsid w:val="00D160B2"/>
    <w:rsid w:val="00D17439"/>
    <w:rsid w:val="00D204FF"/>
    <w:rsid w:val="00D2176F"/>
    <w:rsid w:val="00D22177"/>
    <w:rsid w:val="00D235B6"/>
    <w:rsid w:val="00D24941"/>
    <w:rsid w:val="00D24972"/>
    <w:rsid w:val="00D3076F"/>
    <w:rsid w:val="00D318DE"/>
    <w:rsid w:val="00D31E2E"/>
    <w:rsid w:val="00D351F0"/>
    <w:rsid w:val="00D37BC0"/>
    <w:rsid w:val="00D40046"/>
    <w:rsid w:val="00D4004D"/>
    <w:rsid w:val="00D403D4"/>
    <w:rsid w:val="00D41418"/>
    <w:rsid w:val="00D41C8E"/>
    <w:rsid w:val="00D43013"/>
    <w:rsid w:val="00D43ABA"/>
    <w:rsid w:val="00D45B36"/>
    <w:rsid w:val="00D47007"/>
    <w:rsid w:val="00D504A8"/>
    <w:rsid w:val="00D51B35"/>
    <w:rsid w:val="00D55173"/>
    <w:rsid w:val="00D62170"/>
    <w:rsid w:val="00D62A03"/>
    <w:rsid w:val="00D63813"/>
    <w:rsid w:val="00D66BE6"/>
    <w:rsid w:val="00D70249"/>
    <w:rsid w:val="00D712C9"/>
    <w:rsid w:val="00D718B5"/>
    <w:rsid w:val="00D733AF"/>
    <w:rsid w:val="00D762FE"/>
    <w:rsid w:val="00D77791"/>
    <w:rsid w:val="00D77D30"/>
    <w:rsid w:val="00D83121"/>
    <w:rsid w:val="00D84C99"/>
    <w:rsid w:val="00D878F6"/>
    <w:rsid w:val="00D90359"/>
    <w:rsid w:val="00D911B4"/>
    <w:rsid w:val="00D91D66"/>
    <w:rsid w:val="00D928F1"/>
    <w:rsid w:val="00D95067"/>
    <w:rsid w:val="00D95185"/>
    <w:rsid w:val="00D954CD"/>
    <w:rsid w:val="00D96AF1"/>
    <w:rsid w:val="00D97FB4"/>
    <w:rsid w:val="00DA140F"/>
    <w:rsid w:val="00DA2A4D"/>
    <w:rsid w:val="00DA3037"/>
    <w:rsid w:val="00DA383A"/>
    <w:rsid w:val="00DA6BA7"/>
    <w:rsid w:val="00DA77EE"/>
    <w:rsid w:val="00DB09C7"/>
    <w:rsid w:val="00DB131F"/>
    <w:rsid w:val="00DB49E3"/>
    <w:rsid w:val="00DC09B9"/>
    <w:rsid w:val="00DC1097"/>
    <w:rsid w:val="00DC1BA9"/>
    <w:rsid w:val="00DC4732"/>
    <w:rsid w:val="00DC5466"/>
    <w:rsid w:val="00DC77F8"/>
    <w:rsid w:val="00DD206D"/>
    <w:rsid w:val="00DD3D9F"/>
    <w:rsid w:val="00DD4169"/>
    <w:rsid w:val="00DD6234"/>
    <w:rsid w:val="00DD70D1"/>
    <w:rsid w:val="00DD7221"/>
    <w:rsid w:val="00DE1A9E"/>
    <w:rsid w:val="00DE1EB8"/>
    <w:rsid w:val="00DE2F1E"/>
    <w:rsid w:val="00DE5461"/>
    <w:rsid w:val="00DE5657"/>
    <w:rsid w:val="00DE642E"/>
    <w:rsid w:val="00DE706A"/>
    <w:rsid w:val="00DE7F9C"/>
    <w:rsid w:val="00DF2E6D"/>
    <w:rsid w:val="00DF3444"/>
    <w:rsid w:val="00DF4958"/>
    <w:rsid w:val="00DF4A52"/>
    <w:rsid w:val="00DF5543"/>
    <w:rsid w:val="00DF62A0"/>
    <w:rsid w:val="00DF6E46"/>
    <w:rsid w:val="00E0089B"/>
    <w:rsid w:val="00E00A02"/>
    <w:rsid w:val="00E02A4F"/>
    <w:rsid w:val="00E03BCE"/>
    <w:rsid w:val="00E05351"/>
    <w:rsid w:val="00E06F83"/>
    <w:rsid w:val="00E06F93"/>
    <w:rsid w:val="00E071F6"/>
    <w:rsid w:val="00E07216"/>
    <w:rsid w:val="00E07514"/>
    <w:rsid w:val="00E07B93"/>
    <w:rsid w:val="00E07BAB"/>
    <w:rsid w:val="00E1097E"/>
    <w:rsid w:val="00E10DA7"/>
    <w:rsid w:val="00E141A3"/>
    <w:rsid w:val="00E14B05"/>
    <w:rsid w:val="00E156D9"/>
    <w:rsid w:val="00E170BF"/>
    <w:rsid w:val="00E174C4"/>
    <w:rsid w:val="00E22CED"/>
    <w:rsid w:val="00E25944"/>
    <w:rsid w:val="00E25DAA"/>
    <w:rsid w:val="00E263FE"/>
    <w:rsid w:val="00E300F7"/>
    <w:rsid w:val="00E30ED8"/>
    <w:rsid w:val="00E3185C"/>
    <w:rsid w:val="00E32440"/>
    <w:rsid w:val="00E33A94"/>
    <w:rsid w:val="00E34077"/>
    <w:rsid w:val="00E36059"/>
    <w:rsid w:val="00E373A9"/>
    <w:rsid w:val="00E4089E"/>
    <w:rsid w:val="00E40C7D"/>
    <w:rsid w:val="00E424D2"/>
    <w:rsid w:val="00E42DAF"/>
    <w:rsid w:val="00E44300"/>
    <w:rsid w:val="00E51AB4"/>
    <w:rsid w:val="00E5351F"/>
    <w:rsid w:val="00E54A00"/>
    <w:rsid w:val="00E5765D"/>
    <w:rsid w:val="00E57AB6"/>
    <w:rsid w:val="00E62166"/>
    <w:rsid w:val="00E621DA"/>
    <w:rsid w:val="00E63F73"/>
    <w:rsid w:val="00E645B4"/>
    <w:rsid w:val="00E64EC2"/>
    <w:rsid w:val="00E65F86"/>
    <w:rsid w:val="00E67D75"/>
    <w:rsid w:val="00E70A6B"/>
    <w:rsid w:val="00E720E1"/>
    <w:rsid w:val="00E727A4"/>
    <w:rsid w:val="00E73924"/>
    <w:rsid w:val="00E762CE"/>
    <w:rsid w:val="00E8072A"/>
    <w:rsid w:val="00E8099C"/>
    <w:rsid w:val="00E8112D"/>
    <w:rsid w:val="00E8115C"/>
    <w:rsid w:val="00E818B4"/>
    <w:rsid w:val="00E827A7"/>
    <w:rsid w:val="00E86E7A"/>
    <w:rsid w:val="00E912A9"/>
    <w:rsid w:val="00E94F5F"/>
    <w:rsid w:val="00E94FF2"/>
    <w:rsid w:val="00E960FE"/>
    <w:rsid w:val="00EA1677"/>
    <w:rsid w:val="00EA2562"/>
    <w:rsid w:val="00EA2E0D"/>
    <w:rsid w:val="00EA33D6"/>
    <w:rsid w:val="00EA46AA"/>
    <w:rsid w:val="00EA4C65"/>
    <w:rsid w:val="00EB193D"/>
    <w:rsid w:val="00EB24EF"/>
    <w:rsid w:val="00EB4DC3"/>
    <w:rsid w:val="00EC41C9"/>
    <w:rsid w:val="00ED0258"/>
    <w:rsid w:val="00ED0C3B"/>
    <w:rsid w:val="00ED14AE"/>
    <w:rsid w:val="00ED1CA6"/>
    <w:rsid w:val="00ED26C3"/>
    <w:rsid w:val="00ED4752"/>
    <w:rsid w:val="00ED6038"/>
    <w:rsid w:val="00ED7D51"/>
    <w:rsid w:val="00EE27DA"/>
    <w:rsid w:val="00EE3E1E"/>
    <w:rsid w:val="00EE4E61"/>
    <w:rsid w:val="00EE5482"/>
    <w:rsid w:val="00EE6033"/>
    <w:rsid w:val="00EE6119"/>
    <w:rsid w:val="00EF0130"/>
    <w:rsid w:val="00EF31D7"/>
    <w:rsid w:val="00EF4BF7"/>
    <w:rsid w:val="00EF693B"/>
    <w:rsid w:val="00F00524"/>
    <w:rsid w:val="00F00E04"/>
    <w:rsid w:val="00F04054"/>
    <w:rsid w:val="00F04CBE"/>
    <w:rsid w:val="00F100BE"/>
    <w:rsid w:val="00F10857"/>
    <w:rsid w:val="00F10AD8"/>
    <w:rsid w:val="00F1239B"/>
    <w:rsid w:val="00F16844"/>
    <w:rsid w:val="00F16FDE"/>
    <w:rsid w:val="00F17E5E"/>
    <w:rsid w:val="00F234E9"/>
    <w:rsid w:val="00F25BB0"/>
    <w:rsid w:val="00F3074D"/>
    <w:rsid w:val="00F32709"/>
    <w:rsid w:val="00F328EA"/>
    <w:rsid w:val="00F3356E"/>
    <w:rsid w:val="00F33F29"/>
    <w:rsid w:val="00F365E4"/>
    <w:rsid w:val="00F36926"/>
    <w:rsid w:val="00F408FE"/>
    <w:rsid w:val="00F42718"/>
    <w:rsid w:val="00F42D1D"/>
    <w:rsid w:val="00F436AE"/>
    <w:rsid w:val="00F45845"/>
    <w:rsid w:val="00F46FAD"/>
    <w:rsid w:val="00F53299"/>
    <w:rsid w:val="00F543F6"/>
    <w:rsid w:val="00F55B10"/>
    <w:rsid w:val="00F57977"/>
    <w:rsid w:val="00F579E4"/>
    <w:rsid w:val="00F57C35"/>
    <w:rsid w:val="00F622A8"/>
    <w:rsid w:val="00F64E50"/>
    <w:rsid w:val="00F6578A"/>
    <w:rsid w:val="00F65CB9"/>
    <w:rsid w:val="00F6625C"/>
    <w:rsid w:val="00F7074C"/>
    <w:rsid w:val="00F734FB"/>
    <w:rsid w:val="00F75214"/>
    <w:rsid w:val="00F768C3"/>
    <w:rsid w:val="00F80247"/>
    <w:rsid w:val="00F811FD"/>
    <w:rsid w:val="00F817C1"/>
    <w:rsid w:val="00F86B02"/>
    <w:rsid w:val="00F87F4D"/>
    <w:rsid w:val="00F913C4"/>
    <w:rsid w:val="00F922A5"/>
    <w:rsid w:val="00F922CE"/>
    <w:rsid w:val="00F928B1"/>
    <w:rsid w:val="00F932B0"/>
    <w:rsid w:val="00FA083F"/>
    <w:rsid w:val="00FA0B97"/>
    <w:rsid w:val="00FA0C6E"/>
    <w:rsid w:val="00FA2420"/>
    <w:rsid w:val="00FA3B77"/>
    <w:rsid w:val="00FA433D"/>
    <w:rsid w:val="00FA5182"/>
    <w:rsid w:val="00FA6AD9"/>
    <w:rsid w:val="00FB0759"/>
    <w:rsid w:val="00FB3E24"/>
    <w:rsid w:val="00FB6E86"/>
    <w:rsid w:val="00FB798A"/>
    <w:rsid w:val="00FB7B90"/>
    <w:rsid w:val="00FC2F4A"/>
    <w:rsid w:val="00FC424A"/>
    <w:rsid w:val="00FC50D5"/>
    <w:rsid w:val="00FD07BF"/>
    <w:rsid w:val="00FD0CD6"/>
    <w:rsid w:val="00FD1604"/>
    <w:rsid w:val="00FD1DAD"/>
    <w:rsid w:val="00FE0A6C"/>
    <w:rsid w:val="00FE1D37"/>
    <w:rsid w:val="00FE1E33"/>
    <w:rsid w:val="00FE3A44"/>
    <w:rsid w:val="00FE3D7A"/>
    <w:rsid w:val="00FE4505"/>
    <w:rsid w:val="00FE4A64"/>
    <w:rsid w:val="00FE4F93"/>
    <w:rsid w:val="00FE5504"/>
    <w:rsid w:val="00FE5836"/>
    <w:rsid w:val="00FE6CBB"/>
    <w:rsid w:val="00FE7E72"/>
    <w:rsid w:val="00FF0B13"/>
    <w:rsid w:val="00FF23AB"/>
    <w:rsid w:val="00FF2556"/>
    <w:rsid w:val="00FF2630"/>
    <w:rsid w:val="00FF2DC6"/>
    <w:rsid w:val="00FF43D7"/>
    <w:rsid w:val="00FF5724"/>
    <w:rsid w:val="00FF64A1"/>
    <w:rsid w:val="00FF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4A"/>
    <w:pPr>
      <w:widowControl w:val="0"/>
      <w:suppressAutoHyphens/>
      <w:spacing w:line="240" w:lineRule="auto"/>
      <w:ind w:firstLine="0"/>
      <w:jc w:val="left"/>
    </w:pPr>
    <w:rPr>
      <w:rFonts w:ascii="Liberation Serif" w:eastAsia="Trebuchet MS" w:hAnsi="Liberation Serif"/>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004A"/>
  </w:style>
  <w:style w:type="paragraph" w:styleId="a3">
    <w:name w:val="Normal (Web)"/>
    <w:basedOn w:val="a"/>
    <w:uiPriority w:val="99"/>
    <w:rsid w:val="0022004A"/>
    <w:pPr>
      <w:widowControl/>
      <w:suppressAutoHyphens w:val="0"/>
      <w:spacing w:before="100" w:beforeAutospacing="1" w:after="100" w:afterAutospacing="1"/>
    </w:pPr>
    <w:rPr>
      <w:rFonts w:ascii="Times New Roman" w:eastAsia="Times New Roman" w:hAnsi="Times New Roman"/>
      <w:kern w:val="0"/>
      <w:lang w:eastAsia="ru-RU"/>
    </w:rPr>
  </w:style>
  <w:style w:type="paragraph" w:styleId="a4">
    <w:name w:val="No Spacing"/>
    <w:uiPriority w:val="1"/>
    <w:qFormat/>
    <w:rsid w:val="0022004A"/>
    <w:pPr>
      <w:spacing w:line="240" w:lineRule="auto"/>
      <w:ind w:firstLine="0"/>
      <w:jc w:val="left"/>
    </w:pPr>
    <w:rPr>
      <w:rFonts w:eastAsia="Times New Roman"/>
      <w:sz w:val="24"/>
      <w:szCs w:val="24"/>
      <w:lang w:eastAsia="ru-RU"/>
    </w:rPr>
  </w:style>
  <w:style w:type="paragraph" w:styleId="HTML">
    <w:name w:val="HTML Preformatted"/>
    <w:basedOn w:val="a"/>
    <w:link w:val="HTML0"/>
    <w:uiPriority w:val="99"/>
    <w:unhideWhenUsed/>
    <w:rsid w:val="00220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22004A"/>
    <w:rPr>
      <w:rFonts w:ascii="Courier New" w:eastAsia="Times New Roman" w:hAnsi="Courier New" w:cs="Courier New"/>
      <w:sz w:val="20"/>
      <w:szCs w:val="20"/>
      <w:lang w:eastAsia="ru-RU"/>
    </w:rPr>
  </w:style>
  <w:style w:type="paragraph" w:styleId="a5">
    <w:name w:val="header"/>
    <w:basedOn w:val="a"/>
    <w:link w:val="a6"/>
    <w:uiPriority w:val="99"/>
    <w:rsid w:val="0022004A"/>
    <w:pPr>
      <w:widowControl/>
      <w:tabs>
        <w:tab w:val="center" w:pos="4677"/>
        <w:tab w:val="right" w:pos="9355"/>
      </w:tabs>
      <w:suppressAutoHyphens w:val="0"/>
    </w:pPr>
    <w:rPr>
      <w:rFonts w:ascii="Times New Roman" w:eastAsia="Times New Roman" w:hAnsi="Times New Roman"/>
      <w:kern w:val="0"/>
      <w:lang w:eastAsia="ru-RU"/>
    </w:rPr>
  </w:style>
  <w:style w:type="character" w:customStyle="1" w:styleId="a6">
    <w:name w:val="Верхний колонтитул Знак"/>
    <w:basedOn w:val="a0"/>
    <w:link w:val="a5"/>
    <w:uiPriority w:val="99"/>
    <w:rsid w:val="0022004A"/>
    <w:rPr>
      <w:rFonts w:eastAsia="Times New Roman"/>
      <w:sz w:val="24"/>
      <w:szCs w:val="24"/>
      <w:lang w:eastAsia="ru-RU"/>
    </w:rPr>
  </w:style>
  <w:style w:type="paragraph" w:styleId="a7">
    <w:name w:val="footer"/>
    <w:basedOn w:val="a"/>
    <w:link w:val="a8"/>
    <w:rsid w:val="0022004A"/>
    <w:pPr>
      <w:widowControl/>
      <w:tabs>
        <w:tab w:val="center" w:pos="4677"/>
        <w:tab w:val="right" w:pos="9355"/>
      </w:tabs>
      <w:suppressAutoHyphens w:val="0"/>
    </w:pPr>
    <w:rPr>
      <w:rFonts w:ascii="Times New Roman" w:eastAsia="Times New Roman" w:hAnsi="Times New Roman"/>
      <w:kern w:val="0"/>
      <w:lang w:eastAsia="ru-RU"/>
    </w:rPr>
  </w:style>
  <w:style w:type="character" w:customStyle="1" w:styleId="a8">
    <w:name w:val="Нижний колонтитул Знак"/>
    <w:basedOn w:val="a0"/>
    <w:link w:val="a7"/>
    <w:rsid w:val="0022004A"/>
    <w:rPr>
      <w:rFonts w:eastAsia="Times New Roman"/>
      <w:sz w:val="24"/>
      <w:szCs w:val="24"/>
      <w:lang w:eastAsia="ru-RU"/>
    </w:rPr>
  </w:style>
  <w:style w:type="character" w:customStyle="1" w:styleId="FontStyle11">
    <w:name w:val="Font Style11"/>
    <w:uiPriority w:val="99"/>
    <w:rsid w:val="0022004A"/>
    <w:rPr>
      <w:rFonts w:ascii="Times New Roman" w:hAnsi="Times New Roman" w:cs="Times New Roman"/>
      <w:sz w:val="26"/>
      <w:szCs w:val="26"/>
    </w:rPr>
  </w:style>
  <w:style w:type="paragraph" w:styleId="a9">
    <w:name w:val="Balloon Text"/>
    <w:basedOn w:val="a"/>
    <w:link w:val="aa"/>
    <w:rsid w:val="0022004A"/>
    <w:pPr>
      <w:widowControl/>
      <w:suppressAutoHyphens w:val="0"/>
    </w:pPr>
    <w:rPr>
      <w:rFonts w:ascii="Tahoma" w:eastAsia="Times New Roman" w:hAnsi="Tahoma" w:cs="Tahoma"/>
      <w:kern w:val="0"/>
      <w:sz w:val="16"/>
      <w:szCs w:val="16"/>
      <w:lang w:eastAsia="ru-RU"/>
    </w:rPr>
  </w:style>
  <w:style w:type="character" w:customStyle="1" w:styleId="aa">
    <w:name w:val="Текст выноски Знак"/>
    <w:basedOn w:val="a0"/>
    <w:link w:val="a9"/>
    <w:rsid w:val="0022004A"/>
    <w:rPr>
      <w:rFonts w:ascii="Tahoma" w:eastAsia="Times New Roman" w:hAnsi="Tahoma" w:cs="Tahoma"/>
      <w:sz w:val="16"/>
      <w:szCs w:val="16"/>
      <w:lang w:eastAsia="ru-RU"/>
    </w:rPr>
  </w:style>
  <w:style w:type="table" w:styleId="ab">
    <w:name w:val="Table Grid"/>
    <w:basedOn w:val="a1"/>
    <w:rsid w:val="0022004A"/>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0"/>
    <w:rsid w:val="0022004A"/>
    <w:rPr>
      <w:shd w:val="clear" w:color="auto" w:fill="FFFFFF"/>
    </w:rPr>
  </w:style>
  <w:style w:type="paragraph" w:customStyle="1" w:styleId="10">
    <w:name w:val="Основной текст1"/>
    <w:basedOn w:val="a"/>
    <w:link w:val="ac"/>
    <w:rsid w:val="0022004A"/>
    <w:pPr>
      <w:shd w:val="clear" w:color="auto" w:fill="FFFFFF"/>
      <w:suppressAutoHyphens w:val="0"/>
      <w:spacing w:after="60" w:line="0" w:lineRule="atLeast"/>
      <w:jc w:val="center"/>
    </w:pPr>
    <w:rPr>
      <w:rFonts w:ascii="Times New Roman" w:eastAsiaTheme="minorHAnsi" w:hAnsi="Times New Roman"/>
      <w:kern w:val="0"/>
      <w:sz w:val="28"/>
      <w:szCs w:val="28"/>
    </w:rPr>
  </w:style>
  <w:style w:type="paragraph" w:customStyle="1" w:styleId="ad">
    <w:name w:val="Знак"/>
    <w:basedOn w:val="a"/>
    <w:rsid w:val="0022004A"/>
    <w:pPr>
      <w:widowControl/>
      <w:suppressAutoHyphens w:val="0"/>
    </w:pPr>
    <w:rPr>
      <w:rFonts w:ascii="Verdana" w:eastAsia="Times New Roman" w:hAnsi="Verdana" w:cs="Verdana"/>
      <w:kern w:val="0"/>
      <w:sz w:val="20"/>
      <w:szCs w:val="20"/>
      <w:lang w:val="en-US"/>
    </w:rPr>
  </w:style>
  <w:style w:type="paragraph" w:customStyle="1" w:styleId="ConsPlusCell">
    <w:name w:val="ConsPlusCell"/>
    <w:uiPriority w:val="99"/>
    <w:rsid w:val="0022004A"/>
    <w:pPr>
      <w:widowControl w:val="0"/>
      <w:autoSpaceDE w:val="0"/>
      <w:autoSpaceDN w:val="0"/>
      <w:adjustRightInd w:val="0"/>
      <w:spacing w:line="240" w:lineRule="auto"/>
      <w:ind w:firstLine="0"/>
      <w:jc w:val="left"/>
    </w:pPr>
    <w:rPr>
      <w:rFonts w:ascii="Calibri" w:eastAsia="Times New Roman" w:hAnsi="Calibri" w:cs="Calibri"/>
      <w:sz w:val="22"/>
      <w:szCs w:val="22"/>
      <w:lang w:eastAsia="ru-RU"/>
    </w:rPr>
  </w:style>
  <w:style w:type="paragraph" w:customStyle="1" w:styleId="ae">
    <w:name w:val="Содержимое таблицы"/>
    <w:basedOn w:val="a"/>
    <w:rsid w:val="0022004A"/>
    <w:pPr>
      <w:suppressLineNumbers/>
    </w:pPr>
    <w:rPr>
      <w:lang w:eastAsia="ru-RU"/>
    </w:rPr>
  </w:style>
  <w:style w:type="paragraph" w:customStyle="1" w:styleId="af">
    <w:name w:val="Нормальный (таблица)"/>
    <w:basedOn w:val="a"/>
    <w:next w:val="a"/>
    <w:uiPriority w:val="99"/>
    <w:rsid w:val="0022004A"/>
    <w:pPr>
      <w:suppressAutoHyphens w:val="0"/>
      <w:autoSpaceDE w:val="0"/>
      <w:autoSpaceDN w:val="0"/>
      <w:adjustRightInd w:val="0"/>
      <w:jc w:val="both"/>
    </w:pPr>
    <w:rPr>
      <w:rFonts w:ascii="Arial" w:eastAsia="Times New Roman" w:hAnsi="Arial" w:cs="Arial"/>
      <w:kern w:val="0"/>
      <w:lang w:eastAsia="ru-RU"/>
    </w:rPr>
  </w:style>
  <w:style w:type="paragraph" w:customStyle="1" w:styleId="af0">
    <w:name w:val="Прижатый влево"/>
    <w:basedOn w:val="a"/>
    <w:next w:val="a"/>
    <w:uiPriority w:val="99"/>
    <w:rsid w:val="0022004A"/>
    <w:pPr>
      <w:suppressAutoHyphens w:val="0"/>
      <w:autoSpaceDE w:val="0"/>
      <w:autoSpaceDN w:val="0"/>
      <w:adjustRightInd w:val="0"/>
    </w:pPr>
    <w:rPr>
      <w:rFonts w:ascii="Arial" w:eastAsia="Times New Roman" w:hAnsi="Arial"/>
      <w:kern w:val="0"/>
      <w:lang w:eastAsia="ru-RU"/>
    </w:rPr>
  </w:style>
  <w:style w:type="paragraph" w:customStyle="1" w:styleId="ConsPlusNormal">
    <w:name w:val="ConsPlusNormal"/>
    <w:rsid w:val="0022004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1">
    <w:name w:val="page number"/>
    <w:basedOn w:val="a0"/>
    <w:rsid w:val="00980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4A"/>
    <w:pPr>
      <w:widowControl w:val="0"/>
      <w:suppressAutoHyphens/>
      <w:spacing w:line="240" w:lineRule="auto"/>
      <w:ind w:firstLine="0"/>
      <w:jc w:val="left"/>
    </w:pPr>
    <w:rPr>
      <w:rFonts w:ascii="Liberation Serif" w:eastAsia="Trebuchet MS" w:hAnsi="Liberation Serif"/>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004A"/>
  </w:style>
  <w:style w:type="paragraph" w:styleId="a3">
    <w:name w:val="Normal (Web)"/>
    <w:basedOn w:val="a"/>
    <w:uiPriority w:val="99"/>
    <w:rsid w:val="0022004A"/>
    <w:pPr>
      <w:widowControl/>
      <w:suppressAutoHyphens w:val="0"/>
      <w:spacing w:before="100" w:beforeAutospacing="1" w:after="100" w:afterAutospacing="1"/>
    </w:pPr>
    <w:rPr>
      <w:rFonts w:ascii="Times New Roman" w:eastAsia="Times New Roman" w:hAnsi="Times New Roman"/>
      <w:kern w:val="0"/>
      <w:lang w:eastAsia="ru-RU"/>
    </w:rPr>
  </w:style>
  <w:style w:type="paragraph" w:styleId="a4">
    <w:name w:val="No Spacing"/>
    <w:uiPriority w:val="1"/>
    <w:qFormat/>
    <w:rsid w:val="0022004A"/>
    <w:pPr>
      <w:spacing w:line="240" w:lineRule="auto"/>
      <w:ind w:firstLine="0"/>
      <w:jc w:val="left"/>
    </w:pPr>
    <w:rPr>
      <w:rFonts w:eastAsia="Times New Roman"/>
      <w:sz w:val="24"/>
      <w:szCs w:val="24"/>
      <w:lang w:eastAsia="ru-RU"/>
    </w:rPr>
  </w:style>
  <w:style w:type="paragraph" w:styleId="HTML">
    <w:name w:val="HTML Preformatted"/>
    <w:basedOn w:val="a"/>
    <w:link w:val="HTML0"/>
    <w:uiPriority w:val="99"/>
    <w:unhideWhenUsed/>
    <w:rsid w:val="00220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22004A"/>
    <w:rPr>
      <w:rFonts w:ascii="Courier New" w:eastAsia="Times New Roman" w:hAnsi="Courier New" w:cs="Courier New"/>
      <w:sz w:val="20"/>
      <w:szCs w:val="20"/>
      <w:lang w:eastAsia="ru-RU"/>
    </w:rPr>
  </w:style>
  <w:style w:type="paragraph" w:styleId="a5">
    <w:name w:val="header"/>
    <w:basedOn w:val="a"/>
    <w:link w:val="a6"/>
    <w:uiPriority w:val="99"/>
    <w:rsid w:val="0022004A"/>
    <w:pPr>
      <w:widowControl/>
      <w:tabs>
        <w:tab w:val="center" w:pos="4677"/>
        <w:tab w:val="right" w:pos="9355"/>
      </w:tabs>
      <w:suppressAutoHyphens w:val="0"/>
    </w:pPr>
    <w:rPr>
      <w:rFonts w:ascii="Times New Roman" w:eastAsia="Times New Roman" w:hAnsi="Times New Roman"/>
      <w:kern w:val="0"/>
      <w:lang w:eastAsia="ru-RU"/>
    </w:rPr>
  </w:style>
  <w:style w:type="character" w:customStyle="1" w:styleId="a6">
    <w:name w:val="Верхний колонтитул Знак"/>
    <w:basedOn w:val="a0"/>
    <w:link w:val="a5"/>
    <w:uiPriority w:val="99"/>
    <w:rsid w:val="0022004A"/>
    <w:rPr>
      <w:rFonts w:eastAsia="Times New Roman"/>
      <w:sz w:val="24"/>
      <w:szCs w:val="24"/>
      <w:lang w:eastAsia="ru-RU"/>
    </w:rPr>
  </w:style>
  <w:style w:type="paragraph" w:styleId="a7">
    <w:name w:val="footer"/>
    <w:basedOn w:val="a"/>
    <w:link w:val="a8"/>
    <w:rsid w:val="0022004A"/>
    <w:pPr>
      <w:widowControl/>
      <w:tabs>
        <w:tab w:val="center" w:pos="4677"/>
        <w:tab w:val="right" w:pos="9355"/>
      </w:tabs>
      <w:suppressAutoHyphens w:val="0"/>
    </w:pPr>
    <w:rPr>
      <w:rFonts w:ascii="Times New Roman" w:eastAsia="Times New Roman" w:hAnsi="Times New Roman"/>
      <w:kern w:val="0"/>
      <w:lang w:eastAsia="ru-RU"/>
    </w:rPr>
  </w:style>
  <w:style w:type="character" w:customStyle="1" w:styleId="a8">
    <w:name w:val="Нижний колонтитул Знак"/>
    <w:basedOn w:val="a0"/>
    <w:link w:val="a7"/>
    <w:rsid w:val="0022004A"/>
    <w:rPr>
      <w:rFonts w:eastAsia="Times New Roman"/>
      <w:sz w:val="24"/>
      <w:szCs w:val="24"/>
      <w:lang w:eastAsia="ru-RU"/>
    </w:rPr>
  </w:style>
  <w:style w:type="character" w:customStyle="1" w:styleId="FontStyle11">
    <w:name w:val="Font Style11"/>
    <w:uiPriority w:val="99"/>
    <w:rsid w:val="0022004A"/>
    <w:rPr>
      <w:rFonts w:ascii="Times New Roman" w:hAnsi="Times New Roman" w:cs="Times New Roman"/>
      <w:sz w:val="26"/>
      <w:szCs w:val="26"/>
    </w:rPr>
  </w:style>
  <w:style w:type="paragraph" w:styleId="a9">
    <w:name w:val="Balloon Text"/>
    <w:basedOn w:val="a"/>
    <w:link w:val="aa"/>
    <w:rsid w:val="0022004A"/>
    <w:pPr>
      <w:widowControl/>
      <w:suppressAutoHyphens w:val="0"/>
    </w:pPr>
    <w:rPr>
      <w:rFonts w:ascii="Tahoma" w:eastAsia="Times New Roman" w:hAnsi="Tahoma" w:cs="Tahoma"/>
      <w:kern w:val="0"/>
      <w:sz w:val="16"/>
      <w:szCs w:val="16"/>
      <w:lang w:eastAsia="ru-RU"/>
    </w:rPr>
  </w:style>
  <w:style w:type="character" w:customStyle="1" w:styleId="aa">
    <w:name w:val="Текст выноски Знак"/>
    <w:basedOn w:val="a0"/>
    <w:link w:val="a9"/>
    <w:rsid w:val="0022004A"/>
    <w:rPr>
      <w:rFonts w:ascii="Tahoma" w:eastAsia="Times New Roman" w:hAnsi="Tahoma" w:cs="Tahoma"/>
      <w:sz w:val="16"/>
      <w:szCs w:val="16"/>
      <w:lang w:eastAsia="ru-RU"/>
    </w:rPr>
  </w:style>
  <w:style w:type="table" w:styleId="ab">
    <w:name w:val="Table Grid"/>
    <w:basedOn w:val="a1"/>
    <w:rsid w:val="0022004A"/>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0"/>
    <w:rsid w:val="0022004A"/>
    <w:rPr>
      <w:shd w:val="clear" w:color="auto" w:fill="FFFFFF"/>
    </w:rPr>
  </w:style>
  <w:style w:type="paragraph" w:customStyle="1" w:styleId="10">
    <w:name w:val="Основной текст1"/>
    <w:basedOn w:val="a"/>
    <w:link w:val="ac"/>
    <w:rsid w:val="0022004A"/>
    <w:pPr>
      <w:shd w:val="clear" w:color="auto" w:fill="FFFFFF"/>
      <w:suppressAutoHyphens w:val="0"/>
      <w:spacing w:after="60" w:line="0" w:lineRule="atLeast"/>
      <w:jc w:val="center"/>
    </w:pPr>
    <w:rPr>
      <w:rFonts w:ascii="Times New Roman" w:eastAsiaTheme="minorHAnsi" w:hAnsi="Times New Roman"/>
      <w:kern w:val="0"/>
      <w:sz w:val="28"/>
      <w:szCs w:val="28"/>
    </w:rPr>
  </w:style>
  <w:style w:type="paragraph" w:customStyle="1" w:styleId="ad">
    <w:name w:val="Знак"/>
    <w:basedOn w:val="a"/>
    <w:rsid w:val="0022004A"/>
    <w:pPr>
      <w:widowControl/>
      <w:suppressAutoHyphens w:val="0"/>
    </w:pPr>
    <w:rPr>
      <w:rFonts w:ascii="Verdana" w:eastAsia="Times New Roman" w:hAnsi="Verdana" w:cs="Verdana"/>
      <w:kern w:val="0"/>
      <w:sz w:val="20"/>
      <w:szCs w:val="20"/>
      <w:lang w:val="en-US"/>
    </w:rPr>
  </w:style>
  <w:style w:type="paragraph" w:customStyle="1" w:styleId="ConsPlusCell">
    <w:name w:val="ConsPlusCell"/>
    <w:uiPriority w:val="99"/>
    <w:rsid w:val="0022004A"/>
    <w:pPr>
      <w:widowControl w:val="0"/>
      <w:autoSpaceDE w:val="0"/>
      <w:autoSpaceDN w:val="0"/>
      <w:adjustRightInd w:val="0"/>
      <w:spacing w:line="240" w:lineRule="auto"/>
      <w:ind w:firstLine="0"/>
      <w:jc w:val="left"/>
    </w:pPr>
    <w:rPr>
      <w:rFonts w:ascii="Calibri" w:eastAsia="Times New Roman" w:hAnsi="Calibri" w:cs="Calibri"/>
      <w:sz w:val="22"/>
      <w:szCs w:val="22"/>
      <w:lang w:eastAsia="ru-RU"/>
    </w:rPr>
  </w:style>
  <w:style w:type="paragraph" w:customStyle="1" w:styleId="ae">
    <w:name w:val="Содержимое таблицы"/>
    <w:basedOn w:val="a"/>
    <w:rsid w:val="0022004A"/>
    <w:pPr>
      <w:suppressLineNumbers/>
    </w:pPr>
    <w:rPr>
      <w:lang w:eastAsia="ru-RU"/>
    </w:rPr>
  </w:style>
  <w:style w:type="paragraph" w:customStyle="1" w:styleId="af">
    <w:name w:val="Нормальный (таблица)"/>
    <w:basedOn w:val="a"/>
    <w:next w:val="a"/>
    <w:uiPriority w:val="99"/>
    <w:rsid w:val="0022004A"/>
    <w:pPr>
      <w:suppressAutoHyphens w:val="0"/>
      <w:autoSpaceDE w:val="0"/>
      <w:autoSpaceDN w:val="0"/>
      <w:adjustRightInd w:val="0"/>
      <w:jc w:val="both"/>
    </w:pPr>
    <w:rPr>
      <w:rFonts w:ascii="Arial" w:eastAsia="Times New Roman" w:hAnsi="Arial" w:cs="Arial"/>
      <w:kern w:val="0"/>
      <w:lang w:eastAsia="ru-RU"/>
    </w:rPr>
  </w:style>
  <w:style w:type="paragraph" w:customStyle="1" w:styleId="af0">
    <w:name w:val="Прижатый влево"/>
    <w:basedOn w:val="a"/>
    <w:next w:val="a"/>
    <w:uiPriority w:val="99"/>
    <w:rsid w:val="0022004A"/>
    <w:pPr>
      <w:suppressAutoHyphens w:val="0"/>
      <w:autoSpaceDE w:val="0"/>
      <w:autoSpaceDN w:val="0"/>
      <w:adjustRightInd w:val="0"/>
    </w:pPr>
    <w:rPr>
      <w:rFonts w:ascii="Arial" w:eastAsia="Times New Roman" w:hAnsi="Arial"/>
      <w:kern w:val="0"/>
      <w:lang w:eastAsia="ru-RU"/>
    </w:rPr>
  </w:style>
  <w:style w:type="paragraph" w:customStyle="1" w:styleId="ConsPlusNormal">
    <w:name w:val="ConsPlusNormal"/>
    <w:rsid w:val="0022004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1">
    <w:name w:val="page number"/>
    <w:basedOn w:val="a0"/>
    <w:rsid w:val="0098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3840708.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34</Pages>
  <Words>9399</Words>
  <Characters>53576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 Мозгов</dc:creator>
  <cp:keywords/>
  <dc:description/>
  <cp:lastModifiedBy>Наталья А. Поверенная</cp:lastModifiedBy>
  <cp:revision>8</cp:revision>
  <cp:lastPrinted>2015-03-25T08:32:00Z</cp:lastPrinted>
  <dcterms:created xsi:type="dcterms:W3CDTF">2015-03-24T14:27:00Z</dcterms:created>
  <dcterms:modified xsi:type="dcterms:W3CDTF">2015-03-26T12:51:00Z</dcterms:modified>
</cp:coreProperties>
</file>