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C42CCA" w:rsidRPr="00C42CCA" w:rsidTr="005050F1">
        <w:trPr>
          <w:trHeight w:val="765"/>
        </w:trPr>
        <w:tc>
          <w:tcPr>
            <w:tcW w:w="9639" w:type="dxa"/>
            <w:gridSpan w:val="2"/>
          </w:tcPr>
          <w:p w:rsidR="00C42CCA" w:rsidRPr="00C42CCA" w:rsidRDefault="00C42CCA" w:rsidP="00C42CCA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42CC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68AC66D" wp14:editId="44EB380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CCA" w:rsidRPr="00C42CCA" w:rsidTr="005050F1">
        <w:tc>
          <w:tcPr>
            <w:tcW w:w="9639" w:type="dxa"/>
            <w:gridSpan w:val="2"/>
          </w:tcPr>
          <w:p w:rsidR="00C42CCA" w:rsidRPr="00C42CCA" w:rsidRDefault="00C42CCA" w:rsidP="00C42CCA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42CCA" w:rsidRPr="00C42CCA" w:rsidRDefault="00C42CCA" w:rsidP="00C42CCA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42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C42CCA" w:rsidRPr="00C42CCA" w:rsidRDefault="00C42CCA" w:rsidP="00C42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C42CCA" w:rsidRPr="00C42CCA" w:rsidRDefault="00C42CCA" w:rsidP="00C42C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C42CCA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C42CCA" w:rsidRPr="00C42CCA" w:rsidTr="005050F1">
        <w:tc>
          <w:tcPr>
            <w:tcW w:w="4927" w:type="dxa"/>
          </w:tcPr>
          <w:p w:rsidR="00C42CCA" w:rsidRPr="00C42CCA" w:rsidRDefault="00365029" w:rsidP="00365029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 </w:t>
            </w:r>
            <w:bookmarkStart w:id="0" w:name="_GoBack"/>
            <w:bookmarkEnd w:id="0"/>
          </w:p>
        </w:tc>
        <w:tc>
          <w:tcPr>
            <w:tcW w:w="4712" w:type="dxa"/>
          </w:tcPr>
          <w:p w:rsidR="00C42CCA" w:rsidRPr="00C42CCA" w:rsidRDefault="00365029" w:rsidP="00C42CCA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</w:p>
        </w:tc>
      </w:tr>
      <w:tr w:rsidR="00C42CCA" w:rsidRPr="00C42CCA" w:rsidTr="005050F1">
        <w:tc>
          <w:tcPr>
            <w:tcW w:w="9639" w:type="dxa"/>
            <w:gridSpan w:val="2"/>
          </w:tcPr>
          <w:p w:rsidR="00C42CCA" w:rsidRPr="00C42CCA" w:rsidRDefault="00C42CCA" w:rsidP="00C42C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C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C42CCA" w:rsidRDefault="00C42CCA" w:rsidP="00C42CCA">
      <w:pPr>
        <w:pStyle w:val="30"/>
        <w:shd w:val="clear" w:color="auto" w:fill="auto"/>
        <w:spacing w:line="280" w:lineRule="exact"/>
        <w:ind w:left="260"/>
        <w:rPr>
          <w:color w:val="000000"/>
          <w:lang w:eastAsia="ru-RU" w:bidi="ru-RU"/>
        </w:rPr>
      </w:pPr>
    </w:p>
    <w:p w:rsidR="00C42CCA" w:rsidRDefault="00C42CCA" w:rsidP="00C42CCA">
      <w:pPr>
        <w:pStyle w:val="30"/>
        <w:shd w:val="clear" w:color="auto" w:fill="auto"/>
        <w:spacing w:line="280" w:lineRule="exact"/>
        <w:ind w:left="260"/>
        <w:rPr>
          <w:color w:val="000000"/>
          <w:lang w:eastAsia="ru-RU" w:bidi="ru-RU"/>
        </w:rPr>
      </w:pPr>
    </w:p>
    <w:p w:rsidR="00C42CCA" w:rsidRDefault="00C42CCA" w:rsidP="00C42CCA">
      <w:pPr>
        <w:pStyle w:val="30"/>
        <w:shd w:val="clear" w:color="auto" w:fill="auto"/>
        <w:spacing w:line="280" w:lineRule="exact"/>
        <w:ind w:left="260"/>
        <w:rPr>
          <w:color w:val="000000"/>
          <w:lang w:eastAsia="ru-RU" w:bidi="ru-RU"/>
        </w:rPr>
      </w:pPr>
    </w:p>
    <w:p w:rsidR="00C42CCA" w:rsidRPr="003C0699" w:rsidRDefault="00C42CCA" w:rsidP="003C0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99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определении платы</w:t>
      </w:r>
    </w:p>
    <w:p w:rsidR="00C42CCA" w:rsidRPr="003C0699" w:rsidRDefault="00C42CCA" w:rsidP="003C0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99">
        <w:rPr>
          <w:rFonts w:ascii="Times New Roman" w:hAnsi="Times New Roman" w:cs="Times New Roman"/>
          <w:b/>
          <w:sz w:val="28"/>
          <w:szCs w:val="28"/>
        </w:rPr>
        <w:t>за использование земельных участков, находящихся</w:t>
      </w:r>
    </w:p>
    <w:p w:rsidR="00C42CCA" w:rsidRPr="003C0699" w:rsidRDefault="00C42CCA" w:rsidP="003C0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99">
        <w:rPr>
          <w:rFonts w:ascii="Times New Roman" w:hAnsi="Times New Roman" w:cs="Times New Roman"/>
          <w:b/>
          <w:sz w:val="28"/>
          <w:szCs w:val="28"/>
        </w:rPr>
        <w:t>в собственности Новосельского сельского</w:t>
      </w:r>
    </w:p>
    <w:p w:rsidR="00C42CCA" w:rsidRPr="003C0699" w:rsidRDefault="00C42CCA" w:rsidP="003C0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99">
        <w:rPr>
          <w:rFonts w:ascii="Times New Roman" w:hAnsi="Times New Roman" w:cs="Times New Roman"/>
          <w:b/>
          <w:sz w:val="28"/>
          <w:szCs w:val="28"/>
        </w:rPr>
        <w:t>поселения Брюховецкого района, для возведения</w:t>
      </w:r>
    </w:p>
    <w:p w:rsidR="00C42CCA" w:rsidRPr="003C0699" w:rsidRDefault="00C42CCA" w:rsidP="003C0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99">
        <w:rPr>
          <w:rFonts w:ascii="Times New Roman" w:hAnsi="Times New Roman" w:cs="Times New Roman"/>
          <w:b/>
          <w:sz w:val="28"/>
          <w:szCs w:val="28"/>
        </w:rPr>
        <w:t>гражданами гаражей, являющихся</w:t>
      </w:r>
    </w:p>
    <w:p w:rsidR="00C42CCA" w:rsidRPr="00C42CCA" w:rsidRDefault="00C42CCA" w:rsidP="003C0699">
      <w:pPr>
        <w:spacing w:after="0" w:line="240" w:lineRule="auto"/>
        <w:jc w:val="center"/>
        <w:rPr>
          <w:lang w:eastAsia="ru-RU" w:bidi="ru-RU"/>
        </w:rPr>
      </w:pPr>
      <w:r w:rsidRPr="003C0699">
        <w:rPr>
          <w:rFonts w:ascii="Times New Roman" w:hAnsi="Times New Roman" w:cs="Times New Roman"/>
          <w:b/>
          <w:sz w:val="28"/>
          <w:szCs w:val="28"/>
        </w:rPr>
        <w:t>некапитальными сооружениями</w:t>
      </w:r>
    </w:p>
    <w:p w:rsidR="00C42CCA" w:rsidRDefault="00C42CCA" w:rsidP="00C42CCA">
      <w:pPr>
        <w:pStyle w:val="30"/>
        <w:shd w:val="clear" w:color="auto" w:fill="auto"/>
        <w:tabs>
          <w:tab w:val="left" w:leader="underscore" w:pos="1275"/>
          <w:tab w:val="left" w:leader="underscore" w:pos="2486"/>
        </w:tabs>
        <w:spacing w:line="280" w:lineRule="exact"/>
        <w:rPr>
          <w:color w:val="000000"/>
          <w:lang w:eastAsia="ru-RU" w:bidi="ru-RU"/>
        </w:rPr>
      </w:pPr>
    </w:p>
    <w:p w:rsidR="00C42CCA" w:rsidRDefault="00C42CCA" w:rsidP="00C42CCA">
      <w:pPr>
        <w:pStyle w:val="30"/>
        <w:shd w:val="clear" w:color="auto" w:fill="auto"/>
        <w:tabs>
          <w:tab w:val="left" w:leader="underscore" w:pos="1275"/>
          <w:tab w:val="left" w:leader="underscore" w:pos="2486"/>
        </w:tabs>
        <w:spacing w:line="280" w:lineRule="exact"/>
        <w:rPr>
          <w:color w:val="000000"/>
          <w:lang w:eastAsia="ru-RU" w:bidi="ru-RU"/>
        </w:rPr>
      </w:pPr>
    </w:p>
    <w:p w:rsidR="00C42CCA" w:rsidRDefault="00C42CCA" w:rsidP="00C42CCA">
      <w:pPr>
        <w:pStyle w:val="30"/>
        <w:shd w:val="clear" w:color="auto" w:fill="auto"/>
        <w:tabs>
          <w:tab w:val="left" w:leader="underscore" w:pos="1275"/>
          <w:tab w:val="left" w:leader="underscore" w:pos="2486"/>
        </w:tabs>
        <w:spacing w:line="280" w:lineRule="exact"/>
      </w:pPr>
    </w:p>
    <w:p w:rsidR="00C42CCA" w:rsidRPr="00C42CCA" w:rsidRDefault="00C42CCA" w:rsidP="00C42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CA">
        <w:rPr>
          <w:rFonts w:ascii="Times New Roman" w:hAnsi="Times New Roman" w:cs="Times New Roman"/>
          <w:sz w:val="28"/>
          <w:szCs w:val="28"/>
        </w:rPr>
        <w:t>В соответствии с пунктом 2 статьи 39.36-1 Земельного кодекса Российской Федерации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ю:</w:t>
      </w:r>
    </w:p>
    <w:p w:rsidR="00C42CCA" w:rsidRPr="00C42CCA" w:rsidRDefault="00C42CCA" w:rsidP="00C42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2CCA">
        <w:rPr>
          <w:rFonts w:ascii="Times New Roman" w:hAnsi="Times New Roman" w:cs="Times New Roman"/>
          <w:sz w:val="28"/>
          <w:szCs w:val="28"/>
        </w:rPr>
        <w:t>Утвердить порядок определения платы за использование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участков,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Новосельского</w:t>
      </w:r>
      <w:r w:rsidRPr="00C42C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  <w:r w:rsidRPr="00C42CCA">
        <w:rPr>
          <w:rFonts w:ascii="Times New Roman" w:hAnsi="Times New Roman" w:cs="Times New Roman"/>
          <w:sz w:val="28"/>
          <w:szCs w:val="28"/>
        </w:rPr>
        <w:t>, для возведения гражданами гаражей, 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CA">
        <w:rPr>
          <w:rFonts w:ascii="Times New Roman" w:hAnsi="Times New Roman" w:cs="Times New Roman"/>
          <w:sz w:val="28"/>
          <w:szCs w:val="28"/>
        </w:rPr>
        <w:t>некапитальными сооружениями согласно приложению к настоящему постановлению.</w:t>
      </w:r>
    </w:p>
    <w:p w:rsidR="00C42CCA" w:rsidRPr="00C42CCA" w:rsidRDefault="00C42CCA" w:rsidP="00C42CCA">
      <w:pPr>
        <w:spacing w:after="0" w:line="240" w:lineRule="auto"/>
        <w:ind w:right="-186" w:firstLine="708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C42CC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2. Юристу администрации Новосельского сельского поселения Брюховецкого района А.В. Морозовой разместить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 – телекоммуникационной сети «Интернет».</w:t>
      </w:r>
    </w:p>
    <w:p w:rsidR="00C42CCA" w:rsidRPr="00C42CCA" w:rsidRDefault="00C42CCA" w:rsidP="00C42CCA">
      <w:pPr>
        <w:widowControl w:val="0"/>
        <w:suppressAutoHyphens/>
        <w:spacing w:after="0" w:line="240" w:lineRule="auto"/>
        <w:ind w:right="-186" w:firstLine="708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C42CC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3. Контроль за выполнением настоящего постановления оставляю за собой. </w:t>
      </w:r>
    </w:p>
    <w:p w:rsidR="00C42CCA" w:rsidRPr="00C42CCA" w:rsidRDefault="00C42CCA" w:rsidP="00C42CC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C42CCA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4. Постановление вступает в силу со дня его официального обнародования.</w:t>
      </w:r>
    </w:p>
    <w:p w:rsidR="00C42CCA" w:rsidRPr="00C42CCA" w:rsidRDefault="00C42CCA" w:rsidP="00C42C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C42CCA" w:rsidRPr="00C42CCA" w:rsidRDefault="00C42CCA" w:rsidP="00C42C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C42CCA" w:rsidRPr="00C42CCA" w:rsidRDefault="00C42CCA" w:rsidP="00C42C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C42CCA" w:rsidRPr="00C42CCA" w:rsidRDefault="00C42CCA" w:rsidP="00C42CC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C42CC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Глава Новосельского</w:t>
      </w:r>
    </w:p>
    <w:p w:rsidR="00C42CCA" w:rsidRDefault="00C42CCA" w:rsidP="00C42CC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C42CC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сельского поселения</w:t>
      </w:r>
    </w:p>
    <w:p w:rsidR="00C42CCA" w:rsidRDefault="00C42CCA" w:rsidP="00C42CC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Брюховецкого района</w:t>
      </w:r>
      <w:r w:rsidRPr="00C42CC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ab/>
      </w:r>
      <w:r w:rsidRPr="00C42CC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ab/>
      </w:r>
      <w:r w:rsidRPr="00C42CC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ab/>
      </w:r>
      <w:r w:rsidRPr="00C42CC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ab/>
      </w:r>
      <w:r w:rsidRPr="00C42CC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ab/>
      </w:r>
      <w:r w:rsidRPr="00C42CC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ab/>
      </w:r>
      <w:r w:rsidRPr="00C42CC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ab/>
        <w:t xml:space="preserve">  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  </w:t>
      </w:r>
      <w:r w:rsidRPr="00C42CC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В.А. Назаренко</w:t>
      </w:r>
    </w:p>
    <w:p w:rsidR="003C0699" w:rsidRDefault="003C0699" w:rsidP="00C42CC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C42CCA" w:rsidRDefault="00C42CCA" w:rsidP="00C42CC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C42CCA" w:rsidRDefault="00C42CCA" w:rsidP="00C42CC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42CCA" w:rsidRPr="00C42CCA" w:rsidTr="005050F1">
        <w:tc>
          <w:tcPr>
            <w:tcW w:w="4927" w:type="dxa"/>
          </w:tcPr>
          <w:p w:rsidR="00C42CCA" w:rsidRPr="00C42CCA" w:rsidRDefault="00C42CCA" w:rsidP="00C42CC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C42CCA" w:rsidRPr="00C42CCA" w:rsidRDefault="00C42CCA" w:rsidP="00C42CC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4927" w:type="dxa"/>
          </w:tcPr>
          <w:p w:rsidR="00C42CCA" w:rsidRPr="00C42CCA" w:rsidRDefault="00C42CCA" w:rsidP="00C42CC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C42CC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ПРИЛОЖЕНИЕ</w:t>
            </w:r>
          </w:p>
          <w:p w:rsidR="00C42CCA" w:rsidRPr="00C42CCA" w:rsidRDefault="00C42CCA" w:rsidP="00C42CC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C42CCA" w:rsidRPr="00C42CCA" w:rsidRDefault="00C42CCA" w:rsidP="00C42CC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C42CC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УТВЕРЖДЕН</w:t>
            </w:r>
          </w:p>
          <w:p w:rsidR="00C42CCA" w:rsidRPr="00C42CCA" w:rsidRDefault="00C42CCA" w:rsidP="00C42CC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C42CC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постановлением администрации</w:t>
            </w:r>
          </w:p>
          <w:p w:rsidR="00C42CCA" w:rsidRPr="00C42CCA" w:rsidRDefault="00C42CCA" w:rsidP="00C42CC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C42CC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Новосельского сельского поселения</w:t>
            </w:r>
          </w:p>
          <w:p w:rsidR="00C42CCA" w:rsidRPr="00C42CCA" w:rsidRDefault="00C42CCA" w:rsidP="00C42CC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C42CC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Брюховецкого района</w:t>
            </w:r>
          </w:p>
          <w:p w:rsidR="00C42CCA" w:rsidRPr="00C42CCA" w:rsidRDefault="00F11E4D" w:rsidP="00C42CC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от 28.12.2021 № 141</w:t>
            </w:r>
          </w:p>
        </w:tc>
      </w:tr>
    </w:tbl>
    <w:p w:rsidR="00C42CCA" w:rsidRDefault="00C42CCA" w:rsidP="00C42CCA">
      <w:pPr>
        <w:spacing w:after="0" w:line="240" w:lineRule="auto"/>
        <w:jc w:val="both"/>
      </w:pPr>
    </w:p>
    <w:p w:rsidR="00C42CCA" w:rsidRPr="003C0699" w:rsidRDefault="00C42CCA" w:rsidP="003C0699">
      <w:pPr>
        <w:rPr>
          <w:sz w:val="28"/>
          <w:szCs w:val="28"/>
        </w:rPr>
      </w:pPr>
      <w:r w:rsidRPr="003C0699">
        <w:rPr>
          <w:sz w:val="28"/>
          <w:szCs w:val="28"/>
        </w:rPr>
        <w:t xml:space="preserve"> </w:t>
      </w:r>
    </w:p>
    <w:p w:rsidR="00C42CCA" w:rsidRPr="003C0699" w:rsidRDefault="00C42CCA" w:rsidP="003C0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3C0699">
        <w:rPr>
          <w:rFonts w:ascii="Times New Roman" w:hAnsi="Times New Roman" w:cs="Times New Roman"/>
          <w:b/>
          <w:sz w:val="28"/>
          <w:szCs w:val="28"/>
        </w:rPr>
        <w:t>ПОРЯДОК</w:t>
      </w:r>
      <w:bookmarkEnd w:id="1"/>
    </w:p>
    <w:p w:rsidR="00C42CCA" w:rsidRPr="003C0699" w:rsidRDefault="00C42CCA" w:rsidP="003C0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99">
        <w:rPr>
          <w:rFonts w:ascii="Times New Roman" w:hAnsi="Times New Roman" w:cs="Times New Roman"/>
          <w:b/>
          <w:sz w:val="28"/>
          <w:szCs w:val="28"/>
        </w:rPr>
        <w:t>определения платы за использование земельных участков,</w:t>
      </w:r>
    </w:p>
    <w:p w:rsidR="00C42CCA" w:rsidRPr="003C0699" w:rsidRDefault="00C42CCA" w:rsidP="003C0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99">
        <w:rPr>
          <w:rFonts w:ascii="Times New Roman" w:hAnsi="Times New Roman" w:cs="Times New Roman"/>
          <w:b/>
          <w:sz w:val="28"/>
          <w:szCs w:val="28"/>
        </w:rPr>
        <w:t>находящихся в собственности Новосельского</w:t>
      </w:r>
    </w:p>
    <w:p w:rsidR="00C42CCA" w:rsidRPr="003C0699" w:rsidRDefault="00C42CCA" w:rsidP="003C0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99">
        <w:rPr>
          <w:rFonts w:ascii="Times New Roman" w:hAnsi="Times New Roman" w:cs="Times New Roman"/>
          <w:b/>
          <w:sz w:val="28"/>
          <w:szCs w:val="28"/>
        </w:rPr>
        <w:t>сельского поселения Брюховецкого района,</w:t>
      </w:r>
    </w:p>
    <w:p w:rsidR="00C42CCA" w:rsidRPr="003C0699" w:rsidRDefault="00C42CCA" w:rsidP="003C0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99">
        <w:rPr>
          <w:rFonts w:ascii="Times New Roman" w:hAnsi="Times New Roman" w:cs="Times New Roman"/>
          <w:b/>
          <w:sz w:val="28"/>
          <w:szCs w:val="28"/>
        </w:rPr>
        <w:t>для возведения гражданами гаражей,</w:t>
      </w:r>
    </w:p>
    <w:p w:rsidR="00C42CCA" w:rsidRPr="003C0699" w:rsidRDefault="00C42CCA" w:rsidP="003C0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99">
        <w:rPr>
          <w:rFonts w:ascii="Times New Roman" w:hAnsi="Times New Roman" w:cs="Times New Roman"/>
          <w:b/>
          <w:sz w:val="28"/>
          <w:szCs w:val="28"/>
        </w:rPr>
        <w:t>являющихся некапитальными сооружениями</w:t>
      </w:r>
    </w:p>
    <w:p w:rsidR="00C42CCA" w:rsidRDefault="00C42CCA" w:rsidP="00C42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42CCA" w:rsidRPr="00C42CCA" w:rsidRDefault="00C42CCA" w:rsidP="00C42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42CCA" w:rsidRPr="002F2FAB" w:rsidRDefault="002F2FAB" w:rsidP="002F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2CCA" w:rsidRPr="002F2FAB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определения платы за использование земельных участков, находящихся в собственности 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CCA" w:rsidRPr="002F2FAB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района, для возведения гражданами гаражей, являющихся некапитальными сооружениями (далее - земельные участки под гаражами).</w:t>
      </w:r>
    </w:p>
    <w:p w:rsidR="00C42CCA" w:rsidRPr="002F2FAB" w:rsidRDefault="00C42CCA" w:rsidP="002F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FAB">
        <w:rPr>
          <w:rFonts w:ascii="Times New Roman" w:hAnsi="Times New Roman" w:cs="Times New Roman"/>
          <w:sz w:val="28"/>
          <w:szCs w:val="28"/>
        </w:rPr>
        <w:t xml:space="preserve">2. Размер платы за использование земельных участков, находящихся в собственности </w:t>
      </w:r>
      <w:r w:rsidR="002F2FAB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2F2FAB">
        <w:rPr>
          <w:rFonts w:ascii="Times New Roman" w:hAnsi="Times New Roman" w:cs="Times New Roman"/>
          <w:sz w:val="28"/>
          <w:szCs w:val="28"/>
        </w:rPr>
        <w:t>, для</w:t>
      </w:r>
      <w:r w:rsidR="002F2FAB">
        <w:rPr>
          <w:rFonts w:ascii="Times New Roman" w:hAnsi="Times New Roman" w:cs="Times New Roman"/>
          <w:sz w:val="28"/>
          <w:szCs w:val="28"/>
        </w:rPr>
        <w:t xml:space="preserve"> </w:t>
      </w:r>
      <w:r w:rsidRPr="002F2FAB">
        <w:rPr>
          <w:rFonts w:ascii="Times New Roman" w:hAnsi="Times New Roman" w:cs="Times New Roman"/>
          <w:sz w:val="28"/>
          <w:szCs w:val="28"/>
        </w:rPr>
        <w:t>возведения гражданами гаражей, являющихся</w:t>
      </w:r>
      <w:r w:rsidRPr="002F2FAB">
        <w:rPr>
          <w:rFonts w:ascii="Times New Roman" w:hAnsi="Times New Roman" w:cs="Times New Roman"/>
          <w:sz w:val="28"/>
          <w:szCs w:val="28"/>
        </w:rPr>
        <w:tab/>
        <w:t>некапитальными</w:t>
      </w:r>
      <w:r w:rsidR="002F2FAB">
        <w:rPr>
          <w:rFonts w:ascii="Times New Roman" w:hAnsi="Times New Roman" w:cs="Times New Roman"/>
          <w:sz w:val="28"/>
          <w:szCs w:val="28"/>
        </w:rPr>
        <w:t xml:space="preserve"> </w:t>
      </w:r>
      <w:r w:rsidRPr="002F2FAB">
        <w:rPr>
          <w:rFonts w:ascii="Times New Roman" w:hAnsi="Times New Roman" w:cs="Times New Roman"/>
          <w:sz w:val="28"/>
          <w:szCs w:val="28"/>
        </w:rPr>
        <w:t>сооружениями, определяется уполномоченным органом</w:t>
      </w:r>
      <w:r w:rsidR="002F2FAB">
        <w:rPr>
          <w:rFonts w:ascii="Times New Roman" w:hAnsi="Times New Roman" w:cs="Times New Roman"/>
          <w:sz w:val="28"/>
          <w:szCs w:val="28"/>
        </w:rPr>
        <w:t xml:space="preserve"> Новосельского </w:t>
      </w:r>
      <w:r w:rsidRPr="002F2FAB">
        <w:rPr>
          <w:rFonts w:ascii="Times New Roman" w:hAnsi="Times New Roman" w:cs="Times New Roman"/>
          <w:sz w:val="28"/>
          <w:szCs w:val="28"/>
        </w:rPr>
        <w:t>сельского</w:t>
      </w:r>
      <w:r w:rsidR="002F2FAB">
        <w:rPr>
          <w:rFonts w:ascii="Times New Roman" w:hAnsi="Times New Roman" w:cs="Times New Roman"/>
          <w:sz w:val="28"/>
          <w:szCs w:val="28"/>
        </w:rPr>
        <w:t xml:space="preserve"> </w:t>
      </w:r>
      <w:r w:rsidRPr="002F2FA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F2FAB">
        <w:rPr>
          <w:rFonts w:ascii="Times New Roman" w:hAnsi="Times New Roman" w:cs="Times New Roman"/>
          <w:sz w:val="28"/>
          <w:szCs w:val="28"/>
        </w:rPr>
        <w:t>Брюховецкого</w:t>
      </w:r>
      <w:r w:rsidRPr="002F2FAB">
        <w:rPr>
          <w:rFonts w:ascii="Times New Roman" w:hAnsi="Times New Roman" w:cs="Times New Roman"/>
          <w:sz w:val="28"/>
          <w:szCs w:val="28"/>
        </w:rPr>
        <w:t xml:space="preserve"> района в сфере управления и распоряжения</w:t>
      </w:r>
      <w:r w:rsidR="002F2FAB">
        <w:rPr>
          <w:rFonts w:ascii="Times New Roman" w:hAnsi="Times New Roman" w:cs="Times New Roman"/>
          <w:sz w:val="28"/>
          <w:szCs w:val="28"/>
        </w:rPr>
        <w:t xml:space="preserve"> </w:t>
      </w:r>
      <w:r w:rsidRPr="002F2FAB">
        <w:rPr>
          <w:rFonts w:ascii="Times New Roman" w:hAnsi="Times New Roman" w:cs="Times New Roman"/>
          <w:sz w:val="28"/>
          <w:szCs w:val="28"/>
        </w:rPr>
        <w:t>муниципальным имуществом (далее - уполномоченный орган).</w:t>
      </w:r>
    </w:p>
    <w:p w:rsidR="00C42CCA" w:rsidRDefault="002F2FAB" w:rsidP="002F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2CCA" w:rsidRPr="002F2FAB">
        <w:rPr>
          <w:rFonts w:ascii="Times New Roman" w:hAnsi="Times New Roman" w:cs="Times New Roman"/>
          <w:sz w:val="28"/>
          <w:szCs w:val="28"/>
        </w:rPr>
        <w:t>Размер платы за использование земельных участков,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Новосельского сельского поселения Брюховецкого</w:t>
      </w:r>
      <w:r w:rsidR="00C42CCA" w:rsidRPr="002F2FAB">
        <w:rPr>
          <w:rFonts w:ascii="Times New Roman" w:hAnsi="Times New Roman" w:cs="Times New Roman"/>
          <w:sz w:val="28"/>
          <w:szCs w:val="28"/>
        </w:rPr>
        <w:t xml:space="preserve"> района,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CCA" w:rsidRPr="002F2FAB">
        <w:rPr>
          <w:rFonts w:ascii="Times New Roman" w:hAnsi="Times New Roman" w:cs="Times New Roman"/>
          <w:sz w:val="28"/>
          <w:szCs w:val="28"/>
        </w:rPr>
        <w:t>возведения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гражданами гаражей, являющихся </w:t>
      </w:r>
      <w:r w:rsidR="00C42CCA" w:rsidRPr="002F2FAB">
        <w:rPr>
          <w:rFonts w:ascii="Times New Roman" w:hAnsi="Times New Roman" w:cs="Times New Roman"/>
          <w:sz w:val="28"/>
          <w:szCs w:val="28"/>
        </w:rPr>
        <w:t>некапитальными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CCA" w:rsidRPr="002F2FAB">
        <w:rPr>
          <w:rFonts w:ascii="Times New Roman" w:hAnsi="Times New Roman" w:cs="Times New Roman"/>
          <w:sz w:val="28"/>
          <w:szCs w:val="28"/>
        </w:rPr>
        <w:t>сооружениями, определяется уполномоченным органом в расчете на год по следующей формуле:</w:t>
      </w:r>
    </w:p>
    <w:p w:rsidR="002C6FB1" w:rsidRPr="002F2FAB" w:rsidRDefault="002C6FB1" w:rsidP="002F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CCA" w:rsidRPr="002F2FAB" w:rsidRDefault="00C42CCA" w:rsidP="002F2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FAB">
        <w:rPr>
          <w:rFonts w:ascii="Times New Roman" w:hAnsi="Times New Roman" w:cs="Times New Roman"/>
          <w:sz w:val="28"/>
          <w:szCs w:val="28"/>
        </w:rPr>
        <w:t>РПл = (КС х Ст) х K4S х Кд / Кг,</w:t>
      </w:r>
    </w:p>
    <w:p w:rsidR="00C42CCA" w:rsidRPr="002F2FAB" w:rsidRDefault="00C42CCA" w:rsidP="00C4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AB">
        <w:rPr>
          <w:rFonts w:ascii="Times New Roman" w:hAnsi="Times New Roman" w:cs="Times New Roman"/>
          <w:sz w:val="28"/>
          <w:szCs w:val="28"/>
        </w:rPr>
        <w:t>где:</w:t>
      </w:r>
    </w:p>
    <w:p w:rsidR="00C42CCA" w:rsidRPr="002F2FAB" w:rsidRDefault="00C42CCA" w:rsidP="002C6F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2FAB">
        <w:rPr>
          <w:rFonts w:ascii="Times New Roman" w:hAnsi="Times New Roman" w:cs="Times New Roman"/>
          <w:sz w:val="28"/>
          <w:szCs w:val="28"/>
        </w:rPr>
        <w:t>РПл - размер платы (руб.);</w:t>
      </w:r>
    </w:p>
    <w:p w:rsidR="00C42CCA" w:rsidRPr="002F2FAB" w:rsidRDefault="00C42CCA" w:rsidP="002F2F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2FAB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 (руб.);</w:t>
      </w:r>
    </w:p>
    <w:p w:rsidR="00C42CCA" w:rsidRPr="002F2FAB" w:rsidRDefault="00C42CCA" w:rsidP="002F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FAB">
        <w:rPr>
          <w:rFonts w:ascii="Times New Roman" w:hAnsi="Times New Roman" w:cs="Times New Roman"/>
          <w:sz w:val="28"/>
          <w:szCs w:val="28"/>
        </w:rPr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</w:t>
      </w:r>
      <w:r w:rsidR="002F2FAB">
        <w:rPr>
          <w:rFonts w:ascii="Times New Roman" w:hAnsi="Times New Roman" w:cs="Times New Roman"/>
          <w:sz w:val="28"/>
          <w:szCs w:val="28"/>
        </w:rPr>
        <w:t>актом представительного органа Новосельского сельского поселения Брюховецкого</w:t>
      </w:r>
      <w:r w:rsidRPr="002F2FAB">
        <w:rPr>
          <w:rFonts w:ascii="Times New Roman" w:hAnsi="Times New Roman" w:cs="Times New Roman"/>
          <w:sz w:val="28"/>
          <w:szCs w:val="28"/>
        </w:rPr>
        <w:t xml:space="preserve"> района (%);</w:t>
      </w:r>
    </w:p>
    <w:p w:rsidR="002C6FB1" w:rsidRPr="002C6FB1" w:rsidRDefault="00C42CCA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FAB">
        <w:rPr>
          <w:rFonts w:ascii="Times New Roman" w:hAnsi="Times New Roman" w:cs="Times New Roman"/>
          <w:sz w:val="28"/>
          <w:szCs w:val="28"/>
        </w:rPr>
        <w:t xml:space="preserve">K4S - коэффициент площади земельного участка (применяется равный 1). В случае если для возведения гаража, являющегося некапитальным </w:t>
      </w:r>
      <w:r w:rsidRPr="002F2FAB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сооружением, используется </w:t>
      </w:r>
      <w:r w:rsidR="002C6FB1" w:rsidRPr="002C6FB1">
        <w:rPr>
          <w:rFonts w:ascii="Times New Roman" w:hAnsi="Times New Roman" w:cs="Times New Roman"/>
          <w:sz w:val="28"/>
          <w:szCs w:val="28"/>
        </w:rPr>
        <w:t>часть земельного участка, коэффициент рассчитывается по следящей формуле: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KЧS - Sч / Sобщ,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где: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Sч - площадь части земельного участка, используемого для возведения с &lt;а, являющего^ некапитальным сооружением (кв. м);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Sобщ - общая площадь земельного участка (кв. м);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Кд количество дней использования земельного участка для возведения 1аража, являющегося некапитальным сооружением, в течение календарного года (дни);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Кг - количество дней в году (365 или 366 дней).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 xml:space="preserve">4. Размер платы за использование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Pr="002C6FB1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для возведения гражданами гаражей, являющихся некапитальными сооружениями, в случае если не определена кадастровая стоимость, определяется администрацией в расчете на год по следующей формуле: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РПл = Су х S х Ст х Кд / Кг,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где: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РПл - размер платы (руб.);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 xml:space="preserve">Су - средний уровень кадастровой стоимости земель и земельных участков по </w:t>
      </w:r>
      <w:r>
        <w:rPr>
          <w:rFonts w:ascii="Times New Roman" w:hAnsi="Times New Roman" w:cs="Times New Roman"/>
          <w:sz w:val="28"/>
          <w:szCs w:val="28"/>
        </w:rPr>
        <w:t>Новосельскому</w:t>
      </w:r>
      <w:r w:rsidRPr="002C6FB1">
        <w:rPr>
          <w:rFonts w:ascii="Times New Roman" w:hAnsi="Times New Roman" w:cs="Times New Roman"/>
          <w:sz w:val="28"/>
          <w:szCs w:val="28"/>
        </w:rPr>
        <w:t xml:space="preserve"> сельскому поселению Брюховецкого  района, утвержденный правовым актом 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края;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3C0699">
        <w:rPr>
          <w:rFonts w:ascii="Times New Roman" w:hAnsi="Times New Roman" w:cs="Times New Roman"/>
          <w:sz w:val="28"/>
          <w:szCs w:val="28"/>
        </w:rPr>
        <w:t>Новосельскому</w:t>
      </w:r>
      <w:r w:rsidRPr="002C6FB1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(%);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Кг - количество дней в году (365 или 366 дней).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 xml:space="preserve">5. Перерасчет размера платы за использование земельных участков, находящихся в собственности </w:t>
      </w:r>
      <w:r w:rsidR="003C0699">
        <w:rPr>
          <w:rFonts w:ascii="Times New Roman" w:hAnsi="Times New Roman" w:cs="Times New Roman"/>
          <w:sz w:val="28"/>
          <w:szCs w:val="28"/>
        </w:rPr>
        <w:t>Новосельского</w:t>
      </w:r>
      <w:r w:rsidRPr="002C6FB1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для возведения гражданами гаражей, являющихся некапитальными сооружениями, производится администрацией: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lastRenderedPageBreak/>
        <w:t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администрацией заказным письмом с уведомлением гражданину.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администрацией в рамках межведомственного информационного взаимодействия;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по </w:t>
      </w:r>
      <w:r w:rsidR="003C0699">
        <w:rPr>
          <w:rFonts w:ascii="Times New Roman" w:hAnsi="Times New Roman" w:cs="Times New Roman"/>
          <w:sz w:val="28"/>
          <w:szCs w:val="28"/>
        </w:rPr>
        <w:t>Новосельскому</w:t>
      </w:r>
      <w:r w:rsidRPr="002C6FB1">
        <w:rPr>
          <w:rFonts w:ascii="Times New Roman" w:hAnsi="Times New Roman" w:cs="Times New Roman"/>
          <w:sz w:val="28"/>
          <w:szCs w:val="28"/>
        </w:rPr>
        <w:t xml:space="preserve"> сельскому поселению Брюховецкого района на территории Краснодарского края, и не позднее 1 февраля направляется администрацией  заказным письмом с уведомлением гражданину.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 xml:space="preserve">Основанием для перерасчета является принятие правового акта 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 об утверждении среднего уровня кадастровой стоимости земель и земельных участков по </w:t>
      </w:r>
      <w:r w:rsidR="003C0699">
        <w:rPr>
          <w:rFonts w:ascii="Times New Roman" w:hAnsi="Times New Roman" w:cs="Times New Roman"/>
          <w:sz w:val="28"/>
          <w:szCs w:val="28"/>
        </w:rPr>
        <w:t>Новосельскому</w:t>
      </w:r>
      <w:r w:rsidRPr="002C6FB1">
        <w:rPr>
          <w:rFonts w:ascii="Times New Roman" w:hAnsi="Times New Roman" w:cs="Times New Roman"/>
          <w:sz w:val="28"/>
          <w:szCs w:val="28"/>
        </w:rPr>
        <w:t xml:space="preserve"> сельскому поселению Брюховецкого района на территории Краснодарского края;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администрацией заказным письмом с уведомлением гражданину.</w:t>
      </w:r>
    </w:p>
    <w:p w:rsidR="002C6FB1" w:rsidRPr="002C6FB1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B1">
        <w:rPr>
          <w:rFonts w:ascii="Times New Roman" w:hAnsi="Times New Roman" w:cs="Times New Roman"/>
          <w:sz w:val="28"/>
          <w:szCs w:val="28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администрацией в рамках межведомственного информационного взаимодействия.</w:t>
      </w:r>
    </w:p>
    <w:p w:rsidR="00C42CCA" w:rsidRPr="002F2FAB" w:rsidRDefault="002C6FB1" w:rsidP="002C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CCA" w:rsidRDefault="00C42CCA" w:rsidP="00C4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699" w:rsidRDefault="003C0699" w:rsidP="00C4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699" w:rsidRDefault="003C0699" w:rsidP="003C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3C0699" w:rsidRDefault="003C0699" w:rsidP="003C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3C0699" w:rsidRDefault="003C0699" w:rsidP="003C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Н.Л. Брачкова</w:t>
      </w:r>
    </w:p>
    <w:p w:rsidR="003C0699" w:rsidRDefault="003C0699" w:rsidP="003C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699" w:rsidRDefault="003C0699" w:rsidP="003C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699" w:rsidRDefault="003C0699" w:rsidP="003C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699" w:rsidRDefault="003C0699" w:rsidP="003C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0699" w:rsidSect="003C06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27810"/>
    <w:multiLevelType w:val="multilevel"/>
    <w:tmpl w:val="92AAE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1F22BD"/>
    <w:multiLevelType w:val="multilevel"/>
    <w:tmpl w:val="CCB6D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2D020C"/>
    <w:multiLevelType w:val="hybridMultilevel"/>
    <w:tmpl w:val="09B6CAA8"/>
    <w:lvl w:ilvl="0" w:tplc="2684FC34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58161714"/>
    <w:multiLevelType w:val="multilevel"/>
    <w:tmpl w:val="2E106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B86341"/>
    <w:multiLevelType w:val="hybridMultilevel"/>
    <w:tmpl w:val="62745530"/>
    <w:lvl w:ilvl="0" w:tplc="2D463018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72"/>
    <w:rsid w:val="002C6FB1"/>
    <w:rsid w:val="002F2FAB"/>
    <w:rsid w:val="00365029"/>
    <w:rsid w:val="003C0699"/>
    <w:rsid w:val="00730272"/>
    <w:rsid w:val="00733151"/>
    <w:rsid w:val="00755EEA"/>
    <w:rsid w:val="00C42CCA"/>
    <w:rsid w:val="00C74BF6"/>
    <w:rsid w:val="00D51F92"/>
    <w:rsid w:val="00F1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062F"/>
  <w15:docId w15:val="{49315C3C-14AF-4E92-877F-4FAFACA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42C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2C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C42CCA"/>
    <w:rPr>
      <w:rFonts w:ascii="Times New Roman" w:eastAsia="Times New Roman" w:hAnsi="Times New Roman" w:cs="Times New Roman"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2CCA"/>
    <w:pPr>
      <w:widowControl w:val="0"/>
      <w:shd w:val="clear" w:color="auto" w:fill="FFFFFF"/>
      <w:spacing w:after="0" w:line="29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42CCA"/>
    <w:pPr>
      <w:widowControl w:val="0"/>
      <w:shd w:val="clear" w:color="auto" w:fill="FFFFFF"/>
      <w:spacing w:before="600" w:after="0" w:line="277" w:lineRule="exac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4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2CCA"/>
    <w:pPr>
      <w:ind w:left="720"/>
      <w:contextualSpacing/>
    </w:pPr>
  </w:style>
  <w:style w:type="table" w:styleId="a6">
    <w:name w:val="Table Grid"/>
    <w:basedOn w:val="a1"/>
    <w:uiPriority w:val="59"/>
    <w:rsid w:val="00C4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Анна Морозова</cp:lastModifiedBy>
  <cp:revision>6</cp:revision>
  <cp:lastPrinted>2021-12-28T08:55:00Z</cp:lastPrinted>
  <dcterms:created xsi:type="dcterms:W3CDTF">2021-12-28T07:35:00Z</dcterms:created>
  <dcterms:modified xsi:type="dcterms:W3CDTF">2022-01-05T07:59:00Z</dcterms:modified>
</cp:coreProperties>
</file>