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5FA" w:rsidRPr="005035FA" w:rsidRDefault="005035FA" w:rsidP="005035FA">
      <w:pPr>
        <w:jc w:val="center"/>
        <w:rPr>
          <w:rFonts w:eastAsia="Calibri"/>
          <w:b/>
          <w:sz w:val="28"/>
          <w:szCs w:val="28"/>
          <w:lang w:eastAsia="en-US"/>
        </w:rPr>
      </w:pPr>
      <w:r w:rsidRPr="005035FA">
        <w:rPr>
          <w:rFonts w:eastAsia="Calibri"/>
          <w:b/>
          <w:sz w:val="28"/>
          <w:szCs w:val="28"/>
          <w:lang w:eastAsia="en-US"/>
        </w:rPr>
        <w:t>АДМИНИСТРАЦИЯ НОВОСЕЛЬСКОГО СЕЛЬСКОГО ПОСЕЛЕНИЯ</w:t>
      </w:r>
      <w:r w:rsidRPr="005035FA">
        <w:rPr>
          <w:rFonts w:eastAsia="Calibri"/>
          <w:b/>
          <w:sz w:val="28"/>
          <w:szCs w:val="28"/>
          <w:lang w:eastAsia="en-US"/>
        </w:rPr>
        <w:br/>
        <w:t>БРЮХОВЕЦКОГО РАЙОНА</w:t>
      </w:r>
    </w:p>
    <w:p w:rsidR="005035FA" w:rsidRPr="005035FA" w:rsidRDefault="005035FA" w:rsidP="005035FA">
      <w:pPr>
        <w:jc w:val="center"/>
        <w:rPr>
          <w:rFonts w:eastAsia="Calibri"/>
          <w:b/>
          <w:sz w:val="16"/>
          <w:szCs w:val="16"/>
          <w:lang w:eastAsia="en-US"/>
        </w:rPr>
      </w:pPr>
    </w:p>
    <w:p w:rsidR="005035FA" w:rsidRPr="005035FA" w:rsidRDefault="005035FA" w:rsidP="005035FA">
      <w:pPr>
        <w:jc w:val="center"/>
        <w:rPr>
          <w:rFonts w:eastAsia="Calibri"/>
          <w:sz w:val="32"/>
          <w:szCs w:val="32"/>
          <w:lang w:eastAsia="en-US"/>
        </w:rPr>
      </w:pPr>
      <w:r w:rsidRPr="005035FA">
        <w:rPr>
          <w:rFonts w:eastAsia="Calibri"/>
          <w:b/>
          <w:sz w:val="32"/>
          <w:szCs w:val="32"/>
          <w:lang w:eastAsia="en-US"/>
        </w:rPr>
        <w:t>ПОСТАНОВЛЕНИЕ</w:t>
      </w:r>
    </w:p>
    <w:p w:rsidR="005035FA" w:rsidRPr="005035FA" w:rsidRDefault="005035FA" w:rsidP="005035FA">
      <w:pPr>
        <w:tabs>
          <w:tab w:val="right" w:pos="8789"/>
        </w:tabs>
        <w:ind w:firstLine="708"/>
        <w:rPr>
          <w:sz w:val="28"/>
          <w:szCs w:val="28"/>
          <w:lang w:eastAsia="x-none"/>
        </w:rPr>
      </w:pPr>
      <w:r w:rsidRPr="005035FA">
        <w:rPr>
          <w:sz w:val="28"/>
          <w:szCs w:val="28"/>
          <w:lang w:val="x-none" w:eastAsia="x-none"/>
        </w:rPr>
        <w:t xml:space="preserve">от </w:t>
      </w:r>
      <w:r w:rsidR="00A40349">
        <w:rPr>
          <w:sz w:val="28"/>
          <w:szCs w:val="28"/>
          <w:lang w:eastAsia="x-none"/>
        </w:rPr>
        <w:t>07.02.2017</w:t>
      </w:r>
      <w:r w:rsidRPr="005035FA">
        <w:rPr>
          <w:sz w:val="28"/>
          <w:szCs w:val="28"/>
          <w:lang w:eastAsia="x-none"/>
        </w:rPr>
        <w:tab/>
      </w:r>
      <w:r w:rsidRPr="005035FA">
        <w:rPr>
          <w:sz w:val="28"/>
          <w:szCs w:val="28"/>
          <w:lang w:val="x-none" w:eastAsia="x-none"/>
        </w:rPr>
        <w:t xml:space="preserve">№ </w:t>
      </w:r>
      <w:r w:rsidR="00A40349">
        <w:rPr>
          <w:sz w:val="28"/>
          <w:szCs w:val="28"/>
          <w:lang w:eastAsia="x-none"/>
        </w:rPr>
        <w:t>19</w:t>
      </w:r>
    </w:p>
    <w:p w:rsidR="005035FA" w:rsidRPr="005035FA" w:rsidRDefault="005035FA" w:rsidP="005035FA">
      <w:pPr>
        <w:jc w:val="center"/>
        <w:rPr>
          <w:rFonts w:eastAsia="Calibri"/>
          <w:sz w:val="28"/>
          <w:szCs w:val="28"/>
          <w:lang w:eastAsia="en-US"/>
        </w:rPr>
      </w:pPr>
      <w:r w:rsidRPr="005035FA">
        <w:rPr>
          <w:rFonts w:eastAsia="Calibri"/>
          <w:sz w:val="28"/>
          <w:szCs w:val="28"/>
          <w:lang w:eastAsia="en-US"/>
        </w:rPr>
        <w:t>с. Новое Село</w:t>
      </w:r>
    </w:p>
    <w:p w:rsidR="005035FA" w:rsidRPr="005035FA" w:rsidRDefault="005035FA" w:rsidP="005035FA">
      <w:pPr>
        <w:jc w:val="both"/>
        <w:rPr>
          <w:rFonts w:eastAsia="Calibri"/>
          <w:b/>
          <w:color w:val="FF0000"/>
          <w:sz w:val="28"/>
          <w:szCs w:val="28"/>
          <w:lang w:eastAsia="en-US"/>
        </w:rPr>
      </w:pPr>
    </w:p>
    <w:p w:rsidR="005035FA" w:rsidRPr="005035FA" w:rsidRDefault="005035FA" w:rsidP="005035FA">
      <w:pPr>
        <w:jc w:val="both"/>
        <w:rPr>
          <w:rFonts w:eastAsia="Calibri"/>
          <w:b/>
          <w:color w:val="FF0000"/>
          <w:sz w:val="28"/>
          <w:szCs w:val="28"/>
          <w:lang w:eastAsia="en-US"/>
        </w:rPr>
      </w:pPr>
    </w:p>
    <w:p w:rsidR="005035FA" w:rsidRPr="005035FA" w:rsidRDefault="005035FA" w:rsidP="005035FA">
      <w:pPr>
        <w:jc w:val="both"/>
        <w:rPr>
          <w:rFonts w:eastAsia="Calibri"/>
          <w:b/>
          <w:color w:val="FF0000"/>
          <w:sz w:val="28"/>
          <w:szCs w:val="28"/>
          <w:lang w:eastAsia="en-US"/>
        </w:rPr>
      </w:pPr>
    </w:p>
    <w:p w:rsidR="005035FA" w:rsidRPr="005035FA" w:rsidRDefault="005035FA" w:rsidP="005035FA">
      <w:pPr>
        <w:jc w:val="center"/>
        <w:rPr>
          <w:rFonts w:eastAsia="Calibri"/>
          <w:b/>
          <w:spacing w:val="-4"/>
          <w:sz w:val="28"/>
          <w:szCs w:val="28"/>
          <w:lang w:eastAsia="en-US"/>
        </w:rPr>
      </w:pPr>
      <w:r w:rsidRPr="005035FA">
        <w:rPr>
          <w:rFonts w:eastAsia="Calibri"/>
          <w:b/>
          <w:spacing w:val="-4"/>
          <w:sz w:val="28"/>
          <w:szCs w:val="28"/>
          <w:lang w:eastAsia="en-US"/>
        </w:rPr>
        <w:t xml:space="preserve">Об утверждении муниципальной программы </w:t>
      </w:r>
    </w:p>
    <w:p w:rsidR="005035FA" w:rsidRDefault="005035FA" w:rsidP="005035FA">
      <w:pPr>
        <w:jc w:val="center"/>
        <w:rPr>
          <w:rFonts w:eastAsia="Calibri"/>
          <w:b/>
          <w:spacing w:val="-4"/>
          <w:sz w:val="28"/>
          <w:szCs w:val="28"/>
          <w:lang w:eastAsia="en-US"/>
        </w:rPr>
      </w:pPr>
      <w:r w:rsidRPr="005035FA">
        <w:rPr>
          <w:rFonts w:eastAsia="Calibri"/>
          <w:b/>
          <w:spacing w:val="-4"/>
          <w:sz w:val="28"/>
          <w:szCs w:val="28"/>
          <w:lang w:eastAsia="en-US"/>
        </w:rPr>
        <w:t>«Охрана окружающей среды</w:t>
      </w:r>
      <w:r>
        <w:rPr>
          <w:rFonts w:eastAsia="Calibri"/>
          <w:b/>
          <w:spacing w:val="-4"/>
          <w:sz w:val="28"/>
          <w:szCs w:val="28"/>
          <w:lang w:eastAsia="en-US"/>
        </w:rPr>
        <w:t xml:space="preserve"> и формирование экологической</w:t>
      </w:r>
    </w:p>
    <w:p w:rsidR="005035FA" w:rsidRDefault="005035FA" w:rsidP="005035FA">
      <w:pPr>
        <w:jc w:val="center"/>
        <w:rPr>
          <w:rFonts w:eastAsia="Calibri"/>
          <w:b/>
          <w:spacing w:val="-4"/>
          <w:sz w:val="28"/>
          <w:szCs w:val="28"/>
          <w:lang w:eastAsia="en-US"/>
        </w:rPr>
      </w:pPr>
      <w:r w:rsidRPr="005035FA">
        <w:rPr>
          <w:rFonts w:eastAsia="Calibri"/>
          <w:b/>
          <w:spacing w:val="-4"/>
          <w:sz w:val="28"/>
          <w:szCs w:val="28"/>
          <w:lang w:eastAsia="en-US"/>
        </w:rPr>
        <w:t>Культуры</w:t>
      </w:r>
      <w:r>
        <w:rPr>
          <w:rFonts w:eastAsia="Calibri"/>
          <w:b/>
          <w:spacing w:val="-4"/>
          <w:sz w:val="28"/>
          <w:szCs w:val="28"/>
          <w:lang w:eastAsia="en-US"/>
        </w:rPr>
        <w:t xml:space="preserve"> </w:t>
      </w:r>
      <w:r w:rsidRPr="005035FA">
        <w:rPr>
          <w:rFonts w:eastAsia="Calibri"/>
          <w:b/>
          <w:spacing w:val="-4"/>
          <w:sz w:val="28"/>
          <w:szCs w:val="28"/>
          <w:lang w:eastAsia="en-US"/>
        </w:rPr>
        <w:t xml:space="preserve">населения в </w:t>
      </w:r>
      <w:r>
        <w:rPr>
          <w:rFonts w:eastAsia="Calibri"/>
          <w:b/>
          <w:spacing w:val="-4"/>
          <w:sz w:val="28"/>
          <w:szCs w:val="28"/>
          <w:lang w:eastAsia="en-US"/>
        </w:rPr>
        <w:t>Новосельском сельском поселении</w:t>
      </w:r>
    </w:p>
    <w:p w:rsidR="005035FA" w:rsidRPr="005035FA" w:rsidRDefault="005035FA" w:rsidP="005035FA">
      <w:pPr>
        <w:jc w:val="center"/>
        <w:rPr>
          <w:rFonts w:eastAsia="Calibri"/>
          <w:b/>
          <w:spacing w:val="-4"/>
          <w:sz w:val="28"/>
          <w:szCs w:val="28"/>
          <w:lang w:eastAsia="en-US"/>
        </w:rPr>
      </w:pPr>
      <w:r w:rsidRPr="005035FA">
        <w:rPr>
          <w:rFonts w:eastAsia="Calibri"/>
          <w:b/>
          <w:spacing w:val="-4"/>
          <w:sz w:val="28"/>
          <w:szCs w:val="28"/>
          <w:lang w:eastAsia="en-US"/>
        </w:rPr>
        <w:t>Брюховецк</w:t>
      </w:r>
      <w:r>
        <w:rPr>
          <w:rFonts w:eastAsia="Calibri"/>
          <w:b/>
          <w:spacing w:val="-4"/>
          <w:sz w:val="28"/>
          <w:szCs w:val="28"/>
          <w:lang w:eastAsia="en-US"/>
        </w:rPr>
        <w:t>ого</w:t>
      </w:r>
      <w:r w:rsidRPr="005035FA">
        <w:rPr>
          <w:rFonts w:eastAsia="Calibri"/>
          <w:b/>
          <w:spacing w:val="-4"/>
          <w:sz w:val="28"/>
          <w:szCs w:val="28"/>
          <w:lang w:eastAsia="en-US"/>
        </w:rPr>
        <w:t xml:space="preserve"> район</w:t>
      </w:r>
      <w:r>
        <w:rPr>
          <w:rFonts w:eastAsia="Calibri"/>
          <w:b/>
          <w:spacing w:val="-4"/>
          <w:sz w:val="28"/>
          <w:szCs w:val="28"/>
          <w:lang w:eastAsia="en-US"/>
        </w:rPr>
        <w:t>а</w:t>
      </w:r>
      <w:r w:rsidRPr="005035FA">
        <w:rPr>
          <w:rFonts w:eastAsia="Calibri"/>
          <w:b/>
          <w:spacing w:val="-4"/>
          <w:sz w:val="28"/>
          <w:szCs w:val="28"/>
          <w:lang w:eastAsia="en-US"/>
        </w:rPr>
        <w:t xml:space="preserve"> на 201</w:t>
      </w:r>
      <w:r>
        <w:rPr>
          <w:rFonts w:eastAsia="Calibri"/>
          <w:b/>
          <w:spacing w:val="-4"/>
          <w:sz w:val="28"/>
          <w:szCs w:val="28"/>
          <w:lang w:eastAsia="en-US"/>
        </w:rPr>
        <w:t>7 год</w:t>
      </w:r>
      <w:r w:rsidRPr="005035FA">
        <w:rPr>
          <w:rFonts w:eastAsia="Calibri"/>
          <w:b/>
          <w:spacing w:val="-4"/>
          <w:sz w:val="28"/>
          <w:szCs w:val="28"/>
          <w:lang w:eastAsia="en-US"/>
        </w:rPr>
        <w:t>»</w:t>
      </w:r>
    </w:p>
    <w:p w:rsidR="005035FA" w:rsidRPr="005035FA" w:rsidRDefault="005035FA" w:rsidP="005035FA">
      <w:pPr>
        <w:jc w:val="both"/>
        <w:rPr>
          <w:rFonts w:eastAsia="Calibri"/>
          <w:spacing w:val="-4"/>
          <w:sz w:val="28"/>
          <w:szCs w:val="28"/>
          <w:lang w:eastAsia="en-US"/>
        </w:rPr>
      </w:pPr>
    </w:p>
    <w:p w:rsidR="005035FA" w:rsidRPr="005035FA" w:rsidRDefault="005035FA" w:rsidP="005035FA">
      <w:pPr>
        <w:jc w:val="both"/>
        <w:rPr>
          <w:rFonts w:eastAsia="Calibri"/>
          <w:spacing w:val="-4"/>
          <w:sz w:val="28"/>
          <w:szCs w:val="28"/>
          <w:lang w:eastAsia="en-US"/>
        </w:rPr>
      </w:pPr>
    </w:p>
    <w:p w:rsidR="005035FA" w:rsidRPr="005035FA" w:rsidRDefault="005035FA" w:rsidP="005035FA">
      <w:pPr>
        <w:jc w:val="both"/>
        <w:rPr>
          <w:rFonts w:eastAsia="Calibri"/>
          <w:spacing w:val="-4"/>
          <w:sz w:val="28"/>
          <w:szCs w:val="28"/>
          <w:lang w:eastAsia="en-US"/>
        </w:rPr>
      </w:pPr>
    </w:p>
    <w:p w:rsidR="005035FA" w:rsidRPr="005035FA" w:rsidRDefault="005035FA" w:rsidP="005035FA">
      <w:pPr>
        <w:tabs>
          <w:tab w:val="left" w:pos="1134"/>
          <w:tab w:val="left" w:pos="9638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5035FA">
        <w:rPr>
          <w:rFonts w:eastAsia="Calibri"/>
          <w:sz w:val="28"/>
          <w:szCs w:val="28"/>
          <w:lang w:eastAsia="en-US"/>
        </w:rPr>
        <w:t xml:space="preserve">В соответствии со статьей 179 Бюджетного кодекса, Федеральным законом от 10 января 2002 года </w:t>
      </w:r>
      <w:hyperlink r:id="rId9" w:tooltip="Федеральный закон от 10.01.2002 N 7-ФЗ (ред. от 12.03.2014) &quot;Об охране окружающей среды&quot;{КонсультантПлюс}" w:history="1">
        <w:r w:rsidRPr="005035FA">
          <w:rPr>
            <w:rFonts w:eastAsia="Calibri"/>
            <w:sz w:val="28"/>
            <w:szCs w:val="28"/>
            <w:lang w:eastAsia="en-US"/>
          </w:rPr>
          <w:t>№</w:t>
        </w:r>
      </w:hyperlink>
      <w:r w:rsidRPr="005035FA">
        <w:rPr>
          <w:rFonts w:eastAsia="Calibri"/>
          <w:sz w:val="28"/>
          <w:szCs w:val="28"/>
          <w:lang w:eastAsia="en-US"/>
        </w:rPr>
        <w:t xml:space="preserve"> 7-ФЗ «Об охране окружающей среды», законом Краснодарского края от 02 июля 2004 года № 734-КЗ «Об охране атмосферного воздуха на территории Краснодарского края», </w:t>
      </w:r>
      <w:r>
        <w:rPr>
          <w:rFonts w:eastAsia="Calibri"/>
          <w:sz w:val="28"/>
          <w:szCs w:val="28"/>
          <w:lang w:eastAsia="en-US"/>
        </w:rPr>
        <w:t>постановлением администрации Новосельского сельского поселения Брюховецкого района от 18 июня 2015 года № 50 «О муниципальных программах Новосельского сельского поселения Брюховецкого района</w:t>
      </w:r>
      <w:r w:rsidRPr="005035FA">
        <w:rPr>
          <w:rFonts w:eastAsia="Calibri"/>
          <w:sz w:val="28"/>
          <w:szCs w:val="28"/>
          <w:lang w:eastAsia="en-US"/>
        </w:rPr>
        <w:t>», а также в</w:t>
      </w:r>
      <w:proofErr w:type="gramEnd"/>
      <w:r w:rsidRPr="005035FA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5035FA">
        <w:rPr>
          <w:rFonts w:eastAsia="Calibri"/>
          <w:sz w:val="28"/>
          <w:szCs w:val="28"/>
          <w:lang w:eastAsia="en-US"/>
        </w:rPr>
        <w:t>целях</w:t>
      </w:r>
      <w:proofErr w:type="gramEnd"/>
      <w:r w:rsidRPr="005035FA">
        <w:rPr>
          <w:rFonts w:eastAsia="Calibri"/>
          <w:sz w:val="28"/>
          <w:szCs w:val="28"/>
          <w:lang w:eastAsia="en-US"/>
        </w:rPr>
        <w:t xml:space="preserve"> охраны окружающей среды и формирования экологической культуры населения в </w:t>
      </w:r>
      <w:r>
        <w:rPr>
          <w:rFonts w:eastAsia="Calibri"/>
          <w:sz w:val="28"/>
          <w:szCs w:val="28"/>
          <w:lang w:eastAsia="en-US"/>
        </w:rPr>
        <w:t>Новосельском сельском поселении Брюховецкого</w:t>
      </w:r>
      <w:r w:rsidRPr="005035FA">
        <w:rPr>
          <w:rFonts w:eastAsia="Calibri"/>
          <w:sz w:val="28"/>
          <w:szCs w:val="28"/>
          <w:lang w:eastAsia="en-US"/>
        </w:rPr>
        <w:t xml:space="preserve"> район</w:t>
      </w:r>
      <w:r>
        <w:rPr>
          <w:rFonts w:eastAsia="Calibri"/>
          <w:sz w:val="28"/>
          <w:szCs w:val="28"/>
          <w:lang w:eastAsia="en-US"/>
        </w:rPr>
        <w:t xml:space="preserve">а </w:t>
      </w:r>
      <w:proofErr w:type="gramStart"/>
      <w:r w:rsidRPr="005035FA">
        <w:rPr>
          <w:rFonts w:eastAsia="Calibri"/>
          <w:sz w:val="28"/>
          <w:szCs w:val="28"/>
          <w:lang w:eastAsia="en-US"/>
        </w:rPr>
        <w:t>п</w:t>
      </w:r>
      <w:proofErr w:type="gramEnd"/>
      <w:r w:rsidRPr="005035FA">
        <w:rPr>
          <w:rFonts w:eastAsia="Calibri"/>
          <w:sz w:val="28"/>
          <w:szCs w:val="28"/>
          <w:lang w:eastAsia="en-US"/>
        </w:rPr>
        <w:t xml:space="preserve"> о с т а н о в л я ю:</w:t>
      </w:r>
    </w:p>
    <w:p w:rsidR="005035FA" w:rsidRPr="005035FA" w:rsidRDefault="005035FA" w:rsidP="005035FA">
      <w:pPr>
        <w:numPr>
          <w:ilvl w:val="0"/>
          <w:numId w:val="8"/>
        </w:numPr>
        <w:ind w:left="0" w:firstLine="709"/>
        <w:jc w:val="both"/>
        <w:rPr>
          <w:spacing w:val="-6"/>
          <w:sz w:val="28"/>
          <w:szCs w:val="20"/>
          <w:lang w:val="x-none"/>
        </w:rPr>
      </w:pPr>
      <w:r w:rsidRPr="005035FA">
        <w:rPr>
          <w:spacing w:val="-6"/>
          <w:sz w:val="28"/>
          <w:szCs w:val="20"/>
        </w:rPr>
        <w:t>У</w:t>
      </w:r>
      <w:r w:rsidRPr="005035FA">
        <w:rPr>
          <w:spacing w:val="-6"/>
          <w:sz w:val="28"/>
          <w:szCs w:val="28"/>
          <w:lang w:val="x-none"/>
        </w:rPr>
        <w:t xml:space="preserve">твердить </w:t>
      </w:r>
      <w:r w:rsidRPr="005035FA">
        <w:rPr>
          <w:spacing w:val="-6"/>
          <w:sz w:val="28"/>
          <w:szCs w:val="28"/>
        </w:rPr>
        <w:t>муниципальную</w:t>
      </w:r>
      <w:r w:rsidRPr="005035FA">
        <w:rPr>
          <w:spacing w:val="-6"/>
          <w:sz w:val="28"/>
          <w:szCs w:val="28"/>
          <w:lang w:val="x-none"/>
        </w:rPr>
        <w:t xml:space="preserve"> </w:t>
      </w:r>
      <w:r w:rsidRPr="005035FA">
        <w:rPr>
          <w:spacing w:val="-6"/>
          <w:sz w:val="28"/>
          <w:szCs w:val="28"/>
        </w:rPr>
        <w:t>программу</w:t>
      </w:r>
      <w:r w:rsidRPr="005035FA">
        <w:rPr>
          <w:rFonts w:eastAsia="Calibri"/>
          <w:spacing w:val="-6"/>
          <w:sz w:val="28"/>
          <w:szCs w:val="28"/>
          <w:lang w:eastAsia="en-US"/>
        </w:rPr>
        <w:t xml:space="preserve"> «Охрана окружающей среды и формирование экологической культуры населения в </w:t>
      </w:r>
      <w:r w:rsidR="00E2792D">
        <w:rPr>
          <w:rFonts w:eastAsia="Calibri"/>
          <w:spacing w:val="-6"/>
          <w:sz w:val="28"/>
          <w:szCs w:val="28"/>
          <w:lang w:eastAsia="en-US"/>
        </w:rPr>
        <w:t>Новосельском сельском поселении Брюховецкого района на 2017 год</w:t>
      </w:r>
      <w:r w:rsidRPr="005035FA">
        <w:rPr>
          <w:rFonts w:eastAsia="Calibri"/>
          <w:spacing w:val="-6"/>
          <w:sz w:val="28"/>
          <w:szCs w:val="28"/>
          <w:lang w:eastAsia="en-US"/>
        </w:rPr>
        <w:t>», согласно приложению к настоящему постановлению</w:t>
      </w:r>
      <w:r w:rsidRPr="005035FA">
        <w:rPr>
          <w:spacing w:val="-6"/>
          <w:sz w:val="28"/>
          <w:szCs w:val="20"/>
          <w:lang w:val="x-none"/>
        </w:rPr>
        <w:t>.</w:t>
      </w:r>
    </w:p>
    <w:p w:rsidR="005035FA" w:rsidRPr="005035FA" w:rsidRDefault="005035FA" w:rsidP="005035FA">
      <w:pPr>
        <w:numPr>
          <w:ilvl w:val="0"/>
          <w:numId w:val="8"/>
        </w:numPr>
        <w:ind w:left="0" w:firstLine="709"/>
        <w:jc w:val="both"/>
        <w:rPr>
          <w:spacing w:val="-4"/>
          <w:sz w:val="28"/>
          <w:szCs w:val="20"/>
          <w:lang w:val="x-none"/>
        </w:rPr>
      </w:pPr>
      <w:proofErr w:type="gramStart"/>
      <w:r w:rsidRPr="005035FA">
        <w:rPr>
          <w:spacing w:val="-4"/>
          <w:sz w:val="28"/>
          <w:szCs w:val="20"/>
        </w:rPr>
        <w:t>Контроль за</w:t>
      </w:r>
      <w:proofErr w:type="gramEnd"/>
      <w:r w:rsidRPr="005035FA">
        <w:rPr>
          <w:spacing w:val="-4"/>
          <w:sz w:val="28"/>
          <w:szCs w:val="20"/>
        </w:rPr>
        <w:t xml:space="preserve"> выполнением настоящего постановления </w:t>
      </w:r>
      <w:r w:rsidR="00E2792D">
        <w:rPr>
          <w:spacing w:val="-4"/>
          <w:sz w:val="28"/>
          <w:szCs w:val="20"/>
        </w:rPr>
        <w:t>оставляю за собой</w:t>
      </w:r>
    </w:p>
    <w:p w:rsidR="005035FA" w:rsidRPr="005035FA" w:rsidRDefault="005035FA" w:rsidP="005035FA">
      <w:pPr>
        <w:numPr>
          <w:ilvl w:val="0"/>
          <w:numId w:val="8"/>
        </w:numPr>
        <w:ind w:left="0" w:firstLine="709"/>
        <w:jc w:val="both"/>
        <w:rPr>
          <w:spacing w:val="-4"/>
          <w:sz w:val="28"/>
          <w:szCs w:val="20"/>
          <w:lang w:val="x-none"/>
        </w:rPr>
      </w:pPr>
      <w:r w:rsidRPr="005035FA">
        <w:rPr>
          <w:spacing w:val="-4"/>
          <w:sz w:val="28"/>
          <w:szCs w:val="28"/>
          <w:lang w:val="x-none"/>
        </w:rPr>
        <w:t xml:space="preserve">Постановление вступает в силу </w:t>
      </w:r>
      <w:r w:rsidR="00E2792D">
        <w:rPr>
          <w:spacing w:val="-4"/>
          <w:sz w:val="28"/>
          <w:szCs w:val="28"/>
        </w:rPr>
        <w:t>со дня его подписания.</w:t>
      </w:r>
    </w:p>
    <w:p w:rsidR="005035FA" w:rsidRPr="005035FA" w:rsidRDefault="005035FA" w:rsidP="005035FA">
      <w:pPr>
        <w:jc w:val="both"/>
        <w:rPr>
          <w:rFonts w:eastAsia="Calibri"/>
          <w:sz w:val="28"/>
          <w:szCs w:val="28"/>
          <w:lang w:eastAsia="en-US"/>
        </w:rPr>
      </w:pPr>
    </w:p>
    <w:p w:rsidR="005035FA" w:rsidRDefault="005035FA" w:rsidP="005035FA">
      <w:pPr>
        <w:jc w:val="both"/>
        <w:rPr>
          <w:rFonts w:eastAsia="Calibri"/>
          <w:sz w:val="28"/>
          <w:szCs w:val="28"/>
          <w:lang w:eastAsia="en-US"/>
        </w:rPr>
      </w:pPr>
    </w:p>
    <w:p w:rsidR="00E2792D" w:rsidRPr="005035FA" w:rsidRDefault="00E2792D" w:rsidP="005035FA">
      <w:pPr>
        <w:jc w:val="both"/>
        <w:rPr>
          <w:rFonts w:eastAsia="Calibri"/>
          <w:sz w:val="28"/>
          <w:szCs w:val="28"/>
          <w:lang w:eastAsia="en-US"/>
        </w:rPr>
      </w:pPr>
    </w:p>
    <w:p w:rsidR="005035FA" w:rsidRDefault="005035FA" w:rsidP="005035FA">
      <w:pPr>
        <w:rPr>
          <w:rFonts w:eastAsia="Calibri"/>
          <w:sz w:val="28"/>
          <w:szCs w:val="28"/>
          <w:lang w:eastAsia="en-US"/>
        </w:rPr>
      </w:pPr>
      <w:r w:rsidRPr="005035FA">
        <w:rPr>
          <w:rFonts w:eastAsia="Calibri"/>
          <w:sz w:val="28"/>
          <w:szCs w:val="28"/>
          <w:lang w:eastAsia="en-US"/>
        </w:rPr>
        <w:t xml:space="preserve">Глава </w:t>
      </w:r>
      <w:r w:rsidR="00E2792D">
        <w:rPr>
          <w:rFonts w:eastAsia="Calibri"/>
          <w:sz w:val="28"/>
          <w:szCs w:val="28"/>
          <w:lang w:eastAsia="en-US"/>
        </w:rPr>
        <w:t>Новосельского</w:t>
      </w:r>
    </w:p>
    <w:p w:rsidR="00E2792D" w:rsidRPr="005035FA" w:rsidRDefault="00E2792D" w:rsidP="005035FA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сельского поселения</w:t>
      </w:r>
    </w:p>
    <w:p w:rsidR="005035FA" w:rsidRPr="005035FA" w:rsidRDefault="00E2792D" w:rsidP="005035FA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Брюховецкого</w:t>
      </w:r>
      <w:r w:rsidR="005035FA" w:rsidRPr="005035FA">
        <w:rPr>
          <w:rFonts w:eastAsia="Calibri"/>
          <w:sz w:val="28"/>
          <w:szCs w:val="28"/>
          <w:lang w:eastAsia="en-US"/>
        </w:rPr>
        <w:t xml:space="preserve"> район</w:t>
      </w:r>
      <w:r>
        <w:rPr>
          <w:rFonts w:eastAsia="Calibri"/>
          <w:sz w:val="28"/>
          <w:szCs w:val="28"/>
          <w:lang w:eastAsia="en-US"/>
        </w:rPr>
        <w:t>а</w:t>
      </w:r>
      <w:r w:rsidR="005035FA" w:rsidRPr="005035FA">
        <w:rPr>
          <w:rFonts w:eastAsia="Calibri"/>
          <w:sz w:val="28"/>
          <w:szCs w:val="28"/>
          <w:lang w:eastAsia="en-US"/>
        </w:rPr>
        <w:t xml:space="preserve">                                                            </w:t>
      </w:r>
      <w:r>
        <w:rPr>
          <w:rFonts w:eastAsia="Calibri"/>
          <w:sz w:val="28"/>
          <w:szCs w:val="28"/>
          <w:lang w:eastAsia="en-US"/>
        </w:rPr>
        <w:t xml:space="preserve">             А.В. Андрюхин</w:t>
      </w:r>
    </w:p>
    <w:p w:rsidR="00E2792D" w:rsidRDefault="00E2792D" w:rsidP="005035FA">
      <w:pPr>
        <w:widowControl w:val="0"/>
        <w:autoSpaceDE w:val="0"/>
        <w:autoSpaceDN w:val="0"/>
        <w:jc w:val="center"/>
        <w:rPr>
          <w:b/>
          <w:bCs/>
          <w:sz w:val="28"/>
          <w:szCs w:val="28"/>
        </w:rPr>
      </w:pPr>
    </w:p>
    <w:p w:rsidR="00E2792D" w:rsidRDefault="00E2792D" w:rsidP="005035FA">
      <w:pPr>
        <w:widowControl w:val="0"/>
        <w:autoSpaceDE w:val="0"/>
        <w:autoSpaceDN w:val="0"/>
        <w:jc w:val="center"/>
        <w:rPr>
          <w:b/>
          <w:bCs/>
          <w:sz w:val="28"/>
          <w:szCs w:val="28"/>
        </w:rPr>
      </w:pPr>
    </w:p>
    <w:p w:rsidR="00E2792D" w:rsidRDefault="00E2792D" w:rsidP="005035FA">
      <w:pPr>
        <w:widowControl w:val="0"/>
        <w:autoSpaceDE w:val="0"/>
        <w:autoSpaceDN w:val="0"/>
        <w:jc w:val="center"/>
        <w:rPr>
          <w:b/>
          <w:bCs/>
          <w:sz w:val="28"/>
          <w:szCs w:val="28"/>
        </w:rPr>
      </w:pPr>
    </w:p>
    <w:p w:rsidR="00E2792D" w:rsidRDefault="00E2792D" w:rsidP="005035FA">
      <w:pPr>
        <w:widowControl w:val="0"/>
        <w:autoSpaceDE w:val="0"/>
        <w:autoSpaceDN w:val="0"/>
        <w:jc w:val="center"/>
        <w:rPr>
          <w:b/>
          <w:bCs/>
          <w:sz w:val="28"/>
          <w:szCs w:val="28"/>
        </w:rPr>
      </w:pPr>
    </w:p>
    <w:p w:rsidR="00E2792D" w:rsidRDefault="00E2792D" w:rsidP="005035FA">
      <w:pPr>
        <w:widowControl w:val="0"/>
        <w:autoSpaceDE w:val="0"/>
        <w:autoSpaceDN w:val="0"/>
        <w:jc w:val="center"/>
        <w:rPr>
          <w:b/>
          <w:bCs/>
          <w:sz w:val="28"/>
          <w:szCs w:val="28"/>
        </w:rPr>
      </w:pPr>
    </w:p>
    <w:p w:rsidR="00E2792D" w:rsidRDefault="00E2792D" w:rsidP="005035FA">
      <w:pPr>
        <w:widowControl w:val="0"/>
        <w:autoSpaceDE w:val="0"/>
        <w:autoSpaceDN w:val="0"/>
        <w:jc w:val="center"/>
        <w:rPr>
          <w:b/>
          <w:bCs/>
          <w:sz w:val="28"/>
          <w:szCs w:val="28"/>
        </w:rPr>
      </w:pPr>
    </w:p>
    <w:p w:rsidR="00E2792D" w:rsidRDefault="00E2792D" w:rsidP="005035FA">
      <w:pPr>
        <w:widowControl w:val="0"/>
        <w:autoSpaceDE w:val="0"/>
        <w:autoSpaceDN w:val="0"/>
        <w:jc w:val="center"/>
        <w:rPr>
          <w:b/>
          <w:bCs/>
          <w:sz w:val="28"/>
          <w:szCs w:val="28"/>
        </w:rPr>
      </w:pPr>
    </w:p>
    <w:p w:rsidR="00E2792D" w:rsidRDefault="00E2792D" w:rsidP="005035FA">
      <w:pPr>
        <w:widowControl w:val="0"/>
        <w:autoSpaceDE w:val="0"/>
        <w:autoSpaceDN w:val="0"/>
        <w:jc w:val="center"/>
        <w:rPr>
          <w:b/>
          <w:bCs/>
          <w:sz w:val="28"/>
          <w:szCs w:val="28"/>
        </w:rPr>
      </w:pPr>
    </w:p>
    <w:p w:rsidR="005035FA" w:rsidRPr="005035FA" w:rsidRDefault="005035FA" w:rsidP="005035FA">
      <w:pPr>
        <w:widowControl w:val="0"/>
        <w:autoSpaceDE w:val="0"/>
        <w:autoSpaceDN w:val="0"/>
        <w:jc w:val="center"/>
        <w:rPr>
          <w:b/>
          <w:bCs/>
          <w:sz w:val="28"/>
          <w:szCs w:val="28"/>
        </w:rPr>
      </w:pPr>
      <w:r w:rsidRPr="005035FA">
        <w:rPr>
          <w:b/>
          <w:bCs/>
          <w:sz w:val="28"/>
          <w:szCs w:val="28"/>
        </w:rPr>
        <w:lastRenderedPageBreak/>
        <w:t>ЛИСТ СОГЛАСОВАНИЯ</w:t>
      </w:r>
    </w:p>
    <w:p w:rsidR="005035FA" w:rsidRPr="005035FA" w:rsidRDefault="005035FA" w:rsidP="005035FA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5035FA">
        <w:rPr>
          <w:sz w:val="28"/>
          <w:szCs w:val="28"/>
        </w:rPr>
        <w:t xml:space="preserve">проекта постановления администрации </w:t>
      </w:r>
      <w:r w:rsidR="00E2792D">
        <w:rPr>
          <w:sz w:val="28"/>
          <w:szCs w:val="28"/>
        </w:rPr>
        <w:t>Новосельского сельского поселения</w:t>
      </w:r>
    </w:p>
    <w:p w:rsidR="005035FA" w:rsidRPr="005035FA" w:rsidRDefault="00E2792D" w:rsidP="005035FA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Брюховецкого</w:t>
      </w:r>
      <w:r w:rsidR="005035FA" w:rsidRPr="005035FA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="005035FA" w:rsidRPr="005035FA">
        <w:rPr>
          <w:sz w:val="28"/>
          <w:szCs w:val="28"/>
        </w:rPr>
        <w:t xml:space="preserve"> </w:t>
      </w:r>
      <w:proofErr w:type="gramStart"/>
      <w:r w:rsidR="005035FA" w:rsidRPr="005035FA">
        <w:rPr>
          <w:sz w:val="28"/>
          <w:szCs w:val="28"/>
        </w:rPr>
        <w:t>от</w:t>
      </w:r>
      <w:proofErr w:type="gramEnd"/>
      <w:r w:rsidR="005035FA" w:rsidRPr="005035FA">
        <w:rPr>
          <w:sz w:val="28"/>
          <w:szCs w:val="28"/>
        </w:rPr>
        <w:t xml:space="preserve">  ________________ № ________</w:t>
      </w:r>
    </w:p>
    <w:p w:rsidR="005035FA" w:rsidRPr="005035FA" w:rsidRDefault="005035FA" w:rsidP="00E2792D">
      <w:pPr>
        <w:jc w:val="center"/>
        <w:rPr>
          <w:rFonts w:eastAsia="Calibri"/>
          <w:spacing w:val="-4"/>
          <w:sz w:val="28"/>
          <w:szCs w:val="28"/>
          <w:lang w:eastAsia="en-US"/>
        </w:rPr>
      </w:pPr>
      <w:r w:rsidRPr="005035FA">
        <w:rPr>
          <w:rFonts w:eastAsia="Calibri"/>
          <w:spacing w:val="-4"/>
          <w:sz w:val="28"/>
          <w:szCs w:val="28"/>
          <w:lang w:eastAsia="en-US"/>
        </w:rPr>
        <w:t>«Об утве</w:t>
      </w:r>
      <w:r w:rsidR="00E2792D">
        <w:rPr>
          <w:rFonts w:eastAsia="Calibri"/>
          <w:spacing w:val="-4"/>
          <w:sz w:val="28"/>
          <w:szCs w:val="28"/>
          <w:lang w:eastAsia="en-US"/>
        </w:rPr>
        <w:t>рждении муниципальной программы</w:t>
      </w:r>
      <w:r w:rsidRPr="005035FA">
        <w:rPr>
          <w:rFonts w:eastAsia="Calibri"/>
          <w:spacing w:val="-4"/>
          <w:sz w:val="28"/>
          <w:szCs w:val="28"/>
          <w:lang w:eastAsia="en-US"/>
        </w:rPr>
        <w:t xml:space="preserve"> «Охрана окружающей среды и </w:t>
      </w:r>
    </w:p>
    <w:p w:rsidR="005035FA" w:rsidRPr="005035FA" w:rsidRDefault="005035FA" w:rsidP="00E2792D">
      <w:pPr>
        <w:jc w:val="center"/>
        <w:rPr>
          <w:sz w:val="28"/>
          <w:szCs w:val="28"/>
        </w:rPr>
      </w:pPr>
      <w:r w:rsidRPr="005035FA">
        <w:rPr>
          <w:rFonts w:eastAsia="Calibri"/>
          <w:spacing w:val="-4"/>
          <w:sz w:val="28"/>
          <w:szCs w:val="28"/>
          <w:lang w:eastAsia="en-US"/>
        </w:rPr>
        <w:t xml:space="preserve">формирование экологической культуры населения в </w:t>
      </w:r>
      <w:r w:rsidR="00E2792D">
        <w:rPr>
          <w:rFonts w:eastAsia="Calibri"/>
          <w:spacing w:val="-4"/>
          <w:sz w:val="28"/>
          <w:szCs w:val="28"/>
          <w:lang w:eastAsia="en-US"/>
        </w:rPr>
        <w:t>Новосельском сельском поселении Брюховецкого района на 2017 год»</w:t>
      </w:r>
    </w:p>
    <w:p w:rsidR="005035FA" w:rsidRPr="005035FA" w:rsidRDefault="005035FA" w:rsidP="005035FA">
      <w:pPr>
        <w:jc w:val="center"/>
        <w:rPr>
          <w:sz w:val="28"/>
          <w:szCs w:val="28"/>
        </w:rPr>
      </w:pPr>
    </w:p>
    <w:p w:rsidR="005035FA" w:rsidRPr="005035FA" w:rsidRDefault="005035FA" w:rsidP="005035FA">
      <w:pPr>
        <w:rPr>
          <w:sz w:val="28"/>
          <w:szCs w:val="28"/>
        </w:rPr>
      </w:pPr>
    </w:p>
    <w:p w:rsidR="005035FA" w:rsidRDefault="005035FA" w:rsidP="00E2792D">
      <w:pPr>
        <w:rPr>
          <w:sz w:val="28"/>
          <w:szCs w:val="28"/>
        </w:rPr>
      </w:pPr>
      <w:r w:rsidRPr="005035FA">
        <w:rPr>
          <w:sz w:val="28"/>
          <w:szCs w:val="28"/>
        </w:rPr>
        <w:t>Проект внесён</w:t>
      </w:r>
      <w:proofErr w:type="gramStart"/>
      <w:r w:rsidRPr="005035FA">
        <w:rPr>
          <w:sz w:val="28"/>
          <w:szCs w:val="28"/>
        </w:rPr>
        <w:t xml:space="preserve"> </w:t>
      </w:r>
      <w:r w:rsidR="00E2792D">
        <w:rPr>
          <w:sz w:val="28"/>
          <w:szCs w:val="28"/>
        </w:rPr>
        <w:t>:</w:t>
      </w:r>
      <w:proofErr w:type="gramEnd"/>
    </w:p>
    <w:p w:rsidR="00E2792D" w:rsidRDefault="00E2792D" w:rsidP="00E2792D">
      <w:pPr>
        <w:rPr>
          <w:sz w:val="28"/>
          <w:szCs w:val="28"/>
        </w:rPr>
      </w:pPr>
      <w:r>
        <w:rPr>
          <w:sz w:val="28"/>
          <w:szCs w:val="28"/>
        </w:rPr>
        <w:t>Главой Новосельского</w:t>
      </w:r>
    </w:p>
    <w:p w:rsidR="00E2792D" w:rsidRDefault="00E2792D" w:rsidP="00E2792D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E2792D" w:rsidRPr="005035FA" w:rsidRDefault="00E2792D" w:rsidP="00E2792D">
      <w:pPr>
        <w:rPr>
          <w:sz w:val="28"/>
          <w:szCs w:val="28"/>
        </w:rPr>
      </w:pPr>
      <w:r>
        <w:rPr>
          <w:sz w:val="28"/>
          <w:szCs w:val="28"/>
        </w:rPr>
        <w:t>Брюховецкого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А.В. </w:t>
      </w:r>
      <w:proofErr w:type="spellStart"/>
      <w:r>
        <w:rPr>
          <w:sz w:val="28"/>
          <w:szCs w:val="28"/>
        </w:rPr>
        <w:t>Андрюхиным</w:t>
      </w:r>
      <w:proofErr w:type="spellEnd"/>
    </w:p>
    <w:p w:rsidR="005035FA" w:rsidRPr="005035FA" w:rsidRDefault="005035FA" w:rsidP="005035FA">
      <w:pPr>
        <w:rPr>
          <w:sz w:val="28"/>
          <w:szCs w:val="28"/>
        </w:rPr>
      </w:pPr>
    </w:p>
    <w:p w:rsidR="005035FA" w:rsidRPr="005035FA" w:rsidRDefault="005035FA" w:rsidP="005035FA">
      <w:pPr>
        <w:rPr>
          <w:sz w:val="28"/>
          <w:szCs w:val="28"/>
        </w:rPr>
      </w:pPr>
      <w:r w:rsidRPr="005035FA">
        <w:rPr>
          <w:sz w:val="28"/>
          <w:szCs w:val="28"/>
        </w:rPr>
        <w:t xml:space="preserve">Проект </w:t>
      </w:r>
      <w:r w:rsidR="00E2792D">
        <w:rPr>
          <w:sz w:val="28"/>
          <w:szCs w:val="28"/>
        </w:rPr>
        <w:t>подготовлен</w:t>
      </w:r>
      <w:r w:rsidRPr="005035FA">
        <w:rPr>
          <w:sz w:val="28"/>
          <w:szCs w:val="28"/>
        </w:rPr>
        <w:t>:</w:t>
      </w:r>
    </w:p>
    <w:p w:rsidR="005035FA" w:rsidRDefault="00E2792D" w:rsidP="005035FA">
      <w:pPr>
        <w:rPr>
          <w:sz w:val="28"/>
          <w:szCs w:val="28"/>
        </w:rPr>
      </w:pPr>
      <w:r>
        <w:rPr>
          <w:sz w:val="28"/>
          <w:szCs w:val="28"/>
        </w:rPr>
        <w:t>Главный специалист администрации</w:t>
      </w:r>
    </w:p>
    <w:p w:rsidR="00E2792D" w:rsidRDefault="00E2792D" w:rsidP="005035FA">
      <w:pPr>
        <w:rPr>
          <w:sz w:val="28"/>
          <w:szCs w:val="28"/>
        </w:rPr>
      </w:pPr>
      <w:r>
        <w:rPr>
          <w:sz w:val="28"/>
          <w:szCs w:val="28"/>
        </w:rPr>
        <w:t>Новосельского сельского поселения</w:t>
      </w:r>
    </w:p>
    <w:p w:rsidR="00E2792D" w:rsidRPr="005035FA" w:rsidRDefault="00E2792D" w:rsidP="005035FA">
      <w:pPr>
        <w:rPr>
          <w:sz w:val="28"/>
          <w:szCs w:val="28"/>
        </w:rPr>
      </w:pPr>
      <w:r>
        <w:rPr>
          <w:sz w:val="28"/>
          <w:szCs w:val="28"/>
        </w:rPr>
        <w:t>Брюховецкого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Н.Л. Брачкова</w:t>
      </w:r>
    </w:p>
    <w:p w:rsidR="005035FA" w:rsidRPr="005035FA" w:rsidRDefault="005035FA" w:rsidP="005035FA">
      <w:pPr>
        <w:rPr>
          <w:sz w:val="28"/>
          <w:szCs w:val="28"/>
        </w:rPr>
      </w:pPr>
    </w:p>
    <w:p w:rsidR="005035FA" w:rsidRPr="005035FA" w:rsidRDefault="005035FA" w:rsidP="005035FA">
      <w:pPr>
        <w:rPr>
          <w:sz w:val="28"/>
          <w:szCs w:val="28"/>
        </w:rPr>
      </w:pPr>
    </w:p>
    <w:p w:rsidR="005035FA" w:rsidRDefault="00E2792D" w:rsidP="005035FA">
      <w:pPr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sz w:val="28"/>
          <w:szCs w:val="28"/>
          <w:shd w:val="clear" w:color="auto" w:fill="FFFFFF"/>
          <w:lang w:eastAsia="en-US"/>
        </w:rPr>
        <w:t>Проект согласован:</w:t>
      </w:r>
    </w:p>
    <w:p w:rsidR="00E2792D" w:rsidRDefault="00E2792D" w:rsidP="005035FA">
      <w:pPr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sz w:val="28"/>
          <w:szCs w:val="28"/>
          <w:shd w:val="clear" w:color="auto" w:fill="FFFFFF"/>
          <w:lang w:eastAsia="en-US"/>
        </w:rPr>
        <w:t xml:space="preserve">инспектор по </w:t>
      </w:r>
      <w:proofErr w:type="gramStart"/>
      <w:r>
        <w:rPr>
          <w:rFonts w:eastAsia="Calibri"/>
          <w:sz w:val="28"/>
          <w:szCs w:val="28"/>
          <w:shd w:val="clear" w:color="auto" w:fill="FFFFFF"/>
          <w:lang w:eastAsia="en-US"/>
        </w:rPr>
        <w:t>личным</w:t>
      </w:r>
      <w:proofErr w:type="gramEnd"/>
      <w:r>
        <w:rPr>
          <w:rFonts w:eastAsia="Calibri"/>
          <w:sz w:val="28"/>
          <w:szCs w:val="28"/>
          <w:shd w:val="clear" w:color="auto" w:fill="FFFFFF"/>
          <w:lang w:eastAsia="en-US"/>
        </w:rPr>
        <w:t xml:space="preserve"> подсобным</w:t>
      </w:r>
    </w:p>
    <w:p w:rsidR="00E2792D" w:rsidRDefault="00E2792D" w:rsidP="005035FA">
      <w:pPr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sz w:val="28"/>
          <w:szCs w:val="28"/>
          <w:shd w:val="clear" w:color="auto" w:fill="FFFFFF"/>
          <w:lang w:eastAsia="en-US"/>
        </w:rPr>
        <w:t>хозяйствам и земельным отношениям</w:t>
      </w:r>
    </w:p>
    <w:p w:rsidR="00E2792D" w:rsidRDefault="00E2792D" w:rsidP="005035FA">
      <w:pPr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sz w:val="28"/>
          <w:szCs w:val="28"/>
          <w:shd w:val="clear" w:color="auto" w:fill="FFFFFF"/>
          <w:lang w:eastAsia="en-US"/>
        </w:rPr>
        <w:t xml:space="preserve">администрации Новосельского </w:t>
      </w:r>
    </w:p>
    <w:p w:rsidR="00E2792D" w:rsidRDefault="00E2792D" w:rsidP="005035FA">
      <w:pPr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sz w:val="28"/>
          <w:szCs w:val="28"/>
          <w:shd w:val="clear" w:color="auto" w:fill="FFFFFF"/>
          <w:lang w:eastAsia="en-US"/>
        </w:rPr>
        <w:t>сельского поселения</w:t>
      </w:r>
    </w:p>
    <w:p w:rsidR="00E2792D" w:rsidRPr="005035FA" w:rsidRDefault="00E2792D" w:rsidP="005035FA">
      <w:pPr>
        <w:jc w:val="both"/>
        <w:rPr>
          <w:b/>
          <w:sz w:val="28"/>
          <w:szCs w:val="28"/>
        </w:rPr>
      </w:pPr>
      <w:r>
        <w:rPr>
          <w:rFonts w:eastAsia="Calibri"/>
          <w:sz w:val="28"/>
          <w:szCs w:val="28"/>
          <w:shd w:val="clear" w:color="auto" w:fill="FFFFFF"/>
          <w:lang w:eastAsia="en-US"/>
        </w:rPr>
        <w:t>Брюховецкого района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ab/>
      </w:r>
      <w:r>
        <w:rPr>
          <w:rFonts w:eastAsia="Calibri"/>
          <w:sz w:val="28"/>
          <w:szCs w:val="28"/>
          <w:shd w:val="clear" w:color="auto" w:fill="FFFFFF"/>
          <w:lang w:eastAsia="en-US"/>
        </w:rPr>
        <w:tab/>
      </w:r>
      <w:r>
        <w:rPr>
          <w:rFonts w:eastAsia="Calibri"/>
          <w:sz w:val="28"/>
          <w:szCs w:val="28"/>
          <w:shd w:val="clear" w:color="auto" w:fill="FFFFFF"/>
          <w:lang w:eastAsia="en-US"/>
        </w:rPr>
        <w:tab/>
      </w:r>
      <w:r>
        <w:rPr>
          <w:rFonts w:eastAsia="Calibri"/>
          <w:sz w:val="28"/>
          <w:szCs w:val="28"/>
          <w:shd w:val="clear" w:color="auto" w:fill="FFFFFF"/>
          <w:lang w:eastAsia="en-US"/>
        </w:rPr>
        <w:tab/>
      </w:r>
      <w:r>
        <w:rPr>
          <w:rFonts w:eastAsia="Calibri"/>
          <w:sz w:val="28"/>
          <w:szCs w:val="28"/>
          <w:shd w:val="clear" w:color="auto" w:fill="FFFFFF"/>
          <w:lang w:eastAsia="en-US"/>
        </w:rPr>
        <w:tab/>
      </w:r>
      <w:r>
        <w:rPr>
          <w:rFonts w:eastAsia="Calibri"/>
          <w:sz w:val="28"/>
          <w:szCs w:val="28"/>
          <w:shd w:val="clear" w:color="auto" w:fill="FFFFFF"/>
          <w:lang w:eastAsia="en-US"/>
        </w:rPr>
        <w:tab/>
      </w:r>
      <w:r>
        <w:rPr>
          <w:rFonts w:eastAsia="Calibri"/>
          <w:sz w:val="28"/>
          <w:szCs w:val="28"/>
          <w:shd w:val="clear" w:color="auto" w:fill="FFFFFF"/>
          <w:lang w:eastAsia="en-US"/>
        </w:rPr>
        <w:tab/>
        <w:t>С.М. Чубук</w:t>
      </w:r>
    </w:p>
    <w:p w:rsidR="005035FA" w:rsidRPr="005035FA" w:rsidRDefault="005035FA" w:rsidP="005035FA">
      <w:pPr>
        <w:jc w:val="both"/>
        <w:rPr>
          <w:sz w:val="28"/>
          <w:szCs w:val="28"/>
        </w:rPr>
      </w:pPr>
    </w:p>
    <w:p w:rsidR="005035FA" w:rsidRPr="005035FA" w:rsidRDefault="005035FA" w:rsidP="005035FA">
      <w:pPr>
        <w:jc w:val="both"/>
        <w:rPr>
          <w:sz w:val="28"/>
          <w:szCs w:val="28"/>
        </w:rPr>
      </w:pPr>
    </w:p>
    <w:p w:rsidR="005035FA" w:rsidRPr="005035FA" w:rsidRDefault="005035FA" w:rsidP="005035FA">
      <w:pPr>
        <w:jc w:val="both"/>
        <w:rPr>
          <w:sz w:val="28"/>
          <w:szCs w:val="28"/>
        </w:rPr>
      </w:pPr>
    </w:p>
    <w:p w:rsidR="005035FA" w:rsidRDefault="005035FA" w:rsidP="005035FA">
      <w:pPr>
        <w:jc w:val="both"/>
        <w:rPr>
          <w:sz w:val="28"/>
          <w:szCs w:val="28"/>
        </w:rPr>
      </w:pPr>
    </w:p>
    <w:p w:rsidR="00E2792D" w:rsidRDefault="00E2792D" w:rsidP="005035FA">
      <w:pPr>
        <w:jc w:val="both"/>
        <w:rPr>
          <w:sz w:val="28"/>
          <w:szCs w:val="28"/>
        </w:rPr>
      </w:pPr>
    </w:p>
    <w:p w:rsidR="00E2792D" w:rsidRDefault="00E2792D" w:rsidP="005035FA">
      <w:pPr>
        <w:jc w:val="both"/>
        <w:rPr>
          <w:sz w:val="28"/>
          <w:szCs w:val="28"/>
        </w:rPr>
      </w:pPr>
    </w:p>
    <w:p w:rsidR="00E2792D" w:rsidRDefault="00E2792D" w:rsidP="005035FA">
      <w:pPr>
        <w:jc w:val="both"/>
        <w:rPr>
          <w:sz w:val="28"/>
          <w:szCs w:val="28"/>
        </w:rPr>
      </w:pPr>
    </w:p>
    <w:p w:rsidR="00E2792D" w:rsidRDefault="00E2792D" w:rsidP="005035FA">
      <w:pPr>
        <w:jc w:val="both"/>
        <w:rPr>
          <w:sz w:val="28"/>
          <w:szCs w:val="28"/>
        </w:rPr>
      </w:pPr>
    </w:p>
    <w:p w:rsidR="00E2792D" w:rsidRDefault="00E2792D" w:rsidP="005035FA">
      <w:pPr>
        <w:jc w:val="both"/>
        <w:rPr>
          <w:sz w:val="28"/>
          <w:szCs w:val="28"/>
        </w:rPr>
      </w:pPr>
    </w:p>
    <w:p w:rsidR="00E2792D" w:rsidRDefault="00E2792D" w:rsidP="005035FA">
      <w:pPr>
        <w:jc w:val="both"/>
        <w:rPr>
          <w:sz w:val="28"/>
          <w:szCs w:val="28"/>
        </w:rPr>
      </w:pPr>
    </w:p>
    <w:p w:rsidR="00E2792D" w:rsidRDefault="00E2792D" w:rsidP="005035FA">
      <w:pPr>
        <w:jc w:val="both"/>
        <w:rPr>
          <w:sz w:val="28"/>
          <w:szCs w:val="28"/>
        </w:rPr>
      </w:pPr>
    </w:p>
    <w:p w:rsidR="00E2792D" w:rsidRDefault="00E2792D" w:rsidP="005035FA">
      <w:pPr>
        <w:jc w:val="both"/>
        <w:rPr>
          <w:sz w:val="28"/>
          <w:szCs w:val="28"/>
        </w:rPr>
      </w:pPr>
    </w:p>
    <w:p w:rsidR="00E2792D" w:rsidRDefault="00E2792D" w:rsidP="005035FA">
      <w:pPr>
        <w:jc w:val="both"/>
        <w:rPr>
          <w:sz w:val="28"/>
          <w:szCs w:val="28"/>
        </w:rPr>
      </w:pPr>
    </w:p>
    <w:p w:rsidR="00E2792D" w:rsidRDefault="00E2792D" w:rsidP="005035FA">
      <w:pPr>
        <w:jc w:val="both"/>
        <w:rPr>
          <w:sz w:val="28"/>
          <w:szCs w:val="28"/>
        </w:rPr>
      </w:pPr>
    </w:p>
    <w:p w:rsidR="00E2792D" w:rsidRDefault="00E2792D" w:rsidP="005035FA">
      <w:pPr>
        <w:jc w:val="both"/>
        <w:rPr>
          <w:sz w:val="28"/>
          <w:szCs w:val="28"/>
        </w:rPr>
      </w:pPr>
    </w:p>
    <w:p w:rsidR="00E2792D" w:rsidRDefault="00E2792D" w:rsidP="005035FA">
      <w:pPr>
        <w:jc w:val="both"/>
        <w:rPr>
          <w:sz w:val="28"/>
          <w:szCs w:val="28"/>
        </w:rPr>
      </w:pPr>
    </w:p>
    <w:p w:rsidR="00E2792D" w:rsidRPr="005035FA" w:rsidRDefault="00E2792D" w:rsidP="005035FA">
      <w:pPr>
        <w:jc w:val="both"/>
        <w:rPr>
          <w:sz w:val="28"/>
          <w:szCs w:val="28"/>
        </w:rPr>
      </w:pPr>
    </w:p>
    <w:p w:rsidR="005035FA" w:rsidRPr="005035FA" w:rsidRDefault="005035FA" w:rsidP="005035FA">
      <w:pPr>
        <w:jc w:val="both"/>
        <w:rPr>
          <w:sz w:val="28"/>
          <w:szCs w:val="28"/>
        </w:rPr>
      </w:pPr>
    </w:p>
    <w:p w:rsidR="005035FA" w:rsidRPr="005035FA" w:rsidRDefault="005035FA" w:rsidP="005035FA">
      <w:pPr>
        <w:jc w:val="both"/>
        <w:rPr>
          <w:sz w:val="28"/>
          <w:szCs w:val="28"/>
        </w:rPr>
      </w:pPr>
    </w:p>
    <w:p w:rsidR="005035FA" w:rsidRPr="005035FA" w:rsidRDefault="005035FA" w:rsidP="00E2792D">
      <w:pPr>
        <w:jc w:val="center"/>
        <w:rPr>
          <w:rFonts w:eastAsia="Calibri"/>
          <w:b/>
          <w:sz w:val="28"/>
          <w:szCs w:val="28"/>
          <w:lang w:eastAsia="en-US"/>
        </w:rPr>
      </w:pPr>
      <w:r w:rsidRPr="005035FA">
        <w:rPr>
          <w:rFonts w:eastAsia="Calibri"/>
          <w:b/>
          <w:sz w:val="28"/>
          <w:szCs w:val="28"/>
          <w:lang w:eastAsia="en-US"/>
        </w:rPr>
        <w:t>ЗАЯВКА</w:t>
      </w:r>
      <w:r w:rsidRPr="005035FA">
        <w:rPr>
          <w:rFonts w:eastAsia="Calibri"/>
          <w:b/>
          <w:sz w:val="28"/>
          <w:szCs w:val="28"/>
          <w:lang w:eastAsia="en-US"/>
        </w:rPr>
        <w:br/>
        <w:t xml:space="preserve">К ПОСТАНОВЛЕНИЮ </w:t>
      </w:r>
    </w:p>
    <w:p w:rsidR="005035FA" w:rsidRPr="005035FA" w:rsidRDefault="005035FA" w:rsidP="00E2792D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5035FA" w:rsidRPr="005035FA" w:rsidRDefault="005035FA" w:rsidP="00E2792D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5035FA" w:rsidRPr="005035FA" w:rsidRDefault="005035FA" w:rsidP="005035FA">
      <w:pPr>
        <w:jc w:val="both"/>
        <w:rPr>
          <w:rFonts w:eastAsia="Calibri"/>
          <w:b/>
          <w:sz w:val="28"/>
          <w:szCs w:val="28"/>
          <w:lang w:eastAsia="en-US"/>
        </w:rPr>
      </w:pPr>
      <w:r w:rsidRPr="005035FA">
        <w:rPr>
          <w:rFonts w:eastAsia="Calibri"/>
          <w:b/>
          <w:sz w:val="28"/>
          <w:szCs w:val="28"/>
          <w:lang w:eastAsia="en-US"/>
        </w:rPr>
        <w:t>Наименование постановления:</w:t>
      </w:r>
    </w:p>
    <w:p w:rsidR="005035FA" w:rsidRPr="005035FA" w:rsidRDefault="00E2792D" w:rsidP="00E2792D">
      <w:pPr>
        <w:jc w:val="both"/>
        <w:rPr>
          <w:rFonts w:eastAsia="Calibri"/>
          <w:spacing w:val="-4"/>
          <w:sz w:val="28"/>
          <w:szCs w:val="28"/>
          <w:lang w:eastAsia="en-US"/>
        </w:rPr>
      </w:pPr>
      <w:r w:rsidRPr="00E2792D">
        <w:rPr>
          <w:rFonts w:eastAsia="Calibri"/>
          <w:spacing w:val="-4"/>
          <w:sz w:val="28"/>
          <w:szCs w:val="28"/>
          <w:lang w:eastAsia="en-US"/>
        </w:rPr>
        <w:t>Об утверждении муниципальной программы «Охрана окружающей среды и формирование экологической культуры населения в Новосельском сельском поселении Брюховецкого района на 2017 год»</w:t>
      </w:r>
      <w:r>
        <w:rPr>
          <w:rFonts w:eastAsia="Calibri"/>
          <w:spacing w:val="-4"/>
          <w:sz w:val="28"/>
          <w:szCs w:val="28"/>
          <w:lang w:eastAsia="en-US"/>
        </w:rPr>
        <w:t xml:space="preserve"> </w:t>
      </w:r>
    </w:p>
    <w:p w:rsidR="005035FA" w:rsidRPr="005035FA" w:rsidRDefault="005035FA" w:rsidP="005035FA">
      <w:pPr>
        <w:jc w:val="both"/>
        <w:rPr>
          <w:sz w:val="28"/>
          <w:szCs w:val="28"/>
        </w:rPr>
      </w:pPr>
    </w:p>
    <w:p w:rsidR="005035FA" w:rsidRPr="005035FA" w:rsidRDefault="005035FA" w:rsidP="005035FA">
      <w:pPr>
        <w:rPr>
          <w:sz w:val="28"/>
          <w:szCs w:val="28"/>
        </w:rPr>
      </w:pPr>
    </w:p>
    <w:p w:rsidR="005035FA" w:rsidRPr="005035FA" w:rsidRDefault="005035FA" w:rsidP="00E2792D">
      <w:pPr>
        <w:jc w:val="both"/>
        <w:rPr>
          <w:rFonts w:eastAsia="Calibri"/>
          <w:b/>
          <w:sz w:val="28"/>
          <w:szCs w:val="28"/>
          <w:lang w:eastAsia="en-US"/>
        </w:rPr>
      </w:pPr>
      <w:r w:rsidRPr="005035FA">
        <w:rPr>
          <w:rFonts w:eastAsia="Calibri"/>
          <w:b/>
          <w:sz w:val="28"/>
          <w:szCs w:val="28"/>
          <w:lang w:eastAsia="en-US"/>
        </w:rPr>
        <w:t xml:space="preserve">Проект внесен: </w:t>
      </w:r>
    </w:p>
    <w:p w:rsidR="005035FA" w:rsidRPr="005035FA" w:rsidRDefault="00E2792D" w:rsidP="00E2792D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Главой Новосельского сельского поселения Брюховецкого района А.В.Андрюхиным</w:t>
      </w:r>
    </w:p>
    <w:p w:rsidR="005035FA" w:rsidRPr="005035FA" w:rsidRDefault="005035FA" w:rsidP="00E2792D">
      <w:pPr>
        <w:jc w:val="both"/>
        <w:rPr>
          <w:rFonts w:eastAsia="Calibri"/>
          <w:sz w:val="28"/>
          <w:szCs w:val="28"/>
          <w:lang w:eastAsia="en-US"/>
        </w:rPr>
      </w:pPr>
    </w:p>
    <w:p w:rsidR="005035FA" w:rsidRPr="005035FA" w:rsidRDefault="005035FA" w:rsidP="00E2792D">
      <w:pPr>
        <w:jc w:val="both"/>
        <w:rPr>
          <w:rFonts w:eastAsia="Calibri"/>
          <w:b/>
          <w:sz w:val="28"/>
          <w:szCs w:val="28"/>
          <w:lang w:eastAsia="en-US"/>
        </w:rPr>
      </w:pPr>
      <w:r w:rsidRPr="005035FA">
        <w:rPr>
          <w:rFonts w:eastAsia="Calibri"/>
          <w:b/>
          <w:sz w:val="28"/>
          <w:szCs w:val="28"/>
          <w:lang w:eastAsia="en-US"/>
        </w:rPr>
        <w:t>Постановление разослать:</w:t>
      </w:r>
    </w:p>
    <w:p w:rsidR="005035FA" w:rsidRDefault="00105350" w:rsidP="00E2792D">
      <w:pPr>
        <w:numPr>
          <w:ilvl w:val="0"/>
          <w:numId w:val="7"/>
        </w:numPr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</w:t>
      </w:r>
      <w:r w:rsidR="00E2792D">
        <w:rPr>
          <w:sz w:val="28"/>
          <w:szCs w:val="28"/>
        </w:rPr>
        <w:t xml:space="preserve">лавному специалисту администрации Новосельского сельского поселения Брюховецкого района Н.Л. </w:t>
      </w:r>
      <w:proofErr w:type="spellStart"/>
      <w:r w:rsidR="00E2792D">
        <w:rPr>
          <w:sz w:val="28"/>
          <w:szCs w:val="28"/>
        </w:rPr>
        <w:t>Брачковой</w:t>
      </w:r>
      <w:proofErr w:type="spellEnd"/>
      <w:r w:rsidR="005035FA" w:rsidRPr="005035FA">
        <w:rPr>
          <w:sz w:val="28"/>
          <w:szCs w:val="28"/>
        </w:rPr>
        <w:t xml:space="preserve"> – </w:t>
      </w:r>
      <w:r w:rsidR="00E2792D">
        <w:rPr>
          <w:sz w:val="28"/>
          <w:szCs w:val="28"/>
        </w:rPr>
        <w:t>2</w:t>
      </w:r>
      <w:r w:rsidR="005035FA" w:rsidRPr="005035FA">
        <w:rPr>
          <w:sz w:val="28"/>
          <w:szCs w:val="28"/>
        </w:rPr>
        <w:t xml:space="preserve"> экз.</w:t>
      </w:r>
      <w:r w:rsidR="00E2792D">
        <w:rPr>
          <w:sz w:val="28"/>
          <w:szCs w:val="28"/>
        </w:rPr>
        <w:t>;</w:t>
      </w:r>
    </w:p>
    <w:p w:rsidR="00E2792D" w:rsidRPr="005035FA" w:rsidRDefault="00105350" w:rsidP="00E2792D">
      <w:pPr>
        <w:numPr>
          <w:ilvl w:val="0"/>
          <w:numId w:val="7"/>
        </w:numPr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</w:t>
      </w:r>
      <w:r w:rsidR="00E2792D">
        <w:rPr>
          <w:sz w:val="28"/>
          <w:szCs w:val="28"/>
        </w:rPr>
        <w:t>нспектору по личным подсобным хозяйствам и земельным отношениям администрации Новосельского сельского поселения Брюховецкого района С.М. Чубук – 1 экз.</w:t>
      </w:r>
    </w:p>
    <w:p w:rsidR="005035FA" w:rsidRPr="005035FA" w:rsidRDefault="005035FA" w:rsidP="005035FA">
      <w:pPr>
        <w:ind w:firstLine="709"/>
        <w:jc w:val="both"/>
        <w:rPr>
          <w:sz w:val="28"/>
          <w:szCs w:val="28"/>
        </w:rPr>
      </w:pPr>
    </w:p>
    <w:p w:rsidR="005035FA" w:rsidRPr="005035FA" w:rsidRDefault="005035FA" w:rsidP="005035FA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5035FA" w:rsidRPr="005035FA" w:rsidRDefault="005035FA" w:rsidP="005035FA">
      <w:pPr>
        <w:spacing w:line="276" w:lineRule="auto"/>
        <w:rPr>
          <w:rFonts w:eastAsia="Calibri"/>
          <w:i/>
          <w:sz w:val="28"/>
          <w:szCs w:val="28"/>
          <w:lang w:eastAsia="en-US"/>
        </w:rPr>
      </w:pPr>
    </w:p>
    <w:p w:rsidR="005035FA" w:rsidRPr="005035FA" w:rsidRDefault="005035FA" w:rsidP="005035FA">
      <w:pPr>
        <w:spacing w:line="276" w:lineRule="auto"/>
        <w:rPr>
          <w:rFonts w:eastAsia="Calibri"/>
          <w:i/>
          <w:sz w:val="28"/>
          <w:szCs w:val="28"/>
          <w:lang w:eastAsia="en-US"/>
        </w:rPr>
      </w:pPr>
    </w:p>
    <w:p w:rsidR="005035FA" w:rsidRPr="005035FA" w:rsidRDefault="005035FA" w:rsidP="005035FA">
      <w:pPr>
        <w:spacing w:line="276" w:lineRule="auto"/>
        <w:rPr>
          <w:rFonts w:eastAsia="Calibri"/>
          <w:i/>
          <w:sz w:val="28"/>
          <w:szCs w:val="28"/>
          <w:lang w:eastAsia="en-US"/>
        </w:rPr>
      </w:pPr>
    </w:p>
    <w:p w:rsidR="005035FA" w:rsidRPr="005035FA" w:rsidRDefault="005035FA" w:rsidP="005035FA">
      <w:pPr>
        <w:spacing w:line="276" w:lineRule="auto"/>
        <w:rPr>
          <w:rFonts w:eastAsia="Calibri"/>
          <w:i/>
          <w:sz w:val="28"/>
          <w:szCs w:val="28"/>
          <w:lang w:eastAsia="en-US"/>
        </w:rPr>
      </w:pPr>
    </w:p>
    <w:p w:rsidR="005035FA" w:rsidRPr="005035FA" w:rsidRDefault="005035FA" w:rsidP="005035FA">
      <w:pPr>
        <w:spacing w:line="276" w:lineRule="auto"/>
        <w:rPr>
          <w:rFonts w:eastAsia="Calibri"/>
          <w:i/>
          <w:sz w:val="28"/>
          <w:szCs w:val="28"/>
          <w:lang w:eastAsia="en-US"/>
        </w:rPr>
      </w:pPr>
    </w:p>
    <w:p w:rsidR="005035FA" w:rsidRPr="005035FA" w:rsidRDefault="005035FA" w:rsidP="005035FA">
      <w:pPr>
        <w:spacing w:line="276" w:lineRule="auto"/>
        <w:rPr>
          <w:rFonts w:eastAsia="Calibri"/>
          <w:i/>
          <w:sz w:val="28"/>
          <w:szCs w:val="28"/>
          <w:lang w:eastAsia="en-US"/>
        </w:rPr>
      </w:pPr>
    </w:p>
    <w:p w:rsidR="005035FA" w:rsidRPr="005035FA" w:rsidRDefault="005035FA" w:rsidP="005035FA">
      <w:pPr>
        <w:spacing w:line="276" w:lineRule="auto"/>
        <w:rPr>
          <w:rFonts w:eastAsia="Calibri"/>
          <w:i/>
          <w:sz w:val="28"/>
          <w:szCs w:val="28"/>
          <w:lang w:eastAsia="en-US"/>
        </w:rPr>
      </w:pPr>
    </w:p>
    <w:p w:rsidR="005035FA" w:rsidRPr="005035FA" w:rsidRDefault="005035FA" w:rsidP="005035FA">
      <w:pPr>
        <w:spacing w:line="276" w:lineRule="auto"/>
        <w:rPr>
          <w:rFonts w:eastAsia="Calibri"/>
          <w:i/>
          <w:sz w:val="28"/>
          <w:szCs w:val="28"/>
          <w:lang w:eastAsia="en-US"/>
        </w:rPr>
      </w:pPr>
    </w:p>
    <w:p w:rsidR="005035FA" w:rsidRPr="005035FA" w:rsidRDefault="005035FA" w:rsidP="005035FA">
      <w:pPr>
        <w:spacing w:line="276" w:lineRule="auto"/>
        <w:rPr>
          <w:rFonts w:eastAsia="Calibri"/>
          <w:i/>
          <w:sz w:val="28"/>
          <w:szCs w:val="28"/>
          <w:lang w:eastAsia="en-US"/>
        </w:rPr>
      </w:pPr>
    </w:p>
    <w:p w:rsidR="005035FA" w:rsidRPr="005035FA" w:rsidRDefault="005035FA" w:rsidP="005035FA">
      <w:pPr>
        <w:spacing w:line="276" w:lineRule="auto"/>
        <w:rPr>
          <w:rFonts w:eastAsia="Calibri"/>
          <w:i/>
          <w:sz w:val="28"/>
          <w:szCs w:val="28"/>
          <w:lang w:eastAsia="en-US"/>
        </w:rPr>
      </w:pPr>
    </w:p>
    <w:p w:rsidR="005035FA" w:rsidRDefault="005035FA" w:rsidP="005035FA">
      <w:pPr>
        <w:spacing w:line="276" w:lineRule="auto"/>
        <w:rPr>
          <w:rFonts w:eastAsia="Calibri"/>
          <w:i/>
          <w:sz w:val="28"/>
          <w:szCs w:val="28"/>
          <w:lang w:eastAsia="en-US"/>
        </w:rPr>
      </w:pPr>
    </w:p>
    <w:p w:rsidR="00E23914" w:rsidRDefault="00E23914" w:rsidP="005035FA">
      <w:pPr>
        <w:spacing w:line="276" w:lineRule="auto"/>
        <w:rPr>
          <w:rFonts w:eastAsia="Calibri"/>
          <w:i/>
          <w:sz w:val="28"/>
          <w:szCs w:val="28"/>
          <w:lang w:eastAsia="en-US"/>
        </w:rPr>
      </w:pPr>
    </w:p>
    <w:p w:rsidR="00E23914" w:rsidRDefault="00E23914" w:rsidP="005035FA">
      <w:pPr>
        <w:spacing w:line="276" w:lineRule="auto"/>
        <w:rPr>
          <w:rFonts w:eastAsia="Calibri"/>
          <w:i/>
          <w:sz w:val="28"/>
          <w:szCs w:val="28"/>
          <w:lang w:eastAsia="en-US"/>
        </w:rPr>
      </w:pPr>
    </w:p>
    <w:p w:rsidR="00E23914" w:rsidRDefault="00E23914" w:rsidP="005035FA">
      <w:pPr>
        <w:spacing w:line="276" w:lineRule="auto"/>
        <w:rPr>
          <w:rFonts w:eastAsia="Calibri"/>
          <w:i/>
          <w:sz w:val="28"/>
          <w:szCs w:val="28"/>
          <w:lang w:eastAsia="en-US"/>
        </w:rPr>
      </w:pPr>
    </w:p>
    <w:p w:rsidR="00E23914" w:rsidRDefault="00E23914" w:rsidP="005035FA">
      <w:pPr>
        <w:spacing w:line="276" w:lineRule="auto"/>
        <w:rPr>
          <w:rFonts w:eastAsia="Calibri"/>
          <w:i/>
          <w:sz w:val="28"/>
          <w:szCs w:val="28"/>
          <w:lang w:eastAsia="en-US"/>
        </w:rPr>
      </w:pPr>
    </w:p>
    <w:p w:rsidR="00105350" w:rsidRPr="005035FA" w:rsidRDefault="00105350" w:rsidP="005035FA">
      <w:pPr>
        <w:spacing w:line="276" w:lineRule="auto"/>
        <w:rPr>
          <w:rFonts w:eastAsia="Calibri"/>
          <w:i/>
          <w:sz w:val="28"/>
          <w:szCs w:val="28"/>
          <w:lang w:eastAsia="en-US"/>
        </w:rPr>
      </w:pPr>
    </w:p>
    <w:p w:rsidR="005035FA" w:rsidRPr="005035FA" w:rsidRDefault="005035FA" w:rsidP="005035FA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5035FA">
        <w:rPr>
          <w:rFonts w:eastAsia="Calibri"/>
          <w:sz w:val="28"/>
          <w:szCs w:val="28"/>
          <w:lang w:eastAsia="en-US"/>
        </w:rPr>
        <w:t>________________</w:t>
      </w:r>
      <w:r w:rsidR="00E23914">
        <w:rPr>
          <w:rFonts w:eastAsia="Calibri"/>
          <w:sz w:val="28"/>
          <w:szCs w:val="28"/>
          <w:lang w:eastAsia="en-US"/>
        </w:rPr>
        <w:t xml:space="preserve">        Брачкова Наталья Леонидовна</w:t>
      </w:r>
    </w:p>
    <w:p w:rsidR="005035FA" w:rsidRPr="005035FA" w:rsidRDefault="005035FA" w:rsidP="005035FA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5035FA">
        <w:rPr>
          <w:rFonts w:eastAsia="Calibri"/>
          <w:sz w:val="28"/>
          <w:szCs w:val="28"/>
          <w:vertAlign w:val="superscript"/>
          <w:lang w:eastAsia="en-US"/>
        </w:rPr>
        <w:t xml:space="preserve">                 (подпись)          </w:t>
      </w:r>
      <w:r w:rsidRPr="005035FA">
        <w:rPr>
          <w:rFonts w:eastAsia="Calibri"/>
          <w:sz w:val="28"/>
          <w:szCs w:val="28"/>
          <w:lang w:eastAsia="en-US"/>
        </w:rPr>
        <w:t xml:space="preserve">  </w:t>
      </w:r>
      <w:r w:rsidR="00E23914">
        <w:rPr>
          <w:rFonts w:eastAsia="Calibri"/>
          <w:sz w:val="28"/>
          <w:szCs w:val="28"/>
          <w:lang w:eastAsia="en-US"/>
        </w:rPr>
        <w:t xml:space="preserve">                         53-1-47</w:t>
      </w:r>
      <w:r w:rsidRPr="005035FA">
        <w:rPr>
          <w:rFonts w:eastAsia="Calibri"/>
          <w:sz w:val="28"/>
          <w:szCs w:val="28"/>
          <w:lang w:eastAsia="en-US"/>
        </w:rPr>
        <w:t xml:space="preserve">                                     _________201</w:t>
      </w:r>
      <w:r w:rsidR="00E23914">
        <w:rPr>
          <w:rFonts w:eastAsia="Calibri"/>
          <w:sz w:val="28"/>
          <w:szCs w:val="28"/>
          <w:lang w:eastAsia="en-US"/>
        </w:rPr>
        <w:t>7</w:t>
      </w:r>
      <w:r w:rsidRPr="005035FA">
        <w:rPr>
          <w:rFonts w:eastAsia="Calibri"/>
          <w:sz w:val="28"/>
          <w:szCs w:val="28"/>
          <w:lang w:eastAsia="en-US"/>
        </w:rPr>
        <w:t xml:space="preserve"> г.</w:t>
      </w:r>
    </w:p>
    <w:p w:rsidR="005035FA" w:rsidRDefault="005035FA"/>
    <w:tbl>
      <w:tblPr>
        <w:tblW w:w="9747" w:type="dxa"/>
        <w:tblLook w:val="04A0" w:firstRow="1" w:lastRow="0" w:firstColumn="1" w:lastColumn="0" w:noHBand="0" w:noVBand="1"/>
      </w:tblPr>
      <w:tblGrid>
        <w:gridCol w:w="4928"/>
        <w:gridCol w:w="4819"/>
      </w:tblGrid>
      <w:tr w:rsidR="00431E4B" w:rsidRPr="00DA42C2" w:rsidTr="00C67B93">
        <w:trPr>
          <w:trHeight w:val="2722"/>
        </w:trPr>
        <w:tc>
          <w:tcPr>
            <w:tcW w:w="4928" w:type="dxa"/>
            <w:shd w:val="clear" w:color="auto" w:fill="auto"/>
          </w:tcPr>
          <w:p w:rsidR="005035FA" w:rsidRPr="00DA42C2" w:rsidRDefault="005035FA" w:rsidP="00DA42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</w:tcPr>
          <w:p w:rsidR="008A6DA7" w:rsidRPr="00DA42C2" w:rsidRDefault="00143E33" w:rsidP="00DA42C2">
            <w:pPr>
              <w:rPr>
                <w:sz w:val="28"/>
                <w:szCs w:val="28"/>
              </w:rPr>
            </w:pPr>
            <w:r w:rsidRPr="00DA42C2">
              <w:rPr>
                <w:sz w:val="28"/>
                <w:szCs w:val="28"/>
              </w:rPr>
              <w:t xml:space="preserve">                 </w:t>
            </w:r>
            <w:r w:rsidR="00F16E57" w:rsidRPr="00DA42C2">
              <w:rPr>
                <w:sz w:val="28"/>
                <w:szCs w:val="28"/>
              </w:rPr>
              <w:t xml:space="preserve"> </w:t>
            </w:r>
            <w:r w:rsidRPr="00DA42C2">
              <w:rPr>
                <w:sz w:val="28"/>
                <w:szCs w:val="28"/>
              </w:rPr>
              <w:t xml:space="preserve"> </w:t>
            </w:r>
            <w:r w:rsidR="00F16E57" w:rsidRPr="00DA42C2">
              <w:rPr>
                <w:sz w:val="28"/>
                <w:szCs w:val="28"/>
              </w:rPr>
              <w:t xml:space="preserve"> </w:t>
            </w:r>
            <w:r w:rsidR="006E1F60" w:rsidRPr="00DA42C2">
              <w:rPr>
                <w:sz w:val="28"/>
                <w:szCs w:val="28"/>
              </w:rPr>
              <w:t xml:space="preserve"> </w:t>
            </w:r>
            <w:r w:rsidRPr="00DA42C2">
              <w:rPr>
                <w:sz w:val="28"/>
                <w:szCs w:val="28"/>
              </w:rPr>
              <w:t>ПРИЛОЖЕНИЕ</w:t>
            </w:r>
          </w:p>
          <w:p w:rsidR="00143E33" w:rsidRPr="00DA42C2" w:rsidRDefault="00143E33" w:rsidP="00DA42C2">
            <w:pPr>
              <w:rPr>
                <w:sz w:val="28"/>
                <w:szCs w:val="28"/>
              </w:rPr>
            </w:pPr>
          </w:p>
          <w:p w:rsidR="00790AA9" w:rsidRPr="00DA42C2" w:rsidRDefault="00F16E57" w:rsidP="00DA42C2">
            <w:pPr>
              <w:ind w:hanging="108"/>
              <w:jc w:val="center"/>
              <w:rPr>
                <w:sz w:val="28"/>
                <w:szCs w:val="28"/>
              </w:rPr>
            </w:pPr>
            <w:r w:rsidRPr="00DA42C2">
              <w:rPr>
                <w:sz w:val="28"/>
                <w:szCs w:val="28"/>
              </w:rPr>
              <w:t xml:space="preserve">   </w:t>
            </w:r>
            <w:r w:rsidR="006E1F60" w:rsidRPr="00DA42C2">
              <w:rPr>
                <w:sz w:val="28"/>
                <w:szCs w:val="28"/>
              </w:rPr>
              <w:t xml:space="preserve">  </w:t>
            </w:r>
            <w:r w:rsidR="004C5C00" w:rsidRPr="00DA42C2">
              <w:rPr>
                <w:sz w:val="28"/>
                <w:szCs w:val="28"/>
              </w:rPr>
              <w:t>УТВЕРЖДЕН</w:t>
            </w:r>
          </w:p>
          <w:p w:rsidR="00790AA9" w:rsidRPr="00DA42C2" w:rsidRDefault="00F16E57" w:rsidP="00DA42C2">
            <w:pPr>
              <w:ind w:hanging="108"/>
              <w:jc w:val="center"/>
              <w:rPr>
                <w:sz w:val="28"/>
                <w:szCs w:val="28"/>
              </w:rPr>
            </w:pPr>
            <w:r w:rsidRPr="00DA42C2">
              <w:rPr>
                <w:sz w:val="28"/>
                <w:szCs w:val="28"/>
              </w:rPr>
              <w:t xml:space="preserve">  </w:t>
            </w:r>
            <w:r w:rsidR="00790AA9" w:rsidRPr="00DA42C2">
              <w:rPr>
                <w:sz w:val="28"/>
                <w:szCs w:val="28"/>
              </w:rPr>
              <w:t>постановлением администрации</w:t>
            </w:r>
          </w:p>
          <w:p w:rsidR="00790AA9" w:rsidRPr="00DA42C2" w:rsidRDefault="00F16E57" w:rsidP="00DA42C2">
            <w:pPr>
              <w:ind w:hanging="108"/>
              <w:jc w:val="center"/>
              <w:rPr>
                <w:sz w:val="28"/>
                <w:szCs w:val="28"/>
              </w:rPr>
            </w:pPr>
            <w:r w:rsidRPr="00DA42C2">
              <w:rPr>
                <w:sz w:val="28"/>
                <w:szCs w:val="28"/>
              </w:rPr>
              <w:t xml:space="preserve">  </w:t>
            </w:r>
            <w:r w:rsidR="006E1F60" w:rsidRPr="00DA42C2">
              <w:rPr>
                <w:sz w:val="28"/>
                <w:szCs w:val="28"/>
              </w:rPr>
              <w:t xml:space="preserve">  </w:t>
            </w:r>
            <w:r w:rsidR="003B589D">
              <w:rPr>
                <w:sz w:val="28"/>
                <w:szCs w:val="28"/>
              </w:rPr>
              <w:t>Новосельского сельского поселения</w:t>
            </w:r>
          </w:p>
          <w:p w:rsidR="00790AA9" w:rsidRPr="00DA42C2" w:rsidRDefault="00F16E57" w:rsidP="00DA42C2">
            <w:pPr>
              <w:ind w:hanging="108"/>
              <w:jc w:val="center"/>
              <w:rPr>
                <w:sz w:val="28"/>
                <w:szCs w:val="28"/>
              </w:rPr>
            </w:pPr>
            <w:r w:rsidRPr="00DA42C2">
              <w:rPr>
                <w:sz w:val="28"/>
                <w:szCs w:val="28"/>
              </w:rPr>
              <w:t xml:space="preserve"> </w:t>
            </w:r>
            <w:r w:rsidR="006E1F60" w:rsidRPr="00DA42C2">
              <w:rPr>
                <w:sz w:val="28"/>
                <w:szCs w:val="28"/>
              </w:rPr>
              <w:t xml:space="preserve">    </w:t>
            </w:r>
            <w:r w:rsidRPr="00DA42C2">
              <w:rPr>
                <w:sz w:val="28"/>
                <w:szCs w:val="28"/>
              </w:rPr>
              <w:t xml:space="preserve"> </w:t>
            </w:r>
            <w:r w:rsidR="003B589D">
              <w:rPr>
                <w:sz w:val="28"/>
                <w:szCs w:val="28"/>
              </w:rPr>
              <w:t>Брюховецкого</w:t>
            </w:r>
            <w:r w:rsidR="00790AA9" w:rsidRPr="00DA42C2">
              <w:rPr>
                <w:sz w:val="28"/>
                <w:szCs w:val="28"/>
              </w:rPr>
              <w:t xml:space="preserve"> район</w:t>
            </w:r>
            <w:r w:rsidR="003B589D">
              <w:rPr>
                <w:sz w:val="28"/>
                <w:szCs w:val="28"/>
              </w:rPr>
              <w:t>а</w:t>
            </w:r>
          </w:p>
          <w:p w:rsidR="00790AA9" w:rsidRPr="00DA42C2" w:rsidRDefault="00F16E57" w:rsidP="00DA42C2">
            <w:pPr>
              <w:ind w:left="-108"/>
              <w:jc w:val="center"/>
              <w:rPr>
                <w:sz w:val="28"/>
                <w:szCs w:val="28"/>
              </w:rPr>
            </w:pPr>
            <w:r w:rsidRPr="00DA42C2">
              <w:rPr>
                <w:sz w:val="28"/>
                <w:szCs w:val="28"/>
              </w:rPr>
              <w:t xml:space="preserve">  </w:t>
            </w:r>
            <w:r w:rsidR="006E1F60" w:rsidRPr="00DA42C2">
              <w:rPr>
                <w:sz w:val="28"/>
                <w:szCs w:val="28"/>
              </w:rPr>
              <w:t xml:space="preserve">     </w:t>
            </w:r>
            <w:r w:rsidR="00A40349">
              <w:rPr>
                <w:sz w:val="28"/>
                <w:szCs w:val="28"/>
              </w:rPr>
              <w:t>от 07.02.2017 г. № 19</w:t>
            </w:r>
            <w:bookmarkStart w:id="0" w:name="_GoBack"/>
            <w:bookmarkEnd w:id="0"/>
          </w:p>
          <w:p w:rsidR="00F805CC" w:rsidRPr="00DA42C2" w:rsidRDefault="00F805CC" w:rsidP="00DA42C2">
            <w:pPr>
              <w:ind w:left="-108"/>
              <w:jc w:val="center"/>
              <w:rPr>
                <w:sz w:val="28"/>
                <w:szCs w:val="28"/>
              </w:rPr>
            </w:pPr>
          </w:p>
          <w:p w:rsidR="00F805CC" w:rsidRDefault="00F805CC" w:rsidP="00DA42C2">
            <w:pPr>
              <w:ind w:left="-108"/>
              <w:jc w:val="both"/>
              <w:rPr>
                <w:sz w:val="28"/>
                <w:szCs w:val="28"/>
              </w:rPr>
            </w:pPr>
          </w:p>
          <w:p w:rsidR="00935C08" w:rsidRPr="00DA42C2" w:rsidRDefault="00935C08" w:rsidP="00DA42C2">
            <w:pPr>
              <w:ind w:left="-108"/>
              <w:jc w:val="both"/>
              <w:rPr>
                <w:sz w:val="28"/>
                <w:szCs w:val="28"/>
              </w:rPr>
            </w:pPr>
          </w:p>
          <w:p w:rsidR="00F805CC" w:rsidRPr="00DA42C2" w:rsidRDefault="00F805CC" w:rsidP="00DA42C2">
            <w:pPr>
              <w:ind w:left="-108"/>
              <w:jc w:val="both"/>
              <w:rPr>
                <w:sz w:val="28"/>
                <w:szCs w:val="28"/>
              </w:rPr>
            </w:pPr>
          </w:p>
        </w:tc>
      </w:tr>
    </w:tbl>
    <w:p w:rsidR="00790AA9" w:rsidRPr="00DA42C2" w:rsidRDefault="00790AA9" w:rsidP="00DA42C2">
      <w:pPr>
        <w:jc w:val="center"/>
        <w:rPr>
          <w:b/>
          <w:sz w:val="28"/>
          <w:szCs w:val="28"/>
        </w:rPr>
      </w:pPr>
      <w:r w:rsidRPr="00DA42C2">
        <w:rPr>
          <w:b/>
          <w:sz w:val="28"/>
          <w:szCs w:val="28"/>
        </w:rPr>
        <w:t>ПАСПОРТ</w:t>
      </w:r>
    </w:p>
    <w:p w:rsidR="007F24AC" w:rsidRPr="00DA42C2" w:rsidRDefault="008A6DA7" w:rsidP="00DA42C2">
      <w:pPr>
        <w:pStyle w:val="a4"/>
        <w:pBdr>
          <w:between w:val="single" w:sz="4" w:space="1" w:color="auto"/>
          <w:bar w:val="single" w:sz="4" w:color="auto"/>
        </w:pBdr>
        <w:jc w:val="center"/>
        <w:rPr>
          <w:b/>
          <w:sz w:val="28"/>
          <w:szCs w:val="28"/>
        </w:rPr>
      </w:pPr>
      <w:r w:rsidRPr="00DA42C2">
        <w:rPr>
          <w:b/>
          <w:sz w:val="28"/>
          <w:szCs w:val="28"/>
        </w:rPr>
        <w:t>м</w:t>
      </w:r>
      <w:r w:rsidR="00790AA9" w:rsidRPr="00DA42C2">
        <w:rPr>
          <w:b/>
          <w:sz w:val="28"/>
          <w:szCs w:val="28"/>
        </w:rPr>
        <w:t>униципальной программы</w:t>
      </w:r>
    </w:p>
    <w:p w:rsidR="000E2718" w:rsidRPr="00DA42C2" w:rsidRDefault="000E2718" w:rsidP="00DA42C2">
      <w:pPr>
        <w:jc w:val="center"/>
        <w:rPr>
          <w:rFonts w:eastAsia="Calibri"/>
          <w:b/>
          <w:sz w:val="28"/>
          <w:szCs w:val="28"/>
          <w:lang w:eastAsia="en-US"/>
        </w:rPr>
      </w:pPr>
      <w:r w:rsidRPr="00DA42C2">
        <w:rPr>
          <w:rFonts w:eastAsia="Calibri"/>
          <w:b/>
          <w:sz w:val="28"/>
          <w:szCs w:val="28"/>
          <w:lang w:eastAsia="en-US"/>
        </w:rPr>
        <w:t xml:space="preserve"> «Охрана окружающей среды и формирование экологической </w:t>
      </w:r>
    </w:p>
    <w:p w:rsidR="000E2718" w:rsidRPr="00DA42C2" w:rsidRDefault="000E2718" w:rsidP="00DA42C2">
      <w:pPr>
        <w:jc w:val="center"/>
        <w:rPr>
          <w:rFonts w:eastAsia="Calibri"/>
          <w:b/>
          <w:sz w:val="28"/>
          <w:szCs w:val="28"/>
          <w:lang w:eastAsia="en-US"/>
        </w:rPr>
      </w:pPr>
      <w:r w:rsidRPr="00DA42C2">
        <w:rPr>
          <w:rFonts w:eastAsia="Calibri"/>
          <w:b/>
          <w:sz w:val="28"/>
          <w:szCs w:val="28"/>
          <w:lang w:eastAsia="en-US"/>
        </w:rPr>
        <w:t xml:space="preserve">культуры населения в </w:t>
      </w:r>
      <w:r w:rsidR="003B589D">
        <w:rPr>
          <w:rFonts w:eastAsia="Calibri"/>
          <w:b/>
          <w:sz w:val="28"/>
          <w:szCs w:val="28"/>
          <w:lang w:eastAsia="en-US"/>
        </w:rPr>
        <w:t>Новосельском сельском поселении</w:t>
      </w:r>
      <w:r w:rsidRPr="00DA42C2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0E2718" w:rsidRPr="00DA42C2" w:rsidRDefault="003B589D" w:rsidP="00DA42C2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Брюховецкого</w:t>
      </w:r>
      <w:r w:rsidR="000E2718" w:rsidRPr="00DA42C2">
        <w:rPr>
          <w:rFonts w:eastAsia="Calibri"/>
          <w:b/>
          <w:sz w:val="28"/>
          <w:szCs w:val="28"/>
          <w:lang w:eastAsia="en-US"/>
        </w:rPr>
        <w:t xml:space="preserve"> район</w:t>
      </w:r>
      <w:r>
        <w:rPr>
          <w:rFonts w:eastAsia="Calibri"/>
          <w:b/>
          <w:sz w:val="28"/>
          <w:szCs w:val="28"/>
          <w:lang w:eastAsia="en-US"/>
        </w:rPr>
        <w:t>а</w:t>
      </w:r>
      <w:r w:rsidR="000E2718" w:rsidRPr="00DA42C2">
        <w:rPr>
          <w:rFonts w:eastAsia="Calibri"/>
          <w:b/>
          <w:sz w:val="28"/>
          <w:szCs w:val="28"/>
          <w:lang w:eastAsia="en-US"/>
        </w:rPr>
        <w:t>»</w:t>
      </w:r>
    </w:p>
    <w:p w:rsidR="00320525" w:rsidRPr="00DA42C2" w:rsidRDefault="00722C53" w:rsidP="00DA42C2">
      <w:pPr>
        <w:jc w:val="center"/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>на 2017 год</w:t>
      </w:r>
      <w:r w:rsidR="000E2718" w:rsidRPr="00DA42C2">
        <w:rPr>
          <w:b/>
          <w:sz w:val="28"/>
          <w:szCs w:val="28"/>
        </w:rPr>
        <w:t xml:space="preserve"> </w:t>
      </w:r>
    </w:p>
    <w:p w:rsidR="00790AA9" w:rsidRPr="00DA42C2" w:rsidRDefault="00790AA9" w:rsidP="00DA42C2">
      <w:pPr>
        <w:jc w:val="center"/>
        <w:rPr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977"/>
        <w:gridCol w:w="6804"/>
      </w:tblGrid>
      <w:tr w:rsidR="00431E4B" w:rsidRPr="00DA42C2" w:rsidTr="0046217A">
        <w:tc>
          <w:tcPr>
            <w:tcW w:w="2977" w:type="dxa"/>
          </w:tcPr>
          <w:p w:rsidR="00790AA9" w:rsidRPr="00DA42C2" w:rsidRDefault="007F24AC" w:rsidP="00DA42C2">
            <w:pPr>
              <w:rPr>
                <w:sz w:val="28"/>
                <w:szCs w:val="28"/>
              </w:rPr>
            </w:pPr>
            <w:r w:rsidRPr="00DA42C2">
              <w:rPr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6804" w:type="dxa"/>
          </w:tcPr>
          <w:p w:rsidR="00D95968" w:rsidRDefault="00722C53" w:rsidP="00DA42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Новосельского сельского поселения</w:t>
            </w:r>
            <w:r w:rsidR="00EC7B23" w:rsidRPr="00DA42C2">
              <w:rPr>
                <w:sz w:val="28"/>
                <w:szCs w:val="28"/>
              </w:rPr>
              <w:t xml:space="preserve"> Брюховецк</w:t>
            </w:r>
            <w:r>
              <w:rPr>
                <w:sz w:val="28"/>
                <w:szCs w:val="28"/>
              </w:rPr>
              <w:t>ого</w:t>
            </w:r>
            <w:r w:rsidR="00EC7B23" w:rsidRPr="00DA42C2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>а</w:t>
            </w:r>
          </w:p>
          <w:p w:rsidR="004F48CC" w:rsidRPr="00DA42C2" w:rsidRDefault="004F48CC" w:rsidP="00DA42C2">
            <w:pPr>
              <w:jc w:val="both"/>
              <w:rPr>
                <w:sz w:val="28"/>
                <w:szCs w:val="28"/>
              </w:rPr>
            </w:pPr>
          </w:p>
        </w:tc>
      </w:tr>
      <w:tr w:rsidR="00431E4B" w:rsidRPr="00DA42C2" w:rsidTr="0046217A">
        <w:tc>
          <w:tcPr>
            <w:tcW w:w="2977" w:type="dxa"/>
          </w:tcPr>
          <w:p w:rsidR="00DF1A3D" w:rsidRDefault="00DF1A3D" w:rsidP="00DA42C2">
            <w:pPr>
              <w:rPr>
                <w:sz w:val="28"/>
                <w:szCs w:val="28"/>
              </w:rPr>
            </w:pPr>
          </w:p>
          <w:p w:rsidR="00790AA9" w:rsidRPr="00DA42C2" w:rsidRDefault="007F24AC" w:rsidP="00DA42C2">
            <w:pPr>
              <w:rPr>
                <w:sz w:val="28"/>
                <w:szCs w:val="28"/>
              </w:rPr>
            </w:pPr>
            <w:r w:rsidRPr="00DA42C2">
              <w:rPr>
                <w:sz w:val="28"/>
                <w:szCs w:val="28"/>
              </w:rPr>
              <w:t>Участники муниципальной программы</w:t>
            </w:r>
          </w:p>
          <w:p w:rsidR="004F2544" w:rsidRPr="00DA42C2" w:rsidRDefault="004F2544" w:rsidP="00DA42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DF1A3D" w:rsidRDefault="00DF1A3D" w:rsidP="00DA42C2">
            <w:p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</w:p>
          <w:p w:rsidR="008A0F45" w:rsidRDefault="00A17530" w:rsidP="00DA42C2">
            <w:p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DA42C2">
              <w:rPr>
                <w:sz w:val="28"/>
                <w:szCs w:val="28"/>
              </w:rPr>
              <w:t>администраци</w:t>
            </w:r>
            <w:r w:rsidR="005218CA" w:rsidRPr="00DA42C2">
              <w:rPr>
                <w:sz w:val="28"/>
                <w:szCs w:val="28"/>
              </w:rPr>
              <w:t xml:space="preserve">я </w:t>
            </w:r>
            <w:r w:rsidR="00722C53">
              <w:rPr>
                <w:sz w:val="28"/>
                <w:szCs w:val="28"/>
              </w:rPr>
              <w:t>Новосельского сельского поселения</w:t>
            </w:r>
            <w:r w:rsidR="005218CA" w:rsidRPr="00DA42C2">
              <w:rPr>
                <w:sz w:val="28"/>
                <w:szCs w:val="28"/>
              </w:rPr>
              <w:t xml:space="preserve"> </w:t>
            </w:r>
            <w:r w:rsidRPr="00DA42C2">
              <w:rPr>
                <w:sz w:val="28"/>
                <w:szCs w:val="28"/>
              </w:rPr>
              <w:t>Брюховец</w:t>
            </w:r>
            <w:r w:rsidR="00722C53">
              <w:rPr>
                <w:sz w:val="28"/>
                <w:szCs w:val="28"/>
              </w:rPr>
              <w:t>кого</w:t>
            </w:r>
            <w:r w:rsidRPr="00DA42C2">
              <w:rPr>
                <w:sz w:val="28"/>
                <w:szCs w:val="28"/>
              </w:rPr>
              <w:t xml:space="preserve"> район</w:t>
            </w:r>
            <w:r w:rsidR="00722C53">
              <w:rPr>
                <w:sz w:val="28"/>
                <w:szCs w:val="28"/>
              </w:rPr>
              <w:t>а</w:t>
            </w:r>
          </w:p>
          <w:p w:rsidR="004C7587" w:rsidRDefault="00722C53" w:rsidP="00DA42C2">
            <w:pPr>
              <w:pStyle w:val="1"/>
              <w:shd w:val="clear" w:color="auto" w:fill="auto"/>
              <w:spacing w:after="0" w:line="240" w:lineRule="auto"/>
              <w:jc w:val="both"/>
            </w:pPr>
            <w:r>
              <w:t>муниципальное бюджетное учреждение «Культурно – досуговый центр «Радуга»</w:t>
            </w:r>
            <w:r w:rsidR="004F48CC">
              <w:t>.</w:t>
            </w:r>
          </w:p>
          <w:p w:rsidR="004F48CC" w:rsidRPr="00DA42C2" w:rsidRDefault="004F48CC" w:rsidP="00DA42C2">
            <w:pPr>
              <w:pStyle w:val="1"/>
              <w:shd w:val="clear" w:color="auto" w:fill="auto"/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5F514A" w:rsidRPr="00DA42C2" w:rsidTr="0046217A">
        <w:trPr>
          <w:trHeight w:val="641"/>
        </w:trPr>
        <w:tc>
          <w:tcPr>
            <w:tcW w:w="2977" w:type="dxa"/>
          </w:tcPr>
          <w:p w:rsidR="005F514A" w:rsidRPr="00DA42C2" w:rsidRDefault="00826360" w:rsidP="00DA42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</w:t>
            </w:r>
            <w:r w:rsidR="005F514A" w:rsidRPr="00DA42C2">
              <w:rPr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6804" w:type="dxa"/>
          </w:tcPr>
          <w:p w:rsidR="004F48CC" w:rsidRDefault="004F48CC" w:rsidP="008263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F48CC">
              <w:rPr>
                <w:sz w:val="28"/>
                <w:szCs w:val="28"/>
              </w:rPr>
              <w:t xml:space="preserve">сохранение устойчивого экологического равновесия на территории </w:t>
            </w:r>
            <w:r w:rsidR="00722C53">
              <w:rPr>
                <w:sz w:val="28"/>
                <w:szCs w:val="28"/>
              </w:rPr>
              <w:t>Новосельского сельского поселения</w:t>
            </w:r>
            <w:r w:rsidRPr="004F48CC">
              <w:rPr>
                <w:sz w:val="28"/>
                <w:szCs w:val="28"/>
              </w:rPr>
              <w:t xml:space="preserve"> Брюховец</w:t>
            </w:r>
            <w:r w:rsidR="00722C53">
              <w:rPr>
                <w:sz w:val="28"/>
                <w:szCs w:val="28"/>
              </w:rPr>
              <w:t>кого</w:t>
            </w:r>
            <w:r w:rsidRPr="004F48CC">
              <w:rPr>
                <w:sz w:val="28"/>
                <w:szCs w:val="28"/>
              </w:rPr>
              <w:t xml:space="preserve"> район</w:t>
            </w:r>
            <w:r w:rsidR="00722C53">
              <w:rPr>
                <w:sz w:val="28"/>
                <w:szCs w:val="28"/>
              </w:rPr>
              <w:t>а</w:t>
            </w:r>
            <w:r w:rsidRPr="004F48CC">
              <w:rPr>
                <w:sz w:val="28"/>
                <w:szCs w:val="28"/>
              </w:rPr>
              <w:t xml:space="preserve"> </w:t>
            </w:r>
          </w:p>
          <w:p w:rsidR="004F48CC" w:rsidRPr="004F48CC" w:rsidRDefault="004F48CC" w:rsidP="008263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31E4B" w:rsidRPr="00DA42C2" w:rsidTr="0046217A">
        <w:tc>
          <w:tcPr>
            <w:tcW w:w="2977" w:type="dxa"/>
          </w:tcPr>
          <w:p w:rsidR="00790AA9" w:rsidRPr="00DA42C2" w:rsidRDefault="00790AA9" w:rsidP="00826360">
            <w:pPr>
              <w:rPr>
                <w:sz w:val="28"/>
                <w:szCs w:val="28"/>
              </w:rPr>
            </w:pPr>
            <w:r w:rsidRPr="00DA42C2">
              <w:rPr>
                <w:sz w:val="28"/>
                <w:szCs w:val="28"/>
              </w:rPr>
              <w:t>Задач</w:t>
            </w:r>
            <w:r w:rsidR="00826360">
              <w:rPr>
                <w:sz w:val="28"/>
                <w:szCs w:val="28"/>
              </w:rPr>
              <w:t>а</w:t>
            </w:r>
            <w:r w:rsidRPr="00DA42C2">
              <w:rPr>
                <w:sz w:val="28"/>
                <w:szCs w:val="28"/>
              </w:rPr>
              <w:t xml:space="preserve"> </w:t>
            </w:r>
            <w:r w:rsidR="00993F24" w:rsidRPr="00DA42C2">
              <w:rPr>
                <w:sz w:val="28"/>
                <w:szCs w:val="28"/>
              </w:rPr>
              <w:t xml:space="preserve">муниципальной </w:t>
            </w:r>
            <w:r w:rsidRPr="00DA42C2">
              <w:rPr>
                <w:sz w:val="28"/>
                <w:szCs w:val="28"/>
              </w:rPr>
              <w:t>программы</w:t>
            </w:r>
          </w:p>
        </w:tc>
        <w:tc>
          <w:tcPr>
            <w:tcW w:w="6804" w:type="dxa"/>
            <w:shd w:val="clear" w:color="auto" w:fill="auto"/>
          </w:tcPr>
          <w:p w:rsidR="004F48CC" w:rsidRDefault="00E92366" w:rsidP="0082636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E92366">
              <w:rPr>
                <w:sz w:val="28"/>
                <w:szCs w:val="28"/>
              </w:rPr>
              <w:t>улучшение экологической обстановки</w:t>
            </w:r>
            <w:r w:rsidR="00935C08" w:rsidRPr="004F48CC">
              <w:rPr>
                <w:sz w:val="28"/>
                <w:szCs w:val="28"/>
              </w:rPr>
              <w:t xml:space="preserve"> на территории </w:t>
            </w:r>
            <w:r w:rsidR="00722C53">
              <w:rPr>
                <w:sz w:val="28"/>
                <w:szCs w:val="28"/>
              </w:rPr>
              <w:t>Новосельского сельского поселения Брюховецкого</w:t>
            </w:r>
            <w:r w:rsidR="00935C08" w:rsidRPr="004F48CC">
              <w:rPr>
                <w:sz w:val="28"/>
                <w:szCs w:val="28"/>
              </w:rPr>
              <w:t xml:space="preserve"> район</w:t>
            </w:r>
            <w:r w:rsidR="00722C53">
              <w:rPr>
                <w:sz w:val="28"/>
                <w:szCs w:val="28"/>
              </w:rPr>
              <w:t>а</w:t>
            </w:r>
            <w:r>
              <w:rPr>
                <w:rFonts w:eastAsiaTheme="minorEastAsia"/>
                <w:sz w:val="28"/>
                <w:szCs w:val="28"/>
              </w:rPr>
              <w:t>;</w:t>
            </w:r>
          </w:p>
          <w:p w:rsidR="00E92366" w:rsidRDefault="00E92366" w:rsidP="00E923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</w:t>
            </w:r>
            <w:r w:rsidRPr="00404C0C">
              <w:rPr>
                <w:sz w:val="28"/>
                <w:szCs w:val="28"/>
              </w:rPr>
              <w:t xml:space="preserve"> экологической культуры, образования и просвещения населения </w:t>
            </w:r>
          </w:p>
          <w:p w:rsidR="00E92366" w:rsidRPr="00E92366" w:rsidRDefault="00E92366" w:rsidP="00E9236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431E4B" w:rsidRPr="00DA42C2" w:rsidTr="0046217A">
        <w:tc>
          <w:tcPr>
            <w:tcW w:w="2977" w:type="dxa"/>
          </w:tcPr>
          <w:p w:rsidR="002B528A" w:rsidRPr="00DA42C2" w:rsidRDefault="002B528A" w:rsidP="00DA42C2">
            <w:pPr>
              <w:rPr>
                <w:sz w:val="28"/>
                <w:szCs w:val="28"/>
              </w:rPr>
            </w:pPr>
            <w:r w:rsidRPr="00DA42C2">
              <w:rPr>
                <w:sz w:val="28"/>
                <w:szCs w:val="28"/>
              </w:rPr>
              <w:t>Перечень целевых показателей муниципальной программы</w:t>
            </w:r>
          </w:p>
        </w:tc>
        <w:tc>
          <w:tcPr>
            <w:tcW w:w="6804" w:type="dxa"/>
          </w:tcPr>
          <w:p w:rsidR="00826360" w:rsidRPr="00E45FA8" w:rsidRDefault="00826360" w:rsidP="00826360">
            <w:pPr>
              <w:pStyle w:val="a4"/>
              <w:ind w:firstLine="33"/>
              <w:jc w:val="both"/>
              <w:rPr>
                <w:sz w:val="28"/>
                <w:szCs w:val="28"/>
              </w:rPr>
            </w:pPr>
            <w:r w:rsidRPr="00E45FA8">
              <w:rPr>
                <w:sz w:val="28"/>
                <w:szCs w:val="28"/>
              </w:rPr>
              <w:t xml:space="preserve">Доля ликвидированных стихийных свалок коммунальных отходов к общему числу выявленных стихийных свалок </w:t>
            </w:r>
            <w:r w:rsidR="00722C53">
              <w:rPr>
                <w:sz w:val="28"/>
                <w:szCs w:val="28"/>
              </w:rPr>
              <w:t>на землях поселения</w:t>
            </w:r>
            <w:r w:rsidRPr="00E45FA8">
              <w:rPr>
                <w:sz w:val="28"/>
                <w:szCs w:val="28"/>
              </w:rPr>
              <w:t>;</w:t>
            </w:r>
          </w:p>
          <w:p w:rsidR="00EB14E2" w:rsidRPr="00A73BB7" w:rsidRDefault="00EB14E2" w:rsidP="00826360">
            <w:pPr>
              <w:pStyle w:val="a4"/>
              <w:ind w:firstLine="33"/>
              <w:jc w:val="both"/>
              <w:rPr>
                <w:sz w:val="28"/>
                <w:szCs w:val="28"/>
              </w:rPr>
            </w:pPr>
            <w:r w:rsidRPr="00E45FA8">
              <w:rPr>
                <w:sz w:val="28"/>
                <w:szCs w:val="28"/>
              </w:rPr>
              <w:t xml:space="preserve">Площадь </w:t>
            </w:r>
            <w:r w:rsidRPr="00187692">
              <w:rPr>
                <w:sz w:val="28"/>
                <w:szCs w:val="28"/>
              </w:rPr>
              <w:t xml:space="preserve">очищенных от мусора прибрежных полос и </w:t>
            </w:r>
            <w:r w:rsidR="00DA4619">
              <w:rPr>
                <w:sz w:val="28"/>
                <w:szCs w:val="28"/>
              </w:rPr>
              <w:t>лесозащитных полос;</w:t>
            </w:r>
          </w:p>
          <w:p w:rsidR="00A73BB7" w:rsidRPr="00A73BB7" w:rsidRDefault="00FF3354" w:rsidP="00EE5D0E">
            <w:pPr>
              <w:pStyle w:val="a4"/>
              <w:ind w:firstLine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прои</w:t>
            </w:r>
            <w:r w:rsidR="00A73BB7" w:rsidRPr="00A73BB7">
              <w:rPr>
                <w:sz w:val="28"/>
                <w:szCs w:val="28"/>
              </w:rPr>
              <w:t>нформированно</w:t>
            </w:r>
            <w:r>
              <w:rPr>
                <w:sz w:val="28"/>
                <w:szCs w:val="28"/>
              </w:rPr>
              <w:t xml:space="preserve">го </w:t>
            </w:r>
            <w:r w:rsidR="00A73BB7" w:rsidRPr="00A73BB7">
              <w:rPr>
                <w:sz w:val="28"/>
                <w:szCs w:val="28"/>
              </w:rPr>
              <w:t>населения о мероприяти</w:t>
            </w:r>
            <w:r w:rsidR="00DA4619">
              <w:rPr>
                <w:sz w:val="28"/>
                <w:szCs w:val="28"/>
              </w:rPr>
              <w:t>ях экологической направленности;</w:t>
            </w:r>
            <w:r w:rsidR="00A73BB7" w:rsidRPr="00A73BB7">
              <w:rPr>
                <w:sz w:val="28"/>
                <w:szCs w:val="28"/>
              </w:rPr>
              <w:t xml:space="preserve"> </w:t>
            </w:r>
          </w:p>
          <w:p w:rsidR="00187692" w:rsidRDefault="00FF3354" w:rsidP="00EE5D0E">
            <w:pPr>
              <w:pStyle w:val="a4"/>
              <w:ind w:firstLine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187692" w:rsidRPr="00A73BB7">
              <w:rPr>
                <w:sz w:val="28"/>
                <w:szCs w:val="28"/>
              </w:rPr>
              <w:t>оличеств</w:t>
            </w:r>
            <w:r>
              <w:rPr>
                <w:sz w:val="28"/>
                <w:szCs w:val="28"/>
              </w:rPr>
              <w:t>о</w:t>
            </w:r>
            <w:r w:rsidR="00187692" w:rsidRPr="00A73BB7">
              <w:rPr>
                <w:sz w:val="28"/>
                <w:szCs w:val="28"/>
              </w:rPr>
              <w:t xml:space="preserve"> мероприятий по вопросам охраны окру</w:t>
            </w:r>
            <w:r w:rsidR="00D3761A">
              <w:rPr>
                <w:sz w:val="28"/>
                <w:szCs w:val="28"/>
              </w:rPr>
              <w:t>жающей среды.</w:t>
            </w:r>
          </w:p>
          <w:p w:rsidR="00187692" w:rsidRPr="00E45FA8" w:rsidRDefault="00187692" w:rsidP="00EE5D0E">
            <w:pPr>
              <w:pStyle w:val="a4"/>
              <w:ind w:firstLine="33"/>
              <w:jc w:val="both"/>
              <w:rPr>
                <w:sz w:val="28"/>
                <w:szCs w:val="28"/>
              </w:rPr>
            </w:pPr>
          </w:p>
        </w:tc>
      </w:tr>
      <w:tr w:rsidR="00431E4B" w:rsidRPr="00DA42C2" w:rsidTr="0046217A">
        <w:tc>
          <w:tcPr>
            <w:tcW w:w="2977" w:type="dxa"/>
          </w:tcPr>
          <w:p w:rsidR="00790AA9" w:rsidRDefault="007F24AC" w:rsidP="00DA42C2">
            <w:pPr>
              <w:rPr>
                <w:sz w:val="28"/>
                <w:szCs w:val="28"/>
              </w:rPr>
            </w:pPr>
            <w:r w:rsidRPr="00DA42C2">
              <w:rPr>
                <w:sz w:val="28"/>
                <w:szCs w:val="28"/>
              </w:rPr>
              <w:t>Этапы и с</w:t>
            </w:r>
            <w:r w:rsidR="00790AA9" w:rsidRPr="00DA42C2">
              <w:rPr>
                <w:sz w:val="28"/>
                <w:szCs w:val="28"/>
              </w:rPr>
              <w:t xml:space="preserve">роки реализации </w:t>
            </w:r>
            <w:r w:rsidRPr="00DA42C2">
              <w:rPr>
                <w:sz w:val="28"/>
                <w:szCs w:val="28"/>
              </w:rPr>
              <w:t xml:space="preserve">муниципальной </w:t>
            </w:r>
            <w:r w:rsidR="00790AA9" w:rsidRPr="00DA42C2">
              <w:rPr>
                <w:sz w:val="28"/>
                <w:szCs w:val="28"/>
              </w:rPr>
              <w:t xml:space="preserve">программы </w:t>
            </w:r>
          </w:p>
          <w:p w:rsidR="004F48CC" w:rsidRPr="00DA42C2" w:rsidRDefault="004F48CC" w:rsidP="00DA42C2">
            <w:pPr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790AA9" w:rsidRPr="00DA42C2" w:rsidRDefault="000E3936" w:rsidP="00DA42C2">
            <w:pPr>
              <w:jc w:val="both"/>
              <w:rPr>
                <w:sz w:val="28"/>
                <w:szCs w:val="28"/>
              </w:rPr>
            </w:pPr>
            <w:r w:rsidRPr="00DA42C2">
              <w:rPr>
                <w:sz w:val="28"/>
                <w:szCs w:val="28"/>
              </w:rPr>
              <w:t>201</w:t>
            </w:r>
            <w:r w:rsidR="00722C53">
              <w:rPr>
                <w:sz w:val="28"/>
                <w:szCs w:val="28"/>
              </w:rPr>
              <w:t>7</w:t>
            </w:r>
            <w:r w:rsidRPr="00DA42C2">
              <w:rPr>
                <w:sz w:val="28"/>
                <w:szCs w:val="28"/>
              </w:rPr>
              <w:t xml:space="preserve"> год, </w:t>
            </w:r>
            <w:r w:rsidR="002C3089" w:rsidRPr="00DA42C2">
              <w:rPr>
                <w:sz w:val="28"/>
                <w:szCs w:val="28"/>
              </w:rPr>
              <w:t>реализуетс</w:t>
            </w:r>
            <w:r w:rsidRPr="00DA42C2">
              <w:rPr>
                <w:sz w:val="28"/>
                <w:szCs w:val="28"/>
              </w:rPr>
              <w:t>я</w:t>
            </w:r>
            <w:r w:rsidR="002C3089" w:rsidRPr="00DA42C2">
              <w:rPr>
                <w:sz w:val="28"/>
                <w:szCs w:val="28"/>
              </w:rPr>
              <w:t xml:space="preserve"> в один этап</w:t>
            </w:r>
          </w:p>
          <w:p w:rsidR="00790AA9" w:rsidRPr="00DA42C2" w:rsidRDefault="00790AA9" w:rsidP="00DA42C2">
            <w:pPr>
              <w:jc w:val="both"/>
              <w:rPr>
                <w:sz w:val="28"/>
                <w:szCs w:val="28"/>
              </w:rPr>
            </w:pPr>
          </w:p>
        </w:tc>
      </w:tr>
      <w:tr w:rsidR="007969AA" w:rsidRPr="00DA42C2" w:rsidTr="0046217A">
        <w:trPr>
          <w:trHeight w:val="900"/>
        </w:trPr>
        <w:tc>
          <w:tcPr>
            <w:tcW w:w="2977" w:type="dxa"/>
          </w:tcPr>
          <w:p w:rsidR="007969AA" w:rsidRPr="00EF1E65" w:rsidRDefault="007969AA" w:rsidP="00722C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pacing w:val="-6"/>
                <w:sz w:val="28"/>
                <w:szCs w:val="28"/>
              </w:rPr>
            </w:pPr>
            <w:r w:rsidRPr="00EF1E65">
              <w:rPr>
                <w:spacing w:val="-6"/>
                <w:sz w:val="28"/>
                <w:szCs w:val="28"/>
              </w:rPr>
              <w:t>Объемы бюджетных ассигнований</w:t>
            </w:r>
          </w:p>
          <w:p w:rsidR="007969AA" w:rsidRPr="00EF1E65" w:rsidRDefault="007969AA" w:rsidP="00722C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pacing w:val="-6"/>
                <w:sz w:val="28"/>
                <w:szCs w:val="28"/>
              </w:rPr>
            </w:pPr>
            <w:r w:rsidRPr="00EF1E65">
              <w:rPr>
                <w:spacing w:val="-6"/>
                <w:sz w:val="28"/>
                <w:szCs w:val="28"/>
              </w:rPr>
              <w:t>муниципальной программы</w:t>
            </w:r>
          </w:p>
          <w:p w:rsidR="007969AA" w:rsidRPr="00EF1E65" w:rsidRDefault="007969AA" w:rsidP="00722C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pacing w:val="-6"/>
                <w:sz w:val="28"/>
                <w:szCs w:val="28"/>
              </w:rPr>
            </w:pPr>
          </w:p>
        </w:tc>
        <w:tc>
          <w:tcPr>
            <w:tcW w:w="6804" w:type="dxa"/>
          </w:tcPr>
          <w:p w:rsidR="007969AA" w:rsidRPr="00EF1E65" w:rsidRDefault="007969AA" w:rsidP="00EF1E65">
            <w:pPr>
              <w:jc w:val="both"/>
              <w:rPr>
                <w:spacing w:val="-6"/>
                <w:sz w:val="28"/>
                <w:szCs w:val="28"/>
              </w:rPr>
            </w:pPr>
            <w:r w:rsidRPr="00EF1E65">
              <w:rPr>
                <w:spacing w:val="-6"/>
                <w:sz w:val="28"/>
                <w:szCs w:val="28"/>
              </w:rPr>
              <w:t>объем финансирования программы</w:t>
            </w:r>
            <w:r w:rsidR="00EF1E65" w:rsidRPr="00EF1E65">
              <w:rPr>
                <w:spacing w:val="-6"/>
                <w:sz w:val="28"/>
                <w:szCs w:val="28"/>
              </w:rPr>
              <w:t xml:space="preserve"> составляет</w:t>
            </w:r>
            <w:r w:rsidRPr="00EF1E65">
              <w:rPr>
                <w:spacing w:val="-6"/>
                <w:sz w:val="28"/>
                <w:szCs w:val="28"/>
              </w:rPr>
              <w:t xml:space="preserve"> –  </w:t>
            </w:r>
            <w:r w:rsidR="00EF1E65" w:rsidRPr="00EF1E65">
              <w:rPr>
                <w:spacing w:val="-6"/>
                <w:sz w:val="28"/>
                <w:szCs w:val="28"/>
              </w:rPr>
              <w:t>11,5</w:t>
            </w:r>
            <w:r w:rsidRPr="00EF1E65">
              <w:rPr>
                <w:spacing w:val="-6"/>
                <w:sz w:val="28"/>
                <w:szCs w:val="28"/>
              </w:rPr>
              <w:t xml:space="preserve"> тысяч рублей</w:t>
            </w:r>
            <w:r w:rsidR="00EF1E65" w:rsidRPr="00EF1E65">
              <w:rPr>
                <w:spacing w:val="-6"/>
                <w:sz w:val="28"/>
                <w:szCs w:val="28"/>
              </w:rPr>
              <w:t xml:space="preserve"> </w:t>
            </w:r>
            <w:r w:rsidRPr="00EF1E65">
              <w:rPr>
                <w:spacing w:val="-6"/>
                <w:sz w:val="28"/>
                <w:szCs w:val="28"/>
              </w:rPr>
              <w:t xml:space="preserve">за счет средств бюджета </w:t>
            </w:r>
            <w:r w:rsidR="00EF1E65" w:rsidRPr="00EF1E65">
              <w:rPr>
                <w:spacing w:val="-6"/>
                <w:sz w:val="28"/>
                <w:szCs w:val="28"/>
              </w:rPr>
              <w:t>Новосельского сельского поселения Брюховецкого</w:t>
            </w:r>
            <w:r w:rsidRPr="00EF1E65">
              <w:rPr>
                <w:spacing w:val="-6"/>
                <w:sz w:val="28"/>
                <w:szCs w:val="28"/>
              </w:rPr>
              <w:t xml:space="preserve"> район</w:t>
            </w:r>
            <w:r w:rsidR="00EF1E65" w:rsidRPr="00EF1E65">
              <w:rPr>
                <w:spacing w:val="-6"/>
                <w:sz w:val="28"/>
                <w:szCs w:val="28"/>
              </w:rPr>
              <w:t>а</w:t>
            </w:r>
            <w:r w:rsidRPr="00EF1E65">
              <w:rPr>
                <w:spacing w:val="-6"/>
                <w:sz w:val="28"/>
                <w:szCs w:val="28"/>
              </w:rPr>
              <w:t>;</w:t>
            </w:r>
          </w:p>
          <w:p w:rsidR="007969AA" w:rsidRPr="00EF1E65" w:rsidRDefault="00EF1E65" w:rsidP="00722C53">
            <w:pPr>
              <w:jc w:val="both"/>
              <w:rPr>
                <w:spacing w:val="-6"/>
                <w:sz w:val="28"/>
                <w:szCs w:val="28"/>
              </w:rPr>
            </w:pPr>
            <w:r w:rsidRPr="00EF1E65">
              <w:rPr>
                <w:spacing w:val="-6"/>
                <w:sz w:val="28"/>
                <w:szCs w:val="28"/>
              </w:rPr>
              <w:t xml:space="preserve"> </w:t>
            </w:r>
          </w:p>
          <w:p w:rsidR="007969AA" w:rsidRPr="00EF1E65" w:rsidRDefault="007969AA" w:rsidP="00722C53">
            <w:pPr>
              <w:jc w:val="both"/>
              <w:rPr>
                <w:spacing w:val="-6"/>
                <w:sz w:val="28"/>
                <w:szCs w:val="28"/>
              </w:rPr>
            </w:pPr>
          </w:p>
        </w:tc>
      </w:tr>
      <w:tr w:rsidR="005F514A" w:rsidRPr="00DA42C2" w:rsidTr="0046217A">
        <w:trPr>
          <w:trHeight w:val="1080"/>
        </w:trPr>
        <w:tc>
          <w:tcPr>
            <w:tcW w:w="2977" w:type="dxa"/>
          </w:tcPr>
          <w:p w:rsidR="005F514A" w:rsidRPr="00DA42C2" w:rsidRDefault="005F514A" w:rsidP="00DA42C2">
            <w:pPr>
              <w:rPr>
                <w:sz w:val="28"/>
                <w:szCs w:val="28"/>
              </w:rPr>
            </w:pPr>
            <w:proofErr w:type="gramStart"/>
            <w:r w:rsidRPr="00DA42C2">
              <w:rPr>
                <w:sz w:val="28"/>
                <w:szCs w:val="28"/>
              </w:rPr>
              <w:t>Контроль за</w:t>
            </w:r>
            <w:proofErr w:type="gramEnd"/>
            <w:r w:rsidRPr="00DA42C2">
              <w:rPr>
                <w:sz w:val="28"/>
                <w:szCs w:val="28"/>
              </w:rPr>
              <w:t xml:space="preserve"> выполнением муниципальной программы</w:t>
            </w:r>
          </w:p>
        </w:tc>
        <w:tc>
          <w:tcPr>
            <w:tcW w:w="6804" w:type="dxa"/>
          </w:tcPr>
          <w:p w:rsidR="005F514A" w:rsidRPr="00DA42C2" w:rsidRDefault="005F514A" w:rsidP="00DA42C2">
            <w:pPr>
              <w:jc w:val="both"/>
              <w:rPr>
                <w:sz w:val="28"/>
                <w:szCs w:val="28"/>
              </w:rPr>
            </w:pPr>
            <w:r w:rsidRPr="00DA42C2">
              <w:rPr>
                <w:sz w:val="28"/>
                <w:szCs w:val="28"/>
              </w:rPr>
              <w:t xml:space="preserve">администрация </w:t>
            </w:r>
            <w:r w:rsidR="00722C53">
              <w:rPr>
                <w:sz w:val="28"/>
                <w:szCs w:val="28"/>
              </w:rPr>
              <w:t>Новосельского сельского поселения Брюховецкого района;</w:t>
            </w:r>
          </w:p>
          <w:p w:rsidR="005F514A" w:rsidRPr="00DA42C2" w:rsidRDefault="005F514A" w:rsidP="00722C53">
            <w:pPr>
              <w:jc w:val="both"/>
              <w:rPr>
                <w:sz w:val="28"/>
                <w:szCs w:val="28"/>
              </w:rPr>
            </w:pPr>
            <w:r w:rsidRPr="00DA42C2">
              <w:rPr>
                <w:sz w:val="28"/>
                <w:szCs w:val="28"/>
              </w:rPr>
              <w:t xml:space="preserve">Совет </w:t>
            </w:r>
            <w:r w:rsidR="00722C53">
              <w:rPr>
                <w:sz w:val="28"/>
                <w:szCs w:val="28"/>
              </w:rPr>
              <w:t>Новосельского сельского поселения</w:t>
            </w:r>
            <w:r w:rsidRPr="00DA42C2">
              <w:rPr>
                <w:sz w:val="28"/>
                <w:szCs w:val="28"/>
              </w:rPr>
              <w:t xml:space="preserve"> Брюховец</w:t>
            </w:r>
            <w:r w:rsidR="00722C53">
              <w:rPr>
                <w:sz w:val="28"/>
                <w:szCs w:val="28"/>
              </w:rPr>
              <w:t>кого</w:t>
            </w:r>
            <w:r w:rsidRPr="00DA42C2">
              <w:rPr>
                <w:sz w:val="28"/>
                <w:szCs w:val="28"/>
              </w:rPr>
              <w:t xml:space="preserve"> район</w:t>
            </w:r>
            <w:r w:rsidR="00722C53">
              <w:rPr>
                <w:sz w:val="28"/>
                <w:szCs w:val="28"/>
              </w:rPr>
              <w:t>а</w:t>
            </w:r>
          </w:p>
        </w:tc>
      </w:tr>
    </w:tbl>
    <w:p w:rsidR="00387D05" w:rsidRDefault="00387D05" w:rsidP="00DA42C2">
      <w:pPr>
        <w:rPr>
          <w:sz w:val="28"/>
          <w:szCs w:val="28"/>
        </w:rPr>
      </w:pPr>
    </w:p>
    <w:p w:rsidR="004F48CC" w:rsidRPr="00DA42C2" w:rsidRDefault="004F48CC" w:rsidP="00DA42C2">
      <w:pPr>
        <w:rPr>
          <w:sz w:val="28"/>
          <w:szCs w:val="28"/>
        </w:rPr>
      </w:pPr>
    </w:p>
    <w:p w:rsidR="00336800" w:rsidRPr="00DA42C2" w:rsidRDefault="007177B8" w:rsidP="00DA42C2">
      <w:pPr>
        <w:pStyle w:val="af6"/>
        <w:numPr>
          <w:ilvl w:val="0"/>
          <w:numId w:val="4"/>
        </w:numPr>
        <w:ind w:left="0" w:firstLine="0"/>
        <w:jc w:val="center"/>
        <w:rPr>
          <w:sz w:val="28"/>
          <w:szCs w:val="28"/>
        </w:rPr>
      </w:pPr>
      <w:r w:rsidRPr="00DA42C2">
        <w:rPr>
          <w:sz w:val="28"/>
          <w:szCs w:val="28"/>
        </w:rPr>
        <w:t>Характеристика текущего состояния и прогноз развития</w:t>
      </w:r>
    </w:p>
    <w:p w:rsidR="00336800" w:rsidRPr="00DA42C2" w:rsidRDefault="00336800" w:rsidP="00DA42C2">
      <w:pPr>
        <w:pStyle w:val="af6"/>
        <w:ind w:left="0"/>
        <w:jc w:val="center"/>
        <w:rPr>
          <w:rFonts w:eastAsia="Calibri"/>
          <w:sz w:val="28"/>
          <w:szCs w:val="28"/>
          <w:lang w:eastAsia="en-US"/>
        </w:rPr>
      </w:pPr>
      <w:r w:rsidRPr="00DA42C2">
        <w:rPr>
          <w:rFonts w:eastAsia="Calibri"/>
          <w:sz w:val="28"/>
          <w:szCs w:val="28"/>
          <w:lang w:eastAsia="en-US"/>
        </w:rPr>
        <w:t xml:space="preserve">охраны окружающей среды и формирования экологической культуры </w:t>
      </w:r>
    </w:p>
    <w:p w:rsidR="007177B8" w:rsidRPr="00DA42C2" w:rsidRDefault="00336800" w:rsidP="00DA42C2">
      <w:pPr>
        <w:pStyle w:val="af6"/>
        <w:ind w:left="0"/>
        <w:jc w:val="center"/>
        <w:rPr>
          <w:sz w:val="28"/>
          <w:szCs w:val="28"/>
        </w:rPr>
      </w:pPr>
      <w:r w:rsidRPr="00DA42C2">
        <w:rPr>
          <w:rFonts w:eastAsia="Calibri"/>
          <w:sz w:val="28"/>
          <w:szCs w:val="28"/>
          <w:lang w:eastAsia="en-US"/>
        </w:rPr>
        <w:t xml:space="preserve">населения в </w:t>
      </w:r>
      <w:r w:rsidR="00722C53">
        <w:rPr>
          <w:rFonts w:eastAsia="Calibri"/>
          <w:sz w:val="28"/>
          <w:szCs w:val="28"/>
          <w:lang w:eastAsia="en-US"/>
        </w:rPr>
        <w:t>Новосельском сельском поселении Брюховецкого</w:t>
      </w:r>
      <w:r w:rsidRPr="00DA42C2">
        <w:rPr>
          <w:rFonts w:eastAsia="Calibri"/>
          <w:sz w:val="28"/>
          <w:szCs w:val="28"/>
          <w:lang w:eastAsia="en-US"/>
        </w:rPr>
        <w:t xml:space="preserve"> район</w:t>
      </w:r>
      <w:r w:rsidR="00722C53">
        <w:rPr>
          <w:rFonts w:eastAsia="Calibri"/>
          <w:sz w:val="28"/>
          <w:szCs w:val="28"/>
          <w:lang w:eastAsia="en-US"/>
        </w:rPr>
        <w:t>а</w:t>
      </w:r>
    </w:p>
    <w:p w:rsidR="00BD4E8E" w:rsidRPr="00DA42C2" w:rsidRDefault="00BD4E8E" w:rsidP="00DA42C2">
      <w:pPr>
        <w:ind w:firstLine="720"/>
        <w:jc w:val="center"/>
        <w:rPr>
          <w:sz w:val="28"/>
          <w:szCs w:val="28"/>
        </w:rPr>
      </w:pPr>
    </w:p>
    <w:p w:rsidR="0072593F" w:rsidRPr="00DA42C2" w:rsidRDefault="0072593F" w:rsidP="00C834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42C2">
        <w:rPr>
          <w:sz w:val="28"/>
          <w:szCs w:val="28"/>
        </w:rPr>
        <w:t>Муниципальная программа станет одним из инструментов, который поз</w:t>
      </w:r>
      <w:r w:rsidR="008E4CD9" w:rsidRPr="00DA42C2">
        <w:rPr>
          <w:sz w:val="28"/>
          <w:szCs w:val="28"/>
        </w:rPr>
        <w:t>волит улучшить экологическую ситуацию, сохранить окружающую среду и сформировать экологическую грамотность населения</w:t>
      </w:r>
      <w:r w:rsidRPr="00DA42C2">
        <w:rPr>
          <w:sz w:val="28"/>
          <w:szCs w:val="28"/>
        </w:rPr>
        <w:t>.</w:t>
      </w:r>
    </w:p>
    <w:p w:rsidR="008E4CD9" w:rsidRPr="00DA42C2" w:rsidRDefault="008E4CD9" w:rsidP="00C834D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42C2">
        <w:rPr>
          <w:sz w:val="28"/>
          <w:szCs w:val="28"/>
        </w:rPr>
        <w:t>Устойчивое развитие территории, высокое качество жиз</w:t>
      </w:r>
      <w:r w:rsidR="00BA5DCD" w:rsidRPr="00DA42C2">
        <w:rPr>
          <w:sz w:val="28"/>
          <w:szCs w:val="28"/>
        </w:rPr>
        <w:t xml:space="preserve">ни и здоровья ее населения </w:t>
      </w:r>
      <w:r w:rsidRPr="00DA42C2">
        <w:rPr>
          <w:sz w:val="28"/>
          <w:szCs w:val="28"/>
        </w:rPr>
        <w:t>могут быть обеспечены только при условии сохранения природных систем и поддержания соответствующего качества окружающей среды.</w:t>
      </w:r>
    </w:p>
    <w:p w:rsidR="008E4CD9" w:rsidRPr="00DA42C2" w:rsidRDefault="008E4CD9" w:rsidP="00C834D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42C2">
        <w:rPr>
          <w:sz w:val="28"/>
          <w:szCs w:val="28"/>
        </w:rPr>
        <w:t>Качество окружающей среды оказывает прямое влияние на здоровье населения, а также демографическую ситуацию.</w:t>
      </w:r>
    </w:p>
    <w:p w:rsidR="005418DD" w:rsidRPr="00DA42C2" w:rsidRDefault="005418DD" w:rsidP="00DA42C2">
      <w:pPr>
        <w:widowControl w:val="0"/>
        <w:suppressAutoHyphens/>
        <w:ind w:firstLine="720"/>
        <w:jc w:val="both"/>
        <w:rPr>
          <w:sz w:val="28"/>
          <w:szCs w:val="28"/>
          <w:lang w:eastAsia="ar-SA"/>
        </w:rPr>
      </w:pPr>
      <w:r w:rsidRPr="00DA42C2">
        <w:rPr>
          <w:sz w:val="28"/>
          <w:szCs w:val="28"/>
          <w:lang w:eastAsia="ar-SA"/>
        </w:rPr>
        <w:t xml:space="preserve">В виду отсутствия на территории </w:t>
      </w:r>
      <w:r w:rsidR="00722C53">
        <w:rPr>
          <w:sz w:val="28"/>
          <w:szCs w:val="28"/>
          <w:lang w:eastAsia="ar-SA"/>
        </w:rPr>
        <w:t>сельского поселения</w:t>
      </w:r>
      <w:r w:rsidRPr="00DA42C2">
        <w:rPr>
          <w:sz w:val="28"/>
          <w:szCs w:val="28"/>
          <w:lang w:eastAsia="ar-SA"/>
        </w:rPr>
        <w:t xml:space="preserve"> крупных предприятий с мощными источниками выброса вредных веществ, основным источником загрязнения воздуха является автомобильный транспорт. Продолжающееся увеличение численности транспортных средств</w:t>
      </w:r>
      <w:r w:rsidR="00105350">
        <w:rPr>
          <w:sz w:val="28"/>
          <w:szCs w:val="28"/>
          <w:lang w:eastAsia="ar-SA"/>
        </w:rPr>
        <w:t>,</w:t>
      </w:r>
      <w:r w:rsidR="00EF1E65">
        <w:rPr>
          <w:sz w:val="28"/>
          <w:szCs w:val="28"/>
          <w:lang w:eastAsia="ar-SA"/>
        </w:rPr>
        <w:t xml:space="preserve"> </w:t>
      </w:r>
      <w:r w:rsidRPr="00DA42C2">
        <w:rPr>
          <w:sz w:val="28"/>
          <w:szCs w:val="28"/>
          <w:lang w:eastAsia="ar-SA"/>
        </w:rPr>
        <w:t xml:space="preserve">способствует росту уровня загрязнения атмосферного воздуха на территории </w:t>
      </w:r>
      <w:r w:rsidR="00CD1463">
        <w:rPr>
          <w:sz w:val="28"/>
          <w:szCs w:val="28"/>
          <w:lang w:eastAsia="ar-SA"/>
        </w:rPr>
        <w:t xml:space="preserve">Новосельского сельского поселения </w:t>
      </w:r>
      <w:r w:rsidRPr="00DA42C2">
        <w:rPr>
          <w:sz w:val="28"/>
          <w:szCs w:val="28"/>
          <w:lang w:eastAsia="ar-SA"/>
        </w:rPr>
        <w:t xml:space="preserve">Брюховецкого района. </w:t>
      </w:r>
    </w:p>
    <w:p w:rsidR="008E4CD9" w:rsidRPr="00DA42C2" w:rsidRDefault="00955A79" w:rsidP="00C834D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42C2">
        <w:rPr>
          <w:sz w:val="28"/>
          <w:szCs w:val="28"/>
        </w:rPr>
        <w:t>Основной целью эколого-просветительских мероприятий является формирование у населения экологической культуры.</w:t>
      </w:r>
      <w:r w:rsidR="004E6C99" w:rsidRPr="00DA42C2">
        <w:rPr>
          <w:sz w:val="28"/>
          <w:szCs w:val="28"/>
        </w:rPr>
        <w:t xml:space="preserve"> </w:t>
      </w:r>
      <w:r w:rsidR="008E4CD9" w:rsidRPr="00DA42C2">
        <w:rPr>
          <w:sz w:val="28"/>
          <w:szCs w:val="28"/>
        </w:rPr>
        <w:t xml:space="preserve">Экологическое просвещение является важным элементом защиты окружающей среды, позволяющим сформировать у граждан ответственное отношение к среде обитания, а также способствует улучшению санитарно-гигиенического и эстетического состояния территории </w:t>
      </w:r>
      <w:r w:rsidR="00CD1463">
        <w:rPr>
          <w:sz w:val="28"/>
          <w:szCs w:val="28"/>
        </w:rPr>
        <w:t>Новосельского сельского поселения</w:t>
      </w:r>
      <w:r w:rsidR="008E4CD9" w:rsidRPr="00DA42C2">
        <w:rPr>
          <w:sz w:val="28"/>
          <w:szCs w:val="28"/>
        </w:rPr>
        <w:t xml:space="preserve"> </w:t>
      </w:r>
      <w:r w:rsidR="00CD1463">
        <w:rPr>
          <w:sz w:val="28"/>
          <w:szCs w:val="28"/>
        </w:rPr>
        <w:t xml:space="preserve">Брюховецкого </w:t>
      </w:r>
      <w:r w:rsidRPr="00DA42C2">
        <w:rPr>
          <w:sz w:val="28"/>
          <w:szCs w:val="28"/>
        </w:rPr>
        <w:t>район</w:t>
      </w:r>
      <w:r w:rsidR="00CD1463">
        <w:rPr>
          <w:sz w:val="28"/>
          <w:szCs w:val="28"/>
        </w:rPr>
        <w:t>а</w:t>
      </w:r>
      <w:r w:rsidRPr="00DA42C2">
        <w:rPr>
          <w:sz w:val="28"/>
          <w:szCs w:val="28"/>
        </w:rPr>
        <w:t>.</w:t>
      </w:r>
    </w:p>
    <w:p w:rsidR="00955A79" w:rsidRPr="00EF1E65" w:rsidRDefault="008E4CD9" w:rsidP="002A5148">
      <w:pPr>
        <w:ind w:firstLine="709"/>
        <w:jc w:val="both"/>
        <w:rPr>
          <w:sz w:val="28"/>
          <w:szCs w:val="28"/>
        </w:rPr>
      </w:pPr>
      <w:r w:rsidRPr="00EF1E65">
        <w:rPr>
          <w:sz w:val="28"/>
          <w:szCs w:val="28"/>
        </w:rPr>
        <w:t xml:space="preserve">В рамках Программы планируется </w:t>
      </w:r>
      <w:r w:rsidR="002A5148" w:rsidRPr="00EF1E65">
        <w:rPr>
          <w:sz w:val="28"/>
          <w:szCs w:val="28"/>
        </w:rPr>
        <w:t xml:space="preserve">увеличение </w:t>
      </w:r>
      <w:r w:rsidR="00955A79" w:rsidRPr="00EF1E65">
        <w:rPr>
          <w:sz w:val="28"/>
          <w:szCs w:val="28"/>
        </w:rPr>
        <w:t>эколого-просветительских мероприятий, включающих организац</w:t>
      </w:r>
      <w:r w:rsidR="00D3761A" w:rsidRPr="00EF1E65">
        <w:rPr>
          <w:sz w:val="28"/>
          <w:szCs w:val="28"/>
        </w:rPr>
        <w:t>ию конференций, круглых столов, проводимых</w:t>
      </w:r>
      <w:r w:rsidR="00955A79" w:rsidRPr="00EF1E65">
        <w:rPr>
          <w:sz w:val="28"/>
          <w:szCs w:val="28"/>
        </w:rPr>
        <w:t xml:space="preserve"> библиотек</w:t>
      </w:r>
      <w:r w:rsidR="00D3761A" w:rsidRPr="00EF1E65">
        <w:rPr>
          <w:sz w:val="28"/>
          <w:szCs w:val="28"/>
        </w:rPr>
        <w:t>ой</w:t>
      </w:r>
      <w:r w:rsidR="00CD1463" w:rsidRPr="00EF1E65">
        <w:rPr>
          <w:sz w:val="28"/>
          <w:szCs w:val="28"/>
        </w:rPr>
        <w:t xml:space="preserve"> Новосельского сельского поселения</w:t>
      </w:r>
      <w:r w:rsidR="00955A79" w:rsidRPr="00EF1E65">
        <w:rPr>
          <w:sz w:val="28"/>
          <w:szCs w:val="28"/>
        </w:rPr>
        <w:t xml:space="preserve"> Брюховецк</w:t>
      </w:r>
      <w:r w:rsidR="00CD1463" w:rsidRPr="00EF1E65">
        <w:rPr>
          <w:sz w:val="28"/>
          <w:szCs w:val="28"/>
        </w:rPr>
        <w:t>ого</w:t>
      </w:r>
      <w:r w:rsidR="00955A79" w:rsidRPr="00EF1E65">
        <w:rPr>
          <w:sz w:val="28"/>
          <w:szCs w:val="28"/>
        </w:rPr>
        <w:t xml:space="preserve"> район</w:t>
      </w:r>
      <w:r w:rsidR="00CD1463" w:rsidRPr="00EF1E65">
        <w:rPr>
          <w:sz w:val="28"/>
          <w:szCs w:val="28"/>
        </w:rPr>
        <w:t>а</w:t>
      </w:r>
      <w:r w:rsidR="00955A79" w:rsidRPr="00EF1E65">
        <w:rPr>
          <w:sz w:val="28"/>
          <w:szCs w:val="28"/>
        </w:rPr>
        <w:t xml:space="preserve">, проведение экологических мероприятий среди населения </w:t>
      </w:r>
      <w:r w:rsidR="00487C84" w:rsidRPr="00EF1E65">
        <w:rPr>
          <w:sz w:val="28"/>
          <w:szCs w:val="28"/>
        </w:rPr>
        <w:t>Новосельского сельского поселения</w:t>
      </w:r>
      <w:r w:rsidR="00955A79" w:rsidRPr="00EF1E65">
        <w:rPr>
          <w:sz w:val="28"/>
          <w:szCs w:val="28"/>
        </w:rPr>
        <w:t xml:space="preserve"> </w:t>
      </w:r>
      <w:r w:rsidR="00955A79" w:rsidRPr="00EF1E65">
        <w:rPr>
          <w:rFonts w:eastAsiaTheme="minorEastAsia"/>
          <w:sz w:val="28"/>
          <w:szCs w:val="28"/>
        </w:rPr>
        <w:t>Брюховецк</w:t>
      </w:r>
      <w:r w:rsidR="00487C84" w:rsidRPr="00EF1E65">
        <w:rPr>
          <w:rFonts w:eastAsiaTheme="minorEastAsia"/>
          <w:sz w:val="28"/>
          <w:szCs w:val="28"/>
        </w:rPr>
        <w:t>ого</w:t>
      </w:r>
      <w:r w:rsidR="00955A79" w:rsidRPr="00EF1E65">
        <w:rPr>
          <w:rFonts w:eastAsiaTheme="minorEastAsia"/>
          <w:sz w:val="28"/>
          <w:szCs w:val="28"/>
        </w:rPr>
        <w:t xml:space="preserve"> район</w:t>
      </w:r>
      <w:r w:rsidR="00487C84" w:rsidRPr="00EF1E65">
        <w:rPr>
          <w:rFonts w:eastAsiaTheme="minorEastAsia"/>
          <w:sz w:val="28"/>
          <w:szCs w:val="28"/>
        </w:rPr>
        <w:t>а</w:t>
      </w:r>
      <w:r w:rsidR="00955A79" w:rsidRPr="00EF1E65">
        <w:rPr>
          <w:sz w:val="28"/>
          <w:szCs w:val="28"/>
        </w:rPr>
        <w:t>, включающих организацию акций, экологиче</w:t>
      </w:r>
      <w:r w:rsidR="002A5148" w:rsidRPr="00EF1E65">
        <w:rPr>
          <w:sz w:val="28"/>
          <w:szCs w:val="28"/>
        </w:rPr>
        <w:t>ских субботников. Регулярно</w:t>
      </w:r>
      <w:r w:rsidR="00487C84" w:rsidRPr="00EF1E65">
        <w:rPr>
          <w:sz w:val="28"/>
          <w:szCs w:val="28"/>
        </w:rPr>
        <w:t>е размещение</w:t>
      </w:r>
      <w:r w:rsidR="002A5148" w:rsidRPr="00EF1E65">
        <w:rPr>
          <w:sz w:val="28"/>
          <w:szCs w:val="28"/>
        </w:rPr>
        <w:t xml:space="preserve"> на сайте администрации муниципального образования Брюховецкий район</w:t>
      </w:r>
      <w:r w:rsidR="00487C84" w:rsidRPr="00EF1E65">
        <w:rPr>
          <w:sz w:val="28"/>
          <w:szCs w:val="28"/>
        </w:rPr>
        <w:t xml:space="preserve"> в разделе Новосельское сельское поселение,</w:t>
      </w:r>
      <w:r w:rsidR="002A5148" w:rsidRPr="00EF1E65">
        <w:rPr>
          <w:sz w:val="28"/>
          <w:szCs w:val="28"/>
        </w:rPr>
        <w:t xml:space="preserve"> информа</w:t>
      </w:r>
      <w:r w:rsidR="00487C84" w:rsidRPr="00EF1E65">
        <w:rPr>
          <w:sz w:val="28"/>
          <w:szCs w:val="28"/>
        </w:rPr>
        <w:t>ции</w:t>
      </w:r>
      <w:r w:rsidR="00D3761A" w:rsidRPr="00EF1E65">
        <w:rPr>
          <w:sz w:val="28"/>
          <w:szCs w:val="28"/>
        </w:rPr>
        <w:t>, касающей</w:t>
      </w:r>
      <w:r w:rsidR="002A5148" w:rsidRPr="00EF1E65">
        <w:rPr>
          <w:sz w:val="28"/>
          <w:szCs w:val="28"/>
        </w:rPr>
        <w:t>ся экологической обстановки и охраны окружающей среды. И</w:t>
      </w:r>
      <w:r w:rsidR="00955A79" w:rsidRPr="00EF1E65">
        <w:rPr>
          <w:sz w:val="28"/>
          <w:szCs w:val="28"/>
        </w:rPr>
        <w:t xml:space="preserve">здание памяток </w:t>
      </w:r>
      <w:r w:rsidR="002A5148" w:rsidRPr="00EF1E65">
        <w:rPr>
          <w:sz w:val="28"/>
          <w:szCs w:val="28"/>
        </w:rPr>
        <w:t xml:space="preserve">экологической направленности поможет </w:t>
      </w:r>
      <w:r w:rsidR="00386564" w:rsidRPr="00EF1E65">
        <w:rPr>
          <w:sz w:val="28"/>
          <w:szCs w:val="28"/>
        </w:rPr>
        <w:t xml:space="preserve">проинформировать большее количество жителей района и </w:t>
      </w:r>
      <w:r w:rsidR="002A5148" w:rsidRPr="00EF1E65">
        <w:rPr>
          <w:sz w:val="28"/>
          <w:szCs w:val="28"/>
        </w:rPr>
        <w:t>привлечь население к проблемам окружающей среды.</w:t>
      </w:r>
    </w:p>
    <w:p w:rsidR="00D87F9F" w:rsidRPr="00EF1E65" w:rsidRDefault="008E4CD9" w:rsidP="007A57C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EF1E65">
        <w:rPr>
          <w:sz w:val="28"/>
          <w:szCs w:val="28"/>
        </w:rPr>
        <w:t xml:space="preserve">Программа содержит комплекс мероприятий по решению задач в сфере охраны окружающей среды на территории </w:t>
      </w:r>
      <w:r w:rsidR="00487C84" w:rsidRPr="00EF1E65">
        <w:rPr>
          <w:sz w:val="28"/>
          <w:szCs w:val="28"/>
        </w:rPr>
        <w:t>Новосельского сельского поселения</w:t>
      </w:r>
      <w:r w:rsidRPr="00EF1E65">
        <w:rPr>
          <w:sz w:val="28"/>
          <w:szCs w:val="28"/>
        </w:rPr>
        <w:t xml:space="preserve"> </w:t>
      </w:r>
      <w:r w:rsidR="00955A79" w:rsidRPr="00EF1E65">
        <w:rPr>
          <w:sz w:val="28"/>
          <w:szCs w:val="28"/>
        </w:rPr>
        <w:t>Брюховец</w:t>
      </w:r>
      <w:r w:rsidR="00937A2D" w:rsidRPr="00EF1E65">
        <w:rPr>
          <w:sz w:val="28"/>
          <w:szCs w:val="28"/>
        </w:rPr>
        <w:t>кого</w:t>
      </w:r>
      <w:r w:rsidR="00955A79" w:rsidRPr="00EF1E65">
        <w:rPr>
          <w:sz w:val="28"/>
          <w:szCs w:val="28"/>
        </w:rPr>
        <w:t xml:space="preserve"> район</w:t>
      </w:r>
      <w:r w:rsidR="00937A2D" w:rsidRPr="00EF1E65">
        <w:rPr>
          <w:sz w:val="28"/>
          <w:szCs w:val="28"/>
        </w:rPr>
        <w:t>а</w:t>
      </w:r>
      <w:r w:rsidRPr="00EF1E65">
        <w:rPr>
          <w:sz w:val="28"/>
          <w:szCs w:val="28"/>
        </w:rPr>
        <w:t xml:space="preserve">, осуществление которых направлено на обеспечение благоприятной окружающей среды, устойчивое функционирование естественных экологических систем, улучшение состояния здоровья населения </w:t>
      </w:r>
      <w:r w:rsidR="00937A2D" w:rsidRPr="00EF1E65">
        <w:rPr>
          <w:sz w:val="28"/>
          <w:szCs w:val="28"/>
        </w:rPr>
        <w:t>Новосельского сельского поселения</w:t>
      </w:r>
      <w:r w:rsidRPr="00EF1E65">
        <w:rPr>
          <w:sz w:val="28"/>
          <w:szCs w:val="28"/>
        </w:rPr>
        <w:t xml:space="preserve"> </w:t>
      </w:r>
      <w:r w:rsidR="00955A79" w:rsidRPr="00EF1E65">
        <w:rPr>
          <w:sz w:val="28"/>
          <w:szCs w:val="28"/>
        </w:rPr>
        <w:t>Брюховецк</w:t>
      </w:r>
      <w:r w:rsidR="00937A2D" w:rsidRPr="00EF1E65">
        <w:rPr>
          <w:sz w:val="28"/>
          <w:szCs w:val="28"/>
        </w:rPr>
        <w:t>ого</w:t>
      </w:r>
      <w:r w:rsidR="00955A79" w:rsidRPr="00EF1E65">
        <w:rPr>
          <w:sz w:val="28"/>
          <w:szCs w:val="28"/>
        </w:rPr>
        <w:t xml:space="preserve"> район</w:t>
      </w:r>
      <w:r w:rsidR="00937A2D" w:rsidRPr="00EF1E65">
        <w:rPr>
          <w:sz w:val="28"/>
          <w:szCs w:val="28"/>
        </w:rPr>
        <w:t>а</w:t>
      </w:r>
      <w:r w:rsidRPr="00EF1E65">
        <w:rPr>
          <w:sz w:val="28"/>
          <w:szCs w:val="28"/>
        </w:rPr>
        <w:t>, а также формирование экологической культуры населения, повышение уровня экологического просвещения, что является залогом ответственного отношения граждан к окружающей среде</w:t>
      </w:r>
      <w:proofErr w:type="gramEnd"/>
      <w:r w:rsidRPr="00EF1E65">
        <w:rPr>
          <w:sz w:val="28"/>
          <w:szCs w:val="28"/>
        </w:rPr>
        <w:t xml:space="preserve"> в перспективе.</w:t>
      </w:r>
      <w:r w:rsidR="00764B2D" w:rsidRPr="00EF1E65">
        <w:rPr>
          <w:sz w:val="26"/>
          <w:szCs w:val="26"/>
        </w:rPr>
        <w:t xml:space="preserve"> </w:t>
      </w:r>
    </w:p>
    <w:p w:rsidR="007A57C1" w:rsidRPr="00EF1E65" w:rsidRDefault="005D6BD9" w:rsidP="007A57C1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F1E65">
        <w:rPr>
          <w:sz w:val="28"/>
          <w:szCs w:val="28"/>
        </w:rPr>
        <w:t>За счет увеличения числа проведенных экологических субботников</w:t>
      </w:r>
      <w:r w:rsidR="002C2715" w:rsidRPr="00EF1E65">
        <w:rPr>
          <w:sz w:val="28"/>
          <w:szCs w:val="28"/>
        </w:rPr>
        <w:t>, планируется увеличить</w:t>
      </w:r>
      <w:r w:rsidRPr="00EF1E65">
        <w:rPr>
          <w:sz w:val="28"/>
          <w:szCs w:val="28"/>
        </w:rPr>
        <w:t xml:space="preserve"> </w:t>
      </w:r>
      <w:r w:rsidR="002C2715" w:rsidRPr="00EF1E65">
        <w:rPr>
          <w:sz w:val="28"/>
          <w:szCs w:val="28"/>
        </w:rPr>
        <w:t>л</w:t>
      </w:r>
      <w:r w:rsidR="00764B2D" w:rsidRPr="00EF1E65">
        <w:rPr>
          <w:sz w:val="28"/>
          <w:szCs w:val="28"/>
        </w:rPr>
        <w:t>иквидаци</w:t>
      </w:r>
      <w:r w:rsidR="002C2715" w:rsidRPr="00EF1E65">
        <w:rPr>
          <w:sz w:val="28"/>
          <w:szCs w:val="28"/>
        </w:rPr>
        <w:t>ю</w:t>
      </w:r>
      <w:r w:rsidR="00764B2D" w:rsidRPr="00EF1E65">
        <w:rPr>
          <w:sz w:val="28"/>
          <w:szCs w:val="28"/>
        </w:rPr>
        <w:t xml:space="preserve"> стихийных свалок коммунальных отходов от общего числа выявленных стих</w:t>
      </w:r>
      <w:r w:rsidR="00937A2D" w:rsidRPr="00EF1E65">
        <w:rPr>
          <w:sz w:val="28"/>
          <w:szCs w:val="28"/>
        </w:rPr>
        <w:t>ийных свалок на землях поселения</w:t>
      </w:r>
      <w:r w:rsidR="002C2715" w:rsidRPr="00EF1E65">
        <w:rPr>
          <w:sz w:val="28"/>
          <w:szCs w:val="28"/>
        </w:rPr>
        <w:t xml:space="preserve">, очистить от мусора прибрежные и лесозащитные полосы. </w:t>
      </w:r>
      <w:r w:rsidR="00A31183" w:rsidRPr="00EF1E65">
        <w:rPr>
          <w:sz w:val="28"/>
          <w:szCs w:val="28"/>
        </w:rPr>
        <w:t>Так в</w:t>
      </w:r>
      <w:r w:rsidR="00AD4B68" w:rsidRPr="00EF1E65">
        <w:rPr>
          <w:sz w:val="28"/>
          <w:szCs w:val="28"/>
        </w:rPr>
        <w:t xml:space="preserve"> 2016 году на территории поселения </w:t>
      </w:r>
      <w:r w:rsidR="002C2715" w:rsidRPr="00EF1E65">
        <w:rPr>
          <w:sz w:val="28"/>
          <w:szCs w:val="28"/>
        </w:rPr>
        <w:t>выявлено и ликвидировано стихийных свалок на площади 2</w:t>
      </w:r>
      <w:r w:rsidR="00AD4B68" w:rsidRPr="00EF1E65">
        <w:rPr>
          <w:sz w:val="28"/>
          <w:szCs w:val="28"/>
        </w:rPr>
        <w:t>800,0</w:t>
      </w:r>
      <w:r w:rsidR="002C2715" w:rsidRPr="00EF1E65">
        <w:rPr>
          <w:sz w:val="28"/>
          <w:szCs w:val="28"/>
        </w:rPr>
        <w:t xml:space="preserve"> м</w:t>
      </w:r>
      <w:proofErr w:type="gramStart"/>
      <w:r w:rsidR="002C2715" w:rsidRPr="00EF1E65">
        <w:rPr>
          <w:sz w:val="28"/>
          <w:szCs w:val="28"/>
          <w:vertAlign w:val="superscript"/>
        </w:rPr>
        <w:t>2</w:t>
      </w:r>
      <w:proofErr w:type="gramEnd"/>
      <w:r w:rsidR="002C2715" w:rsidRPr="00EF1E65">
        <w:rPr>
          <w:sz w:val="28"/>
          <w:szCs w:val="28"/>
        </w:rPr>
        <w:t xml:space="preserve">, что на </w:t>
      </w:r>
      <w:r w:rsidR="00AD4B68" w:rsidRPr="00EF1E65">
        <w:rPr>
          <w:sz w:val="28"/>
          <w:szCs w:val="28"/>
        </w:rPr>
        <w:t xml:space="preserve">450,0 </w:t>
      </w:r>
      <w:r w:rsidR="002C2715" w:rsidRPr="00EF1E65">
        <w:rPr>
          <w:sz w:val="28"/>
          <w:szCs w:val="28"/>
        </w:rPr>
        <w:t>м</w:t>
      </w:r>
      <w:r w:rsidR="002C2715" w:rsidRPr="00EF1E65">
        <w:rPr>
          <w:sz w:val="28"/>
          <w:szCs w:val="28"/>
          <w:vertAlign w:val="superscript"/>
        </w:rPr>
        <w:t>2</w:t>
      </w:r>
      <w:r w:rsidR="00AD4B68" w:rsidRPr="00EF1E65">
        <w:rPr>
          <w:sz w:val="28"/>
          <w:szCs w:val="28"/>
        </w:rPr>
        <w:t xml:space="preserve"> больше чем в 2015</w:t>
      </w:r>
      <w:r w:rsidR="002C2715" w:rsidRPr="00EF1E65">
        <w:rPr>
          <w:sz w:val="28"/>
          <w:szCs w:val="28"/>
        </w:rPr>
        <w:t xml:space="preserve"> году</w:t>
      </w:r>
      <w:r w:rsidR="00AD4B68" w:rsidRPr="00EF1E65">
        <w:rPr>
          <w:sz w:val="28"/>
          <w:szCs w:val="28"/>
        </w:rPr>
        <w:t>.</w:t>
      </w:r>
      <w:r w:rsidR="007A57C1" w:rsidRPr="00EF1E65">
        <w:rPr>
          <w:sz w:val="28"/>
          <w:szCs w:val="28"/>
        </w:rPr>
        <w:t xml:space="preserve"> У</w:t>
      </w:r>
      <w:r w:rsidR="007A57C1" w:rsidRPr="00EF1E65">
        <w:rPr>
          <w:rFonts w:eastAsiaTheme="minorHAnsi"/>
          <w:sz w:val="28"/>
          <w:szCs w:val="28"/>
          <w:lang w:eastAsia="en-US"/>
        </w:rPr>
        <w:t xml:space="preserve">частниками акции «Всероссийский экологический субботник – «Зеленая Россия» с каждым годом становятся все больше жителей </w:t>
      </w:r>
      <w:r w:rsidR="00AD4B68" w:rsidRPr="00EF1E65">
        <w:rPr>
          <w:rFonts w:eastAsiaTheme="minorHAnsi"/>
          <w:sz w:val="28"/>
          <w:szCs w:val="28"/>
          <w:lang w:eastAsia="en-US"/>
        </w:rPr>
        <w:t>Новосельского сельского поселения</w:t>
      </w:r>
      <w:r w:rsidR="007A57C1" w:rsidRPr="00EF1E65">
        <w:rPr>
          <w:rFonts w:eastAsiaTheme="minorHAnsi"/>
          <w:sz w:val="28"/>
          <w:szCs w:val="28"/>
          <w:lang w:eastAsia="en-US"/>
        </w:rPr>
        <w:t>, так в 201</w:t>
      </w:r>
      <w:r w:rsidR="00AD4B68" w:rsidRPr="00EF1E65">
        <w:rPr>
          <w:rFonts w:eastAsiaTheme="minorHAnsi"/>
          <w:sz w:val="28"/>
          <w:szCs w:val="28"/>
          <w:lang w:eastAsia="en-US"/>
        </w:rPr>
        <w:t>5</w:t>
      </w:r>
      <w:r w:rsidR="007A57C1" w:rsidRPr="00EF1E65">
        <w:rPr>
          <w:rFonts w:eastAsiaTheme="minorHAnsi"/>
          <w:sz w:val="28"/>
          <w:szCs w:val="28"/>
          <w:lang w:eastAsia="en-US"/>
        </w:rPr>
        <w:t xml:space="preserve"> году участие приня</w:t>
      </w:r>
      <w:r w:rsidR="00AD4B68" w:rsidRPr="00EF1E65">
        <w:rPr>
          <w:rFonts w:eastAsiaTheme="minorHAnsi"/>
          <w:sz w:val="28"/>
          <w:szCs w:val="28"/>
          <w:lang w:eastAsia="en-US"/>
        </w:rPr>
        <w:t>ли 300</w:t>
      </w:r>
      <w:r w:rsidR="007A57C1" w:rsidRPr="00EF1E65">
        <w:rPr>
          <w:rFonts w:eastAsiaTheme="minorHAnsi"/>
          <w:sz w:val="28"/>
          <w:szCs w:val="28"/>
          <w:lang w:eastAsia="en-US"/>
        </w:rPr>
        <w:t xml:space="preserve"> жите</w:t>
      </w:r>
      <w:r w:rsidR="00AD4B68" w:rsidRPr="00EF1E65">
        <w:rPr>
          <w:rFonts w:eastAsiaTheme="minorHAnsi"/>
          <w:sz w:val="28"/>
          <w:szCs w:val="28"/>
          <w:lang w:eastAsia="en-US"/>
        </w:rPr>
        <w:t>лей, а в 2016</w:t>
      </w:r>
      <w:r w:rsidR="007A57C1" w:rsidRPr="00EF1E65">
        <w:rPr>
          <w:rFonts w:eastAsiaTheme="minorHAnsi"/>
          <w:sz w:val="28"/>
          <w:szCs w:val="28"/>
          <w:lang w:eastAsia="en-US"/>
        </w:rPr>
        <w:t xml:space="preserve"> го</w:t>
      </w:r>
      <w:r w:rsidR="00AD4B68" w:rsidRPr="00EF1E65">
        <w:rPr>
          <w:rFonts w:eastAsiaTheme="minorHAnsi"/>
          <w:sz w:val="28"/>
          <w:szCs w:val="28"/>
          <w:lang w:eastAsia="en-US"/>
        </w:rPr>
        <w:t>ду 850</w:t>
      </w:r>
      <w:r w:rsidR="007A57C1" w:rsidRPr="00EF1E65">
        <w:rPr>
          <w:rFonts w:eastAsiaTheme="minorHAnsi"/>
          <w:sz w:val="28"/>
          <w:szCs w:val="28"/>
          <w:lang w:eastAsia="en-US"/>
        </w:rPr>
        <w:t xml:space="preserve"> человек. </w:t>
      </w:r>
    </w:p>
    <w:p w:rsidR="008E4CD9" w:rsidRPr="00DA42C2" w:rsidRDefault="008E4CD9" w:rsidP="00C834D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42C2">
        <w:rPr>
          <w:sz w:val="28"/>
          <w:szCs w:val="28"/>
        </w:rPr>
        <w:t xml:space="preserve">Утверждение настоящей Программы даст возможность более эффективно осуществлять в целом организацию мероприятий по охране окружающей среды в </w:t>
      </w:r>
      <w:r w:rsidR="00937A2D">
        <w:rPr>
          <w:sz w:val="28"/>
          <w:szCs w:val="28"/>
        </w:rPr>
        <w:t>Новосельском сельском поселении</w:t>
      </w:r>
      <w:r w:rsidRPr="00DA42C2">
        <w:rPr>
          <w:sz w:val="28"/>
          <w:szCs w:val="28"/>
        </w:rPr>
        <w:t xml:space="preserve"> </w:t>
      </w:r>
      <w:r w:rsidR="00937A2D">
        <w:rPr>
          <w:sz w:val="28"/>
          <w:szCs w:val="28"/>
        </w:rPr>
        <w:t>Брюховецкого</w:t>
      </w:r>
      <w:r w:rsidR="00FB5B8C" w:rsidRPr="00DA42C2">
        <w:rPr>
          <w:sz w:val="28"/>
          <w:szCs w:val="28"/>
        </w:rPr>
        <w:t xml:space="preserve"> район</w:t>
      </w:r>
      <w:r w:rsidR="00937A2D">
        <w:rPr>
          <w:sz w:val="28"/>
          <w:szCs w:val="28"/>
        </w:rPr>
        <w:t>а</w:t>
      </w:r>
      <w:r w:rsidRPr="00DA42C2">
        <w:rPr>
          <w:sz w:val="28"/>
          <w:szCs w:val="28"/>
        </w:rPr>
        <w:t>. Использование программно-целевого метода для реализации мероприятий Программы позволит целенаправленно и планомерно осуществлять реализацию мероприятий Программы и своевременно координировать действия их исполнителя.</w:t>
      </w:r>
    </w:p>
    <w:p w:rsidR="00B93CA8" w:rsidRDefault="00B93CA8" w:rsidP="00404C0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93CA8" w:rsidRDefault="00B93CA8" w:rsidP="00404C0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93CA8" w:rsidRDefault="00B93CA8" w:rsidP="00404C0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93CA8" w:rsidRDefault="00937A2D" w:rsidP="00B93CA8">
      <w:pPr>
        <w:pStyle w:val="a4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Глава Новосельского</w:t>
      </w:r>
    </w:p>
    <w:p w:rsidR="00937A2D" w:rsidRPr="00431E4B" w:rsidRDefault="00937A2D" w:rsidP="00B93CA8">
      <w:pPr>
        <w:pStyle w:val="a4"/>
        <w:rPr>
          <w:sz w:val="28"/>
          <w:szCs w:val="28"/>
        </w:rPr>
      </w:pPr>
      <w:r>
        <w:rPr>
          <w:rStyle w:val="FontStyle11"/>
          <w:sz w:val="28"/>
          <w:szCs w:val="28"/>
        </w:rPr>
        <w:t>сельского поселения</w:t>
      </w:r>
      <w:r>
        <w:rPr>
          <w:rStyle w:val="FontStyle11"/>
          <w:sz w:val="28"/>
          <w:szCs w:val="28"/>
        </w:rPr>
        <w:tab/>
      </w:r>
      <w:r>
        <w:rPr>
          <w:rStyle w:val="FontStyle11"/>
          <w:sz w:val="28"/>
          <w:szCs w:val="28"/>
        </w:rPr>
        <w:tab/>
      </w:r>
      <w:r>
        <w:rPr>
          <w:rStyle w:val="FontStyle11"/>
          <w:sz w:val="28"/>
          <w:szCs w:val="28"/>
        </w:rPr>
        <w:tab/>
      </w:r>
      <w:r>
        <w:rPr>
          <w:rStyle w:val="FontStyle11"/>
          <w:sz w:val="28"/>
          <w:szCs w:val="28"/>
        </w:rPr>
        <w:tab/>
      </w:r>
      <w:r>
        <w:rPr>
          <w:rStyle w:val="FontStyle11"/>
          <w:sz w:val="28"/>
          <w:szCs w:val="28"/>
        </w:rPr>
        <w:tab/>
      </w:r>
      <w:r>
        <w:rPr>
          <w:rStyle w:val="FontStyle11"/>
          <w:sz w:val="28"/>
          <w:szCs w:val="28"/>
        </w:rPr>
        <w:tab/>
      </w:r>
      <w:r>
        <w:rPr>
          <w:rStyle w:val="FontStyle11"/>
          <w:sz w:val="28"/>
          <w:szCs w:val="28"/>
        </w:rPr>
        <w:tab/>
        <w:t xml:space="preserve">        А.В. Андрюхин</w:t>
      </w:r>
    </w:p>
    <w:p w:rsidR="00B93CA8" w:rsidRDefault="00B93CA8" w:rsidP="00B93CA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93CA8" w:rsidRPr="00404C0C" w:rsidRDefault="00B93CA8" w:rsidP="00404C0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21DD4" w:rsidRPr="00431E4B" w:rsidRDefault="00621DD4" w:rsidP="00257BE0">
      <w:pPr>
        <w:pStyle w:val="a4"/>
        <w:rPr>
          <w:rStyle w:val="FontStyle11"/>
          <w:sz w:val="28"/>
          <w:szCs w:val="28"/>
        </w:rPr>
        <w:sectPr w:rsidR="00621DD4" w:rsidRPr="00431E4B" w:rsidSect="005035FA">
          <w:headerReference w:type="defaul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621DD4" w:rsidRPr="00B01F2A" w:rsidRDefault="00D714C5" w:rsidP="006C36B4">
      <w:pPr>
        <w:pStyle w:val="a4"/>
        <w:jc w:val="center"/>
        <w:rPr>
          <w:rStyle w:val="FontStyle11"/>
          <w:sz w:val="28"/>
          <w:szCs w:val="28"/>
        </w:rPr>
      </w:pPr>
      <w:r w:rsidRPr="00B01F2A">
        <w:rPr>
          <w:rStyle w:val="FontStyle11"/>
          <w:sz w:val="28"/>
          <w:szCs w:val="28"/>
        </w:rPr>
        <w:t xml:space="preserve">2. </w:t>
      </w:r>
      <w:r w:rsidR="0074433A" w:rsidRPr="00B01F2A">
        <w:rPr>
          <w:rStyle w:val="FontStyle11"/>
          <w:sz w:val="28"/>
          <w:szCs w:val="28"/>
        </w:rPr>
        <w:t>Цели, задачи и целевые показатели муниципальной программы</w:t>
      </w:r>
    </w:p>
    <w:p w:rsidR="00B01F2A" w:rsidRPr="00B01F2A" w:rsidRDefault="00B01F2A" w:rsidP="00B01F2A">
      <w:pPr>
        <w:pStyle w:val="a4"/>
        <w:jc w:val="center"/>
        <w:rPr>
          <w:rFonts w:eastAsia="Calibri"/>
          <w:sz w:val="28"/>
          <w:szCs w:val="28"/>
          <w:lang w:eastAsia="en-US"/>
        </w:rPr>
      </w:pPr>
      <w:r w:rsidRPr="00B01F2A">
        <w:rPr>
          <w:rFonts w:eastAsia="Calibri"/>
          <w:sz w:val="28"/>
          <w:szCs w:val="28"/>
          <w:lang w:eastAsia="en-US"/>
        </w:rPr>
        <w:t xml:space="preserve">«Охрана окружающей среды и формирование экологической культуры населения в </w:t>
      </w:r>
      <w:r w:rsidR="00937A2D">
        <w:rPr>
          <w:rFonts w:eastAsia="Calibri"/>
          <w:sz w:val="28"/>
          <w:szCs w:val="28"/>
          <w:lang w:eastAsia="en-US"/>
        </w:rPr>
        <w:t>Новосельском сельском поселении</w:t>
      </w:r>
      <w:r w:rsidRPr="00B01F2A">
        <w:rPr>
          <w:rFonts w:eastAsia="Calibri"/>
          <w:sz w:val="28"/>
          <w:szCs w:val="28"/>
          <w:lang w:eastAsia="en-US"/>
        </w:rPr>
        <w:t xml:space="preserve"> </w:t>
      </w:r>
    </w:p>
    <w:p w:rsidR="00B01F2A" w:rsidRPr="00B01F2A" w:rsidRDefault="00B01F2A" w:rsidP="00B01F2A">
      <w:pPr>
        <w:jc w:val="center"/>
        <w:rPr>
          <w:sz w:val="28"/>
          <w:szCs w:val="28"/>
        </w:rPr>
      </w:pPr>
      <w:r w:rsidRPr="00B01F2A">
        <w:rPr>
          <w:rFonts w:eastAsia="Calibri"/>
          <w:sz w:val="28"/>
          <w:szCs w:val="28"/>
          <w:lang w:eastAsia="en-US"/>
        </w:rPr>
        <w:t>Брюховецкий район»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937A2D">
        <w:rPr>
          <w:rFonts w:eastAsia="Calibri"/>
          <w:sz w:val="28"/>
          <w:szCs w:val="28"/>
          <w:lang w:eastAsia="en-US"/>
        </w:rPr>
        <w:t>на 2017 год</w:t>
      </w:r>
      <w:r w:rsidRPr="00B01F2A">
        <w:rPr>
          <w:sz w:val="28"/>
          <w:szCs w:val="28"/>
        </w:rPr>
        <w:t xml:space="preserve"> </w:t>
      </w:r>
    </w:p>
    <w:p w:rsidR="00DE3E2E" w:rsidRDefault="00621DD4" w:rsidP="00E871A1">
      <w:pPr>
        <w:pStyle w:val="a4"/>
        <w:ind w:left="12036" w:right="-598" w:firstLine="708"/>
        <w:rPr>
          <w:rStyle w:val="FontStyle11"/>
          <w:sz w:val="28"/>
          <w:szCs w:val="28"/>
        </w:rPr>
      </w:pPr>
      <w:r w:rsidRPr="00431E4B">
        <w:rPr>
          <w:rStyle w:val="FontStyle11"/>
          <w:sz w:val="28"/>
          <w:szCs w:val="28"/>
        </w:rPr>
        <w:t xml:space="preserve"> </w:t>
      </w:r>
      <w:r w:rsidR="00DE3E2E" w:rsidRPr="00431E4B">
        <w:rPr>
          <w:rStyle w:val="FontStyle11"/>
          <w:sz w:val="28"/>
          <w:szCs w:val="28"/>
        </w:rPr>
        <w:t>Таблица № 1</w:t>
      </w: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7061"/>
        <w:gridCol w:w="992"/>
        <w:gridCol w:w="1985"/>
        <w:gridCol w:w="4188"/>
      </w:tblGrid>
      <w:tr w:rsidR="00501F0B" w:rsidRPr="00501F0B" w:rsidTr="00501F0B">
        <w:tc>
          <w:tcPr>
            <w:tcW w:w="560" w:type="dxa"/>
            <w:vMerge w:val="restart"/>
            <w:shd w:val="clear" w:color="auto" w:fill="auto"/>
            <w:vAlign w:val="center"/>
          </w:tcPr>
          <w:p w:rsidR="00501F0B" w:rsidRPr="00501F0B" w:rsidRDefault="00501F0B" w:rsidP="00501F0B">
            <w:pPr>
              <w:ind w:right="20"/>
              <w:jc w:val="center"/>
            </w:pPr>
            <w:r w:rsidRPr="00501F0B">
              <w:t xml:space="preserve">№ </w:t>
            </w:r>
            <w:proofErr w:type="gramStart"/>
            <w:r w:rsidRPr="00501F0B">
              <w:t>п</w:t>
            </w:r>
            <w:proofErr w:type="gramEnd"/>
            <w:r w:rsidRPr="00501F0B">
              <w:t>/п</w:t>
            </w:r>
          </w:p>
        </w:tc>
        <w:tc>
          <w:tcPr>
            <w:tcW w:w="7061" w:type="dxa"/>
            <w:vMerge w:val="restart"/>
            <w:shd w:val="clear" w:color="auto" w:fill="auto"/>
            <w:vAlign w:val="center"/>
          </w:tcPr>
          <w:p w:rsidR="00501F0B" w:rsidRPr="00501F0B" w:rsidRDefault="00501F0B" w:rsidP="00501F0B">
            <w:pPr>
              <w:jc w:val="center"/>
            </w:pPr>
            <w:r w:rsidRPr="00501F0B">
              <w:t>Наименование целевого показателя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501F0B" w:rsidRPr="00501F0B" w:rsidRDefault="00501F0B" w:rsidP="00501F0B">
            <w:pPr>
              <w:jc w:val="center"/>
            </w:pPr>
            <w:r w:rsidRPr="00501F0B">
              <w:t xml:space="preserve">Единица </w:t>
            </w:r>
          </w:p>
          <w:p w:rsidR="00501F0B" w:rsidRPr="00501F0B" w:rsidRDefault="00501F0B" w:rsidP="00501F0B">
            <w:pPr>
              <w:jc w:val="center"/>
            </w:pPr>
            <w:r w:rsidRPr="00501F0B">
              <w:t>измерения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501F0B" w:rsidRPr="00501F0B" w:rsidRDefault="00501F0B" w:rsidP="00501F0B">
            <w:pPr>
              <w:ind w:right="23"/>
              <w:jc w:val="center"/>
            </w:pPr>
            <w:r w:rsidRPr="00501F0B">
              <w:t>Статус</w:t>
            </w:r>
          </w:p>
        </w:tc>
        <w:tc>
          <w:tcPr>
            <w:tcW w:w="4188" w:type="dxa"/>
            <w:shd w:val="clear" w:color="auto" w:fill="auto"/>
            <w:vAlign w:val="center"/>
          </w:tcPr>
          <w:p w:rsidR="00501F0B" w:rsidRPr="00501F0B" w:rsidRDefault="00501F0B" w:rsidP="00501F0B">
            <w:pPr>
              <w:jc w:val="center"/>
              <w:rPr>
                <w:sz w:val="28"/>
                <w:szCs w:val="28"/>
              </w:rPr>
            </w:pPr>
            <w:r w:rsidRPr="00501F0B">
              <w:t>Значение показателей</w:t>
            </w:r>
          </w:p>
        </w:tc>
      </w:tr>
      <w:tr w:rsidR="00AD4B68" w:rsidRPr="00501F0B" w:rsidTr="00FF6F1F">
        <w:tc>
          <w:tcPr>
            <w:tcW w:w="560" w:type="dxa"/>
            <w:vMerge/>
            <w:shd w:val="clear" w:color="auto" w:fill="auto"/>
            <w:vAlign w:val="center"/>
          </w:tcPr>
          <w:p w:rsidR="00AD4B68" w:rsidRPr="00501F0B" w:rsidRDefault="00AD4B68" w:rsidP="00501F0B">
            <w:pPr>
              <w:ind w:right="20"/>
              <w:jc w:val="center"/>
            </w:pPr>
          </w:p>
        </w:tc>
        <w:tc>
          <w:tcPr>
            <w:tcW w:w="7061" w:type="dxa"/>
            <w:vMerge/>
            <w:shd w:val="clear" w:color="auto" w:fill="auto"/>
            <w:vAlign w:val="center"/>
          </w:tcPr>
          <w:p w:rsidR="00AD4B68" w:rsidRPr="00501F0B" w:rsidRDefault="00AD4B68" w:rsidP="00501F0B">
            <w:pPr>
              <w:jc w:val="center"/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AD4B68" w:rsidRPr="00501F0B" w:rsidRDefault="00AD4B68" w:rsidP="00501F0B">
            <w:pPr>
              <w:jc w:val="center"/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AD4B68" w:rsidRPr="00501F0B" w:rsidRDefault="00AD4B68" w:rsidP="00501F0B">
            <w:pPr>
              <w:ind w:right="23"/>
              <w:jc w:val="center"/>
            </w:pPr>
          </w:p>
        </w:tc>
        <w:tc>
          <w:tcPr>
            <w:tcW w:w="4188" w:type="dxa"/>
            <w:shd w:val="clear" w:color="auto" w:fill="auto"/>
            <w:vAlign w:val="center"/>
          </w:tcPr>
          <w:p w:rsidR="00AD4B68" w:rsidRPr="00501F0B" w:rsidRDefault="005538A1" w:rsidP="00501F0B">
            <w:pPr>
              <w:jc w:val="center"/>
            </w:pPr>
            <w:r>
              <w:t xml:space="preserve"> </w:t>
            </w:r>
          </w:p>
          <w:p w:rsidR="00AD4B68" w:rsidRPr="00501F0B" w:rsidRDefault="00AD4B68" w:rsidP="00501F0B">
            <w:pPr>
              <w:ind w:right="10"/>
              <w:jc w:val="center"/>
            </w:pPr>
            <w:r w:rsidRPr="00501F0B">
              <w:t>2017 год</w:t>
            </w:r>
          </w:p>
          <w:p w:rsidR="00AD4B68" w:rsidRPr="00501F0B" w:rsidRDefault="005538A1" w:rsidP="00501F0B">
            <w:pPr>
              <w:jc w:val="center"/>
            </w:pPr>
            <w:r>
              <w:t xml:space="preserve"> </w:t>
            </w:r>
          </w:p>
        </w:tc>
      </w:tr>
      <w:tr w:rsidR="00AD4B68" w:rsidRPr="00501F0B" w:rsidTr="00134DF2">
        <w:tc>
          <w:tcPr>
            <w:tcW w:w="560" w:type="dxa"/>
            <w:shd w:val="clear" w:color="auto" w:fill="auto"/>
            <w:vAlign w:val="center"/>
          </w:tcPr>
          <w:p w:rsidR="00AD4B68" w:rsidRPr="00501F0B" w:rsidRDefault="00AD4B68" w:rsidP="00501F0B">
            <w:pPr>
              <w:ind w:right="20"/>
              <w:jc w:val="center"/>
              <w:rPr>
                <w:sz w:val="22"/>
                <w:szCs w:val="22"/>
              </w:rPr>
            </w:pPr>
            <w:r w:rsidRPr="00501F0B">
              <w:rPr>
                <w:sz w:val="22"/>
                <w:szCs w:val="22"/>
              </w:rPr>
              <w:t>1</w:t>
            </w:r>
          </w:p>
        </w:tc>
        <w:tc>
          <w:tcPr>
            <w:tcW w:w="7061" w:type="dxa"/>
            <w:shd w:val="clear" w:color="auto" w:fill="auto"/>
            <w:vAlign w:val="center"/>
          </w:tcPr>
          <w:p w:rsidR="00AD4B68" w:rsidRPr="00501F0B" w:rsidRDefault="00AD4B68" w:rsidP="00501F0B">
            <w:pPr>
              <w:jc w:val="center"/>
            </w:pPr>
            <w:r w:rsidRPr="00501F0B"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D4B68" w:rsidRPr="00501F0B" w:rsidRDefault="00AD4B68" w:rsidP="00501F0B">
            <w:pPr>
              <w:jc w:val="center"/>
            </w:pPr>
            <w:r w:rsidRPr="00501F0B">
              <w:t>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D4B68" w:rsidRPr="00501F0B" w:rsidRDefault="00AD4B68" w:rsidP="00501F0B">
            <w:pPr>
              <w:ind w:right="23"/>
              <w:jc w:val="center"/>
            </w:pPr>
            <w:r w:rsidRPr="00501F0B">
              <w:t>4</w:t>
            </w:r>
          </w:p>
        </w:tc>
        <w:tc>
          <w:tcPr>
            <w:tcW w:w="4188" w:type="dxa"/>
            <w:shd w:val="clear" w:color="auto" w:fill="auto"/>
            <w:vAlign w:val="center"/>
          </w:tcPr>
          <w:p w:rsidR="00AD4B68" w:rsidRPr="00501F0B" w:rsidRDefault="00AD4B68" w:rsidP="005538A1">
            <w:pPr>
              <w:jc w:val="center"/>
            </w:pPr>
            <w:r w:rsidRPr="00501F0B">
              <w:t>5</w:t>
            </w:r>
            <w:r w:rsidR="005538A1">
              <w:t xml:space="preserve"> </w:t>
            </w:r>
          </w:p>
        </w:tc>
      </w:tr>
      <w:tr w:rsidR="00501F0B" w:rsidRPr="00501F0B" w:rsidTr="00501F0B">
        <w:tc>
          <w:tcPr>
            <w:tcW w:w="560" w:type="dxa"/>
            <w:shd w:val="clear" w:color="auto" w:fill="auto"/>
          </w:tcPr>
          <w:p w:rsidR="00501F0B" w:rsidRPr="00501F0B" w:rsidRDefault="00501F0B" w:rsidP="00501F0B">
            <w:pPr>
              <w:ind w:right="20"/>
              <w:jc w:val="center"/>
              <w:rPr>
                <w:sz w:val="22"/>
                <w:szCs w:val="22"/>
              </w:rPr>
            </w:pPr>
            <w:r w:rsidRPr="00501F0B">
              <w:rPr>
                <w:sz w:val="22"/>
                <w:szCs w:val="22"/>
              </w:rPr>
              <w:t>1</w:t>
            </w:r>
          </w:p>
        </w:tc>
        <w:tc>
          <w:tcPr>
            <w:tcW w:w="14226" w:type="dxa"/>
            <w:gridSpan w:val="4"/>
            <w:shd w:val="clear" w:color="auto" w:fill="auto"/>
          </w:tcPr>
          <w:p w:rsidR="00501F0B" w:rsidRPr="00501F0B" w:rsidRDefault="00501F0B" w:rsidP="00937A2D">
            <w:pPr>
              <w:rPr>
                <w:sz w:val="28"/>
                <w:szCs w:val="28"/>
              </w:rPr>
            </w:pPr>
            <w:r w:rsidRPr="00501F0B">
              <w:t xml:space="preserve">Муниципальная программа </w:t>
            </w:r>
            <w:r w:rsidRPr="00501F0B">
              <w:rPr>
                <w:rFonts w:eastAsia="Calibri"/>
                <w:lang w:eastAsia="en-US"/>
              </w:rPr>
              <w:t xml:space="preserve">«Охрана окружающей среды и формирование экологической культуры населения в </w:t>
            </w:r>
            <w:r w:rsidR="00937A2D">
              <w:rPr>
                <w:rFonts w:eastAsia="Calibri"/>
                <w:lang w:eastAsia="en-US"/>
              </w:rPr>
              <w:t>Новосельском сельском поселении</w:t>
            </w:r>
            <w:r w:rsidRPr="00501F0B">
              <w:rPr>
                <w:rFonts w:eastAsia="Calibri"/>
                <w:lang w:eastAsia="en-US"/>
              </w:rPr>
              <w:t xml:space="preserve"> Брюховецк</w:t>
            </w:r>
            <w:r w:rsidR="00937A2D">
              <w:rPr>
                <w:rFonts w:eastAsia="Calibri"/>
                <w:lang w:eastAsia="en-US"/>
              </w:rPr>
              <w:t>ого</w:t>
            </w:r>
            <w:r w:rsidRPr="00501F0B">
              <w:rPr>
                <w:rFonts w:eastAsia="Calibri"/>
                <w:lang w:eastAsia="en-US"/>
              </w:rPr>
              <w:t xml:space="preserve"> район</w:t>
            </w:r>
            <w:r w:rsidR="00937A2D">
              <w:rPr>
                <w:rFonts w:eastAsia="Calibri"/>
                <w:lang w:eastAsia="en-US"/>
              </w:rPr>
              <w:t xml:space="preserve">а» на 2017 </w:t>
            </w:r>
            <w:r w:rsidRPr="00501F0B">
              <w:rPr>
                <w:rFonts w:eastAsia="Calibri"/>
                <w:lang w:eastAsia="en-US"/>
              </w:rPr>
              <w:t>год</w:t>
            </w:r>
          </w:p>
        </w:tc>
      </w:tr>
      <w:tr w:rsidR="00501F0B" w:rsidRPr="00501F0B" w:rsidTr="00501F0B">
        <w:tc>
          <w:tcPr>
            <w:tcW w:w="560" w:type="dxa"/>
            <w:shd w:val="clear" w:color="auto" w:fill="auto"/>
          </w:tcPr>
          <w:p w:rsidR="00501F0B" w:rsidRPr="00501F0B" w:rsidRDefault="00501F0B" w:rsidP="00501F0B">
            <w:pPr>
              <w:rPr>
                <w:sz w:val="28"/>
                <w:szCs w:val="28"/>
              </w:rPr>
            </w:pPr>
          </w:p>
        </w:tc>
        <w:tc>
          <w:tcPr>
            <w:tcW w:w="14226" w:type="dxa"/>
            <w:gridSpan w:val="4"/>
            <w:shd w:val="clear" w:color="auto" w:fill="auto"/>
          </w:tcPr>
          <w:p w:rsidR="00501F0B" w:rsidRPr="00501F0B" w:rsidRDefault="00501F0B" w:rsidP="00937A2D">
            <w:pPr>
              <w:rPr>
                <w:sz w:val="28"/>
                <w:szCs w:val="28"/>
              </w:rPr>
            </w:pPr>
            <w:r w:rsidRPr="00501F0B">
              <w:t xml:space="preserve">Цель: сохранение устойчивого экологического равновесия на территории </w:t>
            </w:r>
            <w:r w:rsidR="00937A2D">
              <w:t>Новосельского сельского поселения</w:t>
            </w:r>
            <w:r w:rsidRPr="00501F0B">
              <w:t xml:space="preserve"> Брюховецк</w:t>
            </w:r>
            <w:r w:rsidR="00937A2D">
              <w:t>ого</w:t>
            </w:r>
            <w:r w:rsidRPr="00501F0B">
              <w:t xml:space="preserve"> район</w:t>
            </w:r>
            <w:r w:rsidR="00937A2D">
              <w:t>а</w:t>
            </w:r>
          </w:p>
        </w:tc>
      </w:tr>
      <w:tr w:rsidR="00501F0B" w:rsidRPr="00501F0B" w:rsidTr="00501F0B">
        <w:tc>
          <w:tcPr>
            <w:tcW w:w="560" w:type="dxa"/>
            <w:shd w:val="clear" w:color="auto" w:fill="auto"/>
          </w:tcPr>
          <w:p w:rsidR="00501F0B" w:rsidRPr="00501F0B" w:rsidRDefault="00501F0B" w:rsidP="00501F0B">
            <w:pPr>
              <w:ind w:right="20"/>
              <w:jc w:val="center"/>
              <w:rPr>
                <w:sz w:val="22"/>
                <w:szCs w:val="22"/>
              </w:rPr>
            </w:pPr>
            <w:r w:rsidRPr="00501F0B">
              <w:rPr>
                <w:sz w:val="22"/>
                <w:szCs w:val="22"/>
              </w:rPr>
              <w:t>1.</w:t>
            </w:r>
          </w:p>
        </w:tc>
        <w:tc>
          <w:tcPr>
            <w:tcW w:w="14226" w:type="dxa"/>
            <w:gridSpan w:val="4"/>
            <w:shd w:val="clear" w:color="auto" w:fill="auto"/>
          </w:tcPr>
          <w:p w:rsidR="00501F0B" w:rsidRPr="00501F0B" w:rsidRDefault="00501F0B" w:rsidP="00501F0B">
            <w:pPr>
              <w:rPr>
                <w:sz w:val="28"/>
                <w:szCs w:val="28"/>
              </w:rPr>
            </w:pPr>
            <w:r w:rsidRPr="00501F0B">
              <w:t>Задача: улучшение экологической обстановки</w:t>
            </w:r>
          </w:p>
        </w:tc>
      </w:tr>
      <w:tr w:rsidR="00AD4B68" w:rsidRPr="00501F0B" w:rsidTr="00960606">
        <w:tc>
          <w:tcPr>
            <w:tcW w:w="560" w:type="dxa"/>
            <w:shd w:val="clear" w:color="auto" w:fill="auto"/>
          </w:tcPr>
          <w:p w:rsidR="00AD4B68" w:rsidRPr="00501F0B" w:rsidRDefault="00AD4B68" w:rsidP="00501F0B">
            <w:pPr>
              <w:ind w:right="20"/>
              <w:jc w:val="center"/>
              <w:rPr>
                <w:sz w:val="22"/>
                <w:szCs w:val="22"/>
              </w:rPr>
            </w:pPr>
            <w:r w:rsidRPr="00501F0B">
              <w:rPr>
                <w:sz w:val="22"/>
                <w:szCs w:val="22"/>
              </w:rPr>
              <w:t>1.1</w:t>
            </w:r>
          </w:p>
        </w:tc>
        <w:tc>
          <w:tcPr>
            <w:tcW w:w="7061" w:type="dxa"/>
            <w:shd w:val="clear" w:color="auto" w:fill="auto"/>
          </w:tcPr>
          <w:p w:rsidR="00AD4B68" w:rsidRPr="00501F0B" w:rsidRDefault="00AD4B68" w:rsidP="00501F0B">
            <w:pPr>
              <w:ind w:firstLine="33"/>
              <w:jc w:val="both"/>
            </w:pPr>
            <w:r w:rsidRPr="00501F0B">
              <w:t>Ликвидация стихийных свалок коммунальных отходов от общего числа выявленных стихийных свалок на землях поселений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D4B68" w:rsidRPr="00501F0B" w:rsidRDefault="00AD4B68" w:rsidP="00501F0B">
            <w:pPr>
              <w:jc w:val="center"/>
            </w:pPr>
            <w:r w:rsidRPr="00501F0B">
              <w:t>%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D4B68" w:rsidRPr="00501F0B" w:rsidRDefault="00AD4B68" w:rsidP="00501F0B">
            <w:pPr>
              <w:ind w:right="23"/>
              <w:jc w:val="center"/>
              <w:rPr>
                <w:sz w:val="22"/>
                <w:szCs w:val="22"/>
              </w:rPr>
            </w:pPr>
            <w:r w:rsidRPr="00501F0B">
              <w:rPr>
                <w:sz w:val="22"/>
                <w:szCs w:val="22"/>
              </w:rPr>
              <w:t>3</w:t>
            </w:r>
          </w:p>
        </w:tc>
        <w:tc>
          <w:tcPr>
            <w:tcW w:w="4188" w:type="dxa"/>
            <w:shd w:val="clear" w:color="auto" w:fill="auto"/>
            <w:vAlign w:val="center"/>
          </w:tcPr>
          <w:p w:rsidR="00AD4B68" w:rsidRPr="00501F0B" w:rsidRDefault="00AD4B68" w:rsidP="00501F0B">
            <w:pPr>
              <w:jc w:val="center"/>
              <w:rPr>
                <w:sz w:val="22"/>
                <w:szCs w:val="22"/>
              </w:rPr>
            </w:pPr>
            <w:r w:rsidRPr="00501F0B">
              <w:rPr>
                <w:sz w:val="22"/>
                <w:szCs w:val="22"/>
              </w:rPr>
              <w:t>80</w:t>
            </w:r>
          </w:p>
          <w:p w:rsidR="00AD4B68" w:rsidRPr="00501F0B" w:rsidRDefault="005538A1" w:rsidP="00501F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AD4B68" w:rsidRPr="00501F0B" w:rsidTr="004105DF">
        <w:tc>
          <w:tcPr>
            <w:tcW w:w="560" w:type="dxa"/>
            <w:shd w:val="clear" w:color="auto" w:fill="auto"/>
          </w:tcPr>
          <w:p w:rsidR="00AD4B68" w:rsidRPr="00501F0B" w:rsidRDefault="00AD4B68" w:rsidP="00501F0B">
            <w:pPr>
              <w:ind w:right="20"/>
              <w:jc w:val="center"/>
              <w:rPr>
                <w:sz w:val="22"/>
                <w:szCs w:val="22"/>
              </w:rPr>
            </w:pPr>
            <w:r w:rsidRPr="00501F0B">
              <w:rPr>
                <w:sz w:val="22"/>
                <w:szCs w:val="22"/>
              </w:rPr>
              <w:t>1.2</w:t>
            </w:r>
          </w:p>
        </w:tc>
        <w:tc>
          <w:tcPr>
            <w:tcW w:w="7061" w:type="dxa"/>
            <w:shd w:val="clear" w:color="auto" w:fill="auto"/>
          </w:tcPr>
          <w:p w:rsidR="00AD4B68" w:rsidRPr="00501F0B" w:rsidRDefault="00AD4B68" w:rsidP="00501F0B">
            <w:pPr>
              <w:ind w:firstLine="33"/>
              <w:jc w:val="both"/>
            </w:pPr>
            <w:r w:rsidRPr="00501F0B">
              <w:t>Площадь очищенных от мусора прибрежных полос и лесозащитных полос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D4B68" w:rsidRPr="00501F0B" w:rsidRDefault="00AD4B68" w:rsidP="00501F0B">
            <w:pPr>
              <w:jc w:val="center"/>
            </w:pPr>
            <w:r w:rsidRPr="00501F0B">
              <w:t>м</w:t>
            </w:r>
            <w:proofErr w:type="gramStart"/>
            <w:r w:rsidRPr="00501F0B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985" w:type="dxa"/>
            <w:shd w:val="clear" w:color="auto" w:fill="auto"/>
            <w:vAlign w:val="center"/>
          </w:tcPr>
          <w:p w:rsidR="00AD4B68" w:rsidRPr="00501F0B" w:rsidRDefault="00AD4B68" w:rsidP="00501F0B">
            <w:pPr>
              <w:ind w:right="23"/>
              <w:jc w:val="center"/>
              <w:rPr>
                <w:sz w:val="22"/>
                <w:szCs w:val="22"/>
              </w:rPr>
            </w:pPr>
            <w:r w:rsidRPr="00501F0B">
              <w:rPr>
                <w:sz w:val="22"/>
                <w:szCs w:val="22"/>
              </w:rPr>
              <w:t>3</w:t>
            </w:r>
          </w:p>
        </w:tc>
        <w:tc>
          <w:tcPr>
            <w:tcW w:w="4188" w:type="dxa"/>
            <w:shd w:val="clear" w:color="auto" w:fill="auto"/>
            <w:vAlign w:val="center"/>
          </w:tcPr>
          <w:p w:rsidR="00AD4B68" w:rsidRPr="00501F0B" w:rsidRDefault="005538A1" w:rsidP="00501F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4500</w:t>
            </w:r>
          </w:p>
        </w:tc>
      </w:tr>
      <w:tr w:rsidR="00501F0B" w:rsidRPr="00501F0B" w:rsidTr="00501F0B">
        <w:tc>
          <w:tcPr>
            <w:tcW w:w="560" w:type="dxa"/>
            <w:shd w:val="clear" w:color="auto" w:fill="auto"/>
          </w:tcPr>
          <w:p w:rsidR="00501F0B" w:rsidRPr="00AD4B68" w:rsidRDefault="00501F0B" w:rsidP="00501F0B">
            <w:pPr>
              <w:ind w:right="20"/>
              <w:jc w:val="center"/>
            </w:pPr>
            <w:r w:rsidRPr="00AD4B68">
              <w:t>2.</w:t>
            </w:r>
          </w:p>
        </w:tc>
        <w:tc>
          <w:tcPr>
            <w:tcW w:w="14226" w:type="dxa"/>
            <w:gridSpan w:val="4"/>
            <w:shd w:val="clear" w:color="auto" w:fill="auto"/>
          </w:tcPr>
          <w:p w:rsidR="00501F0B" w:rsidRPr="00AD4B68" w:rsidRDefault="00501F0B" w:rsidP="00501F0B">
            <w:r w:rsidRPr="00AD4B68">
              <w:t xml:space="preserve">Задача: формирование экологической культуры, образования и просвещения населения </w:t>
            </w:r>
          </w:p>
        </w:tc>
      </w:tr>
      <w:tr w:rsidR="00AD4B68" w:rsidRPr="00501F0B" w:rsidTr="0015044F">
        <w:tc>
          <w:tcPr>
            <w:tcW w:w="560" w:type="dxa"/>
            <w:shd w:val="clear" w:color="auto" w:fill="auto"/>
          </w:tcPr>
          <w:p w:rsidR="00AD4B68" w:rsidRPr="00501F0B" w:rsidRDefault="00AD4B68" w:rsidP="00501F0B">
            <w:pPr>
              <w:ind w:right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</w:t>
            </w:r>
          </w:p>
        </w:tc>
        <w:tc>
          <w:tcPr>
            <w:tcW w:w="7061" w:type="dxa"/>
            <w:shd w:val="clear" w:color="auto" w:fill="auto"/>
          </w:tcPr>
          <w:p w:rsidR="00AD4B68" w:rsidRPr="00501F0B" w:rsidRDefault="005538A1" w:rsidP="00501F0B">
            <w:pPr>
              <w:ind w:firstLine="33"/>
              <w:jc w:val="both"/>
            </w:pPr>
            <w:r>
              <w:t>Проведение экологических субботников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D4B68" w:rsidRPr="00501F0B" w:rsidRDefault="005538A1" w:rsidP="00501F0B">
            <w:pPr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985" w:type="dxa"/>
            <w:shd w:val="clear" w:color="auto" w:fill="auto"/>
            <w:vAlign w:val="center"/>
          </w:tcPr>
          <w:p w:rsidR="00AD4B68" w:rsidRPr="00501F0B" w:rsidRDefault="00AD4B68" w:rsidP="00501F0B">
            <w:pPr>
              <w:ind w:right="23"/>
              <w:jc w:val="center"/>
              <w:rPr>
                <w:sz w:val="22"/>
                <w:szCs w:val="22"/>
              </w:rPr>
            </w:pPr>
          </w:p>
        </w:tc>
        <w:tc>
          <w:tcPr>
            <w:tcW w:w="4188" w:type="dxa"/>
            <w:shd w:val="clear" w:color="auto" w:fill="auto"/>
            <w:vAlign w:val="center"/>
          </w:tcPr>
          <w:p w:rsidR="00AD4B68" w:rsidRPr="00501F0B" w:rsidRDefault="005538A1" w:rsidP="00501F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AD4B68" w:rsidRPr="00501F0B" w:rsidTr="0015044F">
        <w:tc>
          <w:tcPr>
            <w:tcW w:w="560" w:type="dxa"/>
            <w:shd w:val="clear" w:color="auto" w:fill="auto"/>
          </w:tcPr>
          <w:p w:rsidR="00AD4B68" w:rsidRPr="00501F0B" w:rsidRDefault="00AD4B68" w:rsidP="00501F0B">
            <w:pPr>
              <w:ind w:right="20"/>
              <w:jc w:val="center"/>
              <w:rPr>
                <w:sz w:val="22"/>
                <w:szCs w:val="22"/>
              </w:rPr>
            </w:pPr>
            <w:r w:rsidRPr="00501F0B">
              <w:rPr>
                <w:sz w:val="22"/>
                <w:szCs w:val="22"/>
              </w:rPr>
              <w:t>2.2</w:t>
            </w:r>
          </w:p>
        </w:tc>
        <w:tc>
          <w:tcPr>
            <w:tcW w:w="7061" w:type="dxa"/>
            <w:shd w:val="clear" w:color="auto" w:fill="auto"/>
          </w:tcPr>
          <w:p w:rsidR="00AD4B68" w:rsidRPr="00501F0B" w:rsidRDefault="00AD4B68" w:rsidP="00501F0B">
            <w:pPr>
              <w:ind w:firstLine="33"/>
              <w:jc w:val="both"/>
            </w:pPr>
            <w:r w:rsidRPr="00501F0B">
              <w:t xml:space="preserve">Количество проинформированного населения о мероприятиях экологической направленности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D4B68" w:rsidRPr="00501F0B" w:rsidRDefault="00AD4B68" w:rsidP="00501F0B">
            <w:pPr>
              <w:jc w:val="center"/>
            </w:pPr>
            <w:r w:rsidRPr="00501F0B">
              <w:t>чел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D4B68" w:rsidRPr="00501F0B" w:rsidRDefault="00AD4B68" w:rsidP="00501F0B">
            <w:pPr>
              <w:ind w:right="23"/>
              <w:jc w:val="center"/>
              <w:rPr>
                <w:sz w:val="22"/>
                <w:szCs w:val="22"/>
              </w:rPr>
            </w:pPr>
            <w:r w:rsidRPr="00501F0B">
              <w:rPr>
                <w:sz w:val="22"/>
                <w:szCs w:val="22"/>
              </w:rPr>
              <w:t>3</w:t>
            </w:r>
          </w:p>
        </w:tc>
        <w:tc>
          <w:tcPr>
            <w:tcW w:w="4188" w:type="dxa"/>
            <w:shd w:val="clear" w:color="auto" w:fill="auto"/>
            <w:vAlign w:val="center"/>
          </w:tcPr>
          <w:p w:rsidR="00AD4B68" w:rsidRPr="00501F0B" w:rsidRDefault="005538A1" w:rsidP="00501F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</w:t>
            </w:r>
          </w:p>
        </w:tc>
      </w:tr>
      <w:tr w:rsidR="00AD4B68" w:rsidRPr="00501F0B" w:rsidTr="000D4079">
        <w:tc>
          <w:tcPr>
            <w:tcW w:w="560" w:type="dxa"/>
            <w:shd w:val="clear" w:color="auto" w:fill="auto"/>
          </w:tcPr>
          <w:p w:rsidR="00AD4B68" w:rsidRPr="00501F0B" w:rsidRDefault="00AD4B68" w:rsidP="00501F0B">
            <w:pPr>
              <w:ind w:right="20"/>
              <w:jc w:val="center"/>
              <w:rPr>
                <w:sz w:val="22"/>
                <w:szCs w:val="22"/>
              </w:rPr>
            </w:pPr>
            <w:r w:rsidRPr="00501F0B">
              <w:rPr>
                <w:sz w:val="22"/>
                <w:szCs w:val="22"/>
              </w:rPr>
              <w:t>2.3</w:t>
            </w:r>
          </w:p>
        </w:tc>
        <w:tc>
          <w:tcPr>
            <w:tcW w:w="7061" w:type="dxa"/>
            <w:shd w:val="clear" w:color="auto" w:fill="auto"/>
          </w:tcPr>
          <w:p w:rsidR="00AD4B68" w:rsidRPr="00501F0B" w:rsidRDefault="00AD4B68" w:rsidP="00501F0B">
            <w:pPr>
              <w:ind w:firstLine="33"/>
              <w:jc w:val="both"/>
            </w:pPr>
            <w:r w:rsidRPr="00501F0B">
              <w:t>Количество мероприятий по вопросам охраны окружающей среды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D4B68" w:rsidRPr="00501F0B" w:rsidRDefault="00AD4B68" w:rsidP="00501F0B">
            <w:pPr>
              <w:jc w:val="center"/>
            </w:pPr>
            <w:proofErr w:type="spellStart"/>
            <w:proofErr w:type="gramStart"/>
            <w:r w:rsidRPr="00501F0B">
              <w:t>шт</w:t>
            </w:r>
            <w:proofErr w:type="spellEnd"/>
            <w:proofErr w:type="gramEnd"/>
          </w:p>
        </w:tc>
        <w:tc>
          <w:tcPr>
            <w:tcW w:w="1985" w:type="dxa"/>
            <w:shd w:val="clear" w:color="auto" w:fill="auto"/>
            <w:vAlign w:val="center"/>
          </w:tcPr>
          <w:p w:rsidR="00AD4B68" w:rsidRPr="00501F0B" w:rsidRDefault="00AD4B68" w:rsidP="00501F0B">
            <w:pPr>
              <w:ind w:right="23"/>
              <w:jc w:val="center"/>
              <w:rPr>
                <w:sz w:val="22"/>
                <w:szCs w:val="22"/>
              </w:rPr>
            </w:pPr>
            <w:r w:rsidRPr="00501F0B">
              <w:rPr>
                <w:sz w:val="22"/>
                <w:szCs w:val="22"/>
              </w:rPr>
              <w:t>3</w:t>
            </w:r>
          </w:p>
        </w:tc>
        <w:tc>
          <w:tcPr>
            <w:tcW w:w="4188" w:type="dxa"/>
            <w:shd w:val="clear" w:color="auto" w:fill="auto"/>
            <w:vAlign w:val="center"/>
          </w:tcPr>
          <w:p w:rsidR="00AD4B68" w:rsidRPr="00501F0B" w:rsidRDefault="005538A1" w:rsidP="00501F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AD4B68" w:rsidRPr="00501F0B" w:rsidTr="00226F9E">
        <w:tc>
          <w:tcPr>
            <w:tcW w:w="560" w:type="dxa"/>
            <w:shd w:val="clear" w:color="auto" w:fill="auto"/>
          </w:tcPr>
          <w:p w:rsidR="00AD4B68" w:rsidRPr="00501F0B" w:rsidRDefault="00AD4B68" w:rsidP="00501F0B">
            <w:pPr>
              <w:ind w:right="20"/>
              <w:jc w:val="center"/>
              <w:rPr>
                <w:sz w:val="22"/>
                <w:szCs w:val="22"/>
              </w:rPr>
            </w:pPr>
            <w:r w:rsidRPr="00501F0B">
              <w:rPr>
                <w:sz w:val="22"/>
                <w:szCs w:val="22"/>
              </w:rPr>
              <w:t>2.4</w:t>
            </w:r>
          </w:p>
        </w:tc>
        <w:tc>
          <w:tcPr>
            <w:tcW w:w="7061" w:type="dxa"/>
            <w:shd w:val="clear" w:color="auto" w:fill="auto"/>
          </w:tcPr>
          <w:p w:rsidR="00AD4B68" w:rsidRPr="00501F0B" w:rsidRDefault="00AD4B68" w:rsidP="00501F0B">
            <w:pPr>
              <w:ind w:firstLine="33"/>
              <w:jc w:val="both"/>
            </w:pPr>
            <w:r w:rsidRPr="00501F0B">
              <w:t>Количество высаженных деревьев и кустарников, их сохранение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D4B68" w:rsidRPr="00501F0B" w:rsidRDefault="00AD4B68" w:rsidP="00501F0B">
            <w:pPr>
              <w:jc w:val="center"/>
            </w:pPr>
            <w:proofErr w:type="spellStart"/>
            <w:proofErr w:type="gramStart"/>
            <w:r w:rsidRPr="00501F0B">
              <w:t>шт</w:t>
            </w:r>
            <w:proofErr w:type="spellEnd"/>
            <w:proofErr w:type="gramEnd"/>
          </w:p>
        </w:tc>
        <w:tc>
          <w:tcPr>
            <w:tcW w:w="1985" w:type="dxa"/>
            <w:shd w:val="clear" w:color="auto" w:fill="auto"/>
            <w:vAlign w:val="center"/>
          </w:tcPr>
          <w:p w:rsidR="00AD4B68" w:rsidRPr="00501F0B" w:rsidRDefault="00AD4B68" w:rsidP="00501F0B">
            <w:pPr>
              <w:ind w:right="23"/>
              <w:jc w:val="center"/>
              <w:rPr>
                <w:sz w:val="22"/>
                <w:szCs w:val="22"/>
              </w:rPr>
            </w:pPr>
            <w:r w:rsidRPr="00501F0B">
              <w:rPr>
                <w:sz w:val="22"/>
                <w:szCs w:val="22"/>
              </w:rPr>
              <w:t>3</w:t>
            </w:r>
          </w:p>
        </w:tc>
        <w:tc>
          <w:tcPr>
            <w:tcW w:w="4188" w:type="dxa"/>
            <w:shd w:val="clear" w:color="auto" w:fill="auto"/>
            <w:vAlign w:val="center"/>
          </w:tcPr>
          <w:p w:rsidR="00AD4B68" w:rsidRPr="00501F0B" w:rsidRDefault="005538A1" w:rsidP="00501F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</w:tr>
    </w:tbl>
    <w:p w:rsidR="00621DD4" w:rsidRDefault="00621DD4" w:rsidP="00A6476F">
      <w:pPr>
        <w:rPr>
          <w:sz w:val="28"/>
          <w:szCs w:val="28"/>
        </w:rPr>
      </w:pPr>
    </w:p>
    <w:p w:rsidR="00501F0B" w:rsidRPr="00431E4B" w:rsidRDefault="00501F0B" w:rsidP="00A6476F">
      <w:pPr>
        <w:rPr>
          <w:sz w:val="28"/>
          <w:szCs w:val="28"/>
        </w:rPr>
        <w:sectPr w:rsidR="00501F0B" w:rsidRPr="00431E4B" w:rsidSect="00DE538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A73BB7" w:rsidRDefault="00427240" w:rsidP="00427240">
      <w:pPr>
        <w:spacing w:line="317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Значения </w:t>
      </w:r>
      <w:r w:rsidR="00A61E9D">
        <w:rPr>
          <w:sz w:val="28"/>
          <w:szCs w:val="28"/>
        </w:rPr>
        <w:t>целевых показателей определяются на основании данных, представленных непосредственными исполнителями мероприятий. Срок реализации муници</w:t>
      </w:r>
      <w:r w:rsidR="00937A2D">
        <w:rPr>
          <w:sz w:val="28"/>
          <w:szCs w:val="28"/>
        </w:rPr>
        <w:t>пальной программы 2017 год</w:t>
      </w:r>
      <w:r w:rsidR="00A61E9D">
        <w:rPr>
          <w:sz w:val="28"/>
          <w:szCs w:val="28"/>
        </w:rPr>
        <w:t>. Муниципальная программа реализуется в один этап.</w:t>
      </w:r>
    </w:p>
    <w:p w:rsidR="00A73BB7" w:rsidRDefault="00A73BB7" w:rsidP="000E7711">
      <w:pPr>
        <w:spacing w:line="317" w:lineRule="exact"/>
        <w:jc w:val="center"/>
        <w:rPr>
          <w:sz w:val="28"/>
          <w:szCs w:val="28"/>
        </w:rPr>
      </w:pPr>
    </w:p>
    <w:p w:rsidR="00A73BB7" w:rsidRDefault="00A73BB7" w:rsidP="000E7711">
      <w:pPr>
        <w:spacing w:line="317" w:lineRule="exact"/>
        <w:jc w:val="center"/>
        <w:rPr>
          <w:sz w:val="28"/>
          <w:szCs w:val="28"/>
        </w:rPr>
      </w:pPr>
    </w:p>
    <w:p w:rsidR="00A73BB7" w:rsidRDefault="00A73BB7" w:rsidP="000E7711">
      <w:pPr>
        <w:spacing w:line="317" w:lineRule="exact"/>
        <w:jc w:val="center"/>
        <w:rPr>
          <w:sz w:val="28"/>
          <w:szCs w:val="28"/>
        </w:rPr>
      </w:pPr>
    </w:p>
    <w:p w:rsidR="00A73BB7" w:rsidRDefault="00A73BB7" w:rsidP="000E7711">
      <w:pPr>
        <w:spacing w:line="317" w:lineRule="exact"/>
        <w:jc w:val="center"/>
        <w:rPr>
          <w:sz w:val="28"/>
          <w:szCs w:val="28"/>
        </w:rPr>
      </w:pPr>
    </w:p>
    <w:p w:rsidR="00A73BB7" w:rsidRDefault="00A73BB7" w:rsidP="000E7711">
      <w:pPr>
        <w:spacing w:line="317" w:lineRule="exact"/>
        <w:jc w:val="center"/>
        <w:rPr>
          <w:sz w:val="28"/>
          <w:szCs w:val="28"/>
        </w:rPr>
      </w:pPr>
    </w:p>
    <w:p w:rsidR="00A73BB7" w:rsidRDefault="00A73BB7" w:rsidP="000E7711">
      <w:pPr>
        <w:spacing w:line="317" w:lineRule="exact"/>
        <w:jc w:val="center"/>
        <w:rPr>
          <w:sz w:val="28"/>
          <w:szCs w:val="28"/>
        </w:rPr>
      </w:pPr>
    </w:p>
    <w:p w:rsidR="00A73BB7" w:rsidRDefault="00A73BB7" w:rsidP="000E7711">
      <w:pPr>
        <w:spacing w:line="317" w:lineRule="exact"/>
        <w:jc w:val="center"/>
        <w:rPr>
          <w:sz w:val="28"/>
          <w:szCs w:val="28"/>
        </w:rPr>
      </w:pPr>
    </w:p>
    <w:p w:rsidR="00A73BB7" w:rsidRDefault="00A73BB7" w:rsidP="000E7711">
      <w:pPr>
        <w:spacing w:line="317" w:lineRule="exact"/>
        <w:jc w:val="center"/>
        <w:rPr>
          <w:sz w:val="28"/>
          <w:szCs w:val="28"/>
        </w:rPr>
      </w:pPr>
    </w:p>
    <w:p w:rsidR="00A73BB7" w:rsidRDefault="00A73BB7" w:rsidP="000E7711">
      <w:pPr>
        <w:spacing w:line="317" w:lineRule="exact"/>
        <w:jc w:val="center"/>
        <w:rPr>
          <w:sz w:val="28"/>
          <w:szCs w:val="28"/>
        </w:rPr>
      </w:pPr>
    </w:p>
    <w:p w:rsidR="00A73BB7" w:rsidRDefault="00A73BB7" w:rsidP="000E7711">
      <w:pPr>
        <w:spacing w:line="317" w:lineRule="exact"/>
        <w:jc w:val="center"/>
        <w:rPr>
          <w:sz w:val="28"/>
          <w:szCs w:val="28"/>
        </w:rPr>
      </w:pPr>
    </w:p>
    <w:p w:rsidR="00A73BB7" w:rsidRDefault="00A73BB7" w:rsidP="000E7711">
      <w:pPr>
        <w:spacing w:line="317" w:lineRule="exact"/>
        <w:jc w:val="center"/>
        <w:rPr>
          <w:sz w:val="28"/>
          <w:szCs w:val="28"/>
        </w:rPr>
      </w:pPr>
    </w:p>
    <w:p w:rsidR="00A73BB7" w:rsidRDefault="00A73BB7" w:rsidP="000E7711">
      <w:pPr>
        <w:spacing w:line="317" w:lineRule="exact"/>
        <w:jc w:val="center"/>
        <w:rPr>
          <w:sz w:val="28"/>
          <w:szCs w:val="28"/>
        </w:rPr>
      </w:pPr>
    </w:p>
    <w:p w:rsidR="00A73BB7" w:rsidRDefault="00A73BB7" w:rsidP="000E7711">
      <w:pPr>
        <w:spacing w:line="317" w:lineRule="exact"/>
        <w:jc w:val="center"/>
        <w:rPr>
          <w:sz w:val="28"/>
          <w:szCs w:val="28"/>
        </w:rPr>
      </w:pPr>
    </w:p>
    <w:p w:rsidR="00A73BB7" w:rsidRDefault="00A73BB7" w:rsidP="000E7711">
      <w:pPr>
        <w:spacing w:line="317" w:lineRule="exact"/>
        <w:jc w:val="center"/>
        <w:rPr>
          <w:sz w:val="28"/>
          <w:szCs w:val="28"/>
        </w:rPr>
      </w:pPr>
    </w:p>
    <w:p w:rsidR="00A73BB7" w:rsidRDefault="00A73BB7" w:rsidP="000E7711">
      <w:pPr>
        <w:spacing w:line="317" w:lineRule="exact"/>
        <w:jc w:val="center"/>
        <w:rPr>
          <w:sz w:val="28"/>
          <w:szCs w:val="28"/>
        </w:rPr>
      </w:pPr>
    </w:p>
    <w:p w:rsidR="00A73BB7" w:rsidRDefault="00A73BB7" w:rsidP="000E7711">
      <w:pPr>
        <w:spacing w:line="317" w:lineRule="exact"/>
        <w:jc w:val="center"/>
        <w:rPr>
          <w:sz w:val="28"/>
          <w:szCs w:val="28"/>
        </w:rPr>
      </w:pPr>
    </w:p>
    <w:p w:rsidR="00A73BB7" w:rsidRDefault="00A73BB7" w:rsidP="000E7711">
      <w:pPr>
        <w:spacing w:line="317" w:lineRule="exact"/>
        <w:jc w:val="center"/>
        <w:rPr>
          <w:sz w:val="28"/>
          <w:szCs w:val="28"/>
        </w:rPr>
      </w:pPr>
    </w:p>
    <w:p w:rsidR="00A73BB7" w:rsidRDefault="00A73BB7" w:rsidP="000E7711">
      <w:pPr>
        <w:spacing w:line="317" w:lineRule="exact"/>
        <w:jc w:val="center"/>
        <w:rPr>
          <w:sz w:val="28"/>
          <w:szCs w:val="28"/>
        </w:rPr>
      </w:pPr>
    </w:p>
    <w:p w:rsidR="00A73BB7" w:rsidRDefault="00A73BB7" w:rsidP="000E7711">
      <w:pPr>
        <w:spacing w:line="317" w:lineRule="exact"/>
        <w:jc w:val="center"/>
        <w:rPr>
          <w:sz w:val="28"/>
          <w:szCs w:val="28"/>
        </w:rPr>
      </w:pPr>
    </w:p>
    <w:p w:rsidR="00A73BB7" w:rsidRDefault="00A73BB7" w:rsidP="000E7711">
      <w:pPr>
        <w:spacing w:line="317" w:lineRule="exact"/>
        <w:jc w:val="center"/>
        <w:rPr>
          <w:sz w:val="28"/>
          <w:szCs w:val="28"/>
        </w:rPr>
      </w:pPr>
    </w:p>
    <w:p w:rsidR="00A73BB7" w:rsidRDefault="00A73BB7" w:rsidP="000E7711">
      <w:pPr>
        <w:spacing w:line="317" w:lineRule="exact"/>
        <w:jc w:val="center"/>
        <w:rPr>
          <w:sz w:val="28"/>
          <w:szCs w:val="28"/>
        </w:rPr>
      </w:pPr>
    </w:p>
    <w:p w:rsidR="00A73BB7" w:rsidRDefault="00A73BB7" w:rsidP="000E7711">
      <w:pPr>
        <w:spacing w:line="317" w:lineRule="exact"/>
        <w:jc w:val="center"/>
        <w:rPr>
          <w:sz w:val="28"/>
          <w:szCs w:val="28"/>
        </w:rPr>
      </w:pPr>
    </w:p>
    <w:p w:rsidR="00A73BB7" w:rsidRDefault="00A73BB7" w:rsidP="000E7711">
      <w:pPr>
        <w:spacing w:line="317" w:lineRule="exact"/>
        <w:jc w:val="center"/>
        <w:rPr>
          <w:sz w:val="28"/>
          <w:szCs w:val="28"/>
        </w:rPr>
      </w:pPr>
    </w:p>
    <w:p w:rsidR="00A73BB7" w:rsidRDefault="00A73BB7" w:rsidP="000E7711">
      <w:pPr>
        <w:spacing w:line="317" w:lineRule="exact"/>
        <w:jc w:val="center"/>
        <w:rPr>
          <w:sz w:val="28"/>
          <w:szCs w:val="28"/>
        </w:rPr>
      </w:pPr>
    </w:p>
    <w:p w:rsidR="00A73BB7" w:rsidRDefault="00A73BB7" w:rsidP="000E7711">
      <w:pPr>
        <w:spacing w:line="317" w:lineRule="exact"/>
        <w:jc w:val="center"/>
        <w:rPr>
          <w:sz w:val="28"/>
          <w:szCs w:val="28"/>
        </w:rPr>
      </w:pPr>
    </w:p>
    <w:p w:rsidR="00A73BB7" w:rsidRDefault="00A73BB7" w:rsidP="000E7711">
      <w:pPr>
        <w:spacing w:line="317" w:lineRule="exact"/>
        <w:jc w:val="center"/>
        <w:rPr>
          <w:sz w:val="28"/>
          <w:szCs w:val="28"/>
        </w:rPr>
      </w:pPr>
    </w:p>
    <w:p w:rsidR="00A73BB7" w:rsidRDefault="00A73BB7" w:rsidP="000E7711">
      <w:pPr>
        <w:spacing w:line="317" w:lineRule="exact"/>
        <w:jc w:val="center"/>
        <w:rPr>
          <w:sz w:val="28"/>
          <w:szCs w:val="28"/>
        </w:rPr>
      </w:pPr>
    </w:p>
    <w:p w:rsidR="00A73BB7" w:rsidRDefault="00A73BB7" w:rsidP="000E7711">
      <w:pPr>
        <w:spacing w:line="317" w:lineRule="exact"/>
        <w:jc w:val="center"/>
        <w:rPr>
          <w:sz w:val="28"/>
          <w:szCs w:val="28"/>
        </w:rPr>
      </w:pPr>
    </w:p>
    <w:p w:rsidR="00A73BB7" w:rsidRDefault="00A73BB7" w:rsidP="000E7711">
      <w:pPr>
        <w:spacing w:line="317" w:lineRule="exact"/>
        <w:jc w:val="center"/>
        <w:rPr>
          <w:sz w:val="28"/>
          <w:szCs w:val="28"/>
        </w:rPr>
      </w:pPr>
    </w:p>
    <w:p w:rsidR="00A73BB7" w:rsidRDefault="00A73BB7" w:rsidP="000E7711">
      <w:pPr>
        <w:spacing w:line="317" w:lineRule="exact"/>
        <w:jc w:val="center"/>
        <w:rPr>
          <w:sz w:val="28"/>
          <w:szCs w:val="28"/>
        </w:rPr>
      </w:pPr>
    </w:p>
    <w:p w:rsidR="00A73BB7" w:rsidRDefault="00A73BB7" w:rsidP="000E7711">
      <w:pPr>
        <w:spacing w:line="317" w:lineRule="exact"/>
        <w:jc w:val="center"/>
        <w:rPr>
          <w:sz w:val="28"/>
          <w:szCs w:val="28"/>
        </w:rPr>
      </w:pPr>
    </w:p>
    <w:p w:rsidR="00A73BB7" w:rsidRDefault="00A73BB7" w:rsidP="000E7711">
      <w:pPr>
        <w:spacing w:line="317" w:lineRule="exact"/>
        <w:jc w:val="center"/>
        <w:rPr>
          <w:sz w:val="28"/>
          <w:szCs w:val="28"/>
        </w:rPr>
      </w:pPr>
    </w:p>
    <w:p w:rsidR="00A73BB7" w:rsidRDefault="00A73BB7" w:rsidP="000E7711">
      <w:pPr>
        <w:spacing w:line="317" w:lineRule="exact"/>
        <w:jc w:val="center"/>
        <w:rPr>
          <w:sz w:val="28"/>
          <w:szCs w:val="28"/>
        </w:rPr>
      </w:pPr>
    </w:p>
    <w:p w:rsidR="00A73BB7" w:rsidRDefault="00A73BB7" w:rsidP="000E7711">
      <w:pPr>
        <w:spacing w:line="317" w:lineRule="exact"/>
        <w:jc w:val="center"/>
        <w:rPr>
          <w:sz w:val="28"/>
          <w:szCs w:val="28"/>
        </w:rPr>
      </w:pPr>
    </w:p>
    <w:p w:rsidR="00A73BB7" w:rsidRDefault="00A73BB7" w:rsidP="000E7711">
      <w:pPr>
        <w:spacing w:line="317" w:lineRule="exact"/>
        <w:jc w:val="center"/>
        <w:rPr>
          <w:sz w:val="28"/>
          <w:szCs w:val="28"/>
        </w:rPr>
      </w:pPr>
    </w:p>
    <w:p w:rsidR="00A73BB7" w:rsidRDefault="00A73BB7" w:rsidP="000E7711">
      <w:pPr>
        <w:spacing w:line="317" w:lineRule="exact"/>
        <w:jc w:val="center"/>
        <w:rPr>
          <w:sz w:val="28"/>
          <w:szCs w:val="28"/>
        </w:rPr>
      </w:pPr>
    </w:p>
    <w:p w:rsidR="00A73BB7" w:rsidRDefault="00A73BB7" w:rsidP="000E7711">
      <w:pPr>
        <w:spacing w:line="317" w:lineRule="exact"/>
        <w:jc w:val="center"/>
        <w:rPr>
          <w:sz w:val="28"/>
          <w:szCs w:val="28"/>
        </w:rPr>
      </w:pPr>
    </w:p>
    <w:p w:rsidR="00A73BB7" w:rsidRDefault="00A73BB7" w:rsidP="000E7711">
      <w:pPr>
        <w:spacing w:line="317" w:lineRule="exact"/>
        <w:jc w:val="center"/>
        <w:rPr>
          <w:sz w:val="28"/>
          <w:szCs w:val="28"/>
        </w:rPr>
      </w:pPr>
    </w:p>
    <w:p w:rsidR="00A73BB7" w:rsidRDefault="00A73BB7" w:rsidP="000E7711">
      <w:pPr>
        <w:spacing w:line="317" w:lineRule="exact"/>
        <w:jc w:val="center"/>
        <w:rPr>
          <w:sz w:val="28"/>
          <w:szCs w:val="28"/>
        </w:rPr>
      </w:pPr>
    </w:p>
    <w:p w:rsidR="00A73BB7" w:rsidRDefault="00A73BB7" w:rsidP="000E7711">
      <w:pPr>
        <w:spacing w:line="317" w:lineRule="exact"/>
        <w:jc w:val="center"/>
        <w:rPr>
          <w:sz w:val="28"/>
          <w:szCs w:val="28"/>
        </w:rPr>
        <w:sectPr w:rsidR="00A73BB7" w:rsidSect="00A73BB7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0E7711" w:rsidRPr="000E7711" w:rsidRDefault="000E7711" w:rsidP="000E7711">
      <w:pPr>
        <w:spacing w:line="317" w:lineRule="exact"/>
        <w:jc w:val="center"/>
        <w:rPr>
          <w:sz w:val="28"/>
          <w:szCs w:val="28"/>
        </w:rPr>
      </w:pPr>
      <w:r w:rsidRPr="000E7711">
        <w:rPr>
          <w:sz w:val="28"/>
          <w:szCs w:val="28"/>
        </w:rPr>
        <w:t>3. П</w:t>
      </w:r>
      <w:r w:rsidR="00AE61FC">
        <w:rPr>
          <w:sz w:val="28"/>
          <w:szCs w:val="28"/>
        </w:rPr>
        <w:t>еречень мероприятий программы</w:t>
      </w:r>
    </w:p>
    <w:p w:rsidR="000E7711" w:rsidRPr="000E7711" w:rsidRDefault="000E7711" w:rsidP="000E7711">
      <w:pPr>
        <w:spacing w:line="317" w:lineRule="exact"/>
        <w:ind w:left="20" w:firstLine="688"/>
        <w:jc w:val="right"/>
        <w:rPr>
          <w:sz w:val="28"/>
          <w:szCs w:val="28"/>
        </w:rPr>
      </w:pPr>
      <w:r w:rsidRPr="000E7711">
        <w:rPr>
          <w:sz w:val="28"/>
          <w:szCs w:val="28"/>
        </w:rPr>
        <w:t>Таблица № 2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2268"/>
        <w:gridCol w:w="1421"/>
        <w:gridCol w:w="1414"/>
        <w:gridCol w:w="3402"/>
        <w:gridCol w:w="6"/>
        <w:gridCol w:w="2686"/>
        <w:gridCol w:w="3265"/>
      </w:tblGrid>
      <w:tr w:rsidR="006E149C" w:rsidRPr="006E149C" w:rsidTr="00722C53">
        <w:trPr>
          <w:trHeight w:val="542"/>
        </w:trPr>
        <w:tc>
          <w:tcPr>
            <w:tcW w:w="564" w:type="dxa"/>
            <w:vMerge w:val="restart"/>
            <w:shd w:val="clear" w:color="auto" w:fill="auto"/>
            <w:vAlign w:val="center"/>
          </w:tcPr>
          <w:p w:rsidR="006E149C" w:rsidRPr="006E149C" w:rsidRDefault="006E149C" w:rsidP="006E149C">
            <w:pPr>
              <w:spacing w:line="216" w:lineRule="auto"/>
              <w:ind w:right="-57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E149C">
              <w:rPr>
                <w:rFonts w:eastAsia="Calibri"/>
                <w:sz w:val="26"/>
                <w:szCs w:val="26"/>
                <w:lang w:eastAsia="en-US"/>
              </w:rPr>
              <w:t>№</w:t>
            </w:r>
          </w:p>
          <w:p w:rsidR="006E149C" w:rsidRPr="006E149C" w:rsidRDefault="006E149C" w:rsidP="006E149C">
            <w:pPr>
              <w:spacing w:line="216" w:lineRule="auto"/>
              <w:ind w:right="-57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gramStart"/>
            <w:r w:rsidRPr="006E149C">
              <w:rPr>
                <w:rFonts w:eastAsia="Calibri"/>
                <w:sz w:val="26"/>
                <w:szCs w:val="26"/>
                <w:lang w:eastAsia="en-US"/>
              </w:rPr>
              <w:t>п</w:t>
            </w:r>
            <w:proofErr w:type="gramEnd"/>
            <w:r w:rsidRPr="006E149C">
              <w:rPr>
                <w:rFonts w:eastAsia="Calibri"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6E149C" w:rsidRPr="006E149C" w:rsidRDefault="006E149C" w:rsidP="006E149C">
            <w:pPr>
              <w:spacing w:line="216" w:lineRule="auto"/>
              <w:ind w:right="-57"/>
              <w:jc w:val="center"/>
              <w:rPr>
                <w:rFonts w:eastAsia="Calibri"/>
                <w:sz w:val="26"/>
                <w:szCs w:val="26"/>
                <w:shd w:val="clear" w:color="auto" w:fill="FFFFFF"/>
                <w:lang w:eastAsia="en-US"/>
              </w:rPr>
            </w:pPr>
            <w:r w:rsidRPr="006E149C">
              <w:rPr>
                <w:rFonts w:eastAsia="Calibri"/>
                <w:sz w:val="26"/>
                <w:szCs w:val="26"/>
                <w:shd w:val="clear" w:color="auto" w:fill="FFFFFF"/>
                <w:lang w:eastAsia="en-US"/>
              </w:rPr>
              <w:t>Наименование</w:t>
            </w:r>
          </w:p>
          <w:p w:rsidR="006E149C" w:rsidRPr="006E149C" w:rsidRDefault="006E149C" w:rsidP="006E149C">
            <w:pPr>
              <w:spacing w:line="216" w:lineRule="auto"/>
              <w:ind w:right="-57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E149C">
              <w:rPr>
                <w:rFonts w:eastAsia="Calibri"/>
                <w:sz w:val="26"/>
                <w:szCs w:val="26"/>
                <w:shd w:val="clear" w:color="auto" w:fill="FFFFFF"/>
                <w:lang w:eastAsia="en-US"/>
              </w:rPr>
              <w:t xml:space="preserve"> мероприятия</w:t>
            </w:r>
          </w:p>
        </w:tc>
        <w:tc>
          <w:tcPr>
            <w:tcW w:w="1421" w:type="dxa"/>
            <w:vMerge w:val="restart"/>
            <w:shd w:val="clear" w:color="auto" w:fill="auto"/>
            <w:vAlign w:val="center"/>
          </w:tcPr>
          <w:p w:rsidR="006E149C" w:rsidRPr="006E149C" w:rsidRDefault="006E149C" w:rsidP="006E149C">
            <w:pPr>
              <w:spacing w:line="216" w:lineRule="auto"/>
              <w:ind w:right="-57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E149C">
              <w:rPr>
                <w:rFonts w:eastAsia="Calibri"/>
                <w:sz w:val="26"/>
                <w:szCs w:val="26"/>
                <w:shd w:val="clear" w:color="auto" w:fill="FFFFFF"/>
                <w:lang w:eastAsia="en-US"/>
              </w:rPr>
              <w:t>Источник финансирования</w:t>
            </w:r>
          </w:p>
        </w:tc>
        <w:tc>
          <w:tcPr>
            <w:tcW w:w="1414" w:type="dxa"/>
            <w:vMerge w:val="restart"/>
            <w:shd w:val="clear" w:color="auto" w:fill="auto"/>
            <w:vAlign w:val="center"/>
          </w:tcPr>
          <w:p w:rsidR="006E149C" w:rsidRPr="006E149C" w:rsidRDefault="006E149C" w:rsidP="006E149C">
            <w:pPr>
              <w:spacing w:line="216" w:lineRule="auto"/>
              <w:ind w:right="-57"/>
              <w:jc w:val="center"/>
              <w:rPr>
                <w:rFonts w:eastAsia="Calibri"/>
                <w:sz w:val="26"/>
                <w:szCs w:val="26"/>
                <w:shd w:val="clear" w:color="auto" w:fill="FFFFFF"/>
                <w:lang w:eastAsia="en-US"/>
              </w:rPr>
            </w:pPr>
            <w:r w:rsidRPr="006E149C">
              <w:rPr>
                <w:rFonts w:eastAsia="Calibri"/>
                <w:sz w:val="26"/>
                <w:szCs w:val="26"/>
                <w:shd w:val="clear" w:color="auto" w:fill="FFFFFF"/>
                <w:lang w:eastAsia="en-US"/>
              </w:rPr>
              <w:t>Объем финансирования, всего</w:t>
            </w:r>
          </w:p>
          <w:p w:rsidR="006E149C" w:rsidRPr="006E149C" w:rsidRDefault="006E149C" w:rsidP="006E149C">
            <w:pPr>
              <w:spacing w:line="216" w:lineRule="auto"/>
              <w:ind w:right="-57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E149C">
              <w:rPr>
                <w:rFonts w:eastAsia="Calibri"/>
                <w:sz w:val="26"/>
                <w:szCs w:val="26"/>
                <w:shd w:val="clear" w:color="auto" w:fill="FFFFFF"/>
                <w:lang w:eastAsia="en-US"/>
              </w:rPr>
              <w:t>(тыс. руб.)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E149C" w:rsidRPr="006E149C" w:rsidRDefault="006E149C" w:rsidP="006E149C">
            <w:pPr>
              <w:spacing w:line="216" w:lineRule="auto"/>
              <w:ind w:right="-57"/>
              <w:jc w:val="center"/>
              <w:rPr>
                <w:rFonts w:eastAsia="Calibri"/>
                <w:sz w:val="26"/>
                <w:szCs w:val="26"/>
                <w:shd w:val="clear" w:color="auto" w:fill="FFFFFF"/>
                <w:lang w:eastAsia="en-US"/>
              </w:rPr>
            </w:pPr>
            <w:r w:rsidRPr="006E149C">
              <w:rPr>
                <w:rFonts w:eastAsia="Calibri"/>
                <w:sz w:val="26"/>
                <w:szCs w:val="26"/>
                <w:lang w:eastAsia="en-US"/>
              </w:rPr>
              <w:t>В том числе по годам</w:t>
            </w:r>
          </w:p>
        </w:tc>
        <w:tc>
          <w:tcPr>
            <w:tcW w:w="2692" w:type="dxa"/>
            <w:gridSpan w:val="2"/>
            <w:vMerge w:val="restart"/>
            <w:shd w:val="clear" w:color="auto" w:fill="auto"/>
            <w:vAlign w:val="center"/>
          </w:tcPr>
          <w:p w:rsidR="006E149C" w:rsidRPr="006E149C" w:rsidRDefault="006E149C" w:rsidP="006E149C">
            <w:pPr>
              <w:spacing w:line="216" w:lineRule="auto"/>
              <w:ind w:right="-57"/>
              <w:jc w:val="center"/>
              <w:rPr>
                <w:rFonts w:eastAsia="Calibri"/>
                <w:sz w:val="26"/>
                <w:szCs w:val="26"/>
                <w:shd w:val="clear" w:color="auto" w:fill="FFFFFF"/>
                <w:lang w:eastAsia="en-US"/>
              </w:rPr>
            </w:pPr>
            <w:r w:rsidRPr="006E149C">
              <w:rPr>
                <w:rFonts w:eastAsia="Calibri"/>
                <w:sz w:val="26"/>
                <w:szCs w:val="26"/>
                <w:shd w:val="clear" w:color="auto" w:fill="FFFFFF"/>
                <w:lang w:eastAsia="en-US"/>
              </w:rPr>
              <w:t>Непосредственный</w:t>
            </w:r>
          </w:p>
          <w:p w:rsidR="006E149C" w:rsidRPr="006E149C" w:rsidRDefault="006E149C" w:rsidP="006E149C">
            <w:pPr>
              <w:spacing w:line="216" w:lineRule="auto"/>
              <w:ind w:right="-57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E149C">
              <w:rPr>
                <w:rFonts w:eastAsia="Calibri"/>
                <w:sz w:val="26"/>
                <w:szCs w:val="26"/>
                <w:shd w:val="clear" w:color="auto" w:fill="FFFFFF"/>
                <w:lang w:eastAsia="en-US"/>
              </w:rPr>
              <w:t>результат реализации мероприятия</w:t>
            </w:r>
          </w:p>
        </w:tc>
        <w:tc>
          <w:tcPr>
            <w:tcW w:w="3265" w:type="dxa"/>
            <w:vMerge w:val="restart"/>
            <w:shd w:val="clear" w:color="auto" w:fill="auto"/>
            <w:vAlign w:val="center"/>
          </w:tcPr>
          <w:p w:rsidR="006E149C" w:rsidRPr="006E149C" w:rsidRDefault="006E149C" w:rsidP="006E149C">
            <w:pPr>
              <w:shd w:val="clear" w:color="auto" w:fill="FFFFFF"/>
              <w:spacing w:line="216" w:lineRule="auto"/>
              <w:ind w:right="-57"/>
              <w:jc w:val="center"/>
              <w:textAlignment w:val="baseline"/>
              <w:rPr>
                <w:rFonts w:eastAsia="Calibri"/>
                <w:sz w:val="26"/>
                <w:szCs w:val="26"/>
                <w:lang w:eastAsia="en-US"/>
              </w:rPr>
            </w:pPr>
            <w:r w:rsidRPr="006E149C">
              <w:rPr>
                <w:rFonts w:eastAsia="Calibri"/>
                <w:sz w:val="26"/>
                <w:szCs w:val="26"/>
                <w:shd w:val="clear" w:color="auto" w:fill="FFFFFF"/>
                <w:lang w:eastAsia="en-US"/>
              </w:rPr>
              <w:t>Участник подпрограммы</w:t>
            </w:r>
          </w:p>
        </w:tc>
      </w:tr>
      <w:tr w:rsidR="00EF1E65" w:rsidRPr="006E149C" w:rsidTr="009C6396">
        <w:trPr>
          <w:trHeight w:val="1076"/>
        </w:trPr>
        <w:tc>
          <w:tcPr>
            <w:tcW w:w="564" w:type="dxa"/>
            <w:vMerge/>
            <w:shd w:val="clear" w:color="auto" w:fill="auto"/>
            <w:vAlign w:val="center"/>
          </w:tcPr>
          <w:p w:rsidR="00EF1E65" w:rsidRPr="006E149C" w:rsidRDefault="00EF1E65" w:rsidP="006E149C">
            <w:pPr>
              <w:spacing w:line="21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EF1E65" w:rsidRPr="006E149C" w:rsidRDefault="00EF1E65" w:rsidP="006E149C">
            <w:pPr>
              <w:spacing w:line="21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421" w:type="dxa"/>
            <w:vMerge/>
            <w:shd w:val="clear" w:color="auto" w:fill="auto"/>
            <w:vAlign w:val="center"/>
          </w:tcPr>
          <w:p w:rsidR="00EF1E65" w:rsidRPr="006E149C" w:rsidRDefault="00EF1E65" w:rsidP="006E149C">
            <w:pPr>
              <w:spacing w:line="21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414" w:type="dxa"/>
            <w:vMerge/>
            <w:shd w:val="clear" w:color="auto" w:fill="auto"/>
            <w:vAlign w:val="center"/>
          </w:tcPr>
          <w:p w:rsidR="00EF1E65" w:rsidRPr="006E149C" w:rsidRDefault="00EF1E65" w:rsidP="006E149C">
            <w:pPr>
              <w:spacing w:line="21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EF1E65" w:rsidRPr="006E149C" w:rsidRDefault="00EF1E65" w:rsidP="006E149C">
            <w:pPr>
              <w:spacing w:line="21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</w:p>
          <w:p w:rsidR="00EF1E65" w:rsidRPr="006E149C" w:rsidRDefault="00EF1E65" w:rsidP="006E149C">
            <w:pPr>
              <w:spacing w:line="21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E149C">
              <w:rPr>
                <w:rFonts w:eastAsia="Calibri"/>
                <w:sz w:val="26"/>
                <w:szCs w:val="26"/>
                <w:lang w:eastAsia="en-US"/>
              </w:rPr>
              <w:t>2017 год</w:t>
            </w:r>
          </w:p>
          <w:p w:rsidR="00EF1E65" w:rsidRPr="006E149C" w:rsidRDefault="00EF1E65" w:rsidP="006E149C">
            <w:pPr>
              <w:spacing w:line="21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2692" w:type="dxa"/>
            <w:gridSpan w:val="2"/>
            <w:vMerge/>
            <w:shd w:val="clear" w:color="auto" w:fill="auto"/>
            <w:vAlign w:val="center"/>
          </w:tcPr>
          <w:p w:rsidR="00EF1E65" w:rsidRPr="006E149C" w:rsidRDefault="00EF1E65" w:rsidP="006E149C">
            <w:pPr>
              <w:spacing w:line="21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265" w:type="dxa"/>
            <w:vMerge/>
            <w:shd w:val="clear" w:color="auto" w:fill="auto"/>
            <w:vAlign w:val="center"/>
          </w:tcPr>
          <w:p w:rsidR="00EF1E65" w:rsidRPr="006E149C" w:rsidRDefault="00EF1E65" w:rsidP="006E149C">
            <w:pPr>
              <w:spacing w:line="21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EF1E65" w:rsidRPr="006E149C" w:rsidTr="00157342">
        <w:trPr>
          <w:trHeight w:val="552"/>
        </w:trPr>
        <w:tc>
          <w:tcPr>
            <w:tcW w:w="564" w:type="dxa"/>
            <w:shd w:val="clear" w:color="auto" w:fill="auto"/>
            <w:vAlign w:val="center"/>
          </w:tcPr>
          <w:p w:rsidR="00EF1E65" w:rsidRPr="006E149C" w:rsidRDefault="00EF1E65" w:rsidP="006E149C">
            <w:pPr>
              <w:spacing w:line="21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E149C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F1E65" w:rsidRPr="006E149C" w:rsidRDefault="00EF1E65" w:rsidP="006E149C">
            <w:pPr>
              <w:spacing w:line="21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E149C"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EF1E65" w:rsidRPr="006E149C" w:rsidRDefault="00EF1E65" w:rsidP="006E149C">
            <w:pPr>
              <w:spacing w:line="21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E149C"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EF1E65" w:rsidRPr="006E149C" w:rsidRDefault="00EF1E65" w:rsidP="006E149C">
            <w:pPr>
              <w:spacing w:line="21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E149C">
              <w:rPr>
                <w:rFonts w:eastAsia="Calibr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F1E65" w:rsidRPr="006E149C" w:rsidRDefault="00EF1E65" w:rsidP="006E149C">
            <w:pPr>
              <w:spacing w:line="21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E149C">
              <w:rPr>
                <w:rFonts w:eastAsia="Calibri"/>
                <w:sz w:val="26"/>
                <w:szCs w:val="26"/>
                <w:lang w:eastAsia="en-US"/>
              </w:rPr>
              <w:t>5</w:t>
            </w:r>
          </w:p>
          <w:p w:rsidR="00EF1E65" w:rsidRPr="006E149C" w:rsidRDefault="00EF1E65" w:rsidP="006E149C">
            <w:pPr>
              <w:spacing w:line="21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E149C">
              <w:rPr>
                <w:rFonts w:eastAsia="Calibri"/>
                <w:sz w:val="26"/>
                <w:szCs w:val="26"/>
                <w:lang w:eastAsia="en-US"/>
              </w:rPr>
              <w:t>6</w:t>
            </w:r>
          </w:p>
          <w:p w:rsidR="00EF1E65" w:rsidRPr="006E149C" w:rsidRDefault="00EF1E65" w:rsidP="006E149C">
            <w:pPr>
              <w:spacing w:line="21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E149C">
              <w:rPr>
                <w:rFonts w:eastAsia="Calibr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2692" w:type="dxa"/>
            <w:gridSpan w:val="2"/>
            <w:shd w:val="clear" w:color="auto" w:fill="auto"/>
            <w:vAlign w:val="center"/>
          </w:tcPr>
          <w:p w:rsidR="00EF1E65" w:rsidRPr="006E149C" w:rsidRDefault="00EF1E65" w:rsidP="006E149C">
            <w:pPr>
              <w:spacing w:line="21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E149C">
              <w:rPr>
                <w:rFonts w:eastAsia="Calibri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3265" w:type="dxa"/>
            <w:shd w:val="clear" w:color="auto" w:fill="auto"/>
            <w:vAlign w:val="center"/>
          </w:tcPr>
          <w:p w:rsidR="00EF1E65" w:rsidRPr="006E149C" w:rsidRDefault="00EF1E65" w:rsidP="006E149C">
            <w:pPr>
              <w:spacing w:line="21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E149C">
              <w:rPr>
                <w:rFonts w:eastAsia="Calibri"/>
                <w:sz w:val="26"/>
                <w:szCs w:val="26"/>
                <w:lang w:eastAsia="en-US"/>
              </w:rPr>
              <w:t>9</w:t>
            </w:r>
          </w:p>
        </w:tc>
      </w:tr>
      <w:tr w:rsidR="006E149C" w:rsidRPr="006E149C" w:rsidTr="00722C53">
        <w:trPr>
          <w:trHeight w:val="558"/>
        </w:trPr>
        <w:tc>
          <w:tcPr>
            <w:tcW w:w="564" w:type="dxa"/>
            <w:shd w:val="clear" w:color="auto" w:fill="auto"/>
            <w:vAlign w:val="center"/>
          </w:tcPr>
          <w:p w:rsidR="006E149C" w:rsidRPr="006E149C" w:rsidRDefault="006E149C" w:rsidP="006E149C">
            <w:pPr>
              <w:spacing w:line="21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4462" w:type="dxa"/>
            <w:gridSpan w:val="7"/>
            <w:shd w:val="clear" w:color="auto" w:fill="auto"/>
            <w:vAlign w:val="center"/>
          </w:tcPr>
          <w:p w:rsidR="006E149C" w:rsidRPr="006E149C" w:rsidRDefault="006E149C" w:rsidP="00EF1E6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6E149C">
              <w:rPr>
                <w:rFonts w:eastAsia="Calibri"/>
                <w:sz w:val="26"/>
                <w:szCs w:val="26"/>
                <w:lang w:eastAsia="en-US"/>
              </w:rPr>
              <w:t xml:space="preserve">Цель: сохранение устойчивого экологического равновесия на территории </w:t>
            </w:r>
            <w:r w:rsidR="00EF1E65">
              <w:rPr>
                <w:rFonts w:eastAsia="Calibri"/>
                <w:sz w:val="26"/>
                <w:szCs w:val="26"/>
                <w:lang w:eastAsia="en-US"/>
              </w:rPr>
              <w:t>Новосельского сельского поселения</w:t>
            </w:r>
            <w:r w:rsidRPr="006E149C">
              <w:rPr>
                <w:rFonts w:eastAsia="Calibri"/>
                <w:sz w:val="26"/>
                <w:szCs w:val="26"/>
                <w:lang w:eastAsia="en-US"/>
              </w:rPr>
              <w:t xml:space="preserve"> Брюховецк</w:t>
            </w:r>
            <w:r w:rsidR="00EF1E65">
              <w:rPr>
                <w:rFonts w:eastAsia="Calibri"/>
                <w:sz w:val="26"/>
                <w:szCs w:val="26"/>
                <w:lang w:eastAsia="en-US"/>
              </w:rPr>
              <w:t>ого</w:t>
            </w:r>
            <w:r w:rsidRPr="006E149C">
              <w:rPr>
                <w:rFonts w:eastAsia="Calibri"/>
                <w:sz w:val="26"/>
                <w:szCs w:val="26"/>
                <w:lang w:eastAsia="en-US"/>
              </w:rPr>
              <w:t xml:space="preserve"> район</w:t>
            </w:r>
            <w:r w:rsidR="00EF1E65">
              <w:rPr>
                <w:rFonts w:eastAsia="Calibri"/>
                <w:sz w:val="26"/>
                <w:szCs w:val="26"/>
                <w:lang w:eastAsia="en-US"/>
              </w:rPr>
              <w:t>а</w:t>
            </w:r>
          </w:p>
        </w:tc>
      </w:tr>
      <w:tr w:rsidR="006E149C" w:rsidRPr="006E149C" w:rsidTr="00722C53">
        <w:trPr>
          <w:trHeight w:val="567"/>
        </w:trPr>
        <w:tc>
          <w:tcPr>
            <w:tcW w:w="564" w:type="dxa"/>
            <w:shd w:val="clear" w:color="auto" w:fill="auto"/>
            <w:vAlign w:val="center"/>
          </w:tcPr>
          <w:p w:rsidR="006E149C" w:rsidRPr="006E149C" w:rsidRDefault="006E149C" w:rsidP="006E149C">
            <w:pPr>
              <w:spacing w:line="21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E149C">
              <w:rPr>
                <w:rFonts w:eastAsia="Calibr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14462" w:type="dxa"/>
            <w:gridSpan w:val="7"/>
            <w:shd w:val="clear" w:color="auto" w:fill="auto"/>
            <w:vAlign w:val="center"/>
          </w:tcPr>
          <w:p w:rsidR="006E149C" w:rsidRPr="006E149C" w:rsidRDefault="006E149C" w:rsidP="006E149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6E149C">
              <w:rPr>
                <w:rFonts w:eastAsia="Calibri"/>
                <w:sz w:val="26"/>
                <w:szCs w:val="26"/>
                <w:lang w:eastAsia="en-US"/>
              </w:rPr>
              <w:t>Задача: улучшение экологической обстановки</w:t>
            </w:r>
          </w:p>
        </w:tc>
      </w:tr>
      <w:tr w:rsidR="00EF1E65" w:rsidRPr="006E149C" w:rsidTr="00FF3348">
        <w:trPr>
          <w:trHeight w:val="1242"/>
        </w:trPr>
        <w:tc>
          <w:tcPr>
            <w:tcW w:w="564" w:type="dxa"/>
            <w:vMerge w:val="restart"/>
            <w:shd w:val="clear" w:color="auto" w:fill="auto"/>
            <w:vAlign w:val="center"/>
          </w:tcPr>
          <w:p w:rsidR="00EF1E65" w:rsidRPr="006E149C" w:rsidRDefault="00EF1E65" w:rsidP="006E149C">
            <w:pPr>
              <w:spacing w:line="21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E149C">
              <w:rPr>
                <w:rFonts w:eastAsia="Calibri"/>
                <w:sz w:val="26"/>
                <w:szCs w:val="26"/>
                <w:lang w:eastAsia="en-US"/>
              </w:rPr>
              <w:t>1.1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EF1E65" w:rsidRPr="006E149C" w:rsidRDefault="00EF1E65" w:rsidP="006E149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E149C">
              <w:rPr>
                <w:rFonts w:eastAsia="Calibri"/>
                <w:sz w:val="26"/>
                <w:szCs w:val="26"/>
                <w:lang w:eastAsia="en-US"/>
              </w:rPr>
              <w:t>Проведение экологических субботников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EF1E65" w:rsidRPr="006E149C" w:rsidRDefault="00EF1E65" w:rsidP="006E149C">
            <w:pPr>
              <w:spacing w:line="21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E149C">
              <w:rPr>
                <w:rFonts w:eastAsia="Calibri"/>
                <w:sz w:val="26"/>
                <w:szCs w:val="26"/>
                <w:lang w:eastAsia="en-US"/>
              </w:rPr>
              <w:t>всего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EF1E65" w:rsidRPr="006E149C" w:rsidRDefault="00EF1E65" w:rsidP="006E149C">
            <w:pPr>
              <w:spacing w:line="21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F1E65" w:rsidRPr="006E149C" w:rsidRDefault="00EF1E65" w:rsidP="006E149C">
            <w:pPr>
              <w:spacing w:line="21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</w:p>
          <w:p w:rsidR="00EF1E65" w:rsidRPr="006E149C" w:rsidRDefault="00EF1E65" w:rsidP="006E149C">
            <w:pPr>
              <w:spacing w:line="21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E149C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  <w:p w:rsidR="00EF1E65" w:rsidRPr="006E149C" w:rsidRDefault="00EF1E65" w:rsidP="006E149C">
            <w:pPr>
              <w:spacing w:line="21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2692" w:type="dxa"/>
            <w:gridSpan w:val="2"/>
            <w:vMerge w:val="restart"/>
            <w:shd w:val="clear" w:color="auto" w:fill="auto"/>
            <w:vAlign w:val="center"/>
          </w:tcPr>
          <w:p w:rsidR="00EF1E65" w:rsidRPr="006E149C" w:rsidRDefault="00EF1E65" w:rsidP="006E149C">
            <w:pPr>
              <w:spacing w:line="21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E149C">
              <w:rPr>
                <w:rFonts w:eastAsia="Calibri"/>
                <w:sz w:val="26"/>
                <w:szCs w:val="26"/>
                <w:lang w:eastAsia="en-US"/>
              </w:rPr>
              <w:t>очистка от мусора берегов рек, парков, защитных лесополос</w:t>
            </w:r>
          </w:p>
        </w:tc>
        <w:tc>
          <w:tcPr>
            <w:tcW w:w="3265" w:type="dxa"/>
            <w:vMerge w:val="restart"/>
            <w:shd w:val="clear" w:color="auto" w:fill="auto"/>
            <w:vAlign w:val="center"/>
          </w:tcPr>
          <w:p w:rsidR="00EF1E65" w:rsidRPr="006E149C" w:rsidRDefault="00EF1E65" w:rsidP="006E149C">
            <w:pPr>
              <w:spacing w:line="21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E149C">
              <w:rPr>
                <w:rFonts w:eastAsia="Calibri"/>
                <w:sz w:val="26"/>
                <w:szCs w:val="26"/>
                <w:lang w:eastAsia="en-US"/>
              </w:rPr>
              <w:t xml:space="preserve">Администрация </w:t>
            </w:r>
            <w:r>
              <w:rPr>
                <w:rFonts w:eastAsia="Calibri"/>
                <w:sz w:val="26"/>
                <w:szCs w:val="26"/>
                <w:lang w:eastAsia="en-US"/>
              </w:rPr>
              <w:t>Новосельского сельского поселения Брюховецкого района -</w:t>
            </w:r>
            <w:r w:rsidRPr="006E149C">
              <w:rPr>
                <w:rFonts w:eastAsia="Calibri"/>
                <w:sz w:val="26"/>
                <w:szCs w:val="26"/>
                <w:lang w:eastAsia="en-US"/>
              </w:rPr>
              <w:t xml:space="preserve"> главный распорядитель;</w:t>
            </w:r>
          </w:p>
          <w:p w:rsidR="00EF1E65" w:rsidRPr="006E149C" w:rsidRDefault="00EF1E65" w:rsidP="006E149C">
            <w:pPr>
              <w:spacing w:line="21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E149C">
              <w:rPr>
                <w:rFonts w:eastAsia="Calibri"/>
                <w:sz w:val="26"/>
                <w:szCs w:val="26"/>
                <w:lang w:eastAsia="en-US"/>
              </w:rPr>
              <w:t xml:space="preserve">Администрация 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Новосельского сельского поселения Брюховецкого района, МБУ «КДЦ «Радуга» </w:t>
            </w:r>
            <w:r w:rsidRPr="006E149C">
              <w:rPr>
                <w:rFonts w:eastAsia="Calibri"/>
                <w:sz w:val="26"/>
                <w:szCs w:val="26"/>
                <w:lang w:eastAsia="en-US"/>
              </w:rPr>
              <w:t>- исполнител</w:t>
            </w:r>
            <w:r>
              <w:rPr>
                <w:rFonts w:eastAsia="Calibri"/>
                <w:sz w:val="26"/>
                <w:szCs w:val="26"/>
                <w:lang w:eastAsia="en-US"/>
              </w:rPr>
              <w:t>и</w:t>
            </w:r>
          </w:p>
        </w:tc>
      </w:tr>
      <w:tr w:rsidR="00EF1E65" w:rsidRPr="006E149C" w:rsidTr="00C85ECC">
        <w:trPr>
          <w:trHeight w:val="1000"/>
        </w:trPr>
        <w:tc>
          <w:tcPr>
            <w:tcW w:w="564" w:type="dxa"/>
            <w:vMerge/>
            <w:shd w:val="clear" w:color="auto" w:fill="auto"/>
            <w:vAlign w:val="center"/>
          </w:tcPr>
          <w:p w:rsidR="00EF1E65" w:rsidRPr="006E149C" w:rsidRDefault="00EF1E65" w:rsidP="006E149C">
            <w:pPr>
              <w:spacing w:line="21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EF1E65" w:rsidRPr="006E149C" w:rsidRDefault="00EF1E65" w:rsidP="006E149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EF1E65" w:rsidRPr="006E149C" w:rsidRDefault="00EF1E65" w:rsidP="006E149C">
            <w:pPr>
              <w:spacing w:line="21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E149C">
              <w:rPr>
                <w:rFonts w:eastAsia="Calibri"/>
                <w:sz w:val="26"/>
                <w:szCs w:val="26"/>
                <w:lang w:eastAsia="en-US"/>
              </w:rPr>
              <w:t>местный бюджет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EF1E65" w:rsidRPr="006E149C" w:rsidRDefault="00EF1E65" w:rsidP="006E149C">
            <w:pPr>
              <w:spacing w:line="21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F1E65" w:rsidRPr="006E149C" w:rsidRDefault="00EF1E65" w:rsidP="006E149C">
            <w:pPr>
              <w:spacing w:line="21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</w:p>
          <w:p w:rsidR="00EF1E65" w:rsidRPr="006E149C" w:rsidRDefault="00EF1E65" w:rsidP="006E149C">
            <w:pPr>
              <w:spacing w:line="21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E149C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  <w:p w:rsidR="00EF1E65" w:rsidRPr="006E149C" w:rsidRDefault="00EF1E65" w:rsidP="006E149C">
            <w:pPr>
              <w:spacing w:line="21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2692" w:type="dxa"/>
            <w:gridSpan w:val="2"/>
            <w:vMerge/>
            <w:shd w:val="clear" w:color="auto" w:fill="auto"/>
            <w:vAlign w:val="center"/>
          </w:tcPr>
          <w:p w:rsidR="00EF1E65" w:rsidRPr="006E149C" w:rsidRDefault="00EF1E65" w:rsidP="006E149C">
            <w:pPr>
              <w:spacing w:line="21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265" w:type="dxa"/>
            <w:vMerge/>
            <w:shd w:val="clear" w:color="auto" w:fill="auto"/>
            <w:vAlign w:val="center"/>
          </w:tcPr>
          <w:p w:rsidR="00EF1E65" w:rsidRPr="006E149C" w:rsidRDefault="00EF1E65" w:rsidP="006E149C">
            <w:pPr>
              <w:spacing w:line="21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6E149C" w:rsidRPr="006E149C" w:rsidTr="00722C53">
        <w:trPr>
          <w:trHeight w:val="511"/>
        </w:trPr>
        <w:tc>
          <w:tcPr>
            <w:tcW w:w="564" w:type="dxa"/>
            <w:shd w:val="clear" w:color="auto" w:fill="auto"/>
            <w:vAlign w:val="center"/>
          </w:tcPr>
          <w:p w:rsidR="006E149C" w:rsidRPr="006E149C" w:rsidRDefault="006E149C" w:rsidP="006E149C">
            <w:pPr>
              <w:ind w:right="2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E149C">
              <w:rPr>
                <w:rFonts w:eastAsia="Calibri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14462" w:type="dxa"/>
            <w:gridSpan w:val="7"/>
            <w:shd w:val="clear" w:color="auto" w:fill="auto"/>
            <w:vAlign w:val="center"/>
          </w:tcPr>
          <w:p w:rsidR="006E149C" w:rsidRPr="006E149C" w:rsidRDefault="006E149C" w:rsidP="006E149C">
            <w:pPr>
              <w:spacing w:line="21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6E149C">
              <w:rPr>
                <w:rFonts w:eastAsia="Calibri"/>
                <w:sz w:val="26"/>
                <w:szCs w:val="26"/>
                <w:lang w:eastAsia="en-US"/>
              </w:rPr>
              <w:t xml:space="preserve">Задача: формирование экологической культуры, образования и просвещения населения </w:t>
            </w:r>
          </w:p>
        </w:tc>
      </w:tr>
      <w:tr w:rsidR="00EF1E65" w:rsidRPr="006E149C" w:rsidTr="0013259B">
        <w:trPr>
          <w:trHeight w:val="1114"/>
        </w:trPr>
        <w:tc>
          <w:tcPr>
            <w:tcW w:w="564" w:type="dxa"/>
            <w:vMerge w:val="restart"/>
            <w:shd w:val="clear" w:color="auto" w:fill="auto"/>
            <w:vAlign w:val="center"/>
          </w:tcPr>
          <w:p w:rsidR="00EF1E65" w:rsidRPr="006E149C" w:rsidRDefault="00EF1E65" w:rsidP="006E149C">
            <w:pPr>
              <w:spacing w:line="216" w:lineRule="auto"/>
              <w:jc w:val="center"/>
              <w:rPr>
                <w:rFonts w:eastAsia="Calibri"/>
                <w:sz w:val="26"/>
                <w:szCs w:val="26"/>
                <w:highlight w:val="yellow"/>
                <w:lang w:eastAsia="en-US"/>
              </w:rPr>
            </w:pPr>
            <w:r w:rsidRPr="006E149C">
              <w:rPr>
                <w:rFonts w:eastAsia="Calibri"/>
                <w:sz w:val="26"/>
                <w:szCs w:val="26"/>
                <w:lang w:eastAsia="en-US"/>
              </w:rPr>
              <w:t>2.2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EF1E65" w:rsidRPr="006E149C" w:rsidRDefault="00EF1E65" w:rsidP="006E149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E149C">
              <w:rPr>
                <w:rFonts w:eastAsia="Calibri"/>
                <w:sz w:val="26"/>
                <w:szCs w:val="26"/>
                <w:lang w:eastAsia="en-US"/>
              </w:rPr>
              <w:t>Изготовление памяток населению по охране окружающей среды</w:t>
            </w:r>
          </w:p>
          <w:p w:rsidR="00EF1E65" w:rsidRPr="006E149C" w:rsidRDefault="00EF1E65" w:rsidP="006E149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EF1E65" w:rsidRPr="006E149C" w:rsidRDefault="00EF1E65" w:rsidP="006E149C">
            <w:pPr>
              <w:spacing w:line="21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E149C">
              <w:rPr>
                <w:rFonts w:eastAsia="Calibri"/>
                <w:sz w:val="26"/>
                <w:szCs w:val="26"/>
                <w:lang w:eastAsia="en-US"/>
              </w:rPr>
              <w:t>всего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EF1E65" w:rsidRPr="006E149C" w:rsidRDefault="00EF1E65" w:rsidP="006E149C">
            <w:pPr>
              <w:spacing w:line="21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0,5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F1E65" w:rsidRPr="006E149C" w:rsidRDefault="00EF1E65" w:rsidP="006E149C">
            <w:pPr>
              <w:spacing w:line="21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0,5</w:t>
            </w:r>
          </w:p>
        </w:tc>
        <w:tc>
          <w:tcPr>
            <w:tcW w:w="2692" w:type="dxa"/>
            <w:gridSpan w:val="2"/>
            <w:vMerge w:val="restart"/>
            <w:shd w:val="clear" w:color="auto" w:fill="auto"/>
            <w:vAlign w:val="center"/>
          </w:tcPr>
          <w:p w:rsidR="00EF1E65" w:rsidRPr="006E149C" w:rsidRDefault="00EF1E65" w:rsidP="00DF1A3D">
            <w:pPr>
              <w:spacing w:line="216" w:lineRule="auto"/>
              <w:jc w:val="center"/>
              <w:rPr>
                <w:rFonts w:eastAsia="Calibri"/>
                <w:sz w:val="26"/>
                <w:szCs w:val="26"/>
                <w:highlight w:val="yellow"/>
                <w:lang w:eastAsia="en-US"/>
              </w:rPr>
            </w:pPr>
            <w:r w:rsidRPr="006E149C">
              <w:rPr>
                <w:rFonts w:eastAsia="Calibri"/>
                <w:sz w:val="26"/>
                <w:szCs w:val="26"/>
                <w:lang w:eastAsia="en-US"/>
              </w:rPr>
              <w:t xml:space="preserve">изготовление и распространение памяток среди населения </w:t>
            </w:r>
            <w:r>
              <w:rPr>
                <w:rFonts w:eastAsia="Calibri"/>
                <w:sz w:val="26"/>
                <w:szCs w:val="26"/>
                <w:lang w:eastAsia="en-US"/>
              </w:rPr>
              <w:t>Новосельского сельского поселения</w:t>
            </w:r>
            <w:r w:rsidRPr="006E149C">
              <w:rPr>
                <w:rFonts w:eastAsia="Calibri"/>
                <w:sz w:val="26"/>
                <w:szCs w:val="26"/>
                <w:lang w:eastAsia="en-US"/>
              </w:rPr>
              <w:t xml:space="preserve"> Брюховецкий район</w:t>
            </w:r>
          </w:p>
        </w:tc>
        <w:tc>
          <w:tcPr>
            <w:tcW w:w="3265" w:type="dxa"/>
            <w:vMerge w:val="restart"/>
            <w:shd w:val="clear" w:color="auto" w:fill="auto"/>
            <w:vAlign w:val="center"/>
          </w:tcPr>
          <w:p w:rsidR="00EF1E65" w:rsidRPr="006E149C" w:rsidRDefault="00EF1E65" w:rsidP="00DF1A3D">
            <w:pPr>
              <w:spacing w:line="21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E149C">
              <w:rPr>
                <w:rFonts w:eastAsia="Calibri"/>
                <w:sz w:val="26"/>
                <w:szCs w:val="26"/>
                <w:lang w:eastAsia="en-US"/>
              </w:rPr>
              <w:t xml:space="preserve">Администрация </w:t>
            </w:r>
            <w:r>
              <w:rPr>
                <w:rFonts w:eastAsia="Calibri"/>
                <w:sz w:val="26"/>
                <w:szCs w:val="26"/>
                <w:lang w:eastAsia="en-US"/>
              </w:rPr>
              <w:t>Новосельского сельского поселения Брюховецкого района -</w:t>
            </w:r>
            <w:r w:rsidRPr="006E149C">
              <w:rPr>
                <w:rFonts w:eastAsia="Calibri"/>
                <w:sz w:val="26"/>
                <w:szCs w:val="26"/>
                <w:lang w:eastAsia="en-US"/>
              </w:rPr>
              <w:t xml:space="preserve"> главный распорядитель;</w:t>
            </w:r>
          </w:p>
          <w:p w:rsidR="00EF1E65" w:rsidRPr="006E149C" w:rsidRDefault="00EF1E65" w:rsidP="00DF1A3D">
            <w:pPr>
              <w:spacing w:line="216" w:lineRule="auto"/>
              <w:jc w:val="center"/>
              <w:rPr>
                <w:rFonts w:eastAsia="Calibri"/>
                <w:sz w:val="26"/>
                <w:szCs w:val="26"/>
                <w:highlight w:val="yellow"/>
                <w:lang w:eastAsia="en-US"/>
              </w:rPr>
            </w:pPr>
            <w:r w:rsidRPr="006E149C">
              <w:rPr>
                <w:rFonts w:eastAsia="Calibri"/>
                <w:sz w:val="26"/>
                <w:szCs w:val="26"/>
                <w:lang w:eastAsia="en-US"/>
              </w:rPr>
              <w:t xml:space="preserve">Администрация 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Новосельского сельского поселения Брюховецкого района, МБУ «КДЦ «Радуга» </w:t>
            </w:r>
            <w:r w:rsidRPr="006E149C">
              <w:rPr>
                <w:rFonts w:eastAsia="Calibri"/>
                <w:sz w:val="26"/>
                <w:szCs w:val="26"/>
                <w:lang w:eastAsia="en-US"/>
              </w:rPr>
              <w:t>- исполнител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и </w:t>
            </w:r>
          </w:p>
        </w:tc>
      </w:tr>
      <w:tr w:rsidR="00EF1E65" w:rsidRPr="006E149C" w:rsidTr="00503ED3">
        <w:trPr>
          <w:trHeight w:val="802"/>
        </w:trPr>
        <w:tc>
          <w:tcPr>
            <w:tcW w:w="564" w:type="dxa"/>
            <w:vMerge/>
            <w:shd w:val="clear" w:color="auto" w:fill="auto"/>
            <w:vAlign w:val="center"/>
          </w:tcPr>
          <w:p w:rsidR="00EF1E65" w:rsidRPr="006E149C" w:rsidRDefault="00EF1E65" w:rsidP="006E149C">
            <w:pPr>
              <w:spacing w:line="216" w:lineRule="auto"/>
              <w:jc w:val="center"/>
              <w:rPr>
                <w:rFonts w:eastAsia="Calibri"/>
                <w:sz w:val="26"/>
                <w:szCs w:val="26"/>
                <w:highlight w:val="yellow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EF1E65" w:rsidRPr="006E149C" w:rsidRDefault="00EF1E65" w:rsidP="006E149C">
            <w:pPr>
              <w:spacing w:line="21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EF1E65" w:rsidRPr="006E149C" w:rsidRDefault="00EF1E65" w:rsidP="006E149C">
            <w:pPr>
              <w:spacing w:line="21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E149C">
              <w:rPr>
                <w:rFonts w:eastAsia="Calibri"/>
                <w:sz w:val="26"/>
                <w:szCs w:val="26"/>
                <w:lang w:eastAsia="en-US"/>
              </w:rPr>
              <w:t>местный бюджет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EF1E65" w:rsidRPr="006E149C" w:rsidRDefault="00EF1E65" w:rsidP="006E149C">
            <w:pPr>
              <w:spacing w:line="21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0,5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F1E65" w:rsidRPr="006E149C" w:rsidRDefault="00EF1E65" w:rsidP="006E149C">
            <w:pPr>
              <w:spacing w:line="21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0,5</w:t>
            </w:r>
          </w:p>
        </w:tc>
        <w:tc>
          <w:tcPr>
            <w:tcW w:w="2692" w:type="dxa"/>
            <w:gridSpan w:val="2"/>
            <w:vMerge/>
            <w:shd w:val="clear" w:color="auto" w:fill="auto"/>
            <w:vAlign w:val="center"/>
          </w:tcPr>
          <w:p w:rsidR="00EF1E65" w:rsidRPr="006E149C" w:rsidRDefault="00EF1E65" w:rsidP="006E149C">
            <w:pPr>
              <w:spacing w:line="21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265" w:type="dxa"/>
            <w:vMerge/>
            <w:shd w:val="clear" w:color="auto" w:fill="auto"/>
            <w:vAlign w:val="center"/>
          </w:tcPr>
          <w:p w:rsidR="00EF1E65" w:rsidRPr="006E149C" w:rsidRDefault="00EF1E65" w:rsidP="006E149C">
            <w:pPr>
              <w:spacing w:line="21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EF1E65" w:rsidRPr="006E149C" w:rsidTr="00EF1E65">
        <w:trPr>
          <w:trHeight w:val="1453"/>
        </w:trPr>
        <w:tc>
          <w:tcPr>
            <w:tcW w:w="564" w:type="dxa"/>
            <w:vMerge w:val="restart"/>
            <w:shd w:val="clear" w:color="auto" w:fill="auto"/>
            <w:vAlign w:val="center"/>
          </w:tcPr>
          <w:p w:rsidR="00EF1E65" w:rsidRPr="006E149C" w:rsidRDefault="00EF1E65" w:rsidP="006E149C">
            <w:pPr>
              <w:ind w:right="20"/>
              <w:jc w:val="center"/>
              <w:rPr>
                <w:sz w:val="25"/>
                <w:szCs w:val="25"/>
              </w:rPr>
            </w:pPr>
            <w:r w:rsidRPr="006E149C">
              <w:rPr>
                <w:sz w:val="25"/>
                <w:szCs w:val="25"/>
              </w:rPr>
              <w:t>2.3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EF1E65" w:rsidRPr="006E149C" w:rsidRDefault="00EF1E65" w:rsidP="006E149C">
            <w:pPr>
              <w:widowControl w:val="0"/>
              <w:suppressAutoHyphens/>
              <w:spacing w:line="216" w:lineRule="auto"/>
              <w:jc w:val="center"/>
              <w:rPr>
                <w:rFonts w:eastAsia="Lucida Sans Unicode"/>
                <w:kern w:val="1"/>
                <w:sz w:val="25"/>
                <w:szCs w:val="25"/>
              </w:rPr>
            </w:pPr>
            <w:r w:rsidRPr="006E149C">
              <w:rPr>
                <w:rFonts w:eastAsia="Lucida Sans Unicode"/>
                <w:kern w:val="1"/>
                <w:sz w:val="25"/>
                <w:szCs w:val="25"/>
              </w:rPr>
              <w:t>Приобретение саженцев деревьев и кустарников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EF1E65" w:rsidRPr="006E149C" w:rsidRDefault="00EF1E65" w:rsidP="006E149C">
            <w:pPr>
              <w:widowControl w:val="0"/>
              <w:suppressAutoHyphens/>
              <w:spacing w:line="216" w:lineRule="auto"/>
              <w:jc w:val="center"/>
              <w:rPr>
                <w:rFonts w:eastAsia="Lucida Sans Unicode"/>
                <w:kern w:val="1"/>
                <w:sz w:val="25"/>
                <w:szCs w:val="25"/>
              </w:rPr>
            </w:pPr>
            <w:r w:rsidRPr="006E149C">
              <w:rPr>
                <w:rFonts w:eastAsia="Lucida Sans Unicode"/>
                <w:kern w:val="1"/>
                <w:sz w:val="25"/>
                <w:szCs w:val="25"/>
              </w:rPr>
              <w:t>всего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EF1E65" w:rsidRPr="006E149C" w:rsidRDefault="00EF1E65" w:rsidP="006E149C">
            <w:pPr>
              <w:spacing w:line="21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3408" w:type="dxa"/>
            <w:gridSpan w:val="2"/>
            <w:shd w:val="clear" w:color="auto" w:fill="auto"/>
            <w:vAlign w:val="center"/>
          </w:tcPr>
          <w:p w:rsidR="00EF1E65" w:rsidRPr="006E149C" w:rsidRDefault="00EF1E65" w:rsidP="006E149C">
            <w:pPr>
              <w:spacing w:line="21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EF1E65" w:rsidRPr="006E149C" w:rsidRDefault="00EF1E65" w:rsidP="006E149C">
            <w:pPr>
              <w:widowControl w:val="0"/>
              <w:suppressAutoHyphens/>
              <w:jc w:val="center"/>
              <w:rPr>
                <w:rFonts w:eastAsia="Lucida Sans Unicode"/>
                <w:kern w:val="1"/>
                <w:sz w:val="25"/>
                <w:szCs w:val="25"/>
              </w:rPr>
            </w:pPr>
            <w:r w:rsidRPr="006E149C">
              <w:rPr>
                <w:rFonts w:eastAsia="Lucida Sans Unicode"/>
                <w:kern w:val="1"/>
                <w:sz w:val="25"/>
                <w:szCs w:val="25"/>
              </w:rPr>
              <w:t>10</w:t>
            </w:r>
          </w:p>
          <w:p w:rsidR="00EF1E65" w:rsidRPr="006E149C" w:rsidRDefault="00EF1E65" w:rsidP="006E149C">
            <w:pPr>
              <w:widowControl w:val="0"/>
              <w:suppressAutoHyphens/>
              <w:jc w:val="center"/>
              <w:rPr>
                <w:rFonts w:eastAsia="Lucida Sans Unicode"/>
                <w:kern w:val="1"/>
                <w:sz w:val="25"/>
                <w:szCs w:val="25"/>
              </w:rPr>
            </w:pPr>
          </w:p>
        </w:tc>
        <w:tc>
          <w:tcPr>
            <w:tcW w:w="2686" w:type="dxa"/>
            <w:vMerge w:val="restart"/>
            <w:shd w:val="clear" w:color="auto" w:fill="auto"/>
            <w:vAlign w:val="center"/>
          </w:tcPr>
          <w:p w:rsidR="00EF1E65" w:rsidRPr="006E149C" w:rsidRDefault="00EF1E65" w:rsidP="00105350">
            <w:pPr>
              <w:widowControl w:val="0"/>
              <w:suppressAutoHyphens/>
              <w:spacing w:line="216" w:lineRule="auto"/>
              <w:jc w:val="center"/>
              <w:rPr>
                <w:rFonts w:eastAsia="Lucida Sans Unicode"/>
                <w:kern w:val="1"/>
                <w:sz w:val="25"/>
                <w:szCs w:val="25"/>
              </w:rPr>
            </w:pPr>
            <w:r w:rsidRPr="006E149C">
              <w:rPr>
                <w:rFonts w:eastAsia="Lucida Sans Unicode"/>
                <w:kern w:val="1"/>
                <w:sz w:val="25"/>
                <w:szCs w:val="25"/>
              </w:rPr>
              <w:t>приобретение саженцев деревьев и кустарников</w:t>
            </w:r>
          </w:p>
        </w:tc>
        <w:tc>
          <w:tcPr>
            <w:tcW w:w="3265" w:type="dxa"/>
            <w:vMerge w:val="restart"/>
            <w:shd w:val="clear" w:color="auto" w:fill="auto"/>
            <w:vAlign w:val="center"/>
          </w:tcPr>
          <w:p w:rsidR="00EF1E65" w:rsidRPr="006E149C" w:rsidRDefault="00EF1E65" w:rsidP="00DF1A3D">
            <w:pPr>
              <w:spacing w:line="21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E149C">
              <w:rPr>
                <w:rFonts w:eastAsia="Calibri"/>
                <w:sz w:val="26"/>
                <w:szCs w:val="26"/>
                <w:lang w:eastAsia="en-US"/>
              </w:rPr>
              <w:t xml:space="preserve">Администрация </w:t>
            </w:r>
            <w:r>
              <w:rPr>
                <w:rFonts w:eastAsia="Calibri"/>
                <w:sz w:val="26"/>
                <w:szCs w:val="26"/>
                <w:lang w:eastAsia="en-US"/>
              </w:rPr>
              <w:t>Новосельского сельского поселения Брюховецкого района -</w:t>
            </w:r>
            <w:r w:rsidRPr="006E149C">
              <w:rPr>
                <w:rFonts w:eastAsia="Calibri"/>
                <w:sz w:val="26"/>
                <w:szCs w:val="26"/>
                <w:lang w:eastAsia="en-US"/>
              </w:rPr>
              <w:t xml:space="preserve"> главный распорядитель;</w:t>
            </w:r>
          </w:p>
          <w:p w:rsidR="00EF1E65" w:rsidRPr="006E149C" w:rsidRDefault="00EF1E65" w:rsidP="00DF1A3D">
            <w:pPr>
              <w:widowControl w:val="0"/>
              <w:suppressAutoHyphens/>
              <w:spacing w:line="216" w:lineRule="auto"/>
              <w:jc w:val="center"/>
              <w:rPr>
                <w:rFonts w:eastAsia="Lucida Sans Unicode"/>
                <w:kern w:val="1"/>
                <w:sz w:val="25"/>
                <w:szCs w:val="25"/>
              </w:rPr>
            </w:pPr>
            <w:r w:rsidRPr="006E149C">
              <w:rPr>
                <w:rFonts w:eastAsia="Calibri"/>
                <w:sz w:val="26"/>
                <w:szCs w:val="26"/>
                <w:lang w:eastAsia="en-US"/>
              </w:rPr>
              <w:t xml:space="preserve">Администрация 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Новосельского сельского поселения Брюховецкого района, МБУ «КДЦ «Радуга» </w:t>
            </w:r>
            <w:r w:rsidRPr="006E149C">
              <w:rPr>
                <w:rFonts w:eastAsia="Calibri"/>
                <w:sz w:val="26"/>
                <w:szCs w:val="26"/>
                <w:lang w:eastAsia="en-US"/>
              </w:rPr>
              <w:t>- исполнител</w:t>
            </w:r>
            <w:r>
              <w:rPr>
                <w:rFonts w:eastAsia="Calibri"/>
                <w:sz w:val="26"/>
                <w:szCs w:val="26"/>
                <w:lang w:eastAsia="en-US"/>
              </w:rPr>
              <w:t>и</w:t>
            </w:r>
            <w:r>
              <w:rPr>
                <w:rFonts w:eastAsia="Lucida Sans Unicode"/>
                <w:kern w:val="1"/>
                <w:sz w:val="25"/>
                <w:szCs w:val="25"/>
              </w:rPr>
              <w:t xml:space="preserve"> </w:t>
            </w:r>
          </w:p>
        </w:tc>
      </w:tr>
      <w:tr w:rsidR="00EF1E65" w:rsidRPr="006E149C" w:rsidTr="00E92D38">
        <w:trPr>
          <w:trHeight w:val="547"/>
        </w:trPr>
        <w:tc>
          <w:tcPr>
            <w:tcW w:w="564" w:type="dxa"/>
            <w:vMerge/>
            <w:shd w:val="clear" w:color="auto" w:fill="auto"/>
            <w:vAlign w:val="center"/>
          </w:tcPr>
          <w:p w:rsidR="00EF1E65" w:rsidRPr="006E149C" w:rsidRDefault="00EF1E65" w:rsidP="006E149C">
            <w:pPr>
              <w:ind w:right="2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EF1E65" w:rsidRPr="006E149C" w:rsidRDefault="00EF1E65" w:rsidP="006E149C">
            <w:pPr>
              <w:spacing w:line="21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EF1E65" w:rsidRPr="006E149C" w:rsidRDefault="00EF1E65" w:rsidP="006E149C">
            <w:pPr>
              <w:spacing w:line="21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E149C">
              <w:rPr>
                <w:rFonts w:eastAsia="Lucida Sans Unicode"/>
                <w:kern w:val="1"/>
                <w:sz w:val="25"/>
                <w:szCs w:val="25"/>
              </w:rPr>
              <w:t>местный бюджет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EF1E65" w:rsidRDefault="00EF1E65" w:rsidP="006E149C">
            <w:pPr>
              <w:spacing w:line="21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10</w:t>
            </w:r>
          </w:p>
          <w:p w:rsidR="00EF1E65" w:rsidRPr="006E149C" w:rsidRDefault="00EF1E65" w:rsidP="006E149C">
            <w:pPr>
              <w:spacing w:line="21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408" w:type="dxa"/>
            <w:gridSpan w:val="2"/>
            <w:shd w:val="clear" w:color="auto" w:fill="auto"/>
            <w:vAlign w:val="center"/>
          </w:tcPr>
          <w:p w:rsidR="00EF1E65" w:rsidRDefault="00EF1E65" w:rsidP="006E149C">
            <w:pPr>
              <w:widowControl w:val="0"/>
              <w:suppressAutoHyphens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10</w:t>
            </w:r>
          </w:p>
          <w:p w:rsidR="00EF1E65" w:rsidRPr="006E149C" w:rsidRDefault="00EF1E65" w:rsidP="006E149C">
            <w:pPr>
              <w:widowControl w:val="0"/>
              <w:suppressAutoHyphens/>
              <w:jc w:val="center"/>
              <w:rPr>
                <w:rFonts w:eastAsia="Lucida Sans Unicode"/>
                <w:kern w:val="1"/>
                <w:sz w:val="25"/>
                <w:szCs w:val="25"/>
              </w:rPr>
            </w:pPr>
          </w:p>
        </w:tc>
        <w:tc>
          <w:tcPr>
            <w:tcW w:w="2686" w:type="dxa"/>
            <w:vMerge/>
            <w:shd w:val="clear" w:color="auto" w:fill="auto"/>
            <w:vAlign w:val="center"/>
          </w:tcPr>
          <w:p w:rsidR="00EF1E65" w:rsidRPr="006E149C" w:rsidRDefault="00EF1E65" w:rsidP="006E149C">
            <w:pPr>
              <w:widowControl w:val="0"/>
              <w:suppressAutoHyphens/>
              <w:spacing w:line="216" w:lineRule="auto"/>
              <w:jc w:val="center"/>
              <w:rPr>
                <w:rFonts w:eastAsia="Lucida Sans Unicode"/>
                <w:kern w:val="1"/>
                <w:sz w:val="25"/>
                <w:szCs w:val="25"/>
              </w:rPr>
            </w:pPr>
          </w:p>
        </w:tc>
        <w:tc>
          <w:tcPr>
            <w:tcW w:w="3265" w:type="dxa"/>
            <w:vMerge/>
            <w:shd w:val="clear" w:color="auto" w:fill="auto"/>
            <w:vAlign w:val="center"/>
          </w:tcPr>
          <w:p w:rsidR="00EF1E65" w:rsidRPr="006E149C" w:rsidRDefault="00EF1E65" w:rsidP="006E149C">
            <w:pPr>
              <w:widowControl w:val="0"/>
              <w:suppressAutoHyphens/>
              <w:spacing w:line="216" w:lineRule="auto"/>
              <w:jc w:val="center"/>
              <w:rPr>
                <w:rFonts w:eastAsia="Lucida Sans Unicode"/>
                <w:kern w:val="1"/>
                <w:sz w:val="25"/>
                <w:szCs w:val="25"/>
              </w:rPr>
            </w:pPr>
          </w:p>
        </w:tc>
      </w:tr>
      <w:tr w:rsidR="00EF1E65" w:rsidRPr="006E149C" w:rsidTr="00EF1E65">
        <w:trPr>
          <w:trHeight w:val="725"/>
        </w:trPr>
        <w:tc>
          <w:tcPr>
            <w:tcW w:w="2832" w:type="dxa"/>
            <w:gridSpan w:val="2"/>
            <w:vMerge w:val="restart"/>
            <w:shd w:val="clear" w:color="auto" w:fill="auto"/>
            <w:vAlign w:val="center"/>
          </w:tcPr>
          <w:p w:rsidR="00EF1E65" w:rsidRDefault="00EF1E65" w:rsidP="006E149C">
            <w:pPr>
              <w:spacing w:line="21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EF1E65" w:rsidRPr="006E149C" w:rsidRDefault="00EF1E65" w:rsidP="006E149C">
            <w:pPr>
              <w:spacing w:line="216" w:lineRule="auto"/>
              <w:jc w:val="center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  <w:r w:rsidRPr="006E149C">
              <w:rPr>
                <w:rFonts w:eastAsia="Calibri"/>
                <w:sz w:val="26"/>
                <w:szCs w:val="26"/>
                <w:lang w:eastAsia="en-US"/>
              </w:rPr>
              <w:t>Итого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EF1E65" w:rsidRPr="006E149C" w:rsidRDefault="00EF1E65" w:rsidP="006E149C">
            <w:pPr>
              <w:spacing w:line="21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E149C">
              <w:rPr>
                <w:rFonts w:eastAsia="Calibri"/>
                <w:sz w:val="26"/>
                <w:szCs w:val="26"/>
                <w:lang w:eastAsia="en-US"/>
              </w:rPr>
              <w:t>всего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EF1E65" w:rsidRPr="006E149C" w:rsidRDefault="00EF1E65" w:rsidP="006E149C">
            <w:pPr>
              <w:spacing w:line="21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11,5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F1E65" w:rsidRPr="006E149C" w:rsidRDefault="00EF1E65" w:rsidP="006E149C">
            <w:pPr>
              <w:spacing w:line="21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11,5</w:t>
            </w:r>
          </w:p>
        </w:tc>
        <w:tc>
          <w:tcPr>
            <w:tcW w:w="2692" w:type="dxa"/>
            <w:gridSpan w:val="2"/>
            <w:vMerge w:val="restart"/>
            <w:shd w:val="clear" w:color="auto" w:fill="auto"/>
            <w:vAlign w:val="center"/>
          </w:tcPr>
          <w:p w:rsidR="00EF1E65" w:rsidRPr="006E149C" w:rsidRDefault="00EF1E65" w:rsidP="006E149C">
            <w:pPr>
              <w:spacing w:line="216" w:lineRule="auto"/>
              <w:jc w:val="center"/>
              <w:rPr>
                <w:rFonts w:ascii="Calibri" w:eastAsia="Calibri" w:hAnsi="Calibri"/>
                <w:sz w:val="26"/>
                <w:szCs w:val="26"/>
                <w:highlight w:val="yellow"/>
                <w:lang w:eastAsia="en-US"/>
              </w:rPr>
            </w:pPr>
          </w:p>
        </w:tc>
        <w:tc>
          <w:tcPr>
            <w:tcW w:w="3265" w:type="dxa"/>
            <w:vMerge w:val="restart"/>
            <w:shd w:val="clear" w:color="auto" w:fill="auto"/>
            <w:vAlign w:val="center"/>
          </w:tcPr>
          <w:p w:rsidR="00EF1E65" w:rsidRPr="006E149C" w:rsidRDefault="00EF1E65" w:rsidP="006E149C">
            <w:pPr>
              <w:spacing w:line="216" w:lineRule="auto"/>
              <w:jc w:val="center"/>
              <w:rPr>
                <w:rFonts w:ascii="Calibri" w:eastAsia="Calibri" w:hAnsi="Calibri"/>
                <w:sz w:val="26"/>
                <w:szCs w:val="26"/>
                <w:highlight w:val="yellow"/>
                <w:lang w:eastAsia="en-US"/>
              </w:rPr>
            </w:pPr>
          </w:p>
        </w:tc>
      </w:tr>
      <w:tr w:rsidR="00EF1E65" w:rsidRPr="006E149C" w:rsidTr="00EF1E65">
        <w:trPr>
          <w:trHeight w:val="791"/>
        </w:trPr>
        <w:tc>
          <w:tcPr>
            <w:tcW w:w="2832" w:type="dxa"/>
            <w:gridSpan w:val="2"/>
            <w:vMerge/>
            <w:shd w:val="clear" w:color="auto" w:fill="auto"/>
            <w:vAlign w:val="center"/>
          </w:tcPr>
          <w:p w:rsidR="00EF1E65" w:rsidRPr="006E149C" w:rsidRDefault="00EF1E65" w:rsidP="006E149C">
            <w:pPr>
              <w:spacing w:line="216" w:lineRule="auto"/>
              <w:jc w:val="center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EF1E65" w:rsidRPr="006E149C" w:rsidRDefault="00EF1E65" w:rsidP="006E149C">
            <w:pPr>
              <w:spacing w:line="21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E149C">
              <w:rPr>
                <w:rFonts w:eastAsia="Calibri"/>
                <w:sz w:val="26"/>
                <w:szCs w:val="26"/>
                <w:lang w:eastAsia="en-US"/>
              </w:rPr>
              <w:t>местный бюджет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EF1E65" w:rsidRPr="006E149C" w:rsidRDefault="00EF1E65" w:rsidP="006E149C">
            <w:pPr>
              <w:spacing w:line="21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11,5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F1E65" w:rsidRPr="006E149C" w:rsidRDefault="00EF1E65" w:rsidP="006E149C">
            <w:pPr>
              <w:spacing w:line="21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11,5</w:t>
            </w:r>
          </w:p>
        </w:tc>
        <w:tc>
          <w:tcPr>
            <w:tcW w:w="2692" w:type="dxa"/>
            <w:gridSpan w:val="2"/>
            <w:vMerge/>
            <w:shd w:val="clear" w:color="auto" w:fill="auto"/>
            <w:vAlign w:val="center"/>
          </w:tcPr>
          <w:p w:rsidR="00EF1E65" w:rsidRPr="006E149C" w:rsidRDefault="00EF1E65" w:rsidP="006E149C">
            <w:pPr>
              <w:spacing w:line="216" w:lineRule="auto"/>
              <w:jc w:val="center"/>
              <w:rPr>
                <w:rFonts w:ascii="Calibri" w:eastAsia="Calibri" w:hAnsi="Calibri"/>
                <w:sz w:val="26"/>
                <w:szCs w:val="26"/>
                <w:highlight w:val="yellow"/>
                <w:lang w:eastAsia="en-US"/>
              </w:rPr>
            </w:pPr>
          </w:p>
        </w:tc>
        <w:tc>
          <w:tcPr>
            <w:tcW w:w="3265" w:type="dxa"/>
            <w:vMerge/>
            <w:shd w:val="clear" w:color="auto" w:fill="auto"/>
            <w:vAlign w:val="center"/>
          </w:tcPr>
          <w:p w:rsidR="00EF1E65" w:rsidRPr="006E149C" w:rsidRDefault="00EF1E65" w:rsidP="006E149C">
            <w:pPr>
              <w:spacing w:line="216" w:lineRule="auto"/>
              <w:jc w:val="center"/>
              <w:rPr>
                <w:rFonts w:ascii="Calibri" w:eastAsia="Calibri" w:hAnsi="Calibri"/>
                <w:sz w:val="26"/>
                <w:szCs w:val="26"/>
                <w:highlight w:val="yellow"/>
                <w:lang w:eastAsia="en-US"/>
              </w:rPr>
            </w:pPr>
          </w:p>
        </w:tc>
      </w:tr>
    </w:tbl>
    <w:p w:rsidR="000E7711" w:rsidRPr="007253C9" w:rsidRDefault="000E7711" w:rsidP="000E7711"/>
    <w:p w:rsidR="00775BDC" w:rsidRDefault="00775BDC" w:rsidP="009A4864">
      <w:pPr>
        <w:jc w:val="center"/>
        <w:rPr>
          <w:rStyle w:val="FontStyle11"/>
          <w:sz w:val="28"/>
          <w:szCs w:val="28"/>
        </w:rPr>
      </w:pPr>
    </w:p>
    <w:p w:rsidR="00775BDC" w:rsidRDefault="00775BDC" w:rsidP="009A4864">
      <w:pPr>
        <w:jc w:val="center"/>
        <w:rPr>
          <w:rStyle w:val="FontStyle11"/>
          <w:sz w:val="28"/>
          <w:szCs w:val="28"/>
        </w:rPr>
        <w:sectPr w:rsidR="00775BDC" w:rsidSect="00A73BB7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792CF2" w:rsidRPr="00792CF2" w:rsidRDefault="002D1DED" w:rsidP="00792CF2">
      <w:pPr>
        <w:numPr>
          <w:ilvl w:val="0"/>
          <w:numId w:val="6"/>
        </w:numPr>
        <w:autoSpaceDE w:val="0"/>
        <w:autoSpaceDN w:val="0"/>
        <w:adjustRightInd w:val="0"/>
        <w:ind w:left="0" w:firstLine="709"/>
        <w:contextualSpacing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Обоснование ресурсного обеспечения программы</w:t>
      </w:r>
    </w:p>
    <w:p w:rsidR="00792CF2" w:rsidRPr="00792CF2" w:rsidRDefault="00DE5EBE" w:rsidP="00DE5EBE">
      <w:pPr>
        <w:tabs>
          <w:tab w:val="left" w:pos="1892"/>
        </w:tabs>
        <w:autoSpaceDE w:val="0"/>
        <w:autoSpaceDN w:val="0"/>
        <w:adjustRightInd w:val="0"/>
        <w:outlineLvl w:val="1"/>
        <w:rPr>
          <w:sz w:val="28"/>
          <w:szCs w:val="28"/>
        </w:rPr>
      </w:pPr>
      <w:r>
        <w:rPr>
          <w:sz w:val="28"/>
          <w:szCs w:val="28"/>
        </w:rPr>
        <w:tab/>
      </w:r>
    </w:p>
    <w:p w:rsidR="00792CF2" w:rsidRPr="00792CF2" w:rsidRDefault="00792CF2" w:rsidP="00792CF2">
      <w:pPr>
        <w:widowControl w:val="0"/>
        <w:tabs>
          <w:tab w:val="num" w:pos="0"/>
          <w:tab w:val="num" w:pos="567"/>
        </w:tabs>
        <w:suppressAutoHyphens/>
        <w:ind w:firstLine="851"/>
        <w:jc w:val="both"/>
        <w:rPr>
          <w:rFonts w:eastAsia="Trebuchet MS"/>
          <w:kern w:val="1"/>
          <w:sz w:val="28"/>
          <w:szCs w:val="28"/>
        </w:rPr>
      </w:pPr>
      <w:r w:rsidRPr="00792CF2">
        <w:rPr>
          <w:rFonts w:eastAsia="Trebuchet MS"/>
          <w:kern w:val="1"/>
          <w:sz w:val="28"/>
          <w:szCs w:val="28"/>
        </w:rPr>
        <w:t>Финансирование подпрограммы осуществляется за счет</w:t>
      </w:r>
      <w:r w:rsidR="00FB0EBC">
        <w:rPr>
          <w:rFonts w:eastAsia="Trebuchet MS"/>
          <w:kern w:val="1"/>
          <w:sz w:val="28"/>
          <w:szCs w:val="28"/>
        </w:rPr>
        <w:t xml:space="preserve"> </w:t>
      </w:r>
      <w:r w:rsidRPr="00792CF2">
        <w:rPr>
          <w:rFonts w:eastAsia="Trebuchet MS"/>
          <w:kern w:val="1"/>
          <w:sz w:val="28"/>
          <w:szCs w:val="28"/>
        </w:rPr>
        <w:t xml:space="preserve">средств бюджета </w:t>
      </w:r>
      <w:r w:rsidR="00105350">
        <w:rPr>
          <w:rFonts w:eastAsia="Trebuchet MS"/>
          <w:kern w:val="1"/>
          <w:sz w:val="28"/>
          <w:szCs w:val="28"/>
        </w:rPr>
        <w:t xml:space="preserve">Новосельского сельского поселения Брюховецкого </w:t>
      </w:r>
      <w:r w:rsidRPr="00792CF2">
        <w:rPr>
          <w:rFonts w:eastAsia="Trebuchet MS"/>
          <w:kern w:val="1"/>
          <w:sz w:val="28"/>
          <w:szCs w:val="28"/>
        </w:rPr>
        <w:t>район</w:t>
      </w:r>
      <w:r w:rsidR="00105350">
        <w:rPr>
          <w:rFonts w:eastAsia="Trebuchet MS"/>
          <w:kern w:val="1"/>
          <w:sz w:val="28"/>
          <w:szCs w:val="28"/>
        </w:rPr>
        <w:t>а</w:t>
      </w:r>
      <w:r w:rsidRPr="00792CF2">
        <w:rPr>
          <w:rFonts w:eastAsia="Trebuchet MS"/>
          <w:kern w:val="1"/>
          <w:sz w:val="28"/>
          <w:szCs w:val="28"/>
        </w:rPr>
        <w:t xml:space="preserve">. </w:t>
      </w:r>
    </w:p>
    <w:p w:rsidR="00792CF2" w:rsidRPr="00792CF2" w:rsidRDefault="00792CF2" w:rsidP="00792CF2">
      <w:pPr>
        <w:autoSpaceDE w:val="0"/>
        <w:autoSpaceDN w:val="0"/>
        <w:adjustRightInd w:val="0"/>
        <w:ind w:firstLine="851"/>
        <w:jc w:val="right"/>
        <w:outlineLvl w:val="1"/>
        <w:rPr>
          <w:rFonts w:eastAsia="Trebuchet MS"/>
          <w:kern w:val="1"/>
          <w:sz w:val="28"/>
          <w:szCs w:val="28"/>
        </w:rPr>
      </w:pPr>
    </w:p>
    <w:p w:rsidR="00792CF2" w:rsidRPr="00792CF2" w:rsidRDefault="00792CF2" w:rsidP="00792CF2">
      <w:pPr>
        <w:autoSpaceDE w:val="0"/>
        <w:autoSpaceDN w:val="0"/>
        <w:adjustRightInd w:val="0"/>
        <w:ind w:firstLine="851"/>
        <w:jc w:val="right"/>
        <w:outlineLvl w:val="1"/>
        <w:rPr>
          <w:rFonts w:eastAsia="Trebuchet MS"/>
          <w:kern w:val="1"/>
          <w:sz w:val="28"/>
          <w:szCs w:val="28"/>
        </w:rPr>
      </w:pPr>
      <w:r w:rsidRPr="00792CF2">
        <w:rPr>
          <w:rFonts w:eastAsia="Trebuchet MS"/>
          <w:kern w:val="1"/>
          <w:sz w:val="28"/>
          <w:szCs w:val="28"/>
        </w:rPr>
        <w:t>Таблица № 3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1418"/>
        <w:gridCol w:w="1417"/>
        <w:gridCol w:w="3969"/>
      </w:tblGrid>
      <w:tr w:rsidR="006E149C" w:rsidRPr="006E149C" w:rsidTr="00722C53">
        <w:tc>
          <w:tcPr>
            <w:tcW w:w="283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E149C" w:rsidRPr="006E149C" w:rsidRDefault="006E149C" w:rsidP="006E149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kern w:val="1"/>
                <w:sz w:val="26"/>
                <w:szCs w:val="26"/>
                <w:shd w:val="clear" w:color="auto" w:fill="FFFFFF"/>
              </w:rPr>
            </w:pPr>
            <w:r w:rsidRPr="006E149C">
              <w:rPr>
                <w:rFonts w:eastAsia="Lucida Sans Unicode"/>
                <w:kern w:val="1"/>
                <w:sz w:val="26"/>
                <w:szCs w:val="26"/>
                <w:shd w:val="clear" w:color="auto" w:fill="FFFFFF"/>
              </w:rPr>
              <w:t>Наименование</w:t>
            </w:r>
          </w:p>
          <w:p w:rsidR="006E149C" w:rsidRPr="006E149C" w:rsidRDefault="006E149C" w:rsidP="006E149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kern w:val="1"/>
                <w:sz w:val="26"/>
                <w:szCs w:val="26"/>
              </w:rPr>
            </w:pPr>
            <w:r w:rsidRPr="006E149C">
              <w:rPr>
                <w:rFonts w:eastAsia="Lucida Sans Unicode"/>
                <w:kern w:val="1"/>
                <w:sz w:val="26"/>
                <w:szCs w:val="26"/>
                <w:shd w:val="clear" w:color="auto" w:fill="FFFFFF"/>
              </w:rPr>
              <w:t>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49C" w:rsidRPr="006E149C" w:rsidRDefault="006E149C" w:rsidP="006E149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kern w:val="1"/>
                <w:sz w:val="26"/>
                <w:szCs w:val="26"/>
              </w:rPr>
            </w:pPr>
            <w:r w:rsidRPr="006E149C">
              <w:rPr>
                <w:kern w:val="1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49C" w:rsidRPr="006E149C" w:rsidRDefault="006E149C" w:rsidP="006E149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kern w:val="1"/>
                <w:sz w:val="26"/>
                <w:szCs w:val="26"/>
              </w:rPr>
            </w:pPr>
            <w:r w:rsidRPr="006E149C">
              <w:rPr>
                <w:kern w:val="1"/>
                <w:sz w:val="26"/>
                <w:szCs w:val="26"/>
              </w:rPr>
              <w:t>Общий объём финансирования (тыс. руб.)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149C" w:rsidRPr="006E149C" w:rsidRDefault="006E149C" w:rsidP="006E149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kern w:val="1"/>
                <w:sz w:val="26"/>
                <w:szCs w:val="26"/>
              </w:rPr>
            </w:pPr>
            <w:r w:rsidRPr="006E149C">
              <w:rPr>
                <w:kern w:val="1"/>
                <w:sz w:val="26"/>
                <w:szCs w:val="26"/>
              </w:rPr>
              <w:t>В том числе по годам</w:t>
            </w:r>
          </w:p>
        </w:tc>
      </w:tr>
      <w:tr w:rsidR="00105350" w:rsidRPr="006E149C" w:rsidTr="008862C8">
        <w:tc>
          <w:tcPr>
            <w:tcW w:w="283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05350" w:rsidRPr="006E149C" w:rsidRDefault="00105350" w:rsidP="006E149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kern w:val="1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350" w:rsidRPr="006E149C" w:rsidRDefault="00105350" w:rsidP="006E149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kern w:val="1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350" w:rsidRPr="006E149C" w:rsidRDefault="00105350" w:rsidP="006E149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kern w:val="1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5350" w:rsidRPr="006E149C" w:rsidRDefault="00105350" w:rsidP="006E149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kern w:val="1"/>
                <w:sz w:val="26"/>
                <w:szCs w:val="26"/>
              </w:rPr>
            </w:pPr>
            <w:r>
              <w:rPr>
                <w:kern w:val="1"/>
                <w:sz w:val="26"/>
                <w:szCs w:val="26"/>
              </w:rPr>
              <w:t xml:space="preserve"> </w:t>
            </w:r>
          </w:p>
          <w:p w:rsidR="00105350" w:rsidRPr="006E149C" w:rsidRDefault="00105350" w:rsidP="006E149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kern w:val="1"/>
                <w:sz w:val="26"/>
                <w:szCs w:val="26"/>
              </w:rPr>
            </w:pPr>
            <w:r w:rsidRPr="006E149C">
              <w:rPr>
                <w:kern w:val="1"/>
                <w:sz w:val="26"/>
                <w:szCs w:val="26"/>
              </w:rPr>
              <w:t>2017 год</w:t>
            </w:r>
          </w:p>
          <w:p w:rsidR="00105350" w:rsidRPr="006E149C" w:rsidRDefault="00105350" w:rsidP="006E149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kern w:val="1"/>
                <w:sz w:val="26"/>
                <w:szCs w:val="26"/>
              </w:rPr>
            </w:pPr>
            <w:r>
              <w:rPr>
                <w:kern w:val="1"/>
                <w:sz w:val="26"/>
                <w:szCs w:val="26"/>
              </w:rPr>
              <w:t xml:space="preserve"> </w:t>
            </w:r>
          </w:p>
        </w:tc>
      </w:tr>
      <w:tr w:rsidR="00105350" w:rsidRPr="006E149C" w:rsidTr="00254AEA">
        <w:trPr>
          <w:trHeight w:val="716"/>
        </w:trPr>
        <w:tc>
          <w:tcPr>
            <w:tcW w:w="283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05350" w:rsidRPr="006E149C" w:rsidRDefault="00105350" w:rsidP="005538A1">
            <w:pPr>
              <w:widowControl w:val="0"/>
              <w:suppressAutoHyphens/>
              <w:rPr>
                <w:rFonts w:eastAsia="Lucida Sans Unicode"/>
                <w:kern w:val="1"/>
                <w:sz w:val="26"/>
                <w:szCs w:val="26"/>
              </w:rPr>
            </w:pPr>
            <w:r w:rsidRPr="006E149C">
              <w:rPr>
                <w:rFonts w:eastAsia="Calibri"/>
                <w:kern w:val="1"/>
                <w:sz w:val="26"/>
                <w:szCs w:val="26"/>
                <w:lang w:eastAsia="en-US"/>
              </w:rPr>
              <w:t xml:space="preserve">«Охрана окружающей среды и формирование экологической культуры населения в </w:t>
            </w:r>
            <w:r>
              <w:rPr>
                <w:rFonts w:eastAsia="Calibri"/>
                <w:kern w:val="1"/>
                <w:sz w:val="26"/>
                <w:szCs w:val="26"/>
                <w:lang w:eastAsia="en-US"/>
              </w:rPr>
              <w:t>Новосельском сельском поселении Брюховецкого</w:t>
            </w:r>
            <w:r w:rsidRPr="006E149C">
              <w:rPr>
                <w:rFonts w:eastAsia="Calibri"/>
                <w:kern w:val="1"/>
                <w:sz w:val="26"/>
                <w:szCs w:val="26"/>
                <w:lang w:eastAsia="en-US"/>
              </w:rPr>
              <w:t xml:space="preserve"> район</w:t>
            </w:r>
            <w:r>
              <w:rPr>
                <w:rFonts w:eastAsia="Calibri"/>
                <w:kern w:val="1"/>
                <w:sz w:val="26"/>
                <w:szCs w:val="26"/>
                <w:lang w:eastAsia="en-US"/>
              </w:rPr>
              <w:t>а» на 2017</w:t>
            </w:r>
            <w:r w:rsidRPr="006E149C">
              <w:rPr>
                <w:rFonts w:eastAsia="Calibri"/>
                <w:kern w:val="1"/>
                <w:sz w:val="26"/>
                <w:szCs w:val="26"/>
                <w:lang w:eastAsia="en-US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350" w:rsidRPr="006E149C" w:rsidRDefault="00105350" w:rsidP="006E149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kern w:val="1"/>
                <w:sz w:val="26"/>
                <w:szCs w:val="26"/>
              </w:rPr>
            </w:pPr>
            <w:r w:rsidRPr="006E149C">
              <w:rPr>
                <w:kern w:val="1"/>
                <w:sz w:val="26"/>
                <w:szCs w:val="26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350" w:rsidRPr="007A2D7E" w:rsidRDefault="00105350" w:rsidP="00722C53">
            <w:pPr>
              <w:spacing w:line="21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11,5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5350" w:rsidRPr="007A2D7E" w:rsidRDefault="00105350" w:rsidP="00722C53">
            <w:pPr>
              <w:spacing w:line="21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11,5</w:t>
            </w:r>
          </w:p>
        </w:tc>
      </w:tr>
      <w:tr w:rsidR="00105350" w:rsidRPr="006E149C" w:rsidTr="00A3010D">
        <w:trPr>
          <w:trHeight w:val="716"/>
        </w:trPr>
        <w:tc>
          <w:tcPr>
            <w:tcW w:w="2835" w:type="dxa"/>
            <w:vMerge/>
            <w:tcBorders>
              <w:right w:val="single" w:sz="4" w:space="0" w:color="auto"/>
            </w:tcBorders>
            <w:vAlign w:val="center"/>
          </w:tcPr>
          <w:p w:rsidR="00105350" w:rsidRPr="006E149C" w:rsidRDefault="00105350" w:rsidP="006E149C">
            <w:pPr>
              <w:widowControl w:val="0"/>
              <w:suppressAutoHyphens/>
              <w:jc w:val="center"/>
              <w:rPr>
                <w:rFonts w:eastAsia="Calibri"/>
                <w:kern w:val="1"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350" w:rsidRPr="006E149C" w:rsidRDefault="00105350" w:rsidP="006E149C">
            <w:pPr>
              <w:widowControl w:val="0"/>
              <w:suppressAutoHyphens/>
              <w:spacing w:line="216" w:lineRule="auto"/>
              <w:jc w:val="center"/>
              <w:rPr>
                <w:rFonts w:eastAsia="Lucida Sans Unicode"/>
                <w:kern w:val="1"/>
                <w:sz w:val="26"/>
                <w:szCs w:val="26"/>
              </w:rPr>
            </w:pPr>
            <w:r w:rsidRPr="006E149C">
              <w:rPr>
                <w:rFonts w:eastAsia="Lucida Sans Unicode"/>
                <w:kern w:val="1"/>
                <w:sz w:val="26"/>
                <w:szCs w:val="26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350" w:rsidRPr="007A2D7E" w:rsidRDefault="00105350" w:rsidP="00722C53">
            <w:pPr>
              <w:spacing w:line="21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5350" w:rsidRPr="007A2D7E" w:rsidRDefault="00105350" w:rsidP="00722C53">
            <w:pPr>
              <w:spacing w:line="21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0</w:t>
            </w:r>
          </w:p>
        </w:tc>
      </w:tr>
      <w:tr w:rsidR="00105350" w:rsidRPr="006E149C" w:rsidTr="005F3085">
        <w:trPr>
          <w:trHeight w:val="497"/>
        </w:trPr>
        <w:tc>
          <w:tcPr>
            <w:tcW w:w="4253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05350" w:rsidRPr="006E149C" w:rsidRDefault="00105350" w:rsidP="006E149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kern w:val="1"/>
                <w:sz w:val="26"/>
                <w:szCs w:val="26"/>
              </w:rPr>
            </w:pPr>
            <w:r w:rsidRPr="006E149C">
              <w:rPr>
                <w:rFonts w:eastAsia="Lucida Sans Unicode"/>
                <w:kern w:val="1"/>
                <w:sz w:val="26"/>
                <w:szCs w:val="26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5350" w:rsidRPr="006E149C" w:rsidRDefault="00105350" w:rsidP="006E149C">
            <w:pPr>
              <w:widowControl w:val="0"/>
              <w:suppressAutoHyphens/>
              <w:spacing w:line="216" w:lineRule="auto"/>
              <w:jc w:val="center"/>
              <w:rPr>
                <w:rFonts w:eastAsia="Lucida Sans Unicode"/>
                <w:kern w:val="1"/>
                <w:sz w:val="26"/>
                <w:szCs w:val="26"/>
              </w:rPr>
            </w:pPr>
            <w:r>
              <w:rPr>
                <w:rFonts w:eastAsia="Lucida Sans Unicode"/>
                <w:kern w:val="1"/>
                <w:sz w:val="26"/>
                <w:szCs w:val="26"/>
              </w:rPr>
              <w:t>11,5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05350" w:rsidRPr="007A2D7E" w:rsidRDefault="00105350" w:rsidP="00722C53">
            <w:pPr>
              <w:spacing w:line="21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0</w:t>
            </w:r>
          </w:p>
        </w:tc>
      </w:tr>
    </w:tbl>
    <w:p w:rsidR="00BC4607" w:rsidRPr="00431E4B" w:rsidRDefault="00BC4607" w:rsidP="00A6476F">
      <w:pPr>
        <w:pStyle w:val="a4"/>
        <w:rPr>
          <w:rStyle w:val="FontStyle11"/>
          <w:sz w:val="28"/>
          <w:szCs w:val="28"/>
        </w:rPr>
      </w:pPr>
    </w:p>
    <w:p w:rsidR="00B553BF" w:rsidRPr="00431E4B" w:rsidRDefault="00B553BF" w:rsidP="00B553BF">
      <w:pPr>
        <w:pStyle w:val="a4"/>
        <w:rPr>
          <w:sz w:val="28"/>
          <w:szCs w:val="28"/>
        </w:rPr>
      </w:pPr>
    </w:p>
    <w:p w:rsidR="00BA15F3" w:rsidRDefault="00BA15F3" w:rsidP="00B553BF">
      <w:pPr>
        <w:pStyle w:val="a4"/>
        <w:rPr>
          <w:sz w:val="28"/>
          <w:szCs w:val="28"/>
        </w:rPr>
      </w:pPr>
    </w:p>
    <w:p w:rsidR="00105350" w:rsidRDefault="00105350" w:rsidP="00B553BF">
      <w:pPr>
        <w:pStyle w:val="a4"/>
        <w:rPr>
          <w:sz w:val="28"/>
          <w:szCs w:val="28"/>
        </w:rPr>
      </w:pPr>
      <w:r>
        <w:rPr>
          <w:sz w:val="28"/>
          <w:szCs w:val="28"/>
        </w:rPr>
        <w:t>Глава Новосельского</w:t>
      </w:r>
    </w:p>
    <w:p w:rsidR="00105350" w:rsidRDefault="00105350" w:rsidP="00B553BF">
      <w:pPr>
        <w:pStyle w:val="a4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105350" w:rsidRPr="00431E4B" w:rsidRDefault="00105350" w:rsidP="00B553BF">
      <w:pPr>
        <w:pStyle w:val="a4"/>
        <w:rPr>
          <w:sz w:val="28"/>
          <w:szCs w:val="28"/>
        </w:rPr>
      </w:pPr>
      <w:r>
        <w:rPr>
          <w:sz w:val="28"/>
          <w:szCs w:val="28"/>
        </w:rPr>
        <w:t>Брюховецкого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А.В. Андрюхин</w:t>
      </w:r>
    </w:p>
    <w:sectPr w:rsidR="00105350" w:rsidRPr="00431E4B" w:rsidSect="0019742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F8B" w:rsidRDefault="00945F8B" w:rsidP="00790AA9">
      <w:r>
        <w:separator/>
      </w:r>
    </w:p>
  </w:endnote>
  <w:endnote w:type="continuationSeparator" w:id="0">
    <w:p w:rsidR="00945F8B" w:rsidRDefault="00945F8B" w:rsidP="00790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charset w:val="CC"/>
    <w:family w:val="roman"/>
    <w:pitch w:val="variable"/>
    <w:sig w:usb0="A00002AF" w:usb1="500078F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F8B" w:rsidRDefault="00945F8B" w:rsidP="00790AA9">
      <w:r>
        <w:separator/>
      </w:r>
    </w:p>
  </w:footnote>
  <w:footnote w:type="continuationSeparator" w:id="0">
    <w:p w:rsidR="00945F8B" w:rsidRDefault="00945F8B" w:rsidP="00790A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6571228"/>
      <w:docPartObj>
        <w:docPartGallery w:val="Page Numbers (Top of Page)"/>
        <w:docPartUnique/>
      </w:docPartObj>
    </w:sdtPr>
    <w:sdtEndPr/>
    <w:sdtContent>
      <w:p w:rsidR="00D3761A" w:rsidRDefault="00D3761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0349">
          <w:rPr>
            <w:noProof/>
          </w:rPr>
          <w:t>11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403EC"/>
    <w:multiLevelType w:val="hybridMultilevel"/>
    <w:tmpl w:val="A8E295F0"/>
    <w:lvl w:ilvl="0" w:tplc="86FE4B72">
      <w:start w:val="4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12C7CCF"/>
    <w:multiLevelType w:val="hybridMultilevel"/>
    <w:tmpl w:val="891C5F3E"/>
    <w:lvl w:ilvl="0" w:tplc="F32472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87F6CD9"/>
    <w:multiLevelType w:val="hybridMultilevel"/>
    <w:tmpl w:val="922C4C96"/>
    <w:lvl w:ilvl="0" w:tplc="AFB0822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BD87267"/>
    <w:multiLevelType w:val="hybridMultilevel"/>
    <w:tmpl w:val="45C29D32"/>
    <w:lvl w:ilvl="0" w:tplc="439ACD0E">
      <w:start w:val="1"/>
      <w:numFmt w:val="decimal"/>
      <w:suff w:val="space"/>
      <w:lvlText w:val="%1)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07A2022"/>
    <w:multiLevelType w:val="hybridMultilevel"/>
    <w:tmpl w:val="92B49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A5175C"/>
    <w:multiLevelType w:val="hybridMultilevel"/>
    <w:tmpl w:val="10ECA0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A57490"/>
    <w:multiLevelType w:val="hybridMultilevel"/>
    <w:tmpl w:val="3B20A7B4"/>
    <w:lvl w:ilvl="0" w:tplc="7D826828">
      <w:start w:val="1"/>
      <w:numFmt w:val="decimal"/>
      <w:suff w:val="space"/>
      <w:lvlText w:val="%1."/>
      <w:lvlJc w:val="left"/>
      <w:pPr>
        <w:ind w:left="1428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6363133A"/>
    <w:multiLevelType w:val="hybridMultilevel"/>
    <w:tmpl w:val="B3343F82"/>
    <w:lvl w:ilvl="0" w:tplc="0DC8261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7"/>
  </w:num>
  <w:num w:numId="5">
    <w:abstractNumId w:val="2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618"/>
    <w:rsid w:val="00017323"/>
    <w:rsid w:val="00026B06"/>
    <w:rsid w:val="00027046"/>
    <w:rsid w:val="0003766F"/>
    <w:rsid w:val="00050CCF"/>
    <w:rsid w:val="00056602"/>
    <w:rsid w:val="00057C98"/>
    <w:rsid w:val="00060DA6"/>
    <w:rsid w:val="00061F34"/>
    <w:rsid w:val="00063C05"/>
    <w:rsid w:val="000709C6"/>
    <w:rsid w:val="00074B78"/>
    <w:rsid w:val="00086C91"/>
    <w:rsid w:val="0008716E"/>
    <w:rsid w:val="000956C8"/>
    <w:rsid w:val="0009736B"/>
    <w:rsid w:val="000B039F"/>
    <w:rsid w:val="000B749E"/>
    <w:rsid w:val="000C1C4B"/>
    <w:rsid w:val="000C43C9"/>
    <w:rsid w:val="000D077F"/>
    <w:rsid w:val="000D582A"/>
    <w:rsid w:val="000E2718"/>
    <w:rsid w:val="000E3936"/>
    <w:rsid w:val="000E7711"/>
    <w:rsid w:val="000F147C"/>
    <w:rsid w:val="000F1B6E"/>
    <w:rsid w:val="00105350"/>
    <w:rsid w:val="001177EF"/>
    <w:rsid w:val="00122882"/>
    <w:rsid w:val="00123531"/>
    <w:rsid w:val="0013108D"/>
    <w:rsid w:val="001322C4"/>
    <w:rsid w:val="00143E33"/>
    <w:rsid w:val="00145A99"/>
    <w:rsid w:val="00146112"/>
    <w:rsid w:val="00152DB7"/>
    <w:rsid w:val="00161857"/>
    <w:rsid w:val="001721F6"/>
    <w:rsid w:val="00187692"/>
    <w:rsid w:val="00191389"/>
    <w:rsid w:val="001913E9"/>
    <w:rsid w:val="00192AA2"/>
    <w:rsid w:val="0019742B"/>
    <w:rsid w:val="001A1792"/>
    <w:rsid w:val="001A4713"/>
    <w:rsid w:val="001B1B9B"/>
    <w:rsid w:val="001B5026"/>
    <w:rsid w:val="001B7EB2"/>
    <w:rsid w:val="001C13FA"/>
    <w:rsid w:val="001C163A"/>
    <w:rsid w:val="001C1EAC"/>
    <w:rsid w:val="001C20B0"/>
    <w:rsid w:val="001D7500"/>
    <w:rsid w:val="001E1F2E"/>
    <w:rsid w:val="001E5C2A"/>
    <w:rsid w:val="001E7219"/>
    <w:rsid w:val="001E7A2E"/>
    <w:rsid w:val="001F66B0"/>
    <w:rsid w:val="00215C1C"/>
    <w:rsid w:val="00222FA6"/>
    <w:rsid w:val="00223B54"/>
    <w:rsid w:val="002267CC"/>
    <w:rsid w:val="002470DA"/>
    <w:rsid w:val="00253F79"/>
    <w:rsid w:val="00255427"/>
    <w:rsid w:val="002558F3"/>
    <w:rsid w:val="00257BE0"/>
    <w:rsid w:val="002627B6"/>
    <w:rsid w:val="00266828"/>
    <w:rsid w:val="00272FD7"/>
    <w:rsid w:val="00277FC9"/>
    <w:rsid w:val="00281E6F"/>
    <w:rsid w:val="00282010"/>
    <w:rsid w:val="00282E89"/>
    <w:rsid w:val="00291795"/>
    <w:rsid w:val="0029378B"/>
    <w:rsid w:val="00297FA4"/>
    <w:rsid w:val="002A5148"/>
    <w:rsid w:val="002A628E"/>
    <w:rsid w:val="002A7A2E"/>
    <w:rsid w:val="002B0491"/>
    <w:rsid w:val="002B124D"/>
    <w:rsid w:val="002B3397"/>
    <w:rsid w:val="002B528A"/>
    <w:rsid w:val="002B5BAD"/>
    <w:rsid w:val="002C197F"/>
    <w:rsid w:val="002C2715"/>
    <w:rsid w:val="002C3089"/>
    <w:rsid w:val="002C72B8"/>
    <w:rsid w:val="002D1DED"/>
    <w:rsid w:val="002D1FCE"/>
    <w:rsid w:val="002D6178"/>
    <w:rsid w:val="002E1232"/>
    <w:rsid w:val="002E2C04"/>
    <w:rsid w:val="002E4542"/>
    <w:rsid w:val="002E5E82"/>
    <w:rsid w:val="002E6A62"/>
    <w:rsid w:val="002E7DF6"/>
    <w:rsid w:val="002E7E39"/>
    <w:rsid w:val="002F1965"/>
    <w:rsid w:val="002F1BEB"/>
    <w:rsid w:val="002F1D5C"/>
    <w:rsid w:val="00300A1F"/>
    <w:rsid w:val="003052E5"/>
    <w:rsid w:val="003102AA"/>
    <w:rsid w:val="003134C5"/>
    <w:rsid w:val="00320525"/>
    <w:rsid w:val="00321EF7"/>
    <w:rsid w:val="0032312E"/>
    <w:rsid w:val="003244CA"/>
    <w:rsid w:val="00336800"/>
    <w:rsid w:val="0033782A"/>
    <w:rsid w:val="00352F14"/>
    <w:rsid w:val="0036147A"/>
    <w:rsid w:val="003677BF"/>
    <w:rsid w:val="00386564"/>
    <w:rsid w:val="00387D05"/>
    <w:rsid w:val="00395879"/>
    <w:rsid w:val="003A5195"/>
    <w:rsid w:val="003A588E"/>
    <w:rsid w:val="003B464C"/>
    <w:rsid w:val="003B589D"/>
    <w:rsid w:val="003D0368"/>
    <w:rsid w:val="003D0EA1"/>
    <w:rsid w:val="003F5621"/>
    <w:rsid w:val="00400059"/>
    <w:rsid w:val="004017BE"/>
    <w:rsid w:val="00401EC5"/>
    <w:rsid w:val="0040224C"/>
    <w:rsid w:val="0040313D"/>
    <w:rsid w:val="00403FD2"/>
    <w:rsid w:val="00404C0C"/>
    <w:rsid w:val="00410D0A"/>
    <w:rsid w:val="00412B74"/>
    <w:rsid w:val="0042204B"/>
    <w:rsid w:val="00424D96"/>
    <w:rsid w:val="00427240"/>
    <w:rsid w:val="00431E4B"/>
    <w:rsid w:val="004354DD"/>
    <w:rsid w:val="00443A9A"/>
    <w:rsid w:val="00450E06"/>
    <w:rsid w:val="0046217A"/>
    <w:rsid w:val="00464691"/>
    <w:rsid w:val="00480B7C"/>
    <w:rsid w:val="00487C84"/>
    <w:rsid w:val="00493BFA"/>
    <w:rsid w:val="004A1161"/>
    <w:rsid w:val="004A1F76"/>
    <w:rsid w:val="004A2FB3"/>
    <w:rsid w:val="004B6F2E"/>
    <w:rsid w:val="004B7970"/>
    <w:rsid w:val="004C01E5"/>
    <w:rsid w:val="004C5C00"/>
    <w:rsid w:val="004C7587"/>
    <w:rsid w:val="004D4C29"/>
    <w:rsid w:val="004E0653"/>
    <w:rsid w:val="004E1CCF"/>
    <w:rsid w:val="004E1FAC"/>
    <w:rsid w:val="004E69BC"/>
    <w:rsid w:val="004E6C99"/>
    <w:rsid w:val="004E7EAA"/>
    <w:rsid w:val="004F188E"/>
    <w:rsid w:val="004F2544"/>
    <w:rsid w:val="004F25E3"/>
    <w:rsid w:val="004F48CC"/>
    <w:rsid w:val="004F6D84"/>
    <w:rsid w:val="00501F0B"/>
    <w:rsid w:val="005033A3"/>
    <w:rsid w:val="005035FA"/>
    <w:rsid w:val="00510C93"/>
    <w:rsid w:val="00513942"/>
    <w:rsid w:val="005140B1"/>
    <w:rsid w:val="00520D62"/>
    <w:rsid w:val="0052111D"/>
    <w:rsid w:val="005218CA"/>
    <w:rsid w:val="00521AAF"/>
    <w:rsid w:val="005413CF"/>
    <w:rsid w:val="00541553"/>
    <w:rsid w:val="005418DD"/>
    <w:rsid w:val="00541AD3"/>
    <w:rsid w:val="00542349"/>
    <w:rsid w:val="00544410"/>
    <w:rsid w:val="00544AB1"/>
    <w:rsid w:val="00551A7A"/>
    <w:rsid w:val="00552513"/>
    <w:rsid w:val="005538A1"/>
    <w:rsid w:val="00553C76"/>
    <w:rsid w:val="00555E29"/>
    <w:rsid w:val="005569CC"/>
    <w:rsid w:val="0056608D"/>
    <w:rsid w:val="00567FE6"/>
    <w:rsid w:val="00576A59"/>
    <w:rsid w:val="00580E8B"/>
    <w:rsid w:val="00581655"/>
    <w:rsid w:val="005818EC"/>
    <w:rsid w:val="00582D94"/>
    <w:rsid w:val="0059109B"/>
    <w:rsid w:val="005910E7"/>
    <w:rsid w:val="00595BCC"/>
    <w:rsid w:val="00595FDF"/>
    <w:rsid w:val="00597566"/>
    <w:rsid w:val="005A2B2E"/>
    <w:rsid w:val="005A6FE7"/>
    <w:rsid w:val="005B6883"/>
    <w:rsid w:val="005C54EA"/>
    <w:rsid w:val="005C6101"/>
    <w:rsid w:val="005C7FD3"/>
    <w:rsid w:val="005D328D"/>
    <w:rsid w:val="005D6BD9"/>
    <w:rsid w:val="005F18B0"/>
    <w:rsid w:val="005F1969"/>
    <w:rsid w:val="005F1CDB"/>
    <w:rsid w:val="005F1ED8"/>
    <w:rsid w:val="005F2F2D"/>
    <w:rsid w:val="005F514A"/>
    <w:rsid w:val="005F6310"/>
    <w:rsid w:val="006001FD"/>
    <w:rsid w:val="006056BA"/>
    <w:rsid w:val="00611644"/>
    <w:rsid w:val="006124F6"/>
    <w:rsid w:val="00614830"/>
    <w:rsid w:val="00621DD4"/>
    <w:rsid w:val="00626F8A"/>
    <w:rsid w:val="0063491D"/>
    <w:rsid w:val="006472BD"/>
    <w:rsid w:val="00650167"/>
    <w:rsid w:val="00651D41"/>
    <w:rsid w:val="00655271"/>
    <w:rsid w:val="00661826"/>
    <w:rsid w:val="0066275A"/>
    <w:rsid w:val="00663259"/>
    <w:rsid w:val="00663FCD"/>
    <w:rsid w:val="006646A2"/>
    <w:rsid w:val="00674EA8"/>
    <w:rsid w:val="006824CC"/>
    <w:rsid w:val="006876B0"/>
    <w:rsid w:val="006B0A7F"/>
    <w:rsid w:val="006C0A33"/>
    <w:rsid w:val="006C2512"/>
    <w:rsid w:val="006C36B4"/>
    <w:rsid w:val="006C41CC"/>
    <w:rsid w:val="006C5597"/>
    <w:rsid w:val="006E149C"/>
    <w:rsid w:val="006E1F60"/>
    <w:rsid w:val="006E6AB0"/>
    <w:rsid w:val="006E7827"/>
    <w:rsid w:val="006E7F23"/>
    <w:rsid w:val="006F1E7E"/>
    <w:rsid w:val="006F350C"/>
    <w:rsid w:val="006F5A32"/>
    <w:rsid w:val="006F7FC7"/>
    <w:rsid w:val="007000F2"/>
    <w:rsid w:val="007041AC"/>
    <w:rsid w:val="00704E8F"/>
    <w:rsid w:val="007177B8"/>
    <w:rsid w:val="00722C53"/>
    <w:rsid w:val="00724CF4"/>
    <w:rsid w:val="007253C9"/>
    <w:rsid w:val="0072593F"/>
    <w:rsid w:val="00730352"/>
    <w:rsid w:val="00732422"/>
    <w:rsid w:val="007377CA"/>
    <w:rsid w:val="007440DE"/>
    <w:rsid w:val="0074433A"/>
    <w:rsid w:val="00746409"/>
    <w:rsid w:val="00754F88"/>
    <w:rsid w:val="00755447"/>
    <w:rsid w:val="00764B2D"/>
    <w:rsid w:val="00770095"/>
    <w:rsid w:val="007718A3"/>
    <w:rsid w:val="00775289"/>
    <w:rsid w:val="00775BDC"/>
    <w:rsid w:val="00783B25"/>
    <w:rsid w:val="007865F5"/>
    <w:rsid w:val="00790AA9"/>
    <w:rsid w:val="007926BD"/>
    <w:rsid w:val="00792CF2"/>
    <w:rsid w:val="007969AA"/>
    <w:rsid w:val="007A0A09"/>
    <w:rsid w:val="007A50B8"/>
    <w:rsid w:val="007A57C1"/>
    <w:rsid w:val="007B0E6C"/>
    <w:rsid w:val="007B323E"/>
    <w:rsid w:val="007B391D"/>
    <w:rsid w:val="007B5874"/>
    <w:rsid w:val="007C31FD"/>
    <w:rsid w:val="007D6710"/>
    <w:rsid w:val="007E04DF"/>
    <w:rsid w:val="007E327C"/>
    <w:rsid w:val="007E5854"/>
    <w:rsid w:val="007F24AC"/>
    <w:rsid w:val="007F30C0"/>
    <w:rsid w:val="00803356"/>
    <w:rsid w:val="00804450"/>
    <w:rsid w:val="00805805"/>
    <w:rsid w:val="00816214"/>
    <w:rsid w:val="00821127"/>
    <w:rsid w:val="00826360"/>
    <w:rsid w:val="00831C77"/>
    <w:rsid w:val="00836BC0"/>
    <w:rsid w:val="008418AC"/>
    <w:rsid w:val="00843610"/>
    <w:rsid w:val="008448E5"/>
    <w:rsid w:val="008465B9"/>
    <w:rsid w:val="008759D0"/>
    <w:rsid w:val="008830F7"/>
    <w:rsid w:val="00887AA5"/>
    <w:rsid w:val="0089372C"/>
    <w:rsid w:val="00893A16"/>
    <w:rsid w:val="00895F04"/>
    <w:rsid w:val="00897A7F"/>
    <w:rsid w:val="008A0839"/>
    <w:rsid w:val="008A0A4F"/>
    <w:rsid w:val="008A0F45"/>
    <w:rsid w:val="008A4307"/>
    <w:rsid w:val="008A5917"/>
    <w:rsid w:val="008A6DA7"/>
    <w:rsid w:val="008B013D"/>
    <w:rsid w:val="008C2618"/>
    <w:rsid w:val="008C4580"/>
    <w:rsid w:val="008C7B1B"/>
    <w:rsid w:val="008D01B3"/>
    <w:rsid w:val="008D1C03"/>
    <w:rsid w:val="008D2E51"/>
    <w:rsid w:val="008D6B19"/>
    <w:rsid w:val="008E02AF"/>
    <w:rsid w:val="008E1065"/>
    <w:rsid w:val="008E4CD9"/>
    <w:rsid w:val="008E5918"/>
    <w:rsid w:val="008F37E4"/>
    <w:rsid w:val="008F4B5A"/>
    <w:rsid w:val="008F6238"/>
    <w:rsid w:val="00900639"/>
    <w:rsid w:val="00902B34"/>
    <w:rsid w:val="009110D4"/>
    <w:rsid w:val="00917DBF"/>
    <w:rsid w:val="00932303"/>
    <w:rsid w:val="009327CE"/>
    <w:rsid w:val="00935C08"/>
    <w:rsid w:val="00937228"/>
    <w:rsid w:val="00937A2D"/>
    <w:rsid w:val="00944A05"/>
    <w:rsid w:val="00945F8B"/>
    <w:rsid w:val="0095135D"/>
    <w:rsid w:val="00955959"/>
    <w:rsid w:val="00955A79"/>
    <w:rsid w:val="00973566"/>
    <w:rsid w:val="0097496B"/>
    <w:rsid w:val="009771B3"/>
    <w:rsid w:val="00984518"/>
    <w:rsid w:val="00985734"/>
    <w:rsid w:val="00993F24"/>
    <w:rsid w:val="009A3D8D"/>
    <w:rsid w:val="009A4864"/>
    <w:rsid w:val="009A53D0"/>
    <w:rsid w:val="009B26F3"/>
    <w:rsid w:val="009C4290"/>
    <w:rsid w:val="009C429F"/>
    <w:rsid w:val="009C4BB4"/>
    <w:rsid w:val="009C65B5"/>
    <w:rsid w:val="009D5709"/>
    <w:rsid w:val="009D744B"/>
    <w:rsid w:val="009E5FC3"/>
    <w:rsid w:val="009E75E3"/>
    <w:rsid w:val="009F090A"/>
    <w:rsid w:val="009F0C4C"/>
    <w:rsid w:val="009F4E94"/>
    <w:rsid w:val="009F7E49"/>
    <w:rsid w:val="00A03A9C"/>
    <w:rsid w:val="00A05E88"/>
    <w:rsid w:val="00A15EAC"/>
    <w:rsid w:val="00A16A3C"/>
    <w:rsid w:val="00A17530"/>
    <w:rsid w:val="00A213D4"/>
    <w:rsid w:val="00A235E4"/>
    <w:rsid w:val="00A25158"/>
    <w:rsid w:val="00A267E3"/>
    <w:rsid w:val="00A26A43"/>
    <w:rsid w:val="00A26D96"/>
    <w:rsid w:val="00A27581"/>
    <w:rsid w:val="00A31183"/>
    <w:rsid w:val="00A40349"/>
    <w:rsid w:val="00A52D3E"/>
    <w:rsid w:val="00A61E9D"/>
    <w:rsid w:val="00A63696"/>
    <w:rsid w:val="00A64555"/>
    <w:rsid w:val="00A6476F"/>
    <w:rsid w:val="00A70E3D"/>
    <w:rsid w:val="00A71F8B"/>
    <w:rsid w:val="00A73A5C"/>
    <w:rsid w:val="00A73BB7"/>
    <w:rsid w:val="00A8290A"/>
    <w:rsid w:val="00A833F3"/>
    <w:rsid w:val="00A91023"/>
    <w:rsid w:val="00A94698"/>
    <w:rsid w:val="00AA7A0E"/>
    <w:rsid w:val="00AB12A2"/>
    <w:rsid w:val="00AD46D1"/>
    <w:rsid w:val="00AD4B68"/>
    <w:rsid w:val="00AD7DD3"/>
    <w:rsid w:val="00AE008C"/>
    <w:rsid w:val="00AE0EB0"/>
    <w:rsid w:val="00AE46B7"/>
    <w:rsid w:val="00AE5E91"/>
    <w:rsid w:val="00AE61FC"/>
    <w:rsid w:val="00B01F2A"/>
    <w:rsid w:val="00B050B9"/>
    <w:rsid w:val="00B10BEA"/>
    <w:rsid w:val="00B1487D"/>
    <w:rsid w:val="00B22947"/>
    <w:rsid w:val="00B239E0"/>
    <w:rsid w:val="00B36A03"/>
    <w:rsid w:val="00B37F58"/>
    <w:rsid w:val="00B46F68"/>
    <w:rsid w:val="00B4776F"/>
    <w:rsid w:val="00B50D3F"/>
    <w:rsid w:val="00B510B9"/>
    <w:rsid w:val="00B553BF"/>
    <w:rsid w:val="00B576CE"/>
    <w:rsid w:val="00B75EAC"/>
    <w:rsid w:val="00B90DF4"/>
    <w:rsid w:val="00B922AD"/>
    <w:rsid w:val="00B92B70"/>
    <w:rsid w:val="00B93CA8"/>
    <w:rsid w:val="00B94284"/>
    <w:rsid w:val="00B977EE"/>
    <w:rsid w:val="00BA15F3"/>
    <w:rsid w:val="00BA2DFB"/>
    <w:rsid w:val="00BA3163"/>
    <w:rsid w:val="00BA327B"/>
    <w:rsid w:val="00BA4908"/>
    <w:rsid w:val="00BA5DCD"/>
    <w:rsid w:val="00BA7CB5"/>
    <w:rsid w:val="00BB225C"/>
    <w:rsid w:val="00BB5FC9"/>
    <w:rsid w:val="00BB797B"/>
    <w:rsid w:val="00BC4607"/>
    <w:rsid w:val="00BC7407"/>
    <w:rsid w:val="00BD4E8E"/>
    <w:rsid w:val="00BD70CE"/>
    <w:rsid w:val="00BE5CA0"/>
    <w:rsid w:val="00BE7AAD"/>
    <w:rsid w:val="00BF2CD5"/>
    <w:rsid w:val="00BF5587"/>
    <w:rsid w:val="00C01460"/>
    <w:rsid w:val="00C030D1"/>
    <w:rsid w:val="00C168F1"/>
    <w:rsid w:val="00C17B7D"/>
    <w:rsid w:val="00C2607C"/>
    <w:rsid w:val="00C264A0"/>
    <w:rsid w:val="00C3346A"/>
    <w:rsid w:val="00C373B9"/>
    <w:rsid w:val="00C41753"/>
    <w:rsid w:val="00C43D99"/>
    <w:rsid w:val="00C45D72"/>
    <w:rsid w:val="00C52F6C"/>
    <w:rsid w:val="00C56522"/>
    <w:rsid w:val="00C57718"/>
    <w:rsid w:val="00C6106C"/>
    <w:rsid w:val="00C643C1"/>
    <w:rsid w:val="00C64558"/>
    <w:rsid w:val="00C67B93"/>
    <w:rsid w:val="00C716AC"/>
    <w:rsid w:val="00C834D7"/>
    <w:rsid w:val="00C866E6"/>
    <w:rsid w:val="00C87B92"/>
    <w:rsid w:val="00C90C6C"/>
    <w:rsid w:val="00C92019"/>
    <w:rsid w:val="00C9569F"/>
    <w:rsid w:val="00CA2ACB"/>
    <w:rsid w:val="00CA5B6C"/>
    <w:rsid w:val="00CA7CF8"/>
    <w:rsid w:val="00CB5A18"/>
    <w:rsid w:val="00CB7C9E"/>
    <w:rsid w:val="00CC0F24"/>
    <w:rsid w:val="00CD1463"/>
    <w:rsid w:val="00CE0E38"/>
    <w:rsid w:val="00CE3209"/>
    <w:rsid w:val="00CE536B"/>
    <w:rsid w:val="00CE5DF2"/>
    <w:rsid w:val="00CE66D0"/>
    <w:rsid w:val="00CF1CDC"/>
    <w:rsid w:val="00CF39D2"/>
    <w:rsid w:val="00D0742D"/>
    <w:rsid w:val="00D10180"/>
    <w:rsid w:val="00D3026D"/>
    <w:rsid w:val="00D30270"/>
    <w:rsid w:val="00D351CA"/>
    <w:rsid w:val="00D3761A"/>
    <w:rsid w:val="00D44620"/>
    <w:rsid w:val="00D50654"/>
    <w:rsid w:val="00D53F92"/>
    <w:rsid w:val="00D64AFD"/>
    <w:rsid w:val="00D70E1E"/>
    <w:rsid w:val="00D714C5"/>
    <w:rsid w:val="00D74557"/>
    <w:rsid w:val="00D77749"/>
    <w:rsid w:val="00D807EE"/>
    <w:rsid w:val="00D87F9F"/>
    <w:rsid w:val="00D95968"/>
    <w:rsid w:val="00D969F3"/>
    <w:rsid w:val="00DA42C2"/>
    <w:rsid w:val="00DA4619"/>
    <w:rsid w:val="00DA645F"/>
    <w:rsid w:val="00DA7F36"/>
    <w:rsid w:val="00DB28A9"/>
    <w:rsid w:val="00DB489E"/>
    <w:rsid w:val="00DC5F1F"/>
    <w:rsid w:val="00DC6E33"/>
    <w:rsid w:val="00DD3118"/>
    <w:rsid w:val="00DE0B59"/>
    <w:rsid w:val="00DE3E2E"/>
    <w:rsid w:val="00DE42AF"/>
    <w:rsid w:val="00DE538E"/>
    <w:rsid w:val="00DE54C5"/>
    <w:rsid w:val="00DE5EBE"/>
    <w:rsid w:val="00DF1A3D"/>
    <w:rsid w:val="00DF1E4F"/>
    <w:rsid w:val="00DF54B1"/>
    <w:rsid w:val="00E147DE"/>
    <w:rsid w:val="00E23914"/>
    <w:rsid w:val="00E2792D"/>
    <w:rsid w:val="00E31171"/>
    <w:rsid w:val="00E33BEB"/>
    <w:rsid w:val="00E33CA3"/>
    <w:rsid w:val="00E33FF3"/>
    <w:rsid w:val="00E340DA"/>
    <w:rsid w:val="00E354F3"/>
    <w:rsid w:val="00E3639E"/>
    <w:rsid w:val="00E45FA8"/>
    <w:rsid w:val="00E4701B"/>
    <w:rsid w:val="00E47FB2"/>
    <w:rsid w:val="00E5088B"/>
    <w:rsid w:val="00E537B8"/>
    <w:rsid w:val="00E56270"/>
    <w:rsid w:val="00E56381"/>
    <w:rsid w:val="00E56E6C"/>
    <w:rsid w:val="00E66B9D"/>
    <w:rsid w:val="00E700AD"/>
    <w:rsid w:val="00E7048B"/>
    <w:rsid w:val="00E72D53"/>
    <w:rsid w:val="00E759DA"/>
    <w:rsid w:val="00E7613A"/>
    <w:rsid w:val="00E80345"/>
    <w:rsid w:val="00E84B9D"/>
    <w:rsid w:val="00E871A1"/>
    <w:rsid w:val="00E92366"/>
    <w:rsid w:val="00E93F40"/>
    <w:rsid w:val="00E950B0"/>
    <w:rsid w:val="00EA255D"/>
    <w:rsid w:val="00EA2E9F"/>
    <w:rsid w:val="00EA4036"/>
    <w:rsid w:val="00EA41B5"/>
    <w:rsid w:val="00EA4E92"/>
    <w:rsid w:val="00EA6406"/>
    <w:rsid w:val="00EB14E2"/>
    <w:rsid w:val="00EC182C"/>
    <w:rsid w:val="00EC2806"/>
    <w:rsid w:val="00EC41E0"/>
    <w:rsid w:val="00EC5469"/>
    <w:rsid w:val="00EC7B23"/>
    <w:rsid w:val="00ED06D1"/>
    <w:rsid w:val="00ED21CE"/>
    <w:rsid w:val="00EE0915"/>
    <w:rsid w:val="00EE5A52"/>
    <w:rsid w:val="00EE5D0E"/>
    <w:rsid w:val="00EE7FDB"/>
    <w:rsid w:val="00EF1969"/>
    <w:rsid w:val="00EF1E65"/>
    <w:rsid w:val="00F005CE"/>
    <w:rsid w:val="00F044E7"/>
    <w:rsid w:val="00F053E6"/>
    <w:rsid w:val="00F06905"/>
    <w:rsid w:val="00F11EF8"/>
    <w:rsid w:val="00F11F23"/>
    <w:rsid w:val="00F16E57"/>
    <w:rsid w:val="00F236AE"/>
    <w:rsid w:val="00F30D9A"/>
    <w:rsid w:val="00F31681"/>
    <w:rsid w:val="00F32FE2"/>
    <w:rsid w:val="00F36496"/>
    <w:rsid w:val="00F44970"/>
    <w:rsid w:val="00F45673"/>
    <w:rsid w:val="00F54B7A"/>
    <w:rsid w:val="00F5585B"/>
    <w:rsid w:val="00F60425"/>
    <w:rsid w:val="00F6295F"/>
    <w:rsid w:val="00F6449A"/>
    <w:rsid w:val="00F70CDF"/>
    <w:rsid w:val="00F715BB"/>
    <w:rsid w:val="00F80589"/>
    <w:rsid w:val="00F805CC"/>
    <w:rsid w:val="00F87511"/>
    <w:rsid w:val="00FA4177"/>
    <w:rsid w:val="00FB0EBC"/>
    <w:rsid w:val="00FB5B8C"/>
    <w:rsid w:val="00FB68F6"/>
    <w:rsid w:val="00FC0A21"/>
    <w:rsid w:val="00FC63FC"/>
    <w:rsid w:val="00FD02CE"/>
    <w:rsid w:val="00FD0DFA"/>
    <w:rsid w:val="00FE3A54"/>
    <w:rsid w:val="00FE615C"/>
    <w:rsid w:val="00FE6749"/>
    <w:rsid w:val="00FE7AC5"/>
    <w:rsid w:val="00FF180C"/>
    <w:rsid w:val="00FF3354"/>
    <w:rsid w:val="00FF3642"/>
    <w:rsid w:val="00FF5DDA"/>
    <w:rsid w:val="00FF6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0AA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90AA9"/>
    <w:pPr>
      <w:spacing w:before="100" w:beforeAutospacing="1" w:after="100" w:afterAutospacing="1"/>
    </w:pPr>
  </w:style>
  <w:style w:type="paragraph" w:styleId="a4">
    <w:name w:val="No Spacing"/>
    <w:link w:val="a5"/>
    <w:uiPriority w:val="1"/>
    <w:qFormat/>
    <w:rsid w:val="00790AA9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90A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90AA9"/>
    <w:rPr>
      <w:rFonts w:ascii="Courier New" w:hAnsi="Courier New" w:cs="Courier New"/>
    </w:rPr>
  </w:style>
  <w:style w:type="paragraph" w:styleId="a6">
    <w:name w:val="header"/>
    <w:basedOn w:val="a"/>
    <w:link w:val="a7"/>
    <w:uiPriority w:val="99"/>
    <w:rsid w:val="00790AA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90AA9"/>
    <w:rPr>
      <w:sz w:val="24"/>
      <w:szCs w:val="24"/>
    </w:rPr>
  </w:style>
  <w:style w:type="paragraph" w:styleId="a8">
    <w:name w:val="footer"/>
    <w:basedOn w:val="a"/>
    <w:link w:val="a9"/>
    <w:rsid w:val="00790AA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790AA9"/>
    <w:rPr>
      <w:sz w:val="24"/>
      <w:szCs w:val="24"/>
    </w:rPr>
  </w:style>
  <w:style w:type="character" w:customStyle="1" w:styleId="FontStyle11">
    <w:name w:val="Font Style11"/>
    <w:uiPriority w:val="99"/>
    <w:rsid w:val="00C866E6"/>
    <w:rPr>
      <w:rFonts w:ascii="Times New Roman" w:hAnsi="Times New Roman" w:cs="Times New Roman"/>
      <w:sz w:val="26"/>
      <w:szCs w:val="26"/>
    </w:rPr>
  </w:style>
  <w:style w:type="paragraph" w:styleId="aa">
    <w:name w:val="Balloon Text"/>
    <w:basedOn w:val="a"/>
    <w:link w:val="ab"/>
    <w:rsid w:val="0009736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09736B"/>
    <w:rPr>
      <w:rFonts w:ascii="Tahoma" w:hAnsi="Tahoma" w:cs="Tahoma"/>
      <w:sz w:val="16"/>
      <w:szCs w:val="16"/>
    </w:rPr>
  </w:style>
  <w:style w:type="table" w:styleId="ac">
    <w:name w:val="Table Grid"/>
    <w:basedOn w:val="a1"/>
    <w:rsid w:val="005660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Основной текст_"/>
    <w:basedOn w:val="a0"/>
    <w:link w:val="1"/>
    <w:rsid w:val="00C9569F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d"/>
    <w:rsid w:val="00C9569F"/>
    <w:pPr>
      <w:widowControl w:val="0"/>
      <w:shd w:val="clear" w:color="auto" w:fill="FFFFFF"/>
      <w:spacing w:after="60" w:line="0" w:lineRule="atLeast"/>
      <w:jc w:val="center"/>
    </w:pPr>
    <w:rPr>
      <w:sz w:val="28"/>
      <w:szCs w:val="28"/>
    </w:rPr>
  </w:style>
  <w:style w:type="paragraph" w:customStyle="1" w:styleId="ae">
    <w:name w:val="Знак"/>
    <w:basedOn w:val="a"/>
    <w:rsid w:val="004A1F76"/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4A1F76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af">
    <w:name w:val="Содержимое таблицы"/>
    <w:basedOn w:val="a"/>
    <w:rsid w:val="00803356"/>
    <w:pPr>
      <w:widowControl w:val="0"/>
      <w:suppressLineNumbers/>
      <w:suppressAutoHyphens/>
    </w:pPr>
    <w:rPr>
      <w:rFonts w:ascii="Liberation Serif" w:eastAsia="Trebuchet MS" w:hAnsi="Liberation Serif"/>
      <w:kern w:val="1"/>
    </w:rPr>
  </w:style>
  <w:style w:type="paragraph" w:customStyle="1" w:styleId="af0">
    <w:name w:val="Нормальный (таблица)"/>
    <w:basedOn w:val="a"/>
    <w:next w:val="a"/>
    <w:uiPriority w:val="99"/>
    <w:rsid w:val="0080335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1">
    <w:name w:val="Знак"/>
    <w:basedOn w:val="a"/>
    <w:rsid w:val="00614830"/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Прижатый влево"/>
    <w:basedOn w:val="a"/>
    <w:next w:val="a"/>
    <w:uiPriority w:val="99"/>
    <w:rsid w:val="00984518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f3">
    <w:name w:val="Знак"/>
    <w:basedOn w:val="a"/>
    <w:rsid w:val="00FA4177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7177B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4">
    <w:name w:val="Знак"/>
    <w:basedOn w:val="a"/>
    <w:rsid w:val="00A833F3"/>
    <w:rPr>
      <w:rFonts w:ascii="Verdana" w:hAnsi="Verdana" w:cs="Verdana"/>
      <w:sz w:val="20"/>
      <w:szCs w:val="20"/>
      <w:lang w:val="en-US" w:eastAsia="en-US"/>
    </w:rPr>
  </w:style>
  <w:style w:type="paragraph" w:customStyle="1" w:styleId="af5">
    <w:name w:val="Знак"/>
    <w:basedOn w:val="a"/>
    <w:rsid w:val="00300A1F"/>
    <w:rPr>
      <w:rFonts w:ascii="Verdana" w:hAnsi="Verdana" w:cs="Verdana"/>
      <w:sz w:val="20"/>
      <w:szCs w:val="20"/>
      <w:lang w:val="en-US" w:eastAsia="en-US"/>
    </w:rPr>
  </w:style>
  <w:style w:type="paragraph" w:styleId="af6">
    <w:name w:val="List Paragraph"/>
    <w:basedOn w:val="a"/>
    <w:uiPriority w:val="34"/>
    <w:qFormat/>
    <w:rsid w:val="00336800"/>
    <w:pPr>
      <w:ind w:left="720"/>
      <w:contextualSpacing/>
    </w:pPr>
  </w:style>
  <w:style w:type="table" w:customStyle="1" w:styleId="10">
    <w:name w:val="Сетка таблицы1"/>
    <w:basedOn w:val="a1"/>
    <w:next w:val="ac"/>
    <w:uiPriority w:val="59"/>
    <w:rsid w:val="000E771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Без интервала Знак"/>
    <w:basedOn w:val="a0"/>
    <w:link w:val="a4"/>
    <w:uiPriority w:val="1"/>
    <w:locked/>
    <w:rsid w:val="00826360"/>
    <w:rPr>
      <w:sz w:val="24"/>
      <w:szCs w:val="24"/>
    </w:rPr>
  </w:style>
  <w:style w:type="character" w:styleId="af7">
    <w:name w:val="Strong"/>
    <w:basedOn w:val="a0"/>
    <w:uiPriority w:val="22"/>
    <w:qFormat/>
    <w:rsid w:val="000D582A"/>
    <w:rPr>
      <w:b/>
      <w:bCs/>
    </w:rPr>
  </w:style>
  <w:style w:type="character" w:customStyle="1" w:styleId="apple-converted-space">
    <w:name w:val="apple-converted-space"/>
    <w:basedOn w:val="a0"/>
    <w:rsid w:val="000D58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0AA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90AA9"/>
    <w:pPr>
      <w:spacing w:before="100" w:beforeAutospacing="1" w:after="100" w:afterAutospacing="1"/>
    </w:pPr>
  </w:style>
  <w:style w:type="paragraph" w:styleId="a4">
    <w:name w:val="No Spacing"/>
    <w:link w:val="a5"/>
    <w:uiPriority w:val="1"/>
    <w:qFormat/>
    <w:rsid w:val="00790AA9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90A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90AA9"/>
    <w:rPr>
      <w:rFonts w:ascii="Courier New" w:hAnsi="Courier New" w:cs="Courier New"/>
    </w:rPr>
  </w:style>
  <w:style w:type="paragraph" w:styleId="a6">
    <w:name w:val="header"/>
    <w:basedOn w:val="a"/>
    <w:link w:val="a7"/>
    <w:uiPriority w:val="99"/>
    <w:rsid w:val="00790AA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90AA9"/>
    <w:rPr>
      <w:sz w:val="24"/>
      <w:szCs w:val="24"/>
    </w:rPr>
  </w:style>
  <w:style w:type="paragraph" w:styleId="a8">
    <w:name w:val="footer"/>
    <w:basedOn w:val="a"/>
    <w:link w:val="a9"/>
    <w:rsid w:val="00790AA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790AA9"/>
    <w:rPr>
      <w:sz w:val="24"/>
      <w:szCs w:val="24"/>
    </w:rPr>
  </w:style>
  <w:style w:type="character" w:customStyle="1" w:styleId="FontStyle11">
    <w:name w:val="Font Style11"/>
    <w:uiPriority w:val="99"/>
    <w:rsid w:val="00C866E6"/>
    <w:rPr>
      <w:rFonts w:ascii="Times New Roman" w:hAnsi="Times New Roman" w:cs="Times New Roman"/>
      <w:sz w:val="26"/>
      <w:szCs w:val="26"/>
    </w:rPr>
  </w:style>
  <w:style w:type="paragraph" w:styleId="aa">
    <w:name w:val="Balloon Text"/>
    <w:basedOn w:val="a"/>
    <w:link w:val="ab"/>
    <w:rsid w:val="0009736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09736B"/>
    <w:rPr>
      <w:rFonts w:ascii="Tahoma" w:hAnsi="Tahoma" w:cs="Tahoma"/>
      <w:sz w:val="16"/>
      <w:szCs w:val="16"/>
    </w:rPr>
  </w:style>
  <w:style w:type="table" w:styleId="ac">
    <w:name w:val="Table Grid"/>
    <w:basedOn w:val="a1"/>
    <w:rsid w:val="005660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Основной текст_"/>
    <w:basedOn w:val="a0"/>
    <w:link w:val="1"/>
    <w:rsid w:val="00C9569F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d"/>
    <w:rsid w:val="00C9569F"/>
    <w:pPr>
      <w:widowControl w:val="0"/>
      <w:shd w:val="clear" w:color="auto" w:fill="FFFFFF"/>
      <w:spacing w:after="60" w:line="0" w:lineRule="atLeast"/>
      <w:jc w:val="center"/>
    </w:pPr>
    <w:rPr>
      <w:sz w:val="28"/>
      <w:szCs w:val="28"/>
    </w:rPr>
  </w:style>
  <w:style w:type="paragraph" w:customStyle="1" w:styleId="ae">
    <w:name w:val="Знак"/>
    <w:basedOn w:val="a"/>
    <w:rsid w:val="004A1F76"/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4A1F76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af">
    <w:name w:val="Содержимое таблицы"/>
    <w:basedOn w:val="a"/>
    <w:rsid w:val="00803356"/>
    <w:pPr>
      <w:widowControl w:val="0"/>
      <w:suppressLineNumbers/>
      <w:suppressAutoHyphens/>
    </w:pPr>
    <w:rPr>
      <w:rFonts w:ascii="Liberation Serif" w:eastAsia="Trebuchet MS" w:hAnsi="Liberation Serif"/>
      <w:kern w:val="1"/>
    </w:rPr>
  </w:style>
  <w:style w:type="paragraph" w:customStyle="1" w:styleId="af0">
    <w:name w:val="Нормальный (таблица)"/>
    <w:basedOn w:val="a"/>
    <w:next w:val="a"/>
    <w:uiPriority w:val="99"/>
    <w:rsid w:val="0080335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1">
    <w:name w:val="Знак"/>
    <w:basedOn w:val="a"/>
    <w:rsid w:val="00614830"/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Прижатый влево"/>
    <w:basedOn w:val="a"/>
    <w:next w:val="a"/>
    <w:uiPriority w:val="99"/>
    <w:rsid w:val="00984518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f3">
    <w:name w:val="Знак"/>
    <w:basedOn w:val="a"/>
    <w:rsid w:val="00FA4177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7177B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4">
    <w:name w:val="Знак"/>
    <w:basedOn w:val="a"/>
    <w:rsid w:val="00A833F3"/>
    <w:rPr>
      <w:rFonts w:ascii="Verdana" w:hAnsi="Verdana" w:cs="Verdana"/>
      <w:sz w:val="20"/>
      <w:szCs w:val="20"/>
      <w:lang w:val="en-US" w:eastAsia="en-US"/>
    </w:rPr>
  </w:style>
  <w:style w:type="paragraph" w:customStyle="1" w:styleId="af5">
    <w:name w:val="Знак"/>
    <w:basedOn w:val="a"/>
    <w:rsid w:val="00300A1F"/>
    <w:rPr>
      <w:rFonts w:ascii="Verdana" w:hAnsi="Verdana" w:cs="Verdana"/>
      <w:sz w:val="20"/>
      <w:szCs w:val="20"/>
      <w:lang w:val="en-US" w:eastAsia="en-US"/>
    </w:rPr>
  </w:style>
  <w:style w:type="paragraph" w:styleId="af6">
    <w:name w:val="List Paragraph"/>
    <w:basedOn w:val="a"/>
    <w:uiPriority w:val="34"/>
    <w:qFormat/>
    <w:rsid w:val="00336800"/>
    <w:pPr>
      <w:ind w:left="720"/>
      <w:contextualSpacing/>
    </w:pPr>
  </w:style>
  <w:style w:type="table" w:customStyle="1" w:styleId="10">
    <w:name w:val="Сетка таблицы1"/>
    <w:basedOn w:val="a1"/>
    <w:next w:val="ac"/>
    <w:uiPriority w:val="59"/>
    <w:rsid w:val="000E771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Без интервала Знак"/>
    <w:basedOn w:val="a0"/>
    <w:link w:val="a4"/>
    <w:uiPriority w:val="1"/>
    <w:locked/>
    <w:rsid w:val="00826360"/>
    <w:rPr>
      <w:sz w:val="24"/>
      <w:szCs w:val="24"/>
    </w:rPr>
  </w:style>
  <w:style w:type="character" w:styleId="af7">
    <w:name w:val="Strong"/>
    <w:basedOn w:val="a0"/>
    <w:uiPriority w:val="22"/>
    <w:qFormat/>
    <w:rsid w:val="000D582A"/>
    <w:rPr>
      <w:b/>
      <w:bCs/>
    </w:rPr>
  </w:style>
  <w:style w:type="character" w:customStyle="1" w:styleId="apple-converted-space">
    <w:name w:val="apple-converted-space"/>
    <w:basedOn w:val="a0"/>
    <w:rsid w:val="000D58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6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11037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82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11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67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211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40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09907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23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9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15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032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84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259179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16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47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2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303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35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CDB1662E21F722D0876C67300C3C7FBD0BB9C6F3A30C8FCDAB90A849A0043349062D78BBE9422E0kAS9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67107-B4D1-4D8B-87E7-BB3D46487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5071</TotalTime>
  <Pages>1</Pages>
  <Words>1907</Words>
  <Characters>10872</Characters>
  <Application>Microsoft Office Word</Application>
  <DocSecurity>0</DocSecurity>
  <Lines>90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Обоснование ресурсного обеспечения программы</vt:lpstr>
      <vt:lpstr>    </vt:lpstr>
      <vt:lpstr>    </vt:lpstr>
      <vt:lpstr>    Таблица № 3</vt:lpstr>
    </vt:vector>
  </TitlesOfParts>
  <Company>Microsoft</Company>
  <LinksUpToDate>false</LinksUpToDate>
  <CharactersWithSpaces>12754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Оператор</cp:lastModifiedBy>
  <cp:revision>380</cp:revision>
  <cp:lastPrinted>2017-02-09T08:31:00Z</cp:lastPrinted>
  <dcterms:created xsi:type="dcterms:W3CDTF">2014-07-24T10:51:00Z</dcterms:created>
  <dcterms:modified xsi:type="dcterms:W3CDTF">2017-02-16T08:03:00Z</dcterms:modified>
</cp:coreProperties>
</file>