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128" w:rsidRPr="00EB0DF8" w:rsidRDefault="004A4128" w:rsidP="003B564C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jc w:val="center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  <w:bookmarkStart w:id="0" w:name="sub_1200"/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Приложение № 1</w:t>
      </w:r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 xml:space="preserve">к </w:t>
      </w:r>
      <w:hyperlink w:anchor="sub_1000" w:history="1">
        <w:r w:rsidRPr="00EB0DF8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административному регламенту</w:t>
        </w:r>
      </w:hyperlink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предо</w:t>
      </w:r>
      <w:r w:rsidR="00EB0DF8"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ставления </w:t>
      </w:r>
      <w:r w:rsidR="00D86EB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</w:t>
      </w:r>
      <w:r w:rsidR="00EB0DF8"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униципальной</w:t>
      </w:r>
      <w:r w:rsidR="00EB0DF8"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услуги «</w:t>
      </w:r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Предоставление в</w:t>
      </w:r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собственность, аренду, безвозмездное</w:t>
      </w:r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пользование земельного участка,</w:t>
      </w:r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находящегося в муниципальной</w:t>
      </w:r>
      <w:r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br/>
        <w:t>собственности, без проведения торгов</w:t>
      </w:r>
      <w:bookmarkEnd w:id="0"/>
      <w:r w:rsidR="00EB0DF8" w:rsidRPr="00EB0DF8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»</w:t>
      </w:r>
    </w:p>
    <w:tbl>
      <w:tblPr>
        <w:tblW w:w="102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980"/>
        <w:gridCol w:w="1120"/>
        <w:gridCol w:w="700"/>
        <w:gridCol w:w="560"/>
        <w:gridCol w:w="475"/>
        <w:gridCol w:w="280"/>
        <w:gridCol w:w="420"/>
        <w:gridCol w:w="280"/>
        <w:gridCol w:w="840"/>
        <w:gridCol w:w="700"/>
        <w:gridCol w:w="1260"/>
        <w:gridCol w:w="1801"/>
        <w:gridCol w:w="19"/>
        <w:gridCol w:w="236"/>
      </w:tblGrid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3B564C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4A4128" w:rsidRDefault="004A4128" w:rsidP="004A4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5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4A4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46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D86E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Главе муниципального образования</w:t>
            </w: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br/>
            </w:r>
            <w:r w:rsidR="003B564C"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Брюховецкий</w:t>
            </w: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 xml:space="preserve"> район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5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A4128" w:rsidRPr="004A4128" w:rsidRDefault="00F22CC2" w:rsidP="004A4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«_____» _______________ 20___ г.</w:t>
            </w:r>
          </w:p>
        </w:tc>
        <w:tc>
          <w:tcPr>
            <w:tcW w:w="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4A4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4A4128" w:rsidRDefault="004A4128" w:rsidP="004A4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before="108" w:after="0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  <w:t>Заявление</w:t>
            </w:r>
            <w:r w:rsidRPr="003B564C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  <w:br/>
              <w:t>о предоставлении земельного участка без проведения торгов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108" w:line="240" w:lineRule="auto"/>
              <w:jc w:val="center"/>
              <w:outlineLvl w:val="0"/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</w:pPr>
            <w:bookmarkStart w:id="1" w:name="_GoBack"/>
            <w:bookmarkEnd w:id="1"/>
            <w:r w:rsidRPr="003B564C">
              <w:rPr>
                <w:rFonts w:ascii="Times New Roman CYR" w:eastAsiaTheme="minorEastAsia" w:hAnsi="Times New Roman CYR" w:cs="Times New Roman CYR"/>
                <w:b/>
                <w:bCs/>
                <w:color w:val="26282F"/>
                <w:sz w:val="28"/>
                <w:szCs w:val="28"/>
                <w:lang w:eastAsia="ru-RU"/>
              </w:rPr>
              <w:t>(заявитель - физическое лицо)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(фамилия, имя, отчество)</w:t>
            </w:r>
          </w:p>
        </w:tc>
      </w:tr>
      <w:tr w:rsidR="004A4128" w:rsidRPr="004A4128" w:rsidTr="00EB0DF8">
        <w:tc>
          <w:tcPr>
            <w:tcW w:w="999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4A4128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,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(место жительства)</w:t>
            </w: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наименование документа, удостоверяющего личность заявителя:</w:t>
            </w:r>
          </w:p>
        </w:tc>
      </w:tr>
      <w:tr w:rsidR="004A4128" w:rsidRPr="003B564C" w:rsidTr="00EB0DF8">
        <w:tc>
          <w:tcPr>
            <w:tcW w:w="39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,</w:t>
            </w: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843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3B564C" w:rsidTr="00EB0DF8"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 лице</w:t>
            </w:r>
          </w:p>
        </w:tc>
        <w:tc>
          <w:tcPr>
            <w:tcW w:w="845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,</w:t>
            </w: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(Ф.И.О.)</w:t>
            </w: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46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действующего на основании</w:t>
            </w:r>
          </w:p>
        </w:tc>
        <w:tc>
          <w:tcPr>
            <w:tcW w:w="53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Прошу предоставить земельный участок с кадастровым номером</w:t>
            </w: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41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прав: собственность (за плату, бесплатно), аренду, безвозмездное пользование)</w:t>
            </w: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62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без проведения торгов по основаниям</w:t>
            </w:r>
          </w:p>
        </w:tc>
        <w:tc>
          <w:tcPr>
            <w:tcW w:w="37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B564C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B564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(указывается основание предоставления земельного участка без проведения торгов из числа предусмотренных </w:t>
            </w:r>
            <w:hyperlink r:id="rId6" w:history="1">
              <w:r w:rsidRPr="003B564C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39.3</w:t>
              </w:r>
            </w:hyperlink>
            <w:r w:rsidRPr="003B564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7" w:history="1">
              <w:r w:rsidRPr="003B564C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статьей 39.5</w:t>
              </w:r>
            </w:hyperlink>
            <w:r w:rsidRPr="003B564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8" w:history="1">
              <w:r w:rsidRPr="003B564C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39.6</w:t>
              </w:r>
            </w:hyperlink>
            <w:r w:rsidRPr="003B564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или </w:t>
            </w:r>
            <w:hyperlink r:id="rId9" w:history="1">
              <w:r w:rsidRPr="003B564C">
                <w:rPr>
                  <w:rFonts w:ascii="Times New Roman" w:eastAsiaTheme="minorEastAsia" w:hAnsi="Times New Roman" w:cs="Times New Roman"/>
                  <w:sz w:val="20"/>
                  <w:szCs w:val="20"/>
                  <w:lang w:eastAsia="ru-RU"/>
                </w:rPr>
                <w:t>пунктом 2 статьи 39.10</w:t>
              </w:r>
            </w:hyperlink>
            <w:r w:rsidRPr="003B564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Земельного кодекса Российской Федерации)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нужд)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(цель использования земельного участка)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проектом)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решения)</w:t>
            </w: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Почтовый адрес и (или) адрес электронной почты для связи с заявителем:</w:t>
            </w: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99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Телефон (факс):</w:t>
            </w:r>
          </w:p>
        </w:tc>
        <w:tc>
          <w:tcPr>
            <w:tcW w:w="73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3B564C" w:rsidTr="00EB0DF8">
        <w:tc>
          <w:tcPr>
            <w:tcW w:w="2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  <w:t>Приложение: 1.</w:t>
            </w:r>
          </w:p>
        </w:tc>
        <w:tc>
          <w:tcPr>
            <w:tcW w:w="73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8"/>
                <w:szCs w:val="28"/>
                <w:lang w:eastAsia="ru-RU"/>
              </w:rPr>
            </w:pPr>
          </w:p>
        </w:tc>
      </w:tr>
      <w:tr w:rsidR="004A4128" w:rsidRPr="004A4128" w:rsidTr="00EB0DF8">
        <w:trPr>
          <w:gridAfter w:val="2"/>
          <w:wAfter w:w="255" w:type="dxa"/>
        </w:trPr>
        <w:tc>
          <w:tcPr>
            <w:tcW w:w="33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AD5" w:rsidRPr="00154AD5" w:rsidRDefault="00154AD5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val="en-US" w:eastAsia="ru-RU"/>
              </w:rPr>
            </w:pPr>
          </w:p>
        </w:tc>
        <w:tc>
          <w:tcPr>
            <w:tcW w:w="17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8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128" w:rsidRP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A4128" w:rsidRPr="003B564C" w:rsidTr="00EB0DF8">
        <w:trPr>
          <w:gridAfter w:val="2"/>
          <w:wAfter w:w="255" w:type="dxa"/>
        </w:trPr>
        <w:tc>
          <w:tcPr>
            <w:tcW w:w="439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A4128" w:rsidRPr="003B564C" w:rsidRDefault="00EB0DF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 xml:space="preserve">                     </w:t>
            </w:r>
            <w:r w:rsidR="004A4128"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55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4128" w:rsidRDefault="004A412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  <w:r w:rsidRPr="003B564C"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  <w:t>(И.О. Фамилия)</w:t>
            </w:r>
          </w:p>
          <w:p w:rsidR="00EB0DF8" w:rsidRDefault="00EB0DF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EB0DF8" w:rsidRDefault="00EB0DF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  <w:p w:rsidR="00EB0DF8" w:rsidRPr="003B564C" w:rsidRDefault="00EB0DF8" w:rsidP="00154A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EB0DF8" w:rsidRDefault="00EB0DF8" w:rsidP="00154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имущественных отношений</w:t>
      </w:r>
    </w:p>
    <w:p w:rsidR="00EB0DF8" w:rsidRDefault="00D86EB2" w:rsidP="00154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B0DF8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</w:t>
      </w:r>
    </w:p>
    <w:p w:rsidR="00EB0DF8" w:rsidRPr="00170A8D" w:rsidRDefault="00EB0DF8" w:rsidP="00154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                                                                                     А.С. Гуща</w:t>
      </w:r>
    </w:p>
    <w:sectPr w:rsidR="00EB0DF8" w:rsidRPr="00170A8D" w:rsidSect="00F326D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6DE" w:rsidRDefault="00F326DE" w:rsidP="00F326DE">
      <w:pPr>
        <w:spacing w:after="0" w:line="240" w:lineRule="auto"/>
      </w:pPr>
      <w:r>
        <w:separator/>
      </w:r>
    </w:p>
  </w:endnote>
  <w:endnote w:type="continuationSeparator" w:id="0">
    <w:p w:rsidR="00F326DE" w:rsidRDefault="00F326DE" w:rsidP="00F3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6DE" w:rsidRDefault="00F326DE" w:rsidP="00F326DE">
      <w:pPr>
        <w:spacing w:after="0" w:line="240" w:lineRule="auto"/>
      </w:pPr>
      <w:r>
        <w:separator/>
      </w:r>
    </w:p>
  </w:footnote>
  <w:footnote w:type="continuationSeparator" w:id="0">
    <w:p w:rsidR="00F326DE" w:rsidRDefault="00F326DE" w:rsidP="00F3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94327960"/>
      <w:docPartObj>
        <w:docPartGallery w:val="Page Numbers (Top of Page)"/>
        <w:docPartUnique/>
      </w:docPartObj>
    </w:sdtPr>
    <w:sdtContent>
      <w:p w:rsidR="00F326DE" w:rsidRPr="00F326DE" w:rsidRDefault="00F326D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326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326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326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326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26DE" w:rsidRPr="00F326DE" w:rsidRDefault="00F326DE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28"/>
    <w:rsid w:val="00154AD5"/>
    <w:rsid w:val="00170A8D"/>
    <w:rsid w:val="003B564C"/>
    <w:rsid w:val="00404C4C"/>
    <w:rsid w:val="004A4128"/>
    <w:rsid w:val="005245C1"/>
    <w:rsid w:val="00A07031"/>
    <w:rsid w:val="00D86EB2"/>
    <w:rsid w:val="00EB0DF8"/>
    <w:rsid w:val="00F22CC2"/>
    <w:rsid w:val="00F3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C240A-A9F9-4FA1-B890-F8DA721D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6DE"/>
  </w:style>
  <w:style w:type="paragraph" w:styleId="a5">
    <w:name w:val="footer"/>
    <w:basedOn w:val="a"/>
    <w:link w:val="a6"/>
    <w:uiPriority w:val="99"/>
    <w:unhideWhenUsed/>
    <w:rsid w:val="00F326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26DE"/>
  </w:style>
  <w:style w:type="paragraph" w:styleId="a7">
    <w:name w:val="Balloon Text"/>
    <w:basedOn w:val="a"/>
    <w:link w:val="a8"/>
    <w:uiPriority w:val="99"/>
    <w:semiHidden/>
    <w:unhideWhenUsed/>
    <w:rsid w:val="00F32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26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12024624&amp;sub=396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document?id=12024624&amp;sub=395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12024624&amp;sub=3932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document?id=12024624&amp;sub=391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С. Гуща</dc:creator>
  <cp:lastModifiedBy>Наталья Б. Еременко</cp:lastModifiedBy>
  <cp:revision>8</cp:revision>
  <cp:lastPrinted>2018-01-09T11:19:00Z</cp:lastPrinted>
  <dcterms:created xsi:type="dcterms:W3CDTF">2017-08-22T15:48:00Z</dcterms:created>
  <dcterms:modified xsi:type="dcterms:W3CDTF">2018-01-09T11:19:00Z</dcterms:modified>
</cp:coreProperties>
</file>