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35D2" w14:textId="77777777"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0CFCA4D1" w14:textId="77777777" w:rsidR="00FA35F9" w:rsidRDefault="00FA35F9" w:rsidP="00467CC9"/>
    <w:p w14:paraId="534B8C23" w14:textId="77777777"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14:paraId="02A13EB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4C0CFC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AD319" w14:textId="77777777" w:rsidR="00FA35F9" w:rsidRPr="006B1B95" w:rsidRDefault="00FA35F9" w:rsidP="001F1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922AB1">
              <w:rPr>
                <w:sz w:val="28"/>
                <w:szCs w:val="28"/>
              </w:rPr>
              <w:t>Комплексное и устойчивое развитие муниципального образования в сфере строительства, транспорта и дорожного хозяйства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 xml:space="preserve"> (</w:t>
            </w:r>
            <w:r w:rsidR="006B1B95">
              <w:rPr>
                <w:rStyle w:val="a5"/>
                <w:b w:val="0"/>
                <w:sz w:val="28"/>
                <w:szCs w:val="28"/>
              </w:rPr>
              <w:t>изменени</w:t>
            </w:r>
            <w:r w:rsidR="001F18BD">
              <w:rPr>
                <w:rStyle w:val="a5"/>
                <w:b w:val="0"/>
                <w:sz w:val="28"/>
                <w:szCs w:val="28"/>
              </w:rPr>
              <w:t>е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>)</w:t>
            </w:r>
          </w:p>
        </w:tc>
      </w:tr>
      <w:tr w:rsidR="00FA35F9" w14:paraId="6802EEF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0147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E5AEC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7CBB74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9674C3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0A406B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563211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14:paraId="2770BFD2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2F76F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B3298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CAAEC7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A386" w14:textId="77777777"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3D030D" w14:textId="13360D5B" w:rsidR="00FA35F9" w:rsidRPr="0018412B" w:rsidRDefault="002048E4" w:rsidP="00B354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4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4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4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bookmarkStart w:id="0" w:name="_GoBack"/>
            <w:bookmarkEnd w:id="0"/>
          </w:p>
        </w:tc>
      </w:tr>
      <w:tr w:rsidR="00FA35F9" w14:paraId="7F75758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EED9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DC1ED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49047DD9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242B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77B5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14:paraId="41E3536E" w14:textId="77777777"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14:paraId="2020743B" w14:textId="77777777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CD455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AD4D" w14:textId="77777777" w:rsidR="002D6585" w:rsidRPr="002D6585" w:rsidRDefault="002D6585" w:rsidP="002D6585"/>
          <w:p w14:paraId="6BE73671" w14:textId="77777777" w:rsidR="00FA35F9" w:rsidRDefault="00FA35F9"/>
        </w:tc>
      </w:tr>
      <w:tr w:rsidR="00FA35F9" w14:paraId="49BE618B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38F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502A4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C0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01AB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14:paraId="179E02F3" w14:textId="77777777"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2A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CA5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EF2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B32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FB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421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14:paraId="54C00496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EA2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E39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14:paraId="2E9B17F2" w14:textId="77777777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D33" w14:textId="77777777"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0C1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7FD90E24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45007B81" w14:textId="77777777" w:rsidR="001F18BD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1F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8EEA97" w14:textId="77777777"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архитектуре, строительству и ЖКХ</w:t>
            </w:r>
          </w:p>
          <w:p w14:paraId="0BCA7DD2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865" w14:textId="77777777" w:rsidR="00FA35F9" w:rsidRDefault="00FA35F9"/>
          <w:p w14:paraId="0ECE12FF" w14:textId="77777777" w:rsidR="001F18BD" w:rsidRDefault="001F18BD"/>
          <w:p w14:paraId="12BB6E1F" w14:textId="77777777" w:rsidR="001F18BD" w:rsidRDefault="001F18BD"/>
          <w:p w14:paraId="3B7C588E" w14:textId="77777777" w:rsidR="001F18BD" w:rsidRDefault="001F18BD"/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964" w14:textId="77777777" w:rsidR="00FA35F9" w:rsidRDefault="00FC6599" w:rsidP="001F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Самарский </w:t>
            </w:r>
          </w:p>
        </w:tc>
      </w:tr>
      <w:tr w:rsidR="00FA35F9" w14:paraId="7ABF9CEF" w14:textId="77777777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77DB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757" w14:textId="77777777"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2B9" w14:textId="77777777" w:rsidR="00FA35F9" w:rsidRDefault="00FA35F9">
            <w:pPr>
              <w:rPr>
                <w:sz w:val="28"/>
                <w:szCs w:val="28"/>
              </w:rPr>
            </w:pPr>
          </w:p>
        </w:tc>
      </w:tr>
    </w:tbl>
    <w:p w14:paraId="23F472D7" w14:textId="77777777" w:rsidR="009E2F13" w:rsidRDefault="009E2F13" w:rsidP="00380C16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114641"/>
    <w:rsid w:val="0018412B"/>
    <w:rsid w:val="001F18BD"/>
    <w:rsid w:val="002048E4"/>
    <w:rsid w:val="00267337"/>
    <w:rsid w:val="00280C08"/>
    <w:rsid w:val="002C4D64"/>
    <w:rsid w:val="002D6585"/>
    <w:rsid w:val="00380C16"/>
    <w:rsid w:val="003B2125"/>
    <w:rsid w:val="004346A2"/>
    <w:rsid w:val="00467CC9"/>
    <w:rsid w:val="006B1B95"/>
    <w:rsid w:val="007672CC"/>
    <w:rsid w:val="00922AB1"/>
    <w:rsid w:val="00956DD5"/>
    <w:rsid w:val="009E2F13"/>
    <w:rsid w:val="00B35490"/>
    <w:rsid w:val="00B7709D"/>
    <w:rsid w:val="00C23BA1"/>
    <w:rsid w:val="00D87A9C"/>
    <w:rsid w:val="00E620FD"/>
    <w:rsid w:val="00EB1F3A"/>
    <w:rsid w:val="00FA35F9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2020-12-29T13:24:00Z</cp:lastPrinted>
  <dcterms:created xsi:type="dcterms:W3CDTF">2020-12-29T13:26:00Z</dcterms:created>
  <dcterms:modified xsi:type="dcterms:W3CDTF">2020-12-29T13:26:00Z</dcterms:modified>
</cp:coreProperties>
</file>