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346B15" w:rsidRPr="00971449" w:rsidTr="008449C6">
        <w:trPr>
          <w:trHeight w:val="765"/>
        </w:trPr>
        <w:tc>
          <w:tcPr>
            <w:tcW w:w="9639" w:type="dxa"/>
            <w:gridSpan w:val="2"/>
          </w:tcPr>
          <w:p w:rsidR="00346B15" w:rsidRPr="00971449" w:rsidRDefault="00346B15" w:rsidP="008449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6888751" wp14:editId="5EBC08DD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346B15" w:rsidRPr="00971449" w:rsidRDefault="00346B15" w:rsidP="008449C6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346B15" w:rsidRPr="00971449" w:rsidRDefault="00346B15" w:rsidP="008449C6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346B15" w:rsidRPr="00971449" w:rsidTr="008449C6">
        <w:tc>
          <w:tcPr>
            <w:tcW w:w="4927" w:type="dxa"/>
          </w:tcPr>
          <w:p w:rsidR="00346B15" w:rsidRPr="00971449" w:rsidRDefault="00346B15" w:rsidP="008449C6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346B15" w:rsidRPr="00971449" w:rsidRDefault="00346B15" w:rsidP="008449C6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№ ____</w:t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О внесении изменений в Устав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Брюховецкого района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F5881" w:rsidRPr="006A4EF3" w:rsidRDefault="001F5881" w:rsidP="001F5881">
      <w:pPr>
        <w:widowControl w:val="0"/>
        <w:ind w:firstLine="851"/>
        <w:jc w:val="both"/>
      </w:pPr>
      <w:r w:rsidRPr="006A4EF3">
        <w:t xml:space="preserve">В целях приведения Устава Новосельского сельского поселения Брюховецкого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Новосельского сельского поселения Брюховецкого района </w:t>
      </w:r>
      <w:proofErr w:type="gramStart"/>
      <w:r w:rsidRPr="006A4EF3">
        <w:t>р</w:t>
      </w:r>
      <w:proofErr w:type="gramEnd"/>
      <w:r w:rsidRPr="006A4EF3">
        <w:t xml:space="preserve"> е ш и л: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  <w:r w:rsidRPr="006A4EF3">
        <w:rPr>
          <w:szCs w:val="20"/>
          <w:lang w:eastAsia="x-none"/>
        </w:rPr>
        <w:t xml:space="preserve">1. </w:t>
      </w:r>
      <w:r w:rsidRPr="006A4EF3">
        <w:rPr>
          <w:szCs w:val="20"/>
          <w:lang w:val="x-none" w:eastAsia="x-none"/>
        </w:rPr>
        <w:t xml:space="preserve">Внести в Устав </w:t>
      </w:r>
      <w:r w:rsidRPr="006A4EF3">
        <w:rPr>
          <w:lang w:eastAsia="x-none"/>
        </w:rPr>
        <w:t>Новосельского сельского поселения Брюховецкого района</w:t>
      </w:r>
      <w:r w:rsidRPr="006A4EF3">
        <w:rPr>
          <w:szCs w:val="20"/>
          <w:lang w:val="x-none" w:eastAsia="x-none"/>
        </w:rPr>
        <w:t xml:space="preserve">, принятый решением Совета </w:t>
      </w:r>
      <w:r w:rsidRPr="006A4EF3">
        <w:rPr>
          <w:szCs w:val="20"/>
          <w:lang w:eastAsia="x-none"/>
        </w:rPr>
        <w:t>Новосельского</w:t>
      </w:r>
      <w:r w:rsidRPr="006A4EF3">
        <w:rPr>
          <w:lang w:eastAsia="x-none"/>
        </w:rPr>
        <w:t xml:space="preserve"> сельского поселения Брюховецкого района</w:t>
      </w:r>
      <w:r w:rsidRPr="006A4EF3">
        <w:rPr>
          <w:lang w:val="x-none" w:eastAsia="x-none"/>
        </w:rPr>
        <w:t xml:space="preserve"> </w:t>
      </w:r>
      <w:r w:rsidRPr="006A4EF3">
        <w:rPr>
          <w:szCs w:val="20"/>
          <w:lang w:val="x-none" w:eastAsia="x-none"/>
        </w:rPr>
        <w:t>от 2</w:t>
      </w:r>
      <w:r w:rsidRPr="006A4EF3">
        <w:rPr>
          <w:szCs w:val="20"/>
          <w:lang w:eastAsia="x-none"/>
        </w:rPr>
        <w:t>6</w:t>
      </w:r>
      <w:r w:rsidRPr="006A4EF3">
        <w:rPr>
          <w:szCs w:val="20"/>
          <w:lang w:val="x-none" w:eastAsia="x-none"/>
        </w:rPr>
        <w:t xml:space="preserve"> мая 2017 года № 115</w:t>
      </w:r>
      <w:r w:rsidRPr="006A4EF3">
        <w:rPr>
          <w:szCs w:val="20"/>
          <w:lang w:eastAsia="x-none"/>
        </w:rPr>
        <w:t xml:space="preserve"> (в редакции 24 мая 2018 года № 153; 23 мая 2019 года № 178; 21 мая 2020 года № 31; 21 октября 2020 года № 53; 24.06.2021 </w:t>
      </w:r>
      <w:r>
        <w:rPr>
          <w:szCs w:val="20"/>
          <w:lang w:eastAsia="x-none"/>
        </w:rPr>
        <w:t xml:space="preserve">года </w:t>
      </w:r>
      <w:r w:rsidRPr="006A4EF3">
        <w:rPr>
          <w:szCs w:val="20"/>
          <w:lang w:eastAsia="x-none"/>
        </w:rPr>
        <w:t>№ 77</w:t>
      </w:r>
      <w:r>
        <w:rPr>
          <w:szCs w:val="20"/>
          <w:lang w:eastAsia="x-none"/>
        </w:rPr>
        <w:t xml:space="preserve">; 23 июня 2022 года № </w:t>
      </w:r>
      <w:r w:rsidRPr="0019710A">
        <w:rPr>
          <w:szCs w:val="20"/>
          <w:lang w:eastAsia="x-none"/>
        </w:rPr>
        <w:t>114</w:t>
      </w:r>
      <w:r w:rsidR="00511FF7">
        <w:rPr>
          <w:szCs w:val="20"/>
          <w:lang w:eastAsia="x-none"/>
        </w:rPr>
        <w:t>; 26 апреля 2023 года № 147</w:t>
      </w:r>
      <w:r w:rsidRPr="006A4EF3">
        <w:rPr>
          <w:szCs w:val="20"/>
          <w:lang w:eastAsia="x-none"/>
        </w:rPr>
        <w:t>)</w:t>
      </w:r>
      <w:r w:rsidRPr="006A4EF3">
        <w:rPr>
          <w:szCs w:val="20"/>
          <w:lang w:val="x-none" w:eastAsia="x-none"/>
        </w:rPr>
        <w:t xml:space="preserve">, </w:t>
      </w:r>
      <w:r w:rsidRPr="006A4EF3">
        <w:rPr>
          <w:szCs w:val="20"/>
          <w:lang w:eastAsia="x-none"/>
        </w:rPr>
        <w:t>изменения, согласно приложению.</w:t>
      </w:r>
    </w:p>
    <w:p w:rsidR="001F5881" w:rsidRPr="006A4EF3" w:rsidRDefault="001F5881" w:rsidP="001F5881">
      <w:pPr>
        <w:ind w:firstLine="708"/>
        <w:jc w:val="both"/>
        <w:rPr>
          <w:szCs w:val="20"/>
          <w:lang w:eastAsia="x-none"/>
        </w:rPr>
      </w:pPr>
      <w:r w:rsidRPr="006A4EF3">
        <w:rPr>
          <w:szCs w:val="20"/>
          <w:lang w:eastAsia="x-none"/>
        </w:rPr>
        <w:t xml:space="preserve">2. </w:t>
      </w:r>
      <w:proofErr w:type="gramStart"/>
      <w:r w:rsidRPr="006A4EF3">
        <w:rPr>
          <w:szCs w:val="20"/>
          <w:lang w:eastAsia="x-none"/>
        </w:rPr>
        <w:t>Контроль</w:t>
      </w:r>
      <w:r>
        <w:rPr>
          <w:szCs w:val="20"/>
          <w:lang w:eastAsia="x-none"/>
        </w:rPr>
        <w:t xml:space="preserve"> за</w:t>
      </w:r>
      <w:proofErr w:type="gramEnd"/>
      <w:r>
        <w:rPr>
          <w:szCs w:val="20"/>
          <w:lang w:eastAsia="x-none"/>
        </w:rPr>
        <w:t xml:space="preserve"> выполнением настоящего </w:t>
      </w:r>
      <w:r w:rsidRPr="0019710A">
        <w:rPr>
          <w:szCs w:val="20"/>
          <w:lang w:eastAsia="x-none"/>
        </w:rPr>
        <w:t>решения</w:t>
      </w:r>
      <w:r w:rsidRPr="00D14103">
        <w:rPr>
          <w:szCs w:val="20"/>
          <w:lang w:eastAsia="x-none"/>
        </w:rPr>
        <w:t xml:space="preserve"> </w:t>
      </w:r>
      <w:r w:rsidRPr="006A4EF3">
        <w:rPr>
          <w:szCs w:val="20"/>
          <w:lang w:eastAsia="x-none"/>
        </w:rPr>
        <w:t>возложить на комиссию Совета Новосельского сельского поселения по экономическому развитию поселения (Кулиш).</w:t>
      </w: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C31258" w:rsidRDefault="00C31258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  <w:r w:rsidRPr="006A4EF3">
        <w:rPr>
          <w:szCs w:val="20"/>
          <w:lang w:eastAsia="x-none"/>
        </w:rPr>
        <w:lastRenderedPageBreak/>
        <w:t xml:space="preserve">3. Настоящее решение вступает в силу на следующий день после дня его официального опубликования, произведенного после государственной регистрации. </w:t>
      </w: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rPr>
          <w:szCs w:val="20"/>
        </w:rPr>
      </w:pPr>
      <w:r w:rsidRPr="006A4EF3">
        <w:rPr>
          <w:szCs w:val="20"/>
        </w:rPr>
        <w:t>Глава Новосельского</w:t>
      </w:r>
    </w:p>
    <w:p w:rsidR="001F5881" w:rsidRPr="006A4EF3" w:rsidRDefault="001F5881" w:rsidP="001F5881">
      <w:pPr>
        <w:widowControl w:val="0"/>
        <w:rPr>
          <w:szCs w:val="20"/>
        </w:rPr>
      </w:pPr>
      <w:r w:rsidRPr="006A4EF3">
        <w:rPr>
          <w:szCs w:val="20"/>
        </w:rPr>
        <w:t>сельского поселения</w:t>
      </w:r>
    </w:p>
    <w:p w:rsidR="001F5881" w:rsidRPr="006A4EF3" w:rsidRDefault="001F5881" w:rsidP="001F5881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  <w:r w:rsidRPr="006A4EF3">
        <w:rPr>
          <w:szCs w:val="20"/>
        </w:rPr>
        <w:t>Брюховецкого района</w:t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  <w:t xml:space="preserve">      В.А. Назаренко</w:t>
      </w:r>
    </w:p>
    <w:p w:rsidR="001F5881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1F5881" w:rsidRPr="001F5881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rPr>
          <w:szCs w:val="20"/>
        </w:rPr>
      </w:pPr>
      <w:r w:rsidRPr="006A4EF3">
        <w:rPr>
          <w:szCs w:val="20"/>
        </w:rPr>
        <w:t>Председатель Совета</w:t>
      </w:r>
    </w:p>
    <w:p w:rsidR="001F5881" w:rsidRPr="006A4EF3" w:rsidRDefault="001F5881" w:rsidP="001F5881">
      <w:pPr>
        <w:widowControl w:val="0"/>
        <w:rPr>
          <w:szCs w:val="20"/>
        </w:rPr>
      </w:pPr>
      <w:r w:rsidRPr="006A4EF3">
        <w:rPr>
          <w:szCs w:val="20"/>
        </w:rPr>
        <w:t>Новосельского сельского поселения</w:t>
      </w:r>
    </w:p>
    <w:p w:rsidR="001F5881" w:rsidRPr="006A4EF3" w:rsidRDefault="001F5881" w:rsidP="001F5881">
      <w:pPr>
        <w:widowControl w:val="0"/>
        <w:tabs>
          <w:tab w:val="left" w:pos="1134"/>
        </w:tabs>
        <w:jc w:val="both"/>
        <w:rPr>
          <w:szCs w:val="20"/>
        </w:rPr>
      </w:pPr>
      <w:r w:rsidRPr="006A4EF3">
        <w:rPr>
          <w:szCs w:val="20"/>
        </w:rPr>
        <w:t>Брюховецкого района</w:t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  <w:t xml:space="preserve">      В.А. Назаренко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B75EA" w:rsidRPr="00CB062C" w:rsidRDefault="001B75EA" w:rsidP="001B75EA">
      <w:pPr>
        <w:tabs>
          <w:tab w:val="left" w:pos="7560"/>
          <w:tab w:val="left" w:pos="7740"/>
        </w:tabs>
        <w:jc w:val="center"/>
        <w:rPr>
          <w:b/>
        </w:rPr>
      </w:pPr>
      <w:r w:rsidRPr="00CB062C">
        <w:rPr>
          <w:b/>
        </w:rPr>
        <w:lastRenderedPageBreak/>
        <w:t>ЛИСТ СОГЛАСОВАНИЯ</w:t>
      </w:r>
    </w:p>
    <w:p w:rsidR="001B75EA" w:rsidRPr="00CB062C" w:rsidRDefault="001B75EA" w:rsidP="001B75EA">
      <w:pPr>
        <w:jc w:val="center"/>
      </w:pPr>
      <w:r w:rsidRPr="00CB062C">
        <w:t>проекта решения Совета Новосельского сельского</w:t>
      </w:r>
    </w:p>
    <w:p w:rsidR="001B75EA" w:rsidRPr="00CB062C" w:rsidRDefault="001B75EA" w:rsidP="001B75EA">
      <w:pPr>
        <w:jc w:val="center"/>
      </w:pPr>
      <w:r w:rsidRPr="00CB062C">
        <w:t xml:space="preserve">поселения Брюховецкого района </w:t>
      </w:r>
      <w:proofErr w:type="gramStart"/>
      <w:r w:rsidRPr="00CB062C">
        <w:t>от</w:t>
      </w:r>
      <w:proofErr w:type="gramEnd"/>
      <w:r w:rsidRPr="00CB062C">
        <w:t xml:space="preserve"> _________________ № ___</w:t>
      </w:r>
    </w:p>
    <w:p w:rsidR="001B75EA" w:rsidRPr="00CB062C" w:rsidRDefault="001B75EA" w:rsidP="001B75EA">
      <w:pPr>
        <w:jc w:val="center"/>
      </w:pPr>
      <w:r w:rsidRPr="00CB062C">
        <w:t>«О внесении изменений в Устав</w:t>
      </w:r>
    </w:p>
    <w:p w:rsidR="001B75EA" w:rsidRPr="00CB062C" w:rsidRDefault="001B75EA" w:rsidP="001B75EA">
      <w:pPr>
        <w:jc w:val="center"/>
      </w:pPr>
      <w:r w:rsidRPr="00CB062C">
        <w:t>Новосельского сельского поселения</w:t>
      </w:r>
    </w:p>
    <w:p w:rsidR="001B75EA" w:rsidRPr="00CB062C" w:rsidRDefault="001B75EA" w:rsidP="001B75EA">
      <w:pPr>
        <w:jc w:val="center"/>
      </w:pPr>
      <w:r w:rsidRPr="00CB062C">
        <w:t>Брюховецкого района»</w:t>
      </w:r>
    </w:p>
    <w:p w:rsidR="001B75EA" w:rsidRPr="00CB062C" w:rsidRDefault="001B75EA" w:rsidP="001B75EA">
      <w:pPr>
        <w:ind w:firstLine="851"/>
        <w:jc w:val="center"/>
      </w:pPr>
    </w:p>
    <w:p w:rsidR="001B75EA" w:rsidRPr="00CB062C" w:rsidRDefault="001B75EA" w:rsidP="001B75EA"/>
    <w:p w:rsidR="001B75EA" w:rsidRPr="00CB062C" w:rsidRDefault="001B75EA" w:rsidP="001B75EA"/>
    <w:p w:rsidR="001B75EA" w:rsidRPr="00CB062C" w:rsidRDefault="001B75EA" w:rsidP="001B75EA">
      <w:r w:rsidRPr="00CB062C">
        <w:t>Проект внесен и подготовлен: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1B75EA" w:rsidRPr="00CB062C" w:rsidTr="00B90982">
        <w:tc>
          <w:tcPr>
            <w:tcW w:w="5868" w:type="dxa"/>
          </w:tcPr>
          <w:p w:rsidR="001B75EA" w:rsidRDefault="001B75EA" w:rsidP="00B90982">
            <w:r>
              <w:t>Г</w:t>
            </w:r>
            <w:r w:rsidRPr="00CB062C">
              <w:t>лав</w:t>
            </w:r>
            <w:r>
              <w:t xml:space="preserve">ой </w:t>
            </w:r>
            <w:r w:rsidRPr="00CB062C">
              <w:t>Новосельского</w:t>
            </w:r>
          </w:p>
          <w:p w:rsidR="001B75EA" w:rsidRDefault="001B75EA" w:rsidP="00B90982">
            <w:r w:rsidRPr="00CB062C">
              <w:t>сельского поселения</w:t>
            </w:r>
          </w:p>
          <w:p w:rsidR="001B75EA" w:rsidRPr="00CB062C" w:rsidRDefault="001B75EA" w:rsidP="00B90982"/>
          <w:p w:rsidR="001B75EA" w:rsidRDefault="001B75EA" w:rsidP="00B90982"/>
          <w:p w:rsidR="001B75EA" w:rsidRDefault="001B75EA" w:rsidP="00B90982">
            <w:r>
              <w:t>Проект подготовлен:</w:t>
            </w:r>
          </w:p>
          <w:p w:rsidR="001B75EA" w:rsidRDefault="001B75EA" w:rsidP="00B90982">
            <w:r>
              <w:t>Главный специалист администрации</w:t>
            </w:r>
          </w:p>
          <w:p w:rsidR="001B75EA" w:rsidRPr="00FD7D8E" w:rsidRDefault="001B75EA" w:rsidP="00B90982">
            <w:r>
              <w:t>Новосельского сельского поселения</w:t>
            </w:r>
          </w:p>
        </w:tc>
        <w:tc>
          <w:tcPr>
            <w:tcW w:w="1440" w:type="dxa"/>
          </w:tcPr>
          <w:p w:rsidR="001B75EA" w:rsidRPr="00CB062C" w:rsidRDefault="001B75EA" w:rsidP="00B90982"/>
          <w:p w:rsidR="001B75EA" w:rsidRPr="00CB062C" w:rsidRDefault="001B75EA" w:rsidP="00B90982"/>
          <w:p w:rsidR="001B75EA" w:rsidRPr="00CB062C" w:rsidRDefault="001B75EA" w:rsidP="00B90982"/>
          <w:p w:rsidR="001B75EA" w:rsidRPr="00CB062C" w:rsidRDefault="001B75EA" w:rsidP="00B90982">
            <w:r w:rsidRPr="00CB062C">
              <w:t xml:space="preserve">                              </w:t>
            </w:r>
          </w:p>
        </w:tc>
        <w:tc>
          <w:tcPr>
            <w:tcW w:w="2546" w:type="dxa"/>
          </w:tcPr>
          <w:p w:rsidR="001B75EA" w:rsidRPr="00CB062C" w:rsidRDefault="001B75EA" w:rsidP="00B90982">
            <w:pPr>
              <w:ind w:left="205"/>
            </w:pPr>
          </w:p>
          <w:p w:rsidR="001B75EA" w:rsidRPr="00CB062C" w:rsidRDefault="001B75EA" w:rsidP="00B90982">
            <w:r>
              <w:t>В.А. Назаренко</w:t>
            </w:r>
          </w:p>
          <w:p w:rsidR="001B75EA" w:rsidRPr="00CB062C" w:rsidRDefault="001B75EA" w:rsidP="00B90982">
            <w:pPr>
              <w:ind w:left="205"/>
            </w:pPr>
          </w:p>
          <w:p w:rsidR="001B75EA" w:rsidRPr="00CB062C" w:rsidRDefault="001B75EA" w:rsidP="00B90982">
            <w:pPr>
              <w:ind w:left="205"/>
            </w:pPr>
          </w:p>
          <w:p w:rsidR="001B75EA" w:rsidRDefault="001B75EA" w:rsidP="00B90982">
            <w:pPr>
              <w:ind w:left="205"/>
            </w:pPr>
          </w:p>
          <w:p w:rsidR="001B75EA" w:rsidRDefault="001B75EA" w:rsidP="00B90982"/>
          <w:p w:rsidR="001B75EA" w:rsidRPr="00FD7D8E" w:rsidRDefault="001B75EA" w:rsidP="00B90982">
            <w:r>
              <w:t xml:space="preserve">Н.Л. </w:t>
            </w:r>
            <w:proofErr w:type="spellStart"/>
            <w:r>
              <w:t>Брачкова</w:t>
            </w:r>
            <w:proofErr w:type="spellEnd"/>
          </w:p>
        </w:tc>
      </w:tr>
      <w:tr w:rsidR="001B75EA" w:rsidRPr="00CB062C" w:rsidTr="00B90982">
        <w:trPr>
          <w:trHeight w:val="633"/>
        </w:trPr>
        <w:tc>
          <w:tcPr>
            <w:tcW w:w="5868" w:type="dxa"/>
          </w:tcPr>
          <w:p w:rsidR="001B75EA" w:rsidRDefault="001B75EA" w:rsidP="00B90982"/>
          <w:p w:rsidR="001B75EA" w:rsidRDefault="001B75EA" w:rsidP="00B90982"/>
          <w:p w:rsidR="001B75EA" w:rsidRPr="00CB062C" w:rsidRDefault="001B75EA" w:rsidP="00B90982">
            <w:r w:rsidRPr="00CB062C">
              <w:t>Согласовано:</w:t>
            </w:r>
          </w:p>
          <w:p w:rsidR="001B75EA" w:rsidRPr="00CB062C" w:rsidRDefault="001B75EA" w:rsidP="00B90982">
            <w:r w:rsidRPr="00CB062C">
              <w:t xml:space="preserve">Председатель комиссии </w:t>
            </w:r>
            <w:proofErr w:type="gramStart"/>
            <w:r w:rsidRPr="00CB062C">
              <w:t>по</w:t>
            </w:r>
            <w:proofErr w:type="gramEnd"/>
            <w:r w:rsidRPr="00CB062C">
              <w:t xml:space="preserve"> </w:t>
            </w:r>
          </w:p>
          <w:p w:rsidR="001B75EA" w:rsidRPr="00CB062C" w:rsidRDefault="001B75EA" w:rsidP="00B90982">
            <w:r w:rsidRPr="00CB062C">
              <w:t>экономическому развитию поселения</w:t>
            </w:r>
          </w:p>
          <w:p w:rsidR="001B75EA" w:rsidRPr="00CB062C" w:rsidRDefault="001B75EA" w:rsidP="00B90982">
            <w:r w:rsidRPr="00CB062C">
              <w:t xml:space="preserve">Совета Новосельского </w:t>
            </w:r>
          </w:p>
          <w:p w:rsidR="001B75EA" w:rsidRPr="00CB062C" w:rsidRDefault="001B75EA" w:rsidP="00B90982">
            <w:r w:rsidRPr="00CB062C">
              <w:t>сельского поселения</w:t>
            </w:r>
          </w:p>
          <w:p w:rsidR="001B75EA" w:rsidRPr="00CB062C" w:rsidRDefault="001B75EA" w:rsidP="00B90982"/>
        </w:tc>
        <w:tc>
          <w:tcPr>
            <w:tcW w:w="1440" w:type="dxa"/>
          </w:tcPr>
          <w:p w:rsidR="001B75EA" w:rsidRPr="00CB062C" w:rsidRDefault="001B75EA" w:rsidP="00B90982">
            <w:pPr>
              <w:jc w:val="both"/>
            </w:pPr>
          </w:p>
          <w:p w:rsidR="001B75EA" w:rsidRPr="00CB062C" w:rsidRDefault="001B75EA" w:rsidP="00B90982">
            <w:pPr>
              <w:tabs>
                <w:tab w:val="left" w:pos="7380"/>
                <w:tab w:val="left" w:pos="7560"/>
              </w:tabs>
              <w:jc w:val="both"/>
            </w:pPr>
          </w:p>
          <w:p w:rsidR="001B75EA" w:rsidRPr="00CB062C" w:rsidRDefault="001B75EA" w:rsidP="00B90982"/>
        </w:tc>
        <w:tc>
          <w:tcPr>
            <w:tcW w:w="2546" w:type="dxa"/>
          </w:tcPr>
          <w:p w:rsidR="001B75EA" w:rsidRPr="00CB062C" w:rsidRDefault="001B75EA" w:rsidP="00B90982">
            <w:pPr>
              <w:ind w:left="205"/>
              <w:jc w:val="both"/>
            </w:pPr>
          </w:p>
          <w:p w:rsidR="001B75EA" w:rsidRPr="00CB062C" w:rsidRDefault="001B75EA" w:rsidP="00B90982">
            <w:pPr>
              <w:ind w:left="205"/>
              <w:jc w:val="both"/>
            </w:pPr>
          </w:p>
          <w:p w:rsidR="001B75EA" w:rsidRPr="00CB062C" w:rsidRDefault="001B75EA" w:rsidP="00B90982">
            <w:pPr>
              <w:ind w:left="205"/>
              <w:jc w:val="both"/>
            </w:pPr>
          </w:p>
          <w:p w:rsidR="001B75EA" w:rsidRDefault="001B75EA" w:rsidP="00B90982">
            <w:pPr>
              <w:jc w:val="both"/>
            </w:pPr>
          </w:p>
          <w:p w:rsidR="001B75EA" w:rsidRDefault="001B75EA" w:rsidP="00B90982">
            <w:pPr>
              <w:jc w:val="both"/>
            </w:pPr>
          </w:p>
          <w:p w:rsidR="001B75EA" w:rsidRPr="00CB062C" w:rsidRDefault="001B75EA" w:rsidP="00B90982">
            <w:pPr>
              <w:jc w:val="both"/>
            </w:pPr>
          </w:p>
          <w:p w:rsidR="001B75EA" w:rsidRPr="00CB062C" w:rsidRDefault="001B75EA" w:rsidP="00B90982">
            <w:pPr>
              <w:jc w:val="both"/>
            </w:pPr>
            <w:r w:rsidRPr="00CB062C">
              <w:t>Т.А. Кулиш</w:t>
            </w:r>
          </w:p>
        </w:tc>
      </w:tr>
    </w:tbl>
    <w:p w:rsidR="001B75EA" w:rsidRPr="00CB062C" w:rsidRDefault="001B75EA" w:rsidP="001B75EA">
      <w:pPr>
        <w:tabs>
          <w:tab w:val="left" w:pos="7560"/>
        </w:tabs>
        <w:ind w:firstLine="708"/>
        <w:jc w:val="both"/>
      </w:pPr>
    </w:p>
    <w:p w:rsidR="001B75EA" w:rsidRPr="00CB062C" w:rsidRDefault="001B75EA" w:rsidP="001B75EA">
      <w:pPr>
        <w:tabs>
          <w:tab w:val="left" w:pos="7560"/>
        </w:tabs>
        <w:ind w:firstLine="708"/>
        <w:jc w:val="both"/>
      </w:pPr>
    </w:p>
    <w:p w:rsidR="001B75EA" w:rsidRPr="00CB062C" w:rsidRDefault="001B75EA" w:rsidP="001B75EA">
      <w:pPr>
        <w:tabs>
          <w:tab w:val="left" w:pos="7560"/>
        </w:tabs>
        <w:ind w:firstLine="708"/>
        <w:jc w:val="both"/>
      </w:pPr>
    </w:p>
    <w:p w:rsidR="001B75EA" w:rsidRPr="00CB062C" w:rsidRDefault="001B75EA" w:rsidP="001B75EA">
      <w:r w:rsidRPr="00CB062C">
        <w:t xml:space="preserve"> </w:t>
      </w: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Default="001B75EA" w:rsidP="001B75EA">
      <w:pPr>
        <w:tabs>
          <w:tab w:val="left" w:pos="7200"/>
        </w:tabs>
      </w:pPr>
    </w:p>
    <w:p w:rsidR="001B75EA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tabs>
          <w:tab w:val="left" w:pos="7200"/>
        </w:tabs>
      </w:pPr>
    </w:p>
    <w:p w:rsidR="001B75EA" w:rsidRPr="00CB062C" w:rsidRDefault="001B75EA" w:rsidP="001B75EA">
      <w:pPr>
        <w:jc w:val="center"/>
        <w:rPr>
          <w:b/>
        </w:rPr>
      </w:pPr>
      <w:r w:rsidRPr="00CB062C">
        <w:rPr>
          <w:b/>
        </w:rPr>
        <w:lastRenderedPageBreak/>
        <w:t xml:space="preserve">ЗАЯВКА </w:t>
      </w:r>
    </w:p>
    <w:p w:rsidR="001B75EA" w:rsidRPr="00CB062C" w:rsidRDefault="001B75EA" w:rsidP="001B75EA">
      <w:pPr>
        <w:jc w:val="center"/>
        <w:rPr>
          <w:b/>
        </w:rPr>
      </w:pPr>
      <w:r w:rsidRPr="00CB062C">
        <w:rPr>
          <w:b/>
        </w:rPr>
        <w:t xml:space="preserve">К РЕШЕНИЮ </w:t>
      </w:r>
    </w:p>
    <w:p w:rsidR="001B75EA" w:rsidRPr="00CB062C" w:rsidRDefault="001B75EA" w:rsidP="001B75EA">
      <w:pPr>
        <w:jc w:val="center"/>
        <w:rPr>
          <w:b/>
        </w:rPr>
      </w:pPr>
    </w:p>
    <w:p w:rsidR="001B75EA" w:rsidRPr="00CB062C" w:rsidRDefault="001B75EA" w:rsidP="001B75EA">
      <w:pPr>
        <w:jc w:val="center"/>
        <w:rPr>
          <w:b/>
        </w:rPr>
      </w:pPr>
    </w:p>
    <w:p w:rsidR="001B75EA" w:rsidRPr="00CB062C" w:rsidRDefault="001B75EA" w:rsidP="001B75EA">
      <w:pPr>
        <w:jc w:val="center"/>
        <w:rPr>
          <w:b/>
        </w:rPr>
      </w:pPr>
    </w:p>
    <w:p w:rsidR="001B75EA" w:rsidRPr="00CB062C" w:rsidRDefault="001B75EA" w:rsidP="001B75EA">
      <w:pPr>
        <w:rPr>
          <w:b/>
        </w:rPr>
      </w:pPr>
      <w:r w:rsidRPr="00CB062C">
        <w:rPr>
          <w:b/>
        </w:rPr>
        <w:t>Наименование решения:</w:t>
      </w:r>
    </w:p>
    <w:p w:rsidR="001B75EA" w:rsidRPr="00CB062C" w:rsidRDefault="001B75EA" w:rsidP="001B75EA">
      <w:pPr>
        <w:jc w:val="both"/>
      </w:pPr>
      <w:r w:rsidRPr="00CB062C">
        <w:t>«О внесении изменений в Устав Новосельского сельского поселения Б</w:t>
      </w:r>
      <w:r>
        <w:t>рюховецкого района»</w:t>
      </w:r>
    </w:p>
    <w:p w:rsidR="001B75EA" w:rsidRPr="00CB062C" w:rsidRDefault="001B75EA" w:rsidP="001B75EA">
      <w:pPr>
        <w:ind w:firstLine="851"/>
        <w:jc w:val="center"/>
      </w:pPr>
    </w:p>
    <w:p w:rsidR="001B75EA" w:rsidRPr="00CB062C" w:rsidRDefault="001B75EA" w:rsidP="001B75EA">
      <w:pPr>
        <w:jc w:val="both"/>
        <w:rPr>
          <w:b/>
        </w:rPr>
      </w:pPr>
    </w:p>
    <w:p w:rsidR="001B75EA" w:rsidRPr="00CB062C" w:rsidRDefault="001B75EA" w:rsidP="001B75EA">
      <w:pPr>
        <w:jc w:val="both"/>
        <w:rPr>
          <w:b/>
        </w:rPr>
      </w:pPr>
      <w:r w:rsidRPr="00CB062C">
        <w:rPr>
          <w:b/>
        </w:rPr>
        <w:t xml:space="preserve">Проект внесен: </w:t>
      </w:r>
    </w:p>
    <w:p w:rsidR="001B75EA" w:rsidRPr="00CB062C" w:rsidRDefault="001B75EA" w:rsidP="00C31258">
      <w:pPr>
        <w:jc w:val="both"/>
      </w:pPr>
      <w:r>
        <w:t>Г</w:t>
      </w:r>
      <w:r w:rsidRPr="00CB062C">
        <w:t>лав</w:t>
      </w:r>
      <w:r>
        <w:t xml:space="preserve">ой </w:t>
      </w:r>
      <w:r w:rsidRPr="00CB062C">
        <w:t>Новосельского сельского поселения</w:t>
      </w:r>
      <w:r>
        <w:t xml:space="preserve"> Брюховецкого района</w:t>
      </w:r>
    </w:p>
    <w:p w:rsidR="001B75EA" w:rsidRPr="00CB062C" w:rsidRDefault="001B75EA" w:rsidP="001B75EA"/>
    <w:p w:rsidR="001B75EA" w:rsidRPr="00CB062C" w:rsidRDefault="001B75EA" w:rsidP="001B75EA"/>
    <w:p w:rsidR="001B75EA" w:rsidRPr="00CB062C" w:rsidRDefault="001B75EA" w:rsidP="001B75EA">
      <w:pPr>
        <w:rPr>
          <w:b/>
        </w:rPr>
      </w:pPr>
      <w:r w:rsidRPr="00CB062C">
        <w:rPr>
          <w:b/>
        </w:rPr>
        <w:t>Решение разослать:</w:t>
      </w:r>
    </w:p>
    <w:p w:rsidR="001B75EA" w:rsidRPr="00CB062C" w:rsidRDefault="001B75EA" w:rsidP="001B75EA">
      <w:pPr>
        <w:ind w:firstLine="708"/>
        <w:jc w:val="both"/>
      </w:pPr>
      <w:r w:rsidRPr="00CB062C">
        <w:t>1)</w:t>
      </w:r>
      <w:r w:rsidRPr="00CB062C">
        <w:rPr>
          <w:b/>
        </w:rPr>
        <w:t xml:space="preserve"> </w:t>
      </w:r>
      <w:r w:rsidRPr="00CB062C">
        <w:t>главному специалисту администрации Новосельского сельского поселения Брюховецкого района – 1 экз.</w:t>
      </w:r>
    </w:p>
    <w:p w:rsidR="001B75EA" w:rsidRPr="00CB062C" w:rsidRDefault="001B75EA" w:rsidP="001B75EA">
      <w:pPr>
        <w:ind w:firstLine="708"/>
        <w:jc w:val="both"/>
      </w:pPr>
      <w:r w:rsidRPr="00CB062C">
        <w:t xml:space="preserve"> </w:t>
      </w:r>
    </w:p>
    <w:p w:rsidR="001B75EA" w:rsidRPr="00CB062C" w:rsidRDefault="001B75EA" w:rsidP="001B75EA"/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jc w:val="center"/>
        <w:rPr>
          <w:i/>
        </w:rPr>
      </w:pPr>
    </w:p>
    <w:p w:rsidR="001B75EA" w:rsidRPr="00CB062C" w:rsidRDefault="001B75EA" w:rsidP="001B75EA">
      <w:pPr>
        <w:rPr>
          <w:i/>
        </w:rPr>
      </w:pPr>
    </w:p>
    <w:p w:rsidR="001B75EA" w:rsidRPr="00CB062C" w:rsidRDefault="001B75EA" w:rsidP="001B75EA">
      <w:pPr>
        <w:rPr>
          <w:i/>
        </w:rPr>
      </w:pPr>
    </w:p>
    <w:p w:rsidR="001B75EA" w:rsidRPr="00CB062C" w:rsidRDefault="001B75EA" w:rsidP="001B75EA">
      <w:pPr>
        <w:rPr>
          <w:i/>
        </w:rPr>
      </w:pPr>
    </w:p>
    <w:p w:rsidR="001B75EA" w:rsidRPr="00CB062C" w:rsidRDefault="001B75EA" w:rsidP="001B75EA">
      <w:pPr>
        <w:rPr>
          <w:i/>
        </w:rPr>
      </w:pPr>
    </w:p>
    <w:p w:rsidR="001B75EA" w:rsidRPr="00CB062C" w:rsidRDefault="001B75EA" w:rsidP="001B75EA">
      <w:pPr>
        <w:rPr>
          <w:i/>
        </w:rPr>
      </w:pPr>
    </w:p>
    <w:p w:rsidR="001B75EA" w:rsidRPr="00CB062C" w:rsidRDefault="001B75EA" w:rsidP="001B75EA">
      <w:pPr>
        <w:rPr>
          <w:i/>
        </w:rPr>
      </w:pPr>
    </w:p>
    <w:p w:rsidR="001B75EA" w:rsidRDefault="001B75EA" w:rsidP="001B75EA">
      <w:pPr>
        <w:rPr>
          <w:i/>
        </w:rPr>
      </w:pPr>
    </w:p>
    <w:p w:rsidR="001B75EA" w:rsidRDefault="001B75EA" w:rsidP="001B75EA">
      <w:pPr>
        <w:rPr>
          <w:i/>
        </w:rPr>
      </w:pPr>
    </w:p>
    <w:p w:rsidR="001B75EA" w:rsidRPr="00CB062C" w:rsidRDefault="001B75EA" w:rsidP="001B75EA">
      <w:pPr>
        <w:rPr>
          <w:i/>
        </w:rPr>
      </w:pPr>
    </w:p>
    <w:p w:rsidR="001B75EA" w:rsidRPr="00CB062C" w:rsidRDefault="001B75EA" w:rsidP="001B75EA">
      <w:r w:rsidRPr="00CB062C">
        <w:t xml:space="preserve">________________        </w:t>
      </w:r>
      <w:proofErr w:type="spellStart"/>
      <w:r w:rsidRPr="00CB062C">
        <w:t>Брачкова</w:t>
      </w:r>
      <w:proofErr w:type="spellEnd"/>
      <w:r w:rsidRPr="00CB062C">
        <w:t xml:space="preserve"> Наталья Леонидовна</w:t>
      </w:r>
    </w:p>
    <w:p w:rsidR="001B75EA" w:rsidRPr="00CB062C" w:rsidRDefault="001B75EA" w:rsidP="001B75EA">
      <w:r w:rsidRPr="00CB062C">
        <w:rPr>
          <w:vertAlign w:val="superscript"/>
        </w:rPr>
        <w:t xml:space="preserve">                 (подпись)          </w:t>
      </w:r>
      <w:r w:rsidRPr="00CB062C">
        <w:t xml:space="preserve">                           53 1 47                                     __________ 202</w:t>
      </w:r>
      <w:r>
        <w:t>4</w:t>
      </w:r>
      <w:r w:rsidRPr="00CB062C">
        <w:t xml:space="preserve"> г.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lastRenderedPageBreak/>
        <w:t>ПРИЛОЖЕНИЕ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t>к решению Совета</w:t>
      </w:r>
    </w:p>
    <w:p w:rsidR="001F5881" w:rsidRPr="006A4EF3" w:rsidRDefault="001F5881" w:rsidP="001F5881">
      <w:pPr>
        <w:widowControl w:val="0"/>
        <w:tabs>
          <w:tab w:val="left" w:pos="1134"/>
        </w:tabs>
        <w:ind w:left="4956" w:firstLine="147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t>Новосельского сельского поселения Брюховецкого района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>
        <w:rPr>
          <w:szCs w:val="20"/>
          <w:lang w:eastAsia="x-none"/>
        </w:rPr>
        <w:t>от _____________ № ____</w:t>
      </w:r>
    </w:p>
    <w:p w:rsidR="001F5881" w:rsidRPr="006A4EF3" w:rsidRDefault="001F5881" w:rsidP="001F5881">
      <w:pPr>
        <w:widowControl w:val="0"/>
        <w:tabs>
          <w:tab w:val="left" w:pos="1134"/>
        </w:tabs>
        <w:jc w:val="center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6A4EF3">
        <w:rPr>
          <w:b/>
          <w:szCs w:val="20"/>
          <w:lang w:eastAsia="x-none"/>
        </w:rPr>
        <w:t>Изменения, вносимые</w:t>
      </w:r>
    </w:p>
    <w:p w:rsidR="001F5881" w:rsidRPr="006A4EF3" w:rsidRDefault="001F5881" w:rsidP="001F5881">
      <w:pPr>
        <w:widowControl w:val="0"/>
        <w:tabs>
          <w:tab w:val="left" w:pos="1134"/>
        </w:tabs>
        <w:jc w:val="center"/>
        <w:rPr>
          <w:b/>
          <w:lang w:eastAsia="x-none"/>
        </w:rPr>
      </w:pPr>
      <w:r w:rsidRPr="006A4EF3">
        <w:rPr>
          <w:b/>
          <w:szCs w:val="20"/>
          <w:lang w:eastAsia="x-none"/>
        </w:rPr>
        <w:t xml:space="preserve">в Устав </w:t>
      </w:r>
      <w:r w:rsidRPr="006A4EF3">
        <w:rPr>
          <w:b/>
          <w:lang w:eastAsia="x-none"/>
        </w:rPr>
        <w:t>Новосельского сельского поселения</w:t>
      </w:r>
    </w:p>
    <w:p w:rsidR="001F5881" w:rsidRPr="006A4EF3" w:rsidRDefault="001F5881" w:rsidP="001F5881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6A4EF3">
        <w:rPr>
          <w:b/>
          <w:lang w:eastAsia="x-none"/>
        </w:rPr>
        <w:t>Брюховецкого района</w:t>
      </w:r>
    </w:p>
    <w:p w:rsidR="001F5881" w:rsidRPr="006A4EF3" w:rsidRDefault="001F5881" w:rsidP="00D76D33">
      <w:pPr>
        <w:pStyle w:val="a3"/>
        <w:tabs>
          <w:tab w:val="left" w:pos="5103"/>
        </w:tabs>
        <w:jc w:val="center"/>
      </w:pPr>
      <w:r w:rsidRPr="006A4EF3">
        <w:rPr>
          <w:rFonts w:ascii="Times New Roman" w:hAnsi="Times New Roman"/>
          <w:sz w:val="28"/>
        </w:rPr>
        <w:t xml:space="preserve"> </w:t>
      </w:r>
    </w:p>
    <w:p w:rsidR="001F5881" w:rsidRPr="006A4EF3" w:rsidRDefault="001F5881" w:rsidP="001F5881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11FF7" w:rsidRPr="00511FF7" w:rsidRDefault="00511FF7" w:rsidP="00511FF7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511FF7">
        <w:rPr>
          <w:lang w:eastAsia="x-none"/>
        </w:rPr>
        <w:t>1. Пункт 2</w:t>
      </w:r>
      <w:r>
        <w:rPr>
          <w:lang w:eastAsia="x-none"/>
        </w:rPr>
        <w:t>1</w:t>
      </w:r>
      <w:r w:rsidRPr="00511FF7">
        <w:rPr>
          <w:lang w:eastAsia="x-none"/>
        </w:rPr>
        <w:t xml:space="preserve"> статьи 8 </w:t>
      </w:r>
      <w:r>
        <w:rPr>
          <w:lang w:eastAsia="x-none"/>
        </w:rPr>
        <w:t>«</w:t>
      </w:r>
      <w:r w:rsidRPr="00511FF7">
        <w:rPr>
          <w:szCs w:val="20"/>
          <w:lang w:val="x-none" w:eastAsia="x-none"/>
        </w:rPr>
        <w:t>Вопросы местного значения поселения</w:t>
      </w:r>
      <w:r>
        <w:rPr>
          <w:szCs w:val="20"/>
          <w:lang w:eastAsia="x-none"/>
        </w:rPr>
        <w:t>»</w:t>
      </w:r>
      <w:r w:rsidRPr="00511FF7">
        <w:rPr>
          <w:szCs w:val="20"/>
          <w:lang w:eastAsia="x-none"/>
        </w:rPr>
        <w:t xml:space="preserve"> изложить в следующей редакции</w:t>
      </w:r>
      <w:r w:rsidR="00F6725C">
        <w:rPr>
          <w:szCs w:val="20"/>
          <w:lang w:eastAsia="x-none"/>
        </w:rPr>
        <w:t>:</w:t>
      </w:r>
    </w:p>
    <w:p w:rsidR="00511FF7" w:rsidRPr="00511FF7" w:rsidRDefault="00511FF7" w:rsidP="00511FF7">
      <w:pPr>
        <w:widowControl w:val="0"/>
        <w:snapToGrid w:val="0"/>
        <w:ind w:firstLine="851"/>
        <w:jc w:val="both"/>
      </w:pPr>
      <w:r>
        <w:t>«</w:t>
      </w:r>
      <w:r w:rsidRPr="00511FF7">
        <w:t>2</w:t>
      </w:r>
      <w:r>
        <w:t>1</w:t>
      </w:r>
      <w:r w:rsidRPr="00511FF7"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11FF7">
        <w:t>;</w:t>
      </w:r>
      <w:r>
        <w:t>»</w:t>
      </w:r>
      <w:proofErr w:type="gramEnd"/>
      <w:r>
        <w:t>.</w:t>
      </w:r>
    </w:p>
    <w:p w:rsidR="00511FF7" w:rsidRPr="00511FF7" w:rsidRDefault="00511FF7" w:rsidP="00511FF7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>
        <w:rPr>
          <w:lang w:eastAsia="x-none"/>
        </w:rPr>
        <w:t>2. Пункты 10</w:t>
      </w:r>
      <w:r w:rsidRPr="00511FF7">
        <w:rPr>
          <w:lang w:eastAsia="x-none"/>
        </w:rPr>
        <w:t>, 1</w:t>
      </w:r>
      <w:r>
        <w:rPr>
          <w:lang w:eastAsia="x-none"/>
        </w:rPr>
        <w:t>1</w:t>
      </w:r>
      <w:r w:rsidRPr="00511FF7">
        <w:rPr>
          <w:lang w:eastAsia="x-none"/>
        </w:rPr>
        <w:t xml:space="preserve"> части 1 статьи 10 </w:t>
      </w:r>
      <w:r>
        <w:rPr>
          <w:lang w:eastAsia="x-none"/>
        </w:rPr>
        <w:t>«</w:t>
      </w:r>
      <w:r w:rsidRPr="00511FF7">
        <w:rPr>
          <w:lang w:val="x-none" w:eastAsia="x-none"/>
        </w:rPr>
        <w:t>Полномочия органов местного самоуправления по решению вопросов местного значения</w:t>
      </w:r>
      <w:r>
        <w:rPr>
          <w:lang w:eastAsia="x-none"/>
        </w:rPr>
        <w:t>»</w:t>
      </w:r>
      <w:r w:rsidRPr="00511FF7">
        <w:rPr>
          <w:lang w:eastAsia="x-none"/>
        </w:rPr>
        <w:t xml:space="preserve"> изложить в следующей редакции:</w:t>
      </w:r>
    </w:p>
    <w:p w:rsidR="00511FF7" w:rsidRPr="00511FF7" w:rsidRDefault="00511FF7" w:rsidP="00511FF7">
      <w:pPr>
        <w:widowControl w:val="0"/>
        <w:snapToGrid w:val="0"/>
        <w:ind w:firstLine="851"/>
        <w:jc w:val="both"/>
      </w:pPr>
      <w:proofErr w:type="gramStart"/>
      <w:r>
        <w:t>«10</w:t>
      </w:r>
      <w:r w:rsidRPr="00511FF7">
        <w:t>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proofErr w:type="gramEnd"/>
    </w:p>
    <w:p w:rsidR="00511FF7" w:rsidRPr="00511FF7" w:rsidRDefault="00511FF7" w:rsidP="00511FF7">
      <w:pPr>
        <w:tabs>
          <w:tab w:val="left" w:pos="1211"/>
        </w:tabs>
        <w:suppressAutoHyphens/>
        <w:spacing w:line="100" w:lineRule="atLeast"/>
        <w:ind w:firstLine="851"/>
        <w:jc w:val="both"/>
        <w:rPr>
          <w:rFonts w:eastAsia="Andale Sans UI"/>
          <w:kern w:val="1"/>
          <w:lang w:eastAsia="ar-SA"/>
        </w:rPr>
      </w:pPr>
      <w:r w:rsidRPr="00511FF7">
        <w:rPr>
          <w:rFonts w:eastAsia="Andale Sans UI"/>
          <w:kern w:val="1"/>
          <w:lang w:eastAsia="ar-SA"/>
        </w:rPr>
        <w:t>1</w:t>
      </w:r>
      <w:r>
        <w:rPr>
          <w:rFonts w:eastAsia="Andale Sans UI"/>
          <w:kern w:val="1"/>
          <w:lang w:eastAsia="ar-SA"/>
        </w:rPr>
        <w:t>1</w:t>
      </w:r>
      <w:r w:rsidRPr="00511FF7">
        <w:rPr>
          <w:rFonts w:eastAsia="Andale Sans UI"/>
          <w:kern w:val="1"/>
          <w:lang w:eastAsia="ar-SA"/>
        </w:rPr>
        <w:t xml:space="preserve">) осуществление международных и внешнеэкономических связей в соответствии с Федеральным законом от 06.10.2003 № 131-ФЗ </w:t>
      </w:r>
      <w:r>
        <w:rPr>
          <w:rFonts w:eastAsia="Andale Sans UI"/>
          <w:kern w:val="1"/>
          <w:lang w:eastAsia="ar-SA"/>
        </w:rPr>
        <w:t>«</w:t>
      </w:r>
      <w:r w:rsidRPr="00511FF7">
        <w:rPr>
          <w:rFonts w:eastAsia="Andale Sans UI"/>
          <w:kern w:val="1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eastAsia="Andale Sans UI"/>
          <w:kern w:val="1"/>
          <w:lang w:eastAsia="ar-SA"/>
        </w:rPr>
        <w:t>»</w:t>
      </w:r>
      <w:proofErr w:type="gramStart"/>
      <w:r w:rsidRPr="00511FF7">
        <w:rPr>
          <w:rFonts w:eastAsia="Andale Sans UI"/>
          <w:kern w:val="1"/>
          <w:lang w:eastAsia="ar-SA"/>
        </w:rPr>
        <w:t>;</w:t>
      </w:r>
      <w:r>
        <w:rPr>
          <w:rFonts w:eastAsia="Andale Sans UI"/>
          <w:kern w:val="1"/>
          <w:lang w:eastAsia="ar-SA"/>
        </w:rPr>
        <w:t>»</w:t>
      </w:r>
      <w:proofErr w:type="gramEnd"/>
      <w:r w:rsidRPr="00511FF7">
        <w:rPr>
          <w:rFonts w:eastAsia="Andale Sans UI"/>
          <w:kern w:val="1"/>
          <w:lang w:eastAsia="ar-SA"/>
        </w:rPr>
        <w:t>.</w:t>
      </w:r>
    </w:p>
    <w:p w:rsidR="00511FF7" w:rsidRPr="00511FF7" w:rsidRDefault="00511FF7" w:rsidP="00511FF7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511FF7">
        <w:rPr>
          <w:lang w:eastAsia="x-none"/>
        </w:rPr>
        <w:t xml:space="preserve">3. Статью 25 </w:t>
      </w:r>
      <w:r>
        <w:rPr>
          <w:lang w:eastAsia="x-none"/>
        </w:rPr>
        <w:t>«</w:t>
      </w:r>
      <w:r w:rsidRPr="00511FF7">
        <w:rPr>
          <w:lang w:eastAsia="x-none"/>
        </w:rPr>
        <w:t>Депутат Совета</w:t>
      </w:r>
      <w:r>
        <w:rPr>
          <w:lang w:eastAsia="x-none"/>
        </w:rPr>
        <w:t>»</w:t>
      </w:r>
      <w:r w:rsidRPr="00511FF7">
        <w:rPr>
          <w:lang w:eastAsia="x-none"/>
        </w:rPr>
        <w:t xml:space="preserve"> дополнить частью 10 следующего содержания: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>
        <w:rPr>
          <w:rFonts w:eastAsia="Calibri"/>
        </w:rPr>
        <w:t>«</w:t>
      </w:r>
      <w:r w:rsidRPr="00511FF7">
        <w:rPr>
          <w:rFonts w:eastAsia="Calibri"/>
        </w:rPr>
        <w:t xml:space="preserve">10. </w:t>
      </w:r>
      <w:proofErr w:type="gramStart"/>
      <w:r w:rsidRPr="00511FF7">
        <w:rPr>
          <w:rFonts w:eastAsia="Calibri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11FF7">
        <w:t xml:space="preserve">Федеральным законом от 06.10.2003 № 131-ФЗ </w:t>
      </w:r>
      <w:r>
        <w:t>«</w:t>
      </w:r>
      <w:r w:rsidRPr="00511FF7">
        <w:t>Об общих принципах организации местного самоуправления в Российской Федерации</w:t>
      </w:r>
      <w:r>
        <w:t>»</w:t>
      </w:r>
      <w:r w:rsidRPr="00511FF7">
        <w:t xml:space="preserve"> </w:t>
      </w:r>
      <w:r w:rsidRPr="00511FF7">
        <w:rPr>
          <w:rFonts w:eastAsia="Calibri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11FF7">
        <w:rPr>
          <w:rFonts w:eastAsia="Calibri"/>
        </w:rPr>
        <w:t xml:space="preserve">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eastAsia="Calibri"/>
        </w:rPr>
        <w:t>«</w:t>
      </w:r>
      <w:r w:rsidRPr="00511FF7">
        <w:rPr>
          <w:rFonts w:eastAsia="Calibri"/>
        </w:rPr>
        <w:t>О противодействии коррупции</w:t>
      </w:r>
      <w:r>
        <w:rPr>
          <w:rFonts w:eastAsia="Calibri"/>
        </w:rPr>
        <w:t>»</w:t>
      </w:r>
      <w:proofErr w:type="gramStart"/>
      <w:r w:rsidRPr="00511FF7">
        <w:rPr>
          <w:rFonts w:eastAsia="Calibri"/>
        </w:rPr>
        <w:t>.</w:t>
      </w:r>
      <w:r>
        <w:rPr>
          <w:rFonts w:eastAsia="Calibri"/>
        </w:rPr>
        <w:t>»</w:t>
      </w:r>
      <w:proofErr w:type="gramEnd"/>
      <w:r w:rsidRPr="00511FF7">
        <w:rPr>
          <w:bCs/>
          <w:iCs/>
        </w:rPr>
        <w:t>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511FF7">
        <w:rPr>
          <w:bCs/>
          <w:iCs/>
        </w:rPr>
        <w:t xml:space="preserve">4. Пункт 22 части 2 статьи 26 </w:t>
      </w:r>
      <w:r>
        <w:rPr>
          <w:bCs/>
          <w:iCs/>
        </w:rPr>
        <w:t>«</w:t>
      </w:r>
      <w:r w:rsidRPr="00511FF7">
        <w:rPr>
          <w:szCs w:val="24"/>
        </w:rPr>
        <w:t>Компетенция Совета</w:t>
      </w:r>
      <w:r>
        <w:rPr>
          <w:szCs w:val="24"/>
        </w:rPr>
        <w:t>»</w:t>
      </w:r>
      <w:r w:rsidRPr="00511FF7">
        <w:rPr>
          <w:szCs w:val="24"/>
        </w:rPr>
        <w:t xml:space="preserve"> признать утратившим силу.</w:t>
      </w:r>
    </w:p>
    <w:p w:rsidR="00511FF7" w:rsidRPr="00511FF7" w:rsidRDefault="00511FF7" w:rsidP="00511FF7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511FF7">
        <w:rPr>
          <w:lang w:eastAsia="x-none"/>
        </w:rPr>
        <w:lastRenderedPageBreak/>
        <w:t xml:space="preserve">5. Статью 30 </w:t>
      </w:r>
      <w:r>
        <w:rPr>
          <w:lang w:eastAsia="x-none"/>
        </w:rPr>
        <w:t>«</w:t>
      </w:r>
      <w:r w:rsidRPr="00511FF7">
        <w:rPr>
          <w:lang w:eastAsia="x-none"/>
        </w:rPr>
        <w:t>Глава поселения</w:t>
      </w:r>
      <w:r>
        <w:rPr>
          <w:lang w:eastAsia="x-none"/>
        </w:rPr>
        <w:t>»</w:t>
      </w:r>
      <w:r w:rsidRPr="00511FF7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511FF7">
        <w:rPr>
          <w:lang w:eastAsia="x-none"/>
        </w:rPr>
        <w:t>дополнить частью 1</w:t>
      </w:r>
      <w:r>
        <w:rPr>
          <w:lang w:eastAsia="x-none"/>
        </w:rPr>
        <w:t>4</w:t>
      </w:r>
      <w:r w:rsidRPr="00511FF7">
        <w:rPr>
          <w:lang w:eastAsia="x-none"/>
        </w:rPr>
        <w:t xml:space="preserve"> следующего содержания:</w:t>
      </w:r>
    </w:p>
    <w:p w:rsidR="00511FF7" w:rsidRPr="00511FF7" w:rsidRDefault="00511FF7" w:rsidP="00511FF7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>
        <w:rPr>
          <w:rFonts w:eastAsia="Calibri"/>
        </w:rPr>
        <w:t>«</w:t>
      </w:r>
      <w:r w:rsidRPr="00511FF7">
        <w:rPr>
          <w:rFonts w:eastAsia="Calibri"/>
          <w:lang w:val="x-none"/>
        </w:rPr>
        <w:t>1</w:t>
      </w:r>
      <w:r>
        <w:rPr>
          <w:rFonts w:eastAsia="Calibri"/>
        </w:rPr>
        <w:t>4</w:t>
      </w:r>
      <w:r w:rsidRPr="00511FF7">
        <w:rPr>
          <w:rFonts w:eastAsia="Calibri"/>
          <w:lang w:val="x-none"/>
        </w:rPr>
        <w:t xml:space="preserve">. Глава </w:t>
      </w:r>
      <w:r w:rsidRPr="00511FF7">
        <w:rPr>
          <w:bCs/>
          <w:iCs/>
          <w:lang w:val="x-none" w:eastAsia="x-none"/>
        </w:rPr>
        <w:t xml:space="preserve">поселения </w:t>
      </w:r>
      <w:r w:rsidRPr="00511FF7">
        <w:rPr>
          <w:rFonts w:eastAsia="Calibri"/>
          <w:lang w:val="x-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11FF7">
        <w:rPr>
          <w:lang w:val="x-none" w:eastAsia="x-none"/>
        </w:rPr>
        <w:t xml:space="preserve">Федеральным законом от 06.10.2003 № 131-ФЗ </w:t>
      </w:r>
      <w:r>
        <w:rPr>
          <w:lang w:eastAsia="x-none"/>
        </w:rPr>
        <w:t>«</w:t>
      </w:r>
      <w:r w:rsidRPr="00511FF7">
        <w:rPr>
          <w:lang w:val="x-none" w:eastAsia="x-none"/>
        </w:rPr>
        <w:t>Об общих принципах организации местного самоуправления в Российской Федерации</w:t>
      </w:r>
      <w:r>
        <w:rPr>
          <w:lang w:eastAsia="x-none"/>
        </w:rPr>
        <w:t>»</w:t>
      </w:r>
      <w:r w:rsidRPr="00511FF7">
        <w:rPr>
          <w:lang w:val="x-none" w:eastAsia="x-none"/>
        </w:rPr>
        <w:t xml:space="preserve"> </w:t>
      </w:r>
      <w:r w:rsidRPr="00511FF7">
        <w:rPr>
          <w:rFonts w:eastAsia="Calibri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10" w:history="1"/>
      <w:r w:rsidRPr="00511FF7">
        <w:rPr>
          <w:rFonts w:eastAsia="Calibri"/>
          <w:lang w:val="x-none"/>
        </w:rPr>
        <w:t xml:space="preserve"> Федерального закона от 25.12.2008 № 273-ФЗ </w:t>
      </w:r>
      <w:r>
        <w:rPr>
          <w:rFonts w:eastAsia="Calibri"/>
        </w:rPr>
        <w:t>«</w:t>
      </w:r>
      <w:r w:rsidRPr="00511FF7">
        <w:rPr>
          <w:rFonts w:eastAsia="Calibri"/>
          <w:lang w:val="x-none"/>
        </w:rPr>
        <w:t>О противодействии коррупции</w:t>
      </w:r>
      <w:r>
        <w:rPr>
          <w:rFonts w:eastAsia="Calibri"/>
        </w:rPr>
        <w:t>»</w:t>
      </w:r>
      <w:r w:rsidRPr="00511FF7">
        <w:rPr>
          <w:lang w:val="x-none" w:eastAsia="x-none"/>
        </w:rPr>
        <w:t>.</w:t>
      </w:r>
      <w:r>
        <w:rPr>
          <w:lang w:eastAsia="x-none"/>
        </w:rPr>
        <w:t>»</w:t>
      </w:r>
      <w:r w:rsidRPr="00511FF7">
        <w:rPr>
          <w:lang w:eastAsia="x-none"/>
        </w:rPr>
        <w:t>.</w:t>
      </w:r>
    </w:p>
    <w:p w:rsidR="00511FF7" w:rsidRPr="00511FF7" w:rsidRDefault="00511FF7" w:rsidP="00511FF7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511FF7">
        <w:rPr>
          <w:lang w:eastAsia="x-none"/>
        </w:rPr>
        <w:t xml:space="preserve">6. Пункт 5 статьи 37 </w:t>
      </w:r>
      <w:r>
        <w:rPr>
          <w:lang w:eastAsia="x-none"/>
        </w:rPr>
        <w:t>«</w:t>
      </w:r>
      <w:r w:rsidRPr="00511FF7">
        <w:rPr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>
        <w:rPr>
          <w:lang w:eastAsia="x-none"/>
        </w:rPr>
        <w:t>»</w:t>
      </w:r>
      <w:r w:rsidRPr="00511FF7">
        <w:rPr>
          <w:lang w:eastAsia="x-none"/>
        </w:rPr>
        <w:t xml:space="preserve"> признать утратившим силу.</w:t>
      </w:r>
    </w:p>
    <w:p w:rsidR="00511FF7" w:rsidRPr="00511FF7" w:rsidRDefault="00511FF7" w:rsidP="00511FF7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511FF7">
        <w:rPr>
          <w:lang w:eastAsia="x-none"/>
        </w:rPr>
        <w:t xml:space="preserve">7. Статью 60 </w:t>
      </w:r>
      <w:r>
        <w:rPr>
          <w:lang w:eastAsia="x-none"/>
        </w:rPr>
        <w:t>«</w:t>
      </w:r>
      <w:r w:rsidRPr="00511FF7">
        <w:rPr>
          <w:lang w:val="x-none" w:eastAsia="x-none"/>
        </w:rPr>
        <w:t>Вступление в силу муниципальных правовых актов</w:t>
      </w:r>
      <w:r>
        <w:rPr>
          <w:lang w:eastAsia="x-none"/>
        </w:rPr>
        <w:t>»</w:t>
      </w:r>
      <w:r w:rsidRPr="00511FF7">
        <w:rPr>
          <w:lang w:eastAsia="x-none"/>
        </w:rPr>
        <w:t xml:space="preserve"> изложить в следующей редакции:</w:t>
      </w:r>
    </w:p>
    <w:p w:rsidR="00511FF7" w:rsidRPr="00511FF7" w:rsidRDefault="00511FF7" w:rsidP="00511FF7">
      <w:pPr>
        <w:ind w:firstLine="851"/>
        <w:jc w:val="both"/>
        <w:outlineLvl w:val="1"/>
        <w:rPr>
          <w:b/>
          <w:bCs/>
          <w:i/>
          <w:szCs w:val="24"/>
        </w:rPr>
      </w:pPr>
      <w:r>
        <w:rPr>
          <w:b/>
          <w:bCs/>
          <w:szCs w:val="24"/>
        </w:rPr>
        <w:t>«</w:t>
      </w:r>
      <w:r w:rsidRPr="00511FF7">
        <w:rPr>
          <w:b/>
          <w:bCs/>
          <w:szCs w:val="24"/>
        </w:rPr>
        <w:t>Статья 60. Вступление в силу и обнародование муниципальных правовых актов</w:t>
      </w:r>
    </w:p>
    <w:p w:rsidR="00511FF7" w:rsidRPr="00511FF7" w:rsidRDefault="00511FF7" w:rsidP="00511FF7">
      <w:pPr>
        <w:widowControl w:val="0"/>
        <w:snapToGrid w:val="0"/>
        <w:ind w:firstLine="851"/>
        <w:jc w:val="both"/>
      </w:pPr>
      <w:r w:rsidRPr="00511FF7"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511FF7" w:rsidRPr="00511FF7" w:rsidRDefault="00511FF7" w:rsidP="00511FF7">
      <w:pPr>
        <w:widowControl w:val="0"/>
        <w:tabs>
          <w:tab w:val="left" w:pos="-2160"/>
        </w:tabs>
        <w:snapToGrid w:val="0"/>
        <w:ind w:firstLine="851"/>
        <w:jc w:val="both"/>
      </w:pPr>
      <w:r w:rsidRPr="00511FF7"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</w:pPr>
      <w:r w:rsidRPr="00511FF7"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511FF7">
        <w:rPr>
          <w:rFonts w:eastAsia="Calibri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511FF7">
        <w:t>вступают в силу после их официального обнародования.</w:t>
      </w:r>
    </w:p>
    <w:p w:rsidR="00511FF7" w:rsidRPr="00511FF7" w:rsidRDefault="00511FF7" w:rsidP="00511FF7">
      <w:pPr>
        <w:ind w:firstLine="851"/>
        <w:jc w:val="both"/>
        <w:rPr>
          <w:kern w:val="2"/>
        </w:rPr>
      </w:pPr>
      <w:r w:rsidRPr="00511FF7"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511FF7">
        <w:rPr>
          <w:rFonts w:eastAsia="Calibri"/>
        </w:rPr>
        <w:t>соглашениями, заключенными между органами местного самоуправления,</w:t>
      </w:r>
      <w:r w:rsidRPr="00511FF7"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511FF7">
        <w:rPr>
          <w:rFonts w:eastAsia="Calibri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511FF7">
        <w:rPr>
          <w:rFonts w:eastAsia="Calibri"/>
        </w:rPr>
        <w:t xml:space="preserve">6. Официальным опубликованием муниципального правового акта, в том числе соглашения, заключенного между органами местного </w:t>
      </w:r>
      <w:r w:rsidRPr="00511FF7">
        <w:rPr>
          <w:rFonts w:eastAsia="Calibri"/>
        </w:rPr>
        <w:lastRenderedPageBreak/>
        <w:t>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</w:pPr>
      <w:r w:rsidRPr="00511FF7">
        <w:rPr>
          <w:rFonts w:eastAsia="Calibri"/>
        </w:rPr>
        <w:t xml:space="preserve">Периодическим печатным изданием, </w:t>
      </w:r>
      <w:r w:rsidRPr="00511FF7">
        <w:t xml:space="preserve">используемым для официального </w:t>
      </w:r>
      <w:r w:rsidRPr="00511FF7">
        <w:rPr>
          <w:rFonts w:eastAsia="Calibri"/>
        </w:rPr>
        <w:t>опубликования и распространяемым в поселении</w:t>
      </w:r>
      <w:r w:rsidRPr="00511FF7">
        <w:t xml:space="preserve">, является </w:t>
      </w:r>
      <w:r w:rsidR="0094594B">
        <w:t>общественно-политическая газета Брюховецкого района Краснодарского края «</w:t>
      </w:r>
      <w:proofErr w:type="spellStart"/>
      <w:r w:rsidR="0094594B">
        <w:t>Брюховецкие</w:t>
      </w:r>
      <w:proofErr w:type="spellEnd"/>
      <w:r w:rsidR="0094594B">
        <w:t xml:space="preserve"> новости».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511FF7">
        <w:t xml:space="preserve">Сетевым изданием, используемым для официального </w:t>
      </w:r>
      <w:r w:rsidRPr="00511FF7">
        <w:rPr>
          <w:rFonts w:eastAsia="Calibri"/>
        </w:rPr>
        <w:t xml:space="preserve">опубликования, является </w:t>
      </w:r>
      <w:r w:rsidR="0094594B">
        <w:rPr>
          <w:rFonts w:eastAsia="Calibri"/>
        </w:rPr>
        <w:t>«ВЕСТНИК-ИНФО»</w:t>
      </w:r>
      <w:r w:rsidRPr="00511FF7">
        <w:t>(</w:t>
      </w:r>
      <w:r w:rsidR="0094594B" w:rsidRPr="0094594B">
        <w:t>@</w:t>
      </w:r>
      <w:r w:rsidR="0094594B">
        <w:rPr>
          <w:lang w:val="en-US"/>
        </w:rPr>
        <w:t>inbox</w:t>
      </w:r>
      <w:r w:rsidR="0094594B" w:rsidRPr="0094594B">
        <w:t>.</w:t>
      </w:r>
      <w:proofErr w:type="spellStart"/>
      <w:r w:rsidR="0094594B">
        <w:rPr>
          <w:lang w:val="en-US"/>
        </w:rPr>
        <w:t>ru</w:t>
      </w:r>
      <w:proofErr w:type="spellEnd"/>
      <w:r w:rsidR="0094594B">
        <w:t xml:space="preserve">, </w:t>
      </w:r>
      <w:proofErr w:type="gramStart"/>
      <w:r w:rsidR="0094594B">
        <w:t>зарегистрирован</w:t>
      </w:r>
      <w:proofErr w:type="gramEnd"/>
      <w:r w:rsidR="0094594B">
        <w:t xml:space="preserve"> Федеральной службой по надзору в сфере связи, информационных технологий и массовых коммуникаций</w:t>
      </w:r>
      <w:r w:rsidR="00AA4B9B">
        <w:t>)</w:t>
      </w:r>
      <w:r w:rsidRPr="00511FF7">
        <w:t>.</w:t>
      </w:r>
    </w:p>
    <w:p w:rsidR="00511FF7" w:rsidRPr="00511FF7" w:rsidRDefault="00511FF7" w:rsidP="00511FF7">
      <w:pPr>
        <w:autoSpaceDE w:val="0"/>
        <w:autoSpaceDN w:val="0"/>
        <w:adjustRightInd w:val="0"/>
        <w:ind w:firstLine="709"/>
        <w:jc w:val="both"/>
      </w:pPr>
      <w:r w:rsidRPr="00511FF7">
        <w:rPr>
          <w:rFonts w:eastAsia="Calibri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511FF7">
        <w:t xml:space="preserve"> производится за счет средств местного бюджета.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  <w:rPr>
          <w:rFonts w:eastAsia="Calibri"/>
          <w:strike/>
        </w:rPr>
      </w:pPr>
      <w:r w:rsidRPr="00511FF7">
        <w:rPr>
          <w:rFonts w:eastAsia="Calibri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511FF7">
        <w:rPr>
          <w:rFonts w:eastAsia="Calibri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511FF7">
        <w:t>поселения,</w:t>
      </w:r>
      <w:r w:rsidRPr="00511FF7">
        <w:rPr>
          <w:rFonts w:eastAsia="Calibri"/>
        </w:rPr>
        <w:t xml:space="preserve"> соглашений, заключенных между органами местного самоуправления,</w:t>
      </w:r>
      <w:r w:rsidRPr="00511FF7">
        <w:t xml:space="preserve"> </w:t>
      </w:r>
      <w:r w:rsidRPr="00511FF7">
        <w:rPr>
          <w:rFonts w:eastAsia="Calibri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</w:pPr>
      <w:proofErr w:type="gramStart"/>
      <w:r w:rsidRPr="00511FF7">
        <w:t>Официальное опубликование муниципальных правовых актов органов местного самоуправления поселения,</w:t>
      </w:r>
      <w:r w:rsidRPr="00511FF7">
        <w:rPr>
          <w:rFonts w:eastAsia="Calibri"/>
        </w:rPr>
        <w:t xml:space="preserve"> соглашений, заключенных между органами местного самоуправления,</w:t>
      </w:r>
      <w:r w:rsidRPr="00511FF7"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511FF7" w:rsidRPr="00511FF7" w:rsidRDefault="00511FF7" w:rsidP="00511FF7">
      <w:pPr>
        <w:autoSpaceDE w:val="0"/>
        <w:autoSpaceDN w:val="0"/>
        <w:adjustRightInd w:val="0"/>
        <w:ind w:firstLine="851"/>
        <w:jc w:val="both"/>
        <w:rPr>
          <w:strike/>
          <w:kern w:val="2"/>
        </w:rPr>
      </w:pPr>
      <w:proofErr w:type="gramStart"/>
      <w:r w:rsidRPr="00511FF7">
        <w:rPr>
          <w:rFonts w:eastAsia="Calibri"/>
        </w:rPr>
        <w:t>Контроль за</w:t>
      </w:r>
      <w:proofErr w:type="gramEnd"/>
      <w:r w:rsidRPr="00511FF7">
        <w:rPr>
          <w:rFonts w:eastAsia="Calibri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FB3A03" w:rsidRDefault="00511FF7" w:rsidP="00EE4C9F">
      <w:pPr>
        <w:widowControl w:val="0"/>
        <w:tabs>
          <w:tab w:val="left" w:pos="1134"/>
        </w:tabs>
        <w:ind w:firstLine="851"/>
        <w:jc w:val="both"/>
      </w:pPr>
      <w:r w:rsidRPr="00511FF7">
        <w:rPr>
          <w:lang w:eastAsia="x-none"/>
        </w:rPr>
        <w:t>7</w:t>
      </w:r>
      <w:r w:rsidRPr="00511FF7">
        <w:rPr>
          <w:lang w:val="x-none" w:eastAsia="x-none"/>
        </w:rPr>
        <w:t>. Оригинал муниципального правового акта,</w:t>
      </w:r>
      <w:r w:rsidRPr="00511FF7">
        <w:rPr>
          <w:rFonts w:eastAsia="Calibri"/>
          <w:lang w:val="x-none"/>
        </w:rPr>
        <w:t xml:space="preserve"> соглашения, заключенного между органами местного самоуправления,</w:t>
      </w:r>
      <w:r w:rsidRPr="00511FF7">
        <w:rPr>
          <w:lang w:val="x-none" w:eastAsia="x-none"/>
        </w:rPr>
        <w:t xml:space="preserve"> хранится в администрации, </w:t>
      </w:r>
      <w:r w:rsidRPr="00511FF7">
        <w:rPr>
          <w:lang w:eastAsia="x-none"/>
        </w:rPr>
        <w:t xml:space="preserve">их </w:t>
      </w:r>
      <w:r w:rsidRPr="00511FF7">
        <w:rPr>
          <w:lang w:val="x-none" w:eastAsia="x-none"/>
        </w:rPr>
        <w:t>копи</w:t>
      </w:r>
      <w:r w:rsidRPr="00511FF7">
        <w:rPr>
          <w:lang w:eastAsia="x-none"/>
        </w:rPr>
        <w:t>и</w:t>
      </w:r>
      <w:r w:rsidRPr="00511FF7">
        <w:rPr>
          <w:lang w:val="x-none" w:eastAsia="x-none"/>
        </w:rPr>
        <w:t xml:space="preserve"> </w:t>
      </w:r>
      <w:r w:rsidRPr="00511FF7">
        <w:rPr>
          <w:lang w:eastAsia="x-none"/>
        </w:rPr>
        <w:t>передаются</w:t>
      </w:r>
      <w:r w:rsidRPr="00511FF7">
        <w:rPr>
          <w:lang w:val="x-none" w:eastAsia="x-none"/>
        </w:rPr>
        <w:t xml:space="preserve"> в библиотеку </w:t>
      </w:r>
      <w:r w:rsidRPr="00511FF7">
        <w:rPr>
          <w:lang w:eastAsia="x-none"/>
        </w:rPr>
        <w:t>поселения</w:t>
      </w:r>
      <w:r w:rsidRPr="00511FF7">
        <w:rPr>
          <w:lang w:val="x-none" w:eastAsia="x-none"/>
        </w:rPr>
        <w:t xml:space="preserve">, </w:t>
      </w:r>
      <w:r w:rsidRPr="00511FF7">
        <w:rPr>
          <w:lang w:eastAsia="x-none"/>
        </w:rPr>
        <w:t>которая</w:t>
      </w:r>
      <w:r w:rsidRPr="00511FF7">
        <w:rPr>
          <w:lang w:val="x-none" w:eastAsia="x-none"/>
        </w:rPr>
        <w:t xml:space="preserve"> обеспечива</w:t>
      </w:r>
      <w:r w:rsidRPr="00511FF7">
        <w:rPr>
          <w:lang w:eastAsia="x-none"/>
        </w:rPr>
        <w:t>ет</w:t>
      </w:r>
      <w:r w:rsidRPr="00511FF7">
        <w:rPr>
          <w:lang w:val="x-none" w:eastAsia="x-none"/>
        </w:rPr>
        <w:t xml:space="preserve"> гражданам возможность ознакомления с муниципальным правовым актом,</w:t>
      </w:r>
      <w:r w:rsidRPr="00511FF7">
        <w:rPr>
          <w:rFonts w:eastAsia="Calibri"/>
          <w:lang w:val="x-none"/>
        </w:rPr>
        <w:t xml:space="preserve"> соглашением, заключенным между органами местного самоуправления,</w:t>
      </w:r>
      <w:r w:rsidRPr="00511FF7">
        <w:rPr>
          <w:lang w:val="x-none" w:eastAsia="x-none"/>
        </w:rPr>
        <w:t xml:space="preserve"> без взимания платы.</w:t>
      </w:r>
      <w:r w:rsidR="00C31258">
        <w:rPr>
          <w:lang w:eastAsia="x-none"/>
        </w:rPr>
        <w:t>»</w:t>
      </w:r>
      <w:r w:rsidRPr="00511FF7">
        <w:rPr>
          <w:lang w:eastAsia="x-none"/>
        </w:rPr>
        <w:t>.</w:t>
      </w:r>
      <w:bookmarkStart w:id="0" w:name="_GoBack"/>
      <w:bookmarkEnd w:id="0"/>
    </w:p>
    <w:sectPr w:rsidR="00FB3A03" w:rsidSect="00631018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54" w:rsidRDefault="00616F54">
      <w:r>
        <w:separator/>
      </w:r>
    </w:p>
  </w:endnote>
  <w:endnote w:type="continuationSeparator" w:id="0">
    <w:p w:rsidR="00616F54" w:rsidRDefault="0061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54" w:rsidRDefault="00616F54">
      <w:r>
        <w:separator/>
      </w:r>
    </w:p>
  </w:footnote>
  <w:footnote w:type="continuationSeparator" w:id="0">
    <w:p w:rsidR="00616F54" w:rsidRDefault="0061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018" w:rsidRDefault="00616F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4C9F">
      <w:rPr>
        <w:rStyle w:val="a8"/>
      </w:rPr>
      <w:t>4</w:t>
    </w:r>
    <w:r>
      <w:rPr>
        <w:rStyle w:val="a8"/>
      </w:rPr>
      <w:fldChar w:fldCharType="end"/>
    </w:r>
  </w:p>
  <w:p w:rsidR="00631018" w:rsidRDefault="00616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6"/>
    <w:rsid w:val="0002329C"/>
    <w:rsid w:val="000407D3"/>
    <w:rsid w:val="00075ECC"/>
    <w:rsid w:val="0007643E"/>
    <w:rsid w:val="000D5A4D"/>
    <w:rsid w:val="00127127"/>
    <w:rsid w:val="00172D25"/>
    <w:rsid w:val="001B75EA"/>
    <w:rsid w:val="001F5881"/>
    <w:rsid w:val="00274E15"/>
    <w:rsid w:val="002D3DA5"/>
    <w:rsid w:val="002F6541"/>
    <w:rsid w:val="00346B15"/>
    <w:rsid w:val="003615CD"/>
    <w:rsid w:val="0037685D"/>
    <w:rsid w:val="00445346"/>
    <w:rsid w:val="00476D50"/>
    <w:rsid w:val="004A5FA6"/>
    <w:rsid w:val="004C1B43"/>
    <w:rsid w:val="00511FF7"/>
    <w:rsid w:val="00595D29"/>
    <w:rsid w:val="005A7FD0"/>
    <w:rsid w:val="005B760D"/>
    <w:rsid w:val="005E401C"/>
    <w:rsid w:val="005E6456"/>
    <w:rsid w:val="00616F54"/>
    <w:rsid w:val="006F4316"/>
    <w:rsid w:val="00722D84"/>
    <w:rsid w:val="00753CFF"/>
    <w:rsid w:val="00884D32"/>
    <w:rsid w:val="0091710E"/>
    <w:rsid w:val="0094594B"/>
    <w:rsid w:val="009469BD"/>
    <w:rsid w:val="0095504B"/>
    <w:rsid w:val="00963ABA"/>
    <w:rsid w:val="00971449"/>
    <w:rsid w:val="009E3A29"/>
    <w:rsid w:val="00AA4B9B"/>
    <w:rsid w:val="00AF4126"/>
    <w:rsid w:val="00B43DD0"/>
    <w:rsid w:val="00B957D0"/>
    <w:rsid w:val="00BA405B"/>
    <w:rsid w:val="00C31258"/>
    <w:rsid w:val="00C73C7E"/>
    <w:rsid w:val="00D4469A"/>
    <w:rsid w:val="00D76D33"/>
    <w:rsid w:val="00D81B4A"/>
    <w:rsid w:val="00DA33B9"/>
    <w:rsid w:val="00DA64D7"/>
    <w:rsid w:val="00DB4A58"/>
    <w:rsid w:val="00EA1FA3"/>
    <w:rsid w:val="00EE41A6"/>
    <w:rsid w:val="00EE4C9F"/>
    <w:rsid w:val="00F6725C"/>
    <w:rsid w:val="00FB3A03"/>
    <w:rsid w:val="00FC2632"/>
    <w:rsid w:val="00FE6E9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3A1B-0E83-4205-AF77-9E7CA73A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29</cp:revision>
  <cp:lastPrinted>2024-04-23T06:32:00Z</cp:lastPrinted>
  <dcterms:created xsi:type="dcterms:W3CDTF">2016-01-18T11:34:00Z</dcterms:created>
  <dcterms:modified xsi:type="dcterms:W3CDTF">2024-05-16T07:12:00Z</dcterms:modified>
</cp:coreProperties>
</file>