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E5F" w:rsidRPr="002464B1" w:rsidRDefault="00E20E5F" w:rsidP="00E20E5F">
      <w:pPr>
        <w:tabs>
          <w:tab w:val="left" w:pos="567"/>
          <w:tab w:val="left" w:pos="9639"/>
        </w:tabs>
        <w:ind w:left="720" w:hanging="15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464B1">
        <w:rPr>
          <w:rFonts w:ascii="Times New Roman" w:eastAsia="Calibri" w:hAnsi="Times New Roman" w:cs="Times New Roman"/>
          <w:sz w:val="28"/>
          <w:szCs w:val="28"/>
        </w:rPr>
        <w:t>4. Обоснование  ресурсного обеспечения программы</w:t>
      </w:r>
    </w:p>
    <w:p w:rsidR="00E20E5F" w:rsidRPr="002464B1" w:rsidRDefault="00E20E5F" w:rsidP="00E20E5F">
      <w:pPr>
        <w:tabs>
          <w:tab w:val="left" w:pos="709"/>
          <w:tab w:val="left" w:pos="9639"/>
        </w:tabs>
        <w:ind w:left="720" w:firstLine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20E5F" w:rsidRPr="002464B1" w:rsidRDefault="00E20E5F" w:rsidP="00E20E5F">
      <w:pPr>
        <w:tabs>
          <w:tab w:val="left" w:pos="0"/>
          <w:tab w:val="left" w:pos="851"/>
          <w:tab w:val="left" w:pos="9639"/>
        </w:tabs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2464B1">
        <w:rPr>
          <w:rFonts w:ascii="Times New Roman" w:eastAsia="Calibri" w:hAnsi="Times New Roman" w:cs="Times New Roman"/>
          <w:sz w:val="28"/>
          <w:szCs w:val="28"/>
        </w:rPr>
        <w:tab/>
        <w:t>Реализация муниципальной программы предусматривается за счет средств бюджета муниципального образования Брюховецкий район и сре</w:t>
      </w:r>
      <w:proofErr w:type="gramStart"/>
      <w:r w:rsidRPr="002464B1">
        <w:rPr>
          <w:rFonts w:ascii="Times New Roman" w:eastAsia="Calibri" w:hAnsi="Times New Roman" w:cs="Times New Roman"/>
          <w:sz w:val="28"/>
          <w:szCs w:val="28"/>
        </w:rPr>
        <w:t>дств кр</w:t>
      </w:r>
      <w:proofErr w:type="gramEnd"/>
      <w:r w:rsidRPr="002464B1">
        <w:rPr>
          <w:rFonts w:ascii="Times New Roman" w:eastAsia="Calibri" w:hAnsi="Times New Roman" w:cs="Times New Roman"/>
          <w:sz w:val="28"/>
          <w:szCs w:val="28"/>
        </w:rPr>
        <w:t>аевого бюджета. Объемы финансирования муниципального казенного учреждения «Централизованная бухгалтерия администрации муниципального</w:t>
      </w:r>
      <w:r w:rsidR="00886582">
        <w:rPr>
          <w:rFonts w:ascii="Times New Roman" w:eastAsia="Calibri" w:hAnsi="Times New Roman" w:cs="Times New Roman"/>
          <w:sz w:val="28"/>
          <w:szCs w:val="28"/>
        </w:rPr>
        <w:t xml:space="preserve"> образования Брюховецкий район», </w:t>
      </w:r>
      <w:r w:rsidRPr="002464B1">
        <w:rPr>
          <w:rFonts w:ascii="Times New Roman" w:eastAsia="Calibri" w:hAnsi="Times New Roman" w:cs="Times New Roman"/>
          <w:sz w:val="28"/>
          <w:szCs w:val="28"/>
        </w:rPr>
        <w:t xml:space="preserve">муниципального казенного учреждения «Администрация-Сервис» </w:t>
      </w:r>
      <w:r w:rsidR="00886582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FE7290">
        <w:rPr>
          <w:rFonts w:ascii="Times New Roman" w:eastAsia="Calibri" w:hAnsi="Times New Roman" w:cs="Times New Roman"/>
          <w:sz w:val="28"/>
          <w:szCs w:val="28"/>
        </w:rPr>
        <w:t xml:space="preserve">муниципального казенного учреждения «Управления муниципальными закупками» </w:t>
      </w:r>
      <w:r w:rsidRPr="002464B1">
        <w:rPr>
          <w:rFonts w:ascii="Times New Roman" w:eastAsia="Calibri" w:hAnsi="Times New Roman" w:cs="Times New Roman"/>
          <w:sz w:val="28"/>
          <w:szCs w:val="28"/>
        </w:rPr>
        <w:t xml:space="preserve">определены на основании бюджетных смет, утвержденных главным распорядителем бюджетных средств. </w:t>
      </w:r>
    </w:p>
    <w:p w:rsidR="00E20E5F" w:rsidRPr="002464B1" w:rsidRDefault="00E20E5F" w:rsidP="00E20E5F">
      <w:pPr>
        <w:tabs>
          <w:tab w:val="left" w:pos="0"/>
          <w:tab w:val="left" w:pos="851"/>
          <w:tab w:val="left" w:pos="9639"/>
        </w:tabs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2464B1">
        <w:rPr>
          <w:rFonts w:ascii="Times New Roman" w:eastAsia="Calibri" w:hAnsi="Times New Roman" w:cs="Times New Roman"/>
          <w:sz w:val="28"/>
          <w:szCs w:val="28"/>
        </w:rPr>
        <w:tab/>
        <w:t xml:space="preserve">Объем финансирования на осуществление отдельных государственных полномочий по ведению учета граждан отдельных </w:t>
      </w:r>
      <w:proofErr w:type="gramStart"/>
      <w:r w:rsidRPr="002464B1">
        <w:rPr>
          <w:rFonts w:ascii="Times New Roman" w:eastAsia="Calibri" w:hAnsi="Times New Roman" w:cs="Times New Roman"/>
          <w:sz w:val="28"/>
          <w:szCs w:val="28"/>
        </w:rPr>
        <w:t>категорий</w:t>
      </w:r>
      <w:proofErr w:type="gramEnd"/>
      <w:r w:rsidRPr="002464B1">
        <w:rPr>
          <w:rFonts w:ascii="Times New Roman" w:eastAsia="Calibri" w:hAnsi="Times New Roman" w:cs="Times New Roman"/>
          <w:sz w:val="28"/>
          <w:szCs w:val="28"/>
        </w:rPr>
        <w:t xml:space="preserve"> в качестве нуждающихся в жилых помещениях определен в соответствии с  соглашением о предоставлении бюджету муниципального образования Брюховецкий район субвенции на осуществление отдельных государственных полномочий по ведению учета граждан отдельных категорий в качестве нуждающихся в жилых помещениях, заключенным с </w:t>
      </w:r>
      <w:r w:rsidR="00DF74E6">
        <w:rPr>
          <w:rFonts w:ascii="Times New Roman" w:eastAsia="Calibri" w:hAnsi="Times New Roman" w:cs="Times New Roman"/>
          <w:sz w:val="28"/>
          <w:szCs w:val="28"/>
        </w:rPr>
        <w:t xml:space="preserve">Министерством  топливно-энергетического комплекса и </w:t>
      </w:r>
      <w:r w:rsidRPr="002464B1">
        <w:rPr>
          <w:rFonts w:ascii="Times New Roman" w:eastAsia="Calibri" w:hAnsi="Times New Roman" w:cs="Times New Roman"/>
          <w:sz w:val="28"/>
          <w:szCs w:val="28"/>
        </w:rPr>
        <w:t>жилищно-коммунального хозяйства Краснодарского края.</w:t>
      </w:r>
    </w:p>
    <w:p w:rsidR="00E20E5F" w:rsidRPr="002464B1" w:rsidRDefault="00E20E5F" w:rsidP="00E20E5F">
      <w:pPr>
        <w:tabs>
          <w:tab w:val="left" w:pos="0"/>
          <w:tab w:val="left" w:pos="851"/>
          <w:tab w:val="left" w:pos="9639"/>
        </w:tabs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2464B1">
        <w:rPr>
          <w:rFonts w:ascii="Times New Roman" w:eastAsia="Calibri" w:hAnsi="Times New Roman" w:cs="Times New Roman"/>
          <w:sz w:val="28"/>
          <w:szCs w:val="28"/>
        </w:rPr>
        <w:tab/>
        <w:t>Объем финансирования на исполнение прочих обязательств муниципального образования определен в соответствии с договором аренды нежилых помещений, заключенным с обществом с ограниченной ответственностью  коммер</w:t>
      </w:r>
      <w:r>
        <w:rPr>
          <w:rFonts w:ascii="Times New Roman" w:eastAsia="Calibri" w:hAnsi="Times New Roman" w:cs="Times New Roman"/>
          <w:sz w:val="28"/>
          <w:szCs w:val="28"/>
        </w:rPr>
        <w:t>ческим банком «Кубань Кредит», лимитами бюджетных обязательств на оплату коммунальных и прочих услуг.</w:t>
      </w:r>
    </w:p>
    <w:p w:rsidR="00E20E5F" w:rsidRDefault="00E20E5F" w:rsidP="00E20E5F">
      <w:pPr>
        <w:tabs>
          <w:tab w:val="left" w:pos="851"/>
          <w:tab w:val="left" w:pos="1134"/>
        </w:tabs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2464B1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>Объем финансирования на реализацию подпрограммы «Иные мероприятия муниципального образования» определен в соответствии с лимитами бюджетных обязательств, выделенных на мероприятия подпрограммы.</w:t>
      </w:r>
    </w:p>
    <w:p w:rsidR="00F72853" w:rsidRPr="002464B1" w:rsidRDefault="00F72853" w:rsidP="00E20E5F">
      <w:pPr>
        <w:tabs>
          <w:tab w:val="left" w:pos="851"/>
          <w:tab w:val="left" w:pos="1134"/>
        </w:tabs>
        <w:ind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Объем финансирования на реализацию подпрограммы «Развитие архивного дела в муниципальном образовании Брюховецкий район» определен в соответствии с соглашением между Управлением архивов министерства культуры Краснодарского края и администрацией муниципального образования Брюховецкий район</w:t>
      </w:r>
    </w:p>
    <w:p w:rsidR="00E20E5F" w:rsidRPr="0062547F" w:rsidRDefault="00E20E5F" w:rsidP="00E20E5F">
      <w:pPr>
        <w:tabs>
          <w:tab w:val="left" w:pos="709"/>
          <w:tab w:val="left" w:pos="9639"/>
        </w:tabs>
        <w:ind w:left="720" w:firstLine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Pr="0062547F">
        <w:rPr>
          <w:rFonts w:ascii="Times New Roman" w:eastAsia="Calibri" w:hAnsi="Times New Roman" w:cs="Times New Roman"/>
          <w:sz w:val="24"/>
          <w:szCs w:val="24"/>
        </w:rPr>
        <w:t>Таблица № 3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969"/>
        <w:gridCol w:w="1276"/>
        <w:gridCol w:w="1559"/>
        <w:gridCol w:w="1418"/>
        <w:gridCol w:w="1417"/>
        <w:gridCol w:w="1559"/>
        <w:gridCol w:w="1560"/>
        <w:gridCol w:w="1275"/>
      </w:tblGrid>
      <w:tr w:rsidR="00E20E5F" w:rsidRPr="002464B1" w:rsidTr="001538A9">
        <w:tc>
          <w:tcPr>
            <w:tcW w:w="709" w:type="dxa"/>
            <w:vMerge w:val="restart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gramEnd"/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Наименование мероприятия/ подпрограммы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Объем финансирования всего (</w:t>
            </w:r>
            <w:proofErr w:type="spellStart"/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тыс</w:t>
            </w:r>
            <w:proofErr w:type="gramStart"/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.р</w:t>
            </w:r>
            <w:proofErr w:type="gramEnd"/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уб</w:t>
            </w:r>
            <w:proofErr w:type="spellEnd"/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7229" w:type="dxa"/>
            <w:gridSpan w:val="5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 по годам</w:t>
            </w:r>
          </w:p>
        </w:tc>
      </w:tr>
      <w:tr w:rsidR="00E20E5F" w:rsidRPr="002464B1" w:rsidTr="001538A9">
        <w:tc>
          <w:tcPr>
            <w:tcW w:w="709" w:type="dxa"/>
            <w:vMerge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60" w:type="dxa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</w:tr>
    </w:tbl>
    <w:p w:rsidR="00E20E5F" w:rsidRPr="00555C55" w:rsidRDefault="00E20E5F" w:rsidP="00E20E5F">
      <w:pPr>
        <w:tabs>
          <w:tab w:val="left" w:pos="709"/>
          <w:tab w:val="left" w:pos="9639"/>
        </w:tabs>
        <w:ind w:left="720" w:firstLine="0"/>
        <w:jc w:val="center"/>
        <w:rPr>
          <w:rFonts w:ascii="Times New Roman" w:eastAsia="Calibri" w:hAnsi="Times New Roman" w:cs="Times New Roman"/>
          <w:sz w:val="2"/>
          <w:szCs w:val="2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969"/>
        <w:gridCol w:w="1276"/>
        <w:gridCol w:w="1559"/>
        <w:gridCol w:w="1418"/>
        <w:gridCol w:w="1417"/>
        <w:gridCol w:w="1559"/>
        <w:gridCol w:w="1560"/>
        <w:gridCol w:w="1275"/>
      </w:tblGrid>
      <w:tr w:rsidR="00E20E5F" w:rsidRPr="002464B1" w:rsidTr="001538A9">
        <w:trPr>
          <w:tblHeader/>
        </w:trPr>
        <w:tc>
          <w:tcPr>
            <w:tcW w:w="709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60" w:type="dxa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5" w:type="dxa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</w:tr>
      <w:tr w:rsidR="00E20E5F" w:rsidRPr="002464B1" w:rsidTr="001538A9">
        <w:tc>
          <w:tcPr>
            <w:tcW w:w="709" w:type="dxa"/>
            <w:vMerge w:val="restart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Основные мероприятия </w:t>
            </w: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программы «Реализация муниципальных функций, связанных с муниципальным управлением» на 201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-20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1276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559" w:type="dxa"/>
            <w:shd w:val="clear" w:color="auto" w:fill="auto"/>
          </w:tcPr>
          <w:p w:rsidR="00E20E5F" w:rsidRPr="008001FC" w:rsidRDefault="000C7541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180928,5</w:t>
            </w:r>
          </w:p>
        </w:tc>
        <w:tc>
          <w:tcPr>
            <w:tcW w:w="1418" w:type="dxa"/>
            <w:shd w:val="clear" w:color="auto" w:fill="auto"/>
          </w:tcPr>
          <w:p w:rsidR="00E20E5F" w:rsidRPr="008001FC" w:rsidRDefault="002C4B85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33940,9</w:t>
            </w:r>
          </w:p>
        </w:tc>
        <w:tc>
          <w:tcPr>
            <w:tcW w:w="1417" w:type="dxa"/>
            <w:shd w:val="clear" w:color="auto" w:fill="auto"/>
          </w:tcPr>
          <w:p w:rsidR="00E20E5F" w:rsidRPr="008001FC" w:rsidRDefault="00815746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39295,5</w:t>
            </w:r>
          </w:p>
        </w:tc>
        <w:tc>
          <w:tcPr>
            <w:tcW w:w="1559" w:type="dxa"/>
            <w:shd w:val="clear" w:color="auto" w:fill="auto"/>
          </w:tcPr>
          <w:p w:rsidR="00E20E5F" w:rsidRPr="008001FC" w:rsidRDefault="00815746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38884,3</w:t>
            </w:r>
          </w:p>
        </w:tc>
        <w:tc>
          <w:tcPr>
            <w:tcW w:w="1560" w:type="dxa"/>
          </w:tcPr>
          <w:p w:rsidR="00E20E5F" w:rsidRPr="008001FC" w:rsidRDefault="00815746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37628,0</w:t>
            </w:r>
          </w:p>
        </w:tc>
        <w:tc>
          <w:tcPr>
            <w:tcW w:w="1275" w:type="dxa"/>
          </w:tcPr>
          <w:p w:rsidR="00E20E5F" w:rsidRPr="008001FC" w:rsidRDefault="005C5D2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31179,8</w:t>
            </w:r>
          </w:p>
        </w:tc>
      </w:tr>
      <w:tr w:rsidR="00E20E5F" w:rsidRPr="002464B1" w:rsidTr="001538A9">
        <w:tc>
          <w:tcPr>
            <w:tcW w:w="709" w:type="dxa"/>
            <w:vMerge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1559" w:type="dxa"/>
            <w:shd w:val="clear" w:color="auto" w:fill="auto"/>
          </w:tcPr>
          <w:p w:rsidR="00E20E5F" w:rsidRPr="008001FC" w:rsidRDefault="005D4DF1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177900,2</w:t>
            </w:r>
          </w:p>
        </w:tc>
        <w:tc>
          <w:tcPr>
            <w:tcW w:w="1418" w:type="dxa"/>
            <w:shd w:val="clear" w:color="auto" w:fill="auto"/>
          </w:tcPr>
          <w:p w:rsidR="00E20E5F" w:rsidRPr="008001FC" w:rsidRDefault="002C4B85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33352,4</w:t>
            </w:r>
          </w:p>
        </w:tc>
        <w:tc>
          <w:tcPr>
            <w:tcW w:w="1417" w:type="dxa"/>
            <w:shd w:val="clear" w:color="auto" w:fill="auto"/>
          </w:tcPr>
          <w:p w:rsidR="00E20E5F" w:rsidRPr="008001FC" w:rsidRDefault="00815746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38678,4</w:t>
            </w:r>
          </w:p>
        </w:tc>
        <w:tc>
          <w:tcPr>
            <w:tcW w:w="1559" w:type="dxa"/>
            <w:shd w:val="clear" w:color="auto" w:fill="auto"/>
          </w:tcPr>
          <w:p w:rsidR="00E20E5F" w:rsidRPr="008001FC" w:rsidRDefault="00815746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38267,2</w:t>
            </w:r>
          </w:p>
        </w:tc>
        <w:tc>
          <w:tcPr>
            <w:tcW w:w="1560" w:type="dxa"/>
          </w:tcPr>
          <w:p w:rsidR="00E20E5F" w:rsidRPr="008001FC" w:rsidRDefault="00815746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37010,9</w:t>
            </w:r>
          </w:p>
        </w:tc>
        <w:tc>
          <w:tcPr>
            <w:tcW w:w="1275" w:type="dxa"/>
          </w:tcPr>
          <w:p w:rsidR="00E20E5F" w:rsidRPr="008001FC" w:rsidRDefault="005C5D2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30591,3</w:t>
            </w:r>
          </w:p>
        </w:tc>
      </w:tr>
      <w:tr w:rsidR="00E84871" w:rsidRPr="002464B1" w:rsidTr="001538A9">
        <w:tc>
          <w:tcPr>
            <w:tcW w:w="709" w:type="dxa"/>
            <w:vMerge/>
            <w:shd w:val="clear" w:color="auto" w:fill="auto"/>
          </w:tcPr>
          <w:p w:rsidR="00E84871" w:rsidRPr="002464B1" w:rsidRDefault="00E84871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84871" w:rsidRPr="002464B1" w:rsidRDefault="00E84871" w:rsidP="001538A9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E84871" w:rsidRPr="002464B1" w:rsidRDefault="00E84871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КБ</w:t>
            </w:r>
          </w:p>
        </w:tc>
        <w:tc>
          <w:tcPr>
            <w:tcW w:w="1559" w:type="dxa"/>
            <w:shd w:val="clear" w:color="auto" w:fill="auto"/>
          </w:tcPr>
          <w:p w:rsidR="00E84871" w:rsidRPr="008001FC" w:rsidRDefault="005D4DF1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3028,5</w:t>
            </w:r>
          </w:p>
        </w:tc>
        <w:tc>
          <w:tcPr>
            <w:tcW w:w="1418" w:type="dxa"/>
            <w:shd w:val="clear" w:color="auto" w:fill="auto"/>
          </w:tcPr>
          <w:p w:rsidR="00E84871" w:rsidRPr="008001FC" w:rsidRDefault="002C4B85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588,5</w:t>
            </w:r>
          </w:p>
        </w:tc>
        <w:tc>
          <w:tcPr>
            <w:tcW w:w="1417" w:type="dxa"/>
            <w:shd w:val="clear" w:color="auto" w:fill="auto"/>
          </w:tcPr>
          <w:p w:rsidR="00E84871" w:rsidRPr="008001FC" w:rsidRDefault="002C4B85" w:rsidP="00E84871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617,1</w:t>
            </w:r>
          </w:p>
        </w:tc>
        <w:tc>
          <w:tcPr>
            <w:tcW w:w="1559" w:type="dxa"/>
            <w:shd w:val="clear" w:color="auto" w:fill="auto"/>
          </w:tcPr>
          <w:p w:rsidR="00E84871" w:rsidRDefault="00815746" w:rsidP="00815746">
            <w:pPr>
              <w:ind w:firstLine="0"/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617,1</w:t>
            </w:r>
          </w:p>
        </w:tc>
        <w:tc>
          <w:tcPr>
            <w:tcW w:w="1560" w:type="dxa"/>
          </w:tcPr>
          <w:p w:rsidR="00E84871" w:rsidRDefault="00815746" w:rsidP="00815746">
            <w:pPr>
              <w:ind w:firstLine="0"/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617,1</w:t>
            </w:r>
          </w:p>
        </w:tc>
        <w:tc>
          <w:tcPr>
            <w:tcW w:w="1275" w:type="dxa"/>
          </w:tcPr>
          <w:p w:rsidR="00E84871" w:rsidRDefault="00E84871" w:rsidP="00E84871">
            <w:pPr>
              <w:ind w:firstLine="0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  <w:r w:rsidRPr="008A37DC">
              <w:rPr>
                <w:rFonts w:ascii="Times New Roman" w:eastAsia="Calibri" w:hAnsi="Times New Roman" w:cs="Times New Roman"/>
                <w:sz w:val="28"/>
                <w:szCs w:val="28"/>
              </w:rPr>
              <w:t>588,5</w:t>
            </w:r>
          </w:p>
        </w:tc>
      </w:tr>
      <w:tr w:rsidR="00E20E5F" w:rsidRPr="002464B1" w:rsidTr="001538A9">
        <w:tc>
          <w:tcPr>
            <w:tcW w:w="709" w:type="dxa"/>
            <w:vMerge w:val="restart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«Иные мероприятия муниципального образования»</w:t>
            </w:r>
          </w:p>
        </w:tc>
        <w:tc>
          <w:tcPr>
            <w:tcW w:w="1276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559" w:type="dxa"/>
            <w:shd w:val="clear" w:color="auto" w:fill="auto"/>
          </w:tcPr>
          <w:p w:rsidR="00E20E5F" w:rsidRPr="00F001D5" w:rsidRDefault="005D4DF1" w:rsidP="00E41BBE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E41BBE">
              <w:rPr>
                <w:rFonts w:ascii="Times New Roman" w:eastAsia="Calibri" w:hAnsi="Times New Roman" w:cs="Times New Roman"/>
                <w:sz w:val="28"/>
                <w:szCs w:val="28"/>
              </w:rPr>
              <w:t>500</w:t>
            </w:r>
            <w:r w:rsidR="00080B08">
              <w:rPr>
                <w:rFonts w:ascii="Times New Roman" w:eastAsia="Calibri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  <w:shd w:val="clear" w:color="auto" w:fill="auto"/>
          </w:tcPr>
          <w:p w:rsidR="00E20E5F" w:rsidRPr="00F001D5" w:rsidRDefault="00C86BC3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6144,7</w:t>
            </w:r>
          </w:p>
        </w:tc>
        <w:tc>
          <w:tcPr>
            <w:tcW w:w="1417" w:type="dxa"/>
            <w:shd w:val="clear" w:color="auto" w:fill="auto"/>
          </w:tcPr>
          <w:p w:rsidR="00E20E5F" w:rsidRPr="00F001D5" w:rsidRDefault="00C86BC3" w:rsidP="00080B08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55</w:t>
            </w:r>
            <w:r w:rsidR="00E41BBE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</w:t>
            </w:r>
            <w:r w:rsidR="00080B08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:rsidR="00E20E5F" w:rsidRPr="00F001D5" w:rsidRDefault="00815746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5698,2</w:t>
            </w:r>
          </w:p>
        </w:tc>
        <w:tc>
          <w:tcPr>
            <w:tcW w:w="1560" w:type="dxa"/>
          </w:tcPr>
          <w:p w:rsidR="00E20E5F" w:rsidRPr="00F001D5" w:rsidRDefault="00815746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3379,2</w:t>
            </w:r>
          </w:p>
        </w:tc>
        <w:tc>
          <w:tcPr>
            <w:tcW w:w="1275" w:type="dxa"/>
          </w:tcPr>
          <w:p w:rsidR="00E20E5F" w:rsidRPr="00F001D5" w:rsidRDefault="005E6123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4219,2</w:t>
            </w:r>
          </w:p>
        </w:tc>
      </w:tr>
      <w:tr w:rsidR="00E20E5F" w:rsidRPr="002464B1" w:rsidTr="001538A9">
        <w:tc>
          <w:tcPr>
            <w:tcW w:w="709" w:type="dxa"/>
            <w:vMerge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1559" w:type="dxa"/>
            <w:shd w:val="clear" w:color="auto" w:fill="auto"/>
          </w:tcPr>
          <w:p w:rsidR="00E20E5F" w:rsidRPr="00F001D5" w:rsidRDefault="005D4DF1" w:rsidP="00E41BBE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E41BBE">
              <w:rPr>
                <w:rFonts w:ascii="Times New Roman" w:eastAsia="Calibri" w:hAnsi="Times New Roman" w:cs="Times New Roman"/>
                <w:sz w:val="28"/>
                <w:szCs w:val="28"/>
              </w:rPr>
              <w:t>500</w:t>
            </w:r>
            <w:r w:rsidR="00080B08">
              <w:rPr>
                <w:rFonts w:ascii="Times New Roman" w:eastAsia="Calibri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  <w:shd w:val="clear" w:color="auto" w:fill="auto"/>
          </w:tcPr>
          <w:p w:rsidR="00E20E5F" w:rsidRPr="00F001D5" w:rsidRDefault="00C86BC3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6144,7</w:t>
            </w:r>
          </w:p>
        </w:tc>
        <w:tc>
          <w:tcPr>
            <w:tcW w:w="1417" w:type="dxa"/>
            <w:shd w:val="clear" w:color="auto" w:fill="auto"/>
          </w:tcPr>
          <w:p w:rsidR="00E20E5F" w:rsidRPr="00F001D5" w:rsidRDefault="00C86BC3" w:rsidP="00E41BBE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55</w:t>
            </w:r>
            <w:r w:rsidR="00E41BBE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="00080B08">
              <w:rPr>
                <w:rFonts w:ascii="Times New Roman" w:eastAsia="Calibri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1559" w:type="dxa"/>
            <w:shd w:val="clear" w:color="auto" w:fill="auto"/>
          </w:tcPr>
          <w:p w:rsidR="00E20E5F" w:rsidRPr="00F001D5" w:rsidRDefault="00815746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5698,2</w:t>
            </w:r>
          </w:p>
        </w:tc>
        <w:tc>
          <w:tcPr>
            <w:tcW w:w="1560" w:type="dxa"/>
          </w:tcPr>
          <w:p w:rsidR="00E20E5F" w:rsidRPr="00F001D5" w:rsidRDefault="00815746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3379,2</w:t>
            </w:r>
          </w:p>
        </w:tc>
        <w:tc>
          <w:tcPr>
            <w:tcW w:w="1275" w:type="dxa"/>
          </w:tcPr>
          <w:p w:rsidR="00E20E5F" w:rsidRPr="00F001D5" w:rsidRDefault="005E6123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4219,2</w:t>
            </w:r>
          </w:p>
        </w:tc>
      </w:tr>
      <w:tr w:rsidR="00E20E5F" w:rsidRPr="002464B1" w:rsidTr="001538A9">
        <w:tc>
          <w:tcPr>
            <w:tcW w:w="709" w:type="dxa"/>
            <w:vMerge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КБ</w:t>
            </w:r>
          </w:p>
        </w:tc>
        <w:tc>
          <w:tcPr>
            <w:tcW w:w="1559" w:type="dxa"/>
            <w:shd w:val="clear" w:color="auto" w:fill="auto"/>
          </w:tcPr>
          <w:p w:rsidR="00E20E5F" w:rsidRPr="00F001D5" w:rsidRDefault="005D4DF1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E20E5F" w:rsidRPr="00F001D5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</w:t>
            </w:r>
            <w:r w:rsidR="00085E9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E20E5F" w:rsidRPr="00F001D5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</w:t>
            </w:r>
            <w:r w:rsidR="00085E9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E20E5F" w:rsidRPr="00F001D5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</w:t>
            </w:r>
            <w:r w:rsidR="00085E9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E20E5F" w:rsidRPr="00F001D5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</w:t>
            </w:r>
            <w:r w:rsidR="00085E9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E20E5F" w:rsidRPr="00F001D5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</w:t>
            </w:r>
            <w:r w:rsidR="00085E9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B33A3A" w:rsidRPr="002464B1" w:rsidTr="0006161E">
        <w:trPr>
          <w:trHeight w:val="617"/>
        </w:trPr>
        <w:tc>
          <w:tcPr>
            <w:tcW w:w="709" w:type="dxa"/>
            <w:vMerge w:val="restart"/>
            <w:shd w:val="clear" w:color="auto" w:fill="auto"/>
          </w:tcPr>
          <w:p w:rsidR="00B33A3A" w:rsidRPr="002464B1" w:rsidRDefault="00B33A3A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B33A3A" w:rsidRPr="002464B1" w:rsidRDefault="00B33A3A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«Развитие архивного дела в муниципальном образовании Брюховецкий район»</w:t>
            </w:r>
          </w:p>
        </w:tc>
        <w:tc>
          <w:tcPr>
            <w:tcW w:w="1276" w:type="dxa"/>
            <w:shd w:val="clear" w:color="auto" w:fill="auto"/>
          </w:tcPr>
          <w:p w:rsidR="00B33A3A" w:rsidRPr="002464B1" w:rsidRDefault="00B33A3A" w:rsidP="003068B7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559" w:type="dxa"/>
            <w:shd w:val="clear" w:color="auto" w:fill="auto"/>
          </w:tcPr>
          <w:p w:rsidR="00B33A3A" w:rsidRPr="00F001D5" w:rsidRDefault="005D4DF1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2385,1</w:t>
            </w:r>
          </w:p>
        </w:tc>
        <w:tc>
          <w:tcPr>
            <w:tcW w:w="1418" w:type="dxa"/>
            <w:shd w:val="clear" w:color="auto" w:fill="auto"/>
          </w:tcPr>
          <w:p w:rsidR="00B33A3A" w:rsidRPr="00F001D5" w:rsidRDefault="0077758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B33A3A" w:rsidRPr="00F001D5" w:rsidRDefault="005C6AB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2385,1</w:t>
            </w:r>
          </w:p>
        </w:tc>
        <w:tc>
          <w:tcPr>
            <w:tcW w:w="1559" w:type="dxa"/>
            <w:shd w:val="clear" w:color="auto" w:fill="auto"/>
          </w:tcPr>
          <w:p w:rsidR="00B33A3A" w:rsidRPr="00F001D5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</w:t>
            </w:r>
            <w:r w:rsidR="00085E9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B33A3A" w:rsidRPr="00F001D5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</w:t>
            </w:r>
            <w:r w:rsidR="00085E9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B33A3A" w:rsidRPr="00F001D5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</w:t>
            </w:r>
            <w:r w:rsidR="00085E9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B33A3A" w:rsidRPr="002464B1" w:rsidTr="0006161E">
        <w:trPr>
          <w:trHeight w:val="436"/>
        </w:trPr>
        <w:tc>
          <w:tcPr>
            <w:tcW w:w="709" w:type="dxa"/>
            <w:vMerge/>
            <w:shd w:val="clear" w:color="auto" w:fill="auto"/>
          </w:tcPr>
          <w:p w:rsidR="00B33A3A" w:rsidRPr="002464B1" w:rsidRDefault="00B33A3A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B33A3A" w:rsidRPr="002464B1" w:rsidRDefault="00B33A3A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B33A3A" w:rsidRPr="002464B1" w:rsidRDefault="00B33A3A" w:rsidP="003068B7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1559" w:type="dxa"/>
            <w:shd w:val="clear" w:color="auto" w:fill="auto"/>
          </w:tcPr>
          <w:p w:rsidR="00B33A3A" w:rsidRPr="00F001D5" w:rsidRDefault="005D4DF1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1592,8</w:t>
            </w:r>
          </w:p>
        </w:tc>
        <w:tc>
          <w:tcPr>
            <w:tcW w:w="1418" w:type="dxa"/>
            <w:shd w:val="clear" w:color="auto" w:fill="auto"/>
          </w:tcPr>
          <w:p w:rsidR="00B33A3A" w:rsidRPr="00F001D5" w:rsidRDefault="0077758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B33A3A" w:rsidRPr="00F001D5" w:rsidRDefault="0077758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1592,8</w:t>
            </w:r>
          </w:p>
        </w:tc>
        <w:tc>
          <w:tcPr>
            <w:tcW w:w="1559" w:type="dxa"/>
            <w:shd w:val="clear" w:color="auto" w:fill="auto"/>
          </w:tcPr>
          <w:p w:rsidR="00B33A3A" w:rsidRPr="00F001D5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:rsidR="00B33A3A" w:rsidRPr="00F001D5" w:rsidRDefault="002D6359" w:rsidP="002D635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B33A3A" w:rsidRPr="00F001D5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</w:t>
            </w:r>
            <w:r w:rsidR="00085E9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B33A3A" w:rsidRPr="002464B1" w:rsidTr="001538A9">
        <w:tc>
          <w:tcPr>
            <w:tcW w:w="709" w:type="dxa"/>
            <w:vMerge/>
            <w:shd w:val="clear" w:color="auto" w:fill="auto"/>
          </w:tcPr>
          <w:p w:rsidR="00B33A3A" w:rsidRPr="002464B1" w:rsidRDefault="00B33A3A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B33A3A" w:rsidRPr="002464B1" w:rsidRDefault="00B33A3A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B33A3A" w:rsidRPr="002464B1" w:rsidRDefault="00B33A3A" w:rsidP="003068B7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КБ</w:t>
            </w:r>
          </w:p>
        </w:tc>
        <w:tc>
          <w:tcPr>
            <w:tcW w:w="1559" w:type="dxa"/>
            <w:shd w:val="clear" w:color="auto" w:fill="auto"/>
          </w:tcPr>
          <w:p w:rsidR="00B33A3A" w:rsidRPr="00F001D5" w:rsidRDefault="005D4DF1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792,3</w:t>
            </w:r>
          </w:p>
        </w:tc>
        <w:tc>
          <w:tcPr>
            <w:tcW w:w="1418" w:type="dxa"/>
            <w:shd w:val="clear" w:color="auto" w:fill="auto"/>
          </w:tcPr>
          <w:p w:rsidR="00B33A3A" w:rsidRPr="00F001D5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B33A3A" w:rsidRPr="00F001D5" w:rsidRDefault="005C6AB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792,3</w:t>
            </w:r>
          </w:p>
        </w:tc>
        <w:tc>
          <w:tcPr>
            <w:tcW w:w="1559" w:type="dxa"/>
            <w:shd w:val="clear" w:color="auto" w:fill="auto"/>
          </w:tcPr>
          <w:p w:rsidR="00B33A3A" w:rsidRPr="00F001D5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:rsidR="00B33A3A" w:rsidRPr="00F001D5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B33A3A" w:rsidRPr="00F001D5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</w:t>
            </w:r>
            <w:r w:rsidR="00085E9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E20E5F" w:rsidRPr="002464B1" w:rsidTr="001538A9">
        <w:tc>
          <w:tcPr>
            <w:tcW w:w="709" w:type="dxa"/>
            <w:vMerge w:val="restart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 w:val="restart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276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559" w:type="dxa"/>
            <w:shd w:val="clear" w:color="auto" w:fill="auto"/>
          </w:tcPr>
          <w:p w:rsidR="00E20E5F" w:rsidRPr="00F001D5" w:rsidRDefault="00B4756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208315,6</w:t>
            </w:r>
          </w:p>
        </w:tc>
        <w:tc>
          <w:tcPr>
            <w:tcW w:w="1418" w:type="dxa"/>
            <w:shd w:val="clear" w:color="auto" w:fill="auto"/>
          </w:tcPr>
          <w:p w:rsidR="00E20E5F" w:rsidRPr="00F001D5" w:rsidRDefault="00855CDC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40085,6</w:t>
            </w:r>
          </w:p>
        </w:tc>
        <w:tc>
          <w:tcPr>
            <w:tcW w:w="1417" w:type="dxa"/>
            <w:shd w:val="clear" w:color="auto" w:fill="auto"/>
          </w:tcPr>
          <w:p w:rsidR="00E20E5F" w:rsidRPr="00F001D5" w:rsidRDefault="00B4756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47241,3</w:t>
            </w:r>
          </w:p>
        </w:tc>
        <w:tc>
          <w:tcPr>
            <w:tcW w:w="1559" w:type="dxa"/>
            <w:shd w:val="clear" w:color="auto" w:fill="auto"/>
          </w:tcPr>
          <w:p w:rsidR="00E20E5F" w:rsidRPr="00F001D5" w:rsidRDefault="009D402B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44582,5</w:t>
            </w:r>
          </w:p>
        </w:tc>
        <w:tc>
          <w:tcPr>
            <w:tcW w:w="1560" w:type="dxa"/>
          </w:tcPr>
          <w:p w:rsidR="00E20E5F" w:rsidRPr="00F001D5" w:rsidRDefault="009D402B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41007,2</w:t>
            </w:r>
          </w:p>
        </w:tc>
        <w:tc>
          <w:tcPr>
            <w:tcW w:w="1275" w:type="dxa"/>
          </w:tcPr>
          <w:p w:rsidR="00E20E5F" w:rsidRPr="00F001D5" w:rsidRDefault="009D402B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35399,0</w:t>
            </w:r>
          </w:p>
        </w:tc>
      </w:tr>
      <w:tr w:rsidR="00E20E5F" w:rsidRPr="002464B1" w:rsidTr="001538A9">
        <w:tc>
          <w:tcPr>
            <w:tcW w:w="709" w:type="dxa"/>
            <w:vMerge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1559" w:type="dxa"/>
            <w:shd w:val="clear" w:color="auto" w:fill="auto"/>
          </w:tcPr>
          <w:p w:rsidR="00E20E5F" w:rsidRPr="00F001D5" w:rsidRDefault="00B4756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204495,0</w:t>
            </w:r>
            <w:bookmarkStart w:id="0" w:name="_GoBack"/>
            <w:bookmarkEnd w:id="0"/>
          </w:p>
        </w:tc>
        <w:tc>
          <w:tcPr>
            <w:tcW w:w="1418" w:type="dxa"/>
            <w:shd w:val="clear" w:color="auto" w:fill="auto"/>
          </w:tcPr>
          <w:p w:rsidR="00E20E5F" w:rsidRPr="00F001D5" w:rsidRDefault="00855CDC" w:rsidP="0006161E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39497,1</w:t>
            </w:r>
          </w:p>
        </w:tc>
        <w:tc>
          <w:tcPr>
            <w:tcW w:w="1417" w:type="dxa"/>
            <w:shd w:val="clear" w:color="auto" w:fill="auto"/>
          </w:tcPr>
          <w:p w:rsidR="00E20E5F" w:rsidRPr="00F001D5" w:rsidRDefault="00B4756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45831,9</w:t>
            </w:r>
          </w:p>
        </w:tc>
        <w:tc>
          <w:tcPr>
            <w:tcW w:w="1559" w:type="dxa"/>
            <w:shd w:val="clear" w:color="auto" w:fill="auto"/>
          </w:tcPr>
          <w:p w:rsidR="00E20E5F" w:rsidRPr="00F001D5" w:rsidRDefault="009D402B" w:rsidP="005737B8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43965,4</w:t>
            </w:r>
          </w:p>
        </w:tc>
        <w:tc>
          <w:tcPr>
            <w:tcW w:w="1560" w:type="dxa"/>
          </w:tcPr>
          <w:p w:rsidR="00E20E5F" w:rsidRPr="00F001D5" w:rsidRDefault="009D402B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40390,1</w:t>
            </w:r>
          </w:p>
        </w:tc>
        <w:tc>
          <w:tcPr>
            <w:tcW w:w="1275" w:type="dxa"/>
          </w:tcPr>
          <w:p w:rsidR="00E20E5F" w:rsidRPr="00F001D5" w:rsidRDefault="009D402B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34810,5</w:t>
            </w:r>
          </w:p>
        </w:tc>
      </w:tr>
      <w:tr w:rsidR="00E20E5F" w:rsidRPr="002464B1" w:rsidTr="001538A9">
        <w:tc>
          <w:tcPr>
            <w:tcW w:w="709" w:type="dxa"/>
            <w:vMerge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КБ</w:t>
            </w:r>
          </w:p>
        </w:tc>
        <w:tc>
          <w:tcPr>
            <w:tcW w:w="1559" w:type="dxa"/>
            <w:shd w:val="clear" w:color="auto" w:fill="auto"/>
          </w:tcPr>
          <w:p w:rsidR="00E20E5F" w:rsidRPr="00F001D5" w:rsidRDefault="005D4DF1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3820,6</w:t>
            </w:r>
          </w:p>
        </w:tc>
        <w:tc>
          <w:tcPr>
            <w:tcW w:w="1418" w:type="dxa"/>
            <w:shd w:val="clear" w:color="auto" w:fill="auto"/>
          </w:tcPr>
          <w:p w:rsidR="00E20E5F" w:rsidRPr="00F001D5" w:rsidRDefault="00855CDC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588,5</w:t>
            </w:r>
          </w:p>
        </w:tc>
        <w:tc>
          <w:tcPr>
            <w:tcW w:w="1417" w:type="dxa"/>
            <w:shd w:val="clear" w:color="auto" w:fill="auto"/>
          </w:tcPr>
          <w:p w:rsidR="00E20E5F" w:rsidRPr="00F001D5" w:rsidRDefault="009D402B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1409,4</w:t>
            </w:r>
          </w:p>
        </w:tc>
        <w:tc>
          <w:tcPr>
            <w:tcW w:w="1559" w:type="dxa"/>
            <w:shd w:val="clear" w:color="auto" w:fill="auto"/>
          </w:tcPr>
          <w:p w:rsidR="00E20E5F" w:rsidRPr="00F001D5" w:rsidRDefault="009D402B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617,1</w:t>
            </w:r>
          </w:p>
        </w:tc>
        <w:tc>
          <w:tcPr>
            <w:tcW w:w="1560" w:type="dxa"/>
          </w:tcPr>
          <w:p w:rsidR="00E20E5F" w:rsidRPr="00F001D5" w:rsidRDefault="009D402B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617,1</w:t>
            </w:r>
          </w:p>
        </w:tc>
        <w:tc>
          <w:tcPr>
            <w:tcW w:w="1275" w:type="dxa"/>
          </w:tcPr>
          <w:p w:rsidR="00E20E5F" w:rsidRPr="00F001D5" w:rsidRDefault="009D402B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588,5</w:t>
            </w:r>
          </w:p>
        </w:tc>
      </w:tr>
    </w:tbl>
    <w:p w:rsidR="00E20E5F" w:rsidRDefault="00E20E5F" w:rsidP="00E20E5F">
      <w:pPr>
        <w:tabs>
          <w:tab w:val="left" w:pos="709"/>
          <w:tab w:val="left" w:pos="9639"/>
        </w:tabs>
        <w:ind w:left="720" w:firstLine="0"/>
        <w:rPr>
          <w:rFonts w:ascii="Times New Roman" w:eastAsia="Calibri" w:hAnsi="Times New Roman" w:cs="Times New Roman"/>
          <w:sz w:val="28"/>
          <w:szCs w:val="28"/>
        </w:rPr>
      </w:pPr>
    </w:p>
    <w:p w:rsidR="00E20E5F" w:rsidRPr="002464B1" w:rsidRDefault="00E20E5F" w:rsidP="00E20E5F">
      <w:pPr>
        <w:rPr>
          <w:rFonts w:ascii="Times New Roman" w:eastAsia="Calibri" w:hAnsi="Times New Roman" w:cs="Times New Roman"/>
          <w:sz w:val="28"/>
          <w:szCs w:val="28"/>
        </w:rPr>
      </w:pPr>
    </w:p>
    <w:p w:rsidR="00E20E5F" w:rsidRDefault="00E20E5F" w:rsidP="00E20E5F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5. Прогноз сводных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программы.</w:t>
      </w:r>
    </w:p>
    <w:p w:rsidR="00E20E5F" w:rsidRDefault="00E20E5F" w:rsidP="00E20E5F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20E5F" w:rsidRDefault="00E20E5F" w:rsidP="00E20E5F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Выполнение муниципального задания при реализации муниципальной программы не предусмотрено.</w:t>
      </w:r>
    </w:p>
    <w:p w:rsidR="00E20E5F" w:rsidRDefault="00E20E5F" w:rsidP="00E20E5F">
      <w:pPr>
        <w:rPr>
          <w:rFonts w:ascii="Times New Roman" w:eastAsia="Calibri" w:hAnsi="Times New Roman" w:cs="Times New Roman"/>
          <w:sz w:val="28"/>
          <w:szCs w:val="28"/>
        </w:rPr>
      </w:pPr>
    </w:p>
    <w:p w:rsidR="00E20E5F" w:rsidRDefault="00E20E5F" w:rsidP="00E20E5F">
      <w:pPr>
        <w:rPr>
          <w:rFonts w:ascii="Times New Roman" w:eastAsia="Calibri" w:hAnsi="Times New Roman" w:cs="Times New Roman"/>
          <w:sz w:val="28"/>
          <w:szCs w:val="28"/>
        </w:rPr>
      </w:pPr>
    </w:p>
    <w:p w:rsidR="00E20E5F" w:rsidRDefault="00E20E5F" w:rsidP="00E20E5F">
      <w:pPr>
        <w:rPr>
          <w:rFonts w:ascii="Times New Roman" w:eastAsia="Calibri" w:hAnsi="Times New Roman" w:cs="Times New Roman"/>
          <w:sz w:val="28"/>
          <w:szCs w:val="28"/>
        </w:rPr>
      </w:pPr>
    </w:p>
    <w:p w:rsidR="00E20E5F" w:rsidRDefault="00E20E5F" w:rsidP="00E20E5F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6. Меры правового регулирования в сфере реализации муниципальной программы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 .</w:t>
      </w:r>
      <w:proofErr w:type="gramEnd"/>
    </w:p>
    <w:p w:rsidR="00E20E5F" w:rsidRDefault="00E20E5F" w:rsidP="00E20E5F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20E5F" w:rsidRPr="002464B1" w:rsidRDefault="00E20E5F" w:rsidP="00E20E5F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Меры правового регулирования в сфере реализации муниципальной программы не предусмотрены. </w:t>
      </w:r>
    </w:p>
    <w:p w:rsidR="00E20E5F" w:rsidRPr="002464B1" w:rsidRDefault="00E20E5F" w:rsidP="00E20E5F">
      <w:pPr>
        <w:rPr>
          <w:rFonts w:ascii="Times New Roman" w:eastAsia="Calibri" w:hAnsi="Times New Roman" w:cs="Times New Roman"/>
          <w:sz w:val="28"/>
          <w:szCs w:val="28"/>
        </w:rPr>
      </w:pPr>
    </w:p>
    <w:p w:rsidR="00404C4C" w:rsidRPr="00170A8D" w:rsidRDefault="00404C4C" w:rsidP="00170A8D">
      <w:pPr>
        <w:ind w:firstLine="709"/>
        <w:rPr>
          <w:rFonts w:ascii="Times New Roman" w:hAnsi="Times New Roman" w:cs="Times New Roman"/>
          <w:sz w:val="28"/>
          <w:szCs w:val="28"/>
        </w:rPr>
      </w:pPr>
    </w:p>
    <w:sectPr w:rsidR="00404C4C" w:rsidRPr="00170A8D" w:rsidSect="00CA7A36">
      <w:headerReference w:type="default" r:id="rId8"/>
      <w:pgSz w:w="16838" w:h="11906" w:orient="landscape"/>
      <w:pgMar w:top="1418" w:right="1134" w:bottom="567" w:left="1134" w:header="709" w:footer="709" w:gutter="0"/>
      <w:pgNumType w:start="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5FCA" w:rsidRDefault="00A55FCA" w:rsidP="00E20E5F">
      <w:r>
        <w:separator/>
      </w:r>
    </w:p>
  </w:endnote>
  <w:endnote w:type="continuationSeparator" w:id="0">
    <w:p w:rsidR="00A55FCA" w:rsidRDefault="00A55FCA" w:rsidP="00E20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5FCA" w:rsidRDefault="00A55FCA" w:rsidP="00E20E5F">
      <w:r>
        <w:separator/>
      </w:r>
    </w:p>
  </w:footnote>
  <w:footnote w:type="continuationSeparator" w:id="0">
    <w:p w:rsidR="00A55FCA" w:rsidRDefault="00A55FCA" w:rsidP="00E20E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9977943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A7A36" w:rsidRPr="00D741E4" w:rsidRDefault="00CA7A36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741E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741E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741E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47569">
          <w:rPr>
            <w:rFonts w:ascii="Times New Roman" w:hAnsi="Times New Roman" w:cs="Times New Roman"/>
            <w:noProof/>
            <w:sz w:val="28"/>
            <w:szCs w:val="28"/>
          </w:rPr>
          <w:t>20</w:t>
        </w:r>
        <w:r w:rsidRPr="00D741E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20E5F" w:rsidRPr="00CA7A36" w:rsidRDefault="00E20E5F">
    <w:pPr>
      <w:pStyle w:val="a3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865"/>
    <w:rsid w:val="00005EEA"/>
    <w:rsid w:val="00012F66"/>
    <w:rsid w:val="000155A3"/>
    <w:rsid w:val="0006161E"/>
    <w:rsid w:val="00080B08"/>
    <w:rsid w:val="00085E95"/>
    <w:rsid w:val="000C7541"/>
    <w:rsid w:val="00103029"/>
    <w:rsid w:val="0010473B"/>
    <w:rsid w:val="00113B67"/>
    <w:rsid w:val="00132C0F"/>
    <w:rsid w:val="00170A8D"/>
    <w:rsid w:val="001F2832"/>
    <w:rsid w:val="002C4B85"/>
    <w:rsid w:val="002D6359"/>
    <w:rsid w:val="00404C4C"/>
    <w:rsid w:val="0042569D"/>
    <w:rsid w:val="004F156E"/>
    <w:rsid w:val="005245C1"/>
    <w:rsid w:val="005737B8"/>
    <w:rsid w:val="005C5D29"/>
    <w:rsid w:val="005C6ABF"/>
    <w:rsid w:val="005D4DF1"/>
    <w:rsid w:val="005E183C"/>
    <w:rsid w:val="005E6123"/>
    <w:rsid w:val="006715FF"/>
    <w:rsid w:val="00676680"/>
    <w:rsid w:val="00777589"/>
    <w:rsid w:val="00815746"/>
    <w:rsid w:val="00852865"/>
    <w:rsid w:val="00855CDC"/>
    <w:rsid w:val="00886582"/>
    <w:rsid w:val="009D402B"/>
    <w:rsid w:val="009F0D87"/>
    <w:rsid w:val="00A55FCA"/>
    <w:rsid w:val="00A9606F"/>
    <w:rsid w:val="00B33A3A"/>
    <w:rsid w:val="00B36FD4"/>
    <w:rsid w:val="00B46927"/>
    <w:rsid w:val="00B47569"/>
    <w:rsid w:val="00C86BC3"/>
    <w:rsid w:val="00CA7A36"/>
    <w:rsid w:val="00CE4701"/>
    <w:rsid w:val="00D36028"/>
    <w:rsid w:val="00D741E4"/>
    <w:rsid w:val="00DF3EDA"/>
    <w:rsid w:val="00DF74E6"/>
    <w:rsid w:val="00E034A9"/>
    <w:rsid w:val="00E20E5F"/>
    <w:rsid w:val="00E41BBE"/>
    <w:rsid w:val="00E5096C"/>
    <w:rsid w:val="00E5641F"/>
    <w:rsid w:val="00E84871"/>
    <w:rsid w:val="00F230E2"/>
    <w:rsid w:val="00F47358"/>
    <w:rsid w:val="00F72853"/>
    <w:rsid w:val="00F8542E"/>
    <w:rsid w:val="00FE11F4"/>
    <w:rsid w:val="00FE7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E5F"/>
    <w:pPr>
      <w:spacing w:after="0" w:line="240" w:lineRule="auto"/>
      <w:ind w:firstLine="79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0E5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0E5F"/>
  </w:style>
  <w:style w:type="paragraph" w:styleId="a5">
    <w:name w:val="footer"/>
    <w:basedOn w:val="a"/>
    <w:link w:val="a6"/>
    <w:uiPriority w:val="99"/>
    <w:unhideWhenUsed/>
    <w:rsid w:val="00E20E5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20E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E5F"/>
    <w:pPr>
      <w:spacing w:after="0" w:line="240" w:lineRule="auto"/>
      <w:ind w:firstLine="79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0E5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0E5F"/>
  </w:style>
  <w:style w:type="paragraph" w:styleId="a5">
    <w:name w:val="footer"/>
    <w:basedOn w:val="a"/>
    <w:link w:val="a6"/>
    <w:uiPriority w:val="99"/>
    <w:unhideWhenUsed/>
    <w:rsid w:val="00E20E5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20E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EFE704-312B-42FD-9AFB-6BE417BE6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537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В. Оружилова</dc:creator>
  <cp:keywords/>
  <dc:description/>
  <cp:lastModifiedBy>Юлия Г. Фефелова</cp:lastModifiedBy>
  <cp:revision>44</cp:revision>
  <cp:lastPrinted>2018-10-30T10:33:00Z</cp:lastPrinted>
  <dcterms:created xsi:type="dcterms:W3CDTF">2018-04-10T06:44:00Z</dcterms:created>
  <dcterms:modified xsi:type="dcterms:W3CDTF">2019-03-14T14:35:00Z</dcterms:modified>
</cp:coreProperties>
</file>