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53C" w:rsidRDefault="00C75111" w:rsidP="0069553C">
      <w:pPr>
        <w:ind w:firstLine="709"/>
        <w:rPr>
          <w:szCs w:val="28"/>
        </w:rPr>
      </w:pPr>
      <w:r w:rsidRPr="00C75111">
        <w:rPr>
          <w:rFonts w:cs="Times New Roman"/>
          <w:color w:val="auto"/>
          <w:szCs w:val="28"/>
        </w:rPr>
        <w:t>6</w:t>
      </w:r>
      <w:r w:rsidR="0069553C" w:rsidRPr="00C75111">
        <w:rPr>
          <w:rFonts w:cs="Times New Roman"/>
          <w:color w:val="auto"/>
          <w:szCs w:val="28"/>
        </w:rPr>
        <w:t>.</w:t>
      </w:r>
      <w:r w:rsidR="0069553C" w:rsidRPr="00E758D6">
        <w:rPr>
          <w:szCs w:val="28"/>
        </w:rPr>
        <w:t xml:space="preserve"> </w:t>
      </w:r>
      <w:r w:rsidR="0069553C">
        <w:rPr>
          <w:szCs w:val="28"/>
        </w:rPr>
        <w:t>Приложение № 5 к муниципальной программе муниципального обр</w:t>
      </w:r>
      <w:r w:rsidR="0069553C">
        <w:rPr>
          <w:szCs w:val="28"/>
        </w:rPr>
        <w:t>а</w:t>
      </w:r>
      <w:r w:rsidR="0069553C">
        <w:rPr>
          <w:szCs w:val="28"/>
        </w:rPr>
        <w:t>зования Брюховецкий район « Обеспечение безопасности населения» на 2018-2022 годы изложить в новой редакции»</w:t>
      </w:r>
      <w:r w:rsidR="003A56A6">
        <w:rPr>
          <w:szCs w:val="28"/>
        </w:rPr>
        <w:t>:</w:t>
      </w:r>
    </w:p>
    <w:p w:rsidR="0069553C" w:rsidRPr="0047187F" w:rsidRDefault="0069553C" w:rsidP="0069553C">
      <w:pPr>
        <w:ind w:left="5529"/>
        <w:jc w:val="center"/>
        <w:rPr>
          <w:szCs w:val="28"/>
        </w:rPr>
      </w:pPr>
      <w:r>
        <w:rPr>
          <w:szCs w:val="28"/>
        </w:rPr>
        <w:t>«</w:t>
      </w:r>
      <w:r w:rsidRPr="006B5CB4">
        <w:rPr>
          <w:szCs w:val="28"/>
        </w:rPr>
        <w:t xml:space="preserve">ПРИЛОЖЕНИЕ № </w:t>
      </w:r>
      <w:r>
        <w:rPr>
          <w:szCs w:val="28"/>
        </w:rPr>
        <w:t>5</w:t>
      </w:r>
    </w:p>
    <w:p w:rsidR="0069553C" w:rsidRPr="006B5CB4" w:rsidRDefault="0069553C" w:rsidP="0069553C">
      <w:pPr>
        <w:ind w:left="5529"/>
        <w:jc w:val="center"/>
        <w:rPr>
          <w:szCs w:val="28"/>
        </w:rPr>
      </w:pPr>
      <w:r w:rsidRPr="006B5CB4">
        <w:rPr>
          <w:szCs w:val="28"/>
        </w:rPr>
        <w:t>к муниципальной программе</w:t>
      </w:r>
    </w:p>
    <w:p w:rsidR="0069553C" w:rsidRDefault="0069553C" w:rsidP="0069553C">
      <w:pPr>
        <w:ind w:left="5529"/>
        <w:jc w:val="center"/>
        <w:rPr>
          <w:szCs w:val="28"/>
        </w:rPr>
      </w:pPr>
      <w:r w:rsidRPr="006B5CB4">
        <w:rPr>
          <w:szCs w:val="28"/>
        </w:rPr>
        <w:t xml:space="preserve">«Обеспечение безопасности </w:t>
      </w:r>
    </w:p>
    <w:p w:rsidR="0069553C" w:rsidRDefault="0069553C" w:rsidP="0069553C">
      <w:pPr>
        <w:ind w:left="5529"/>
        <w:jc w:val="center"/>
        <w:rPr>
          <w:szCs w:val="28"/>
        </w:rPr>
      </w:pPr>
      <w:r w:rsidRPr="006B5CB4">
        <w:rPr>
          <w:szCs w:val="28"/>
        </w:rPr>
        <w:t>населения</w:t>
      </w:r>
      <w:r>
        <w:rPr>
          <w:szCs w:val="28"/>
        </w:rPr>
        <w:t>»</w:t>
      </w:r>
    </w:p>
    <w:p w:rsidR="0069553C" w:rsidRDefault="0069553C" w:rsidP="0069553C">
      <w:pPr>
        <w:ind w:left="5529"/>
        <w:jc w:val="center"/>
        <w:rPr>
          <w:szCs w:val="28"/>
        </w:rPr>
      </w:pPr>
      <w:r>
        <w:rPr>
          <w:szCs w:val="28"/>
        </w:rPr>
        <w:t>на 2018-2022 годы»</w:t>
      </w:r>
      <w:r w:rsidRPr="006B5CB4">
        <w:rPr>
          <w:szCs w:val="28"/>
        </w:rPr>
        <w:t xml:space="preserve"> </w:t>
      </w:r>
    </w:p>
    <w:p w:rsidR="0069553C" w:rsidRDefault="0069553C" w:rsidP="0069553C">
      <w:pPr>
        <w:ind w:left="5529"/>
        <w:rPr>
          <w:szCs w:val="28"/>
        </w:rPr>
      </w:pPr>
    </w:p>
    <w:p w:rsidR="0069553C" w:rsidRPr="00644257" w:rsidRDefault="0069553C" w:rsidP="0069553C">
      <w:pPr>
        <w:ind w:left="5529"/>
        <w:rPr>
          <w:szCs w:val="28"/>
        </w:rPr>
      </w:pPr>
    </w:p>
    <w:p w:rsidR="0069553C" w:rsidRPr="00185EF6" w:rsidRDefault="0069553C" w:rsidP="0069553C">
      <w:pPr>
        <w:rPr>
          <w:b/>
          <w:szCs w:val="28"/>
        </w:rPr>
      </w:pPr>
    </w:p>
    <w:p w:rsidR="0069553C" w:rsidRPr="006B5CB4" w:rsidRDefault="0069553C" w:rsidP="0069553C">
      <w:pPr>
        <w:jc w:val="center"/>
        <w:rPr>
          <w:b/>
          <w:szCs w:val="28"/>
        </w:rPr>
      </w:pPr>
      <w:r w:rsidRPr="006B5CB4">
        <w:rPr>
          <w:b/>
          <w:szCs w:val="28"/>
        </w:rPr>
        <w:t>ПАСПОРТ</w:t>
      </w:r>
    </w:p>
    <w:p w:rsidR="0069553C" w:rsidRDefault="0069553C" w:rsidP="0069553C">
      <w:pPr>
        <w:jc w:val="center"/>
        <w:rPr>
          <w:b/>
          <w:szCs w:val="28"/>
        </w:rPr>
      </w:pPr>
      <w:r w:rsidRPr="006B5CB4">
        <w:rPr>
          <w:b/>
          <w:szCs w:val="28"/>
        </w:rPr>
        <w:t>подпрограммы «Укрепление правопорядка,</w:t>
      </w:r>
      <w:r w:rsidRPr="006B5CB4">
        <w:rPr>
          <w:b/>
        </w:rPr>
        <w:t xml:space="preserve"> </w:t>
      </w:r>
      <w:r w:rsidRPr="006B5CB4">
        <w:rPr>
          <w:b/>
          <w:szCs w:val="28"/>
        </w:rPr>
        <w:t xml:space="preserve">профилактика </w:t>
      </w:r>
    </w:p>
    <w:p w:rsidR="0069553C" w:rsidRPr="006B5CB4" w:rsidRDefault="0069553C" w:rsidP="0069553C">
      <w:pPr>
        <w:jc w:val="center"/>
        <w:rPr>
          <w:b/>
          <w:szCs w:val="28"/>
        </w:rPr>
      </w:pPr>
      <w:r w:rsidRPr="006B5CB4">
        <w:rPr>
          <w:b/>
          <w:szCs w:val="28"/>
        </w:rPr>
        <w:t xml:space="preserve">правонарушений и усиление борьбы с преступностью </w:t>
      </w:r>
    </w:p>
    <w:p w:rsidR="0069553C" w:rsidRPr="006B5CB4" w:rsidRDefault="0069553C" w:rsidP="0069553C">
      <w:pPr>
        <w:jc w:val="center"/>
        <w:rPr>
          <w:b/>
          <w:szCs w:val="28"/>
        </w:rPr>
      </w:pPr>
      <w:r w:rsidRPr="006B5CB4">
        <w:rPr>
          <w:b/>
          <w:szCs w:val="28"/>
        </w:rPr>
        <w:t>в муниципальном образовании Брюховецкий район»</w:t>
      </w:r>
    </w:p>
    <w:p w:rsidR="0069553C" w:rsidRDefault="0069553C" w:rsidP="0069553C">
      <w:pPr>
        <w:jc w:val="center"/>
      </w:pPr>
    </w:p>
    <w:p w:rsidR="0069553C" w:rsidRPr="006B5CB4" w:rsidRDefault="0069553C" w:rsidP="0069553C">
      <w:pPr>
        <w:jc w:val="center"/>
      </w:pPr>
    </w:p>
    <w:tbl>
      <w:tblPr>
        <w:tblW w:w="97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1"/>
        <w:gridCol w:w="6676"/>
      </w:tblGrid>
      <w:tr w:rsidR="0069553C" w:rsidRPr="006B5CB4" w:rsidTr="0031551D">
        <w:trPr>
          <w:trHeight w:val="1017"/>
        </w:trPr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Координатор  подпрограммы</w:t>
            </w:r>
          </w:p>
        </w:tc>
        <w:tc>
          <w:tcPr>
            <w:tcW w:w="6676" w:type="dxa"/>
          </w:tcPr>
          <w:p w:rsidR="0069553C" w:rsidRPr="006B5CB4" w:rsidRDefault="0069553C" w:rsidP="003155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отдел ГО и ЧС администрации муниципального обр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69553C" w:rsidRPr="006B5CB4" w:rsidRDefault="0069553C" w:rsidP="0031551D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9553C" w:rsidRPr="006B5CB4" w:rsidTr="0031551D"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Участники  подпрограммы</w:t>
            </w:r>
          </w:p>
        </w:tc>
        <w:tc>
          <w:tcPr>
            <w:tcW w:w="6676" w:type="dxa"/>
          </w:tcPr>
          <w:p w:rsidR="0069553C" w:rsidRPr="006B5CB4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вецкий район;</w:t>
            </w:r>
          </w:p>
          <w:p w:rsidR="0069553C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  <w:r w:rsidRPr="006B5CB4">
              <w:rPr>
                <w:rFonts w:ascii="Times New Roman" w:hAnsi="Times New Roman" w:cs="Times New Roman"/>
              </w:rPr>
              <w:t xml:space="preserve"> 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Брюховецкий район; </w:t>
            </w:r>
          </w:p>
          <w:p w:rsidR="0069553C" w:rsidRPr="006B5CB4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администрации муниц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район;</w:t>
            </w:r>
          </w:p>
          <w:p w:rsidR="0069553C" w:rsidRPr="006B5CB4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разования Брюховецкий район;</w:t>
            </w:r>
          </w:p>
          <w:p w:rsidR="0069553C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 xml:space="preserve">отдел ФК и спорта администрации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Брюховецкий район;</w:t>
            </w:r>
          </w:p>
          <w:p w:rsidR="0069553C" w:rsidRPr="0063308E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5B7">
              <w:rPr>
                <w:rFonts w:ascii="Times New Roman" w:hAnsi="Times New Roman" w:cs="Times New Roman"/>
                <w:sz w:val="28"/>
                <w:szCs w:val="28"/>
              </w:rPr>
              <w:t>МКУ «Управление по делам ГО и ЧС Брюховецкого района»</w:t>
            </w:r>
          </w:p>
          <w:p w:rsidR="0069553C" w:rsidRPr="006B5CB4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53C" w:rsidRPr="006B5CB4" w:rsidTr="0031551D"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676" w:type="dxa"/>
          </w:tcPr>
          <w:p w:rsidR="0069553C" w:rsidRPr="006B5CB4" w:rsidRDefault="0069553C" w:rsidP="0031551D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5CB4">
              <w:rPr>
                <w:rFonts w:ascii="Times New Roman" w:hAnsi="Times New Roman"/>
                <w:szCs w:val="28"/>
              </w:rPr>
              <w:t>укрепление правопорядка и усиление борьбы с преступностью в муниципальном образовании Брюховецкий район</w:t>
            </w:r>
          </w:p>
          <w:p w:rsidR="0069553C" w:rsidRPr="006B5CB4" w:rsidRDefault="0069553C" w:rsidP="0031551D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9553C" w:rsidRPr="006B5CB4" w:rsidTr="0031551D"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Задачи подпрограммы</w:t>
            </w:r>
          </w:p>
        </w:tc>
        <w:tc>
          <w:tcPr>
            <w:tcW w:w="6676" w:type="dxa"/>
          </w:tcPr>
          <w:p w:rsidR="0069553C" w:rsidRPr="006B5CB4" w:rsidRDefault="0069553C" w:rsidP="0031551D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5CB4">
              <w:rPr>
                <w:rFonts w:ascii="Times New Roman" w:hAnsi="Times New Roman"/>
                <w:szCs w:val="28"/>
              </w:rPr>
              <w:t xml:space="preserve">обеспечение полезной занятостью </w:t>
            </w:r>
            <w:proofErr w:type="spellStart"/>
            <w:proofErr w:type="gramStart"/>
            <w:r w:rsidRPr="006B5CB4">
              <w:rPr>
                <w:rFonts w:ascii="Times New Roman" w:hAnsi="Times New Roman"/>
                <w:szCs w:val="28"/>
              </w:rPr>
              <w:t>несовершеннолет</w:t>
            </w:r>
            <w:proofErr w:type="spellEnd"/>
            <w:r>
              <w:rPr>
                <w:rFonts w:ascii="Times New Roman" w:hAnsi="Times New Roman"/>
                <w:szCs w:val="28"/>
              </w:rPr>
              <w:t>-</w:t>
            </w:r>
            <w:r w:rsidRPr="006B5CB4">
              <w:rPr>
                <w:rFonts w:ascii="Times New Roman" w:hAnsi="Times New Roman"/>
                <w:szCs w:val="28"/>
              </w:rPr>
              <w:t>них</w:t>
            </w:r>
            <w:proofErr w:type="gramEnd"/>
            <w:r w:rsidRPr="006B5CB4">
              <w:rPr>
                <w:rFonts w:ascii="Times New Roman" w:hAnsi="Times New Roman"/>
                <w:szCs w:val="28"/>
              </w:rPr>
              <w:t xml:space="preserve">; </w:t>
            </w:r>
          </w:p>
          <w:p w:rsidR="0069553C" w:rsidRPr="006B5CB4" w:rsidRDefault="0069553C" w:rsidP="0031551D">
            <w:pPr>
              <w:ind w:left="34"/>
              <w:jc w:val="both"/>
              <w:rPr>
                <w:szCs w:val="28"/>
              </w:rPr>
            </w:pPr>
            <w:r w:rsidRPr="006B5CB4">
              <w:rPr>
                <w:szCs w:val="28"/>
              </w:rPr>
              <w:t>повышени</w:t>
            </w:r>
            <w:r>
              <w:rPr>
                <w:szCs w:val="28"/>
              </w:rPr>
              <w:t xml:space="preserve">е </w:t>
            </w:r>
            <w:r w:rsidRPr="006B5CB4">
              <w:rPr>
                <w:szCs w:val="28"/>
              </w:rPr>
              <w:t>уровня осведомленности жителей района</w:t>
            </w:r>
            <w:r>
              <w:rPr>
                <w:szCs w:val="28"/>
              </w:rPr>
              <w:t xml:space="preserve"> </w:t>
            </w:r>
            <w:r w:rsidRPr="008E75C4">
              <w:rPr>
                <w:szCs w:val="28"/>
              </w:rPr>
              <w:t>о недопущении правонарушений</w:t>
            </w:r>
            <w:r w:rsidRPr="008E75C4">
              <w:rPr>
                <w:rFonts w:eastAsia="Times New Roman"/>
              </w:rPr>
              <w:t xml:space="preserve"> </w:t>
            </w:r>
            <w:r w:rsidRPr="008E75C4">
              <w:rPr>
                <w:rFonts w:eastAsia="Times New Roman"/>
                <w:szCs w:val="28"/>
              </w:rPr>
              <w:t xml:space="preserve">и об </w:t>
            </w:r>
            <w:proofErr w:type="gramStart"/>
            <w:r w:rsidRPr="008E75C4">
              <w:rPr>
                <w:rFonts w:eastAsia="Times New Roman"/>
                <w:szCs w:val="28"/>
              </w:rPr>
              <w:t>ответствен</w:t>
            </w:r>
            <w:r>
              <w:rPr>
                <w:rFonts w:eastAsia="Times New Roman"/>
                <w:szCs w:val="28"/>
              </w:rPr>
              <w:t>-</w:t>
            </w:r>
            <w:proofErr w:type="spellStart"/>
            <w:r w:rsidRPr="008E75C4">
              <w:rPr>
                <w:rFonts w:eastAsia="Times New Roman"/>
                <w:szCs w:val="28"/>
              </w:rPr>
              <w:t>ности</w:t>
            </w:r>
            <w:proofErr w:type="spellEnd"/>
            <w:proofErr w:type="gramEnd"/>
            <w:r w:rsidRPr="008E75C4">
              <w:rPr>
                <w:rFonts w:eastAsia="Times New Roman"/>
                <w:szCs w:val="28"/>
              </w:rPr>
              <w:t xml:space="preserve"> за совершенные правонарушения </w:t>
            </w:r>
          </w:p>
        </w:tc>
      </w:tr>
      <w:tr w:rsidR="0069553C" w:rsidRPr="006B5CB4" w:rsidTr="0031551D"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 xml:space="preserve">Перечень целевых </w:t>
            </w:r>
            <w:r w:rsidRPr="006B5CB4">
              <w:rPr>
                <w:rFonts w:ascii="Times New Roman" w:hAnsi="Times New Roman"/>
                <w:bCs/>
                <w:szCs w:val="28"/>
              </w:rPr>
              <w:lastRenderedPageBreak/>
              <w:t>показателей подпрограммы</w:t>
            </w:r>
          </w:p>
        </w:tc>
        <w:tc>
          <w:tcPr>
            <w:tcW w:w="6676" w:type="dxa"/>
          </w:tcPr>
          <w:p w:rsidR="0069553C" w:rsidRPr="00AF2A3A" w:rsidRDefault="0069553C" w:rsidP="0031551D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AF2A3A">
              <w:rPr>
                <w:szCs w:val="28"/>
              </w:rPr>
              <w:lastRenderedPageBreak/>
              <w:t>Количество несовершеннолетних, в том числе сост</w:t>
            </w:r>
            <w:r w:rsidRPr="00AF2A3A">
              <w:rPr>
                <w:szCs w:val="28"/>
              </w:rPr>
              <w:t>о</w:t>
            </w:r>
            <w:r w:rsidRPr="00AF2A3A">
              <w:rPr>
                <w:szCs w:val="28"/>
              </w:rPr>
              <w:lastRenderedPageBreak/>
              <w:t>ящих на профилактических учетах, принявших уч</w:t>
            </w:r>
            <w:r w:rsidRPr="00AF2A3A">
              <w:rPr>
                <w:szCs w:val="28"/>
              </w:rPr>
              <w:t>а</w:t>
            </w:r>
            <w:r w:rsidRPr="00AF2A3A">
              <w:rPr>
                <w:szCs w:val="28"/>
              </w:rPr>
              <w:t>стие в профилактических мероприятиях;</w:t>
            </w:r>
          </w:p>
          <w:p w:rsidR="0069553C" w:rsidRPr="00AF2A3A" w:rsidRDefault="0069553C" w:rsidP="0031551D">
            <w:pPr>
              <w:tabs>
                <w:tab w:val="num" w:pos="567"/>
              </w:tabs>
              <w:jc w:val="both"/>
              <w:rPr>
                <w:szCs w:val="28"/>
              </w:rPr>
            </w:pPr>
            <w:proofErr w:type="gramStart"/>
            <w:r w:rsidRPr="00AF2A3A">
              <w:rPr>
                <w:szCs w:val="28"/>
              </w:rPr>
              <w:t>количество изготовленных и распространенных пре</w:t>
            </w:r>
            <w:r w:rsidRPr="00AF2A3A">
              <w:rPr>
                <w:szCs w:val="28"/>
              </w:rPr>
              <w:t>д</w:t>
            </w:r>
            <w:r w:rsidRPr="00AF2A3A">
              <w:rPr>
                <w:szCs w:val="28"/>
              </w:rPr>
              <w:t>метов полиграфической продукции, наглядной агит</w:t>
            </w:r>
            <w:r w:rsidRPr="00AF2A3A">
              <w:rPr>
                <w:szCs w:val="28"/>
              </w:rPr>
              <w:t>а</w:t>
            </w:r>
            <w:r w:rsidRPr="00AF2A3A">
              <w:rPr>
                <w:szCs w:val="28"/>
              </w:rPr>
              <w:t>ции, материалов профилактического характера (ба</w:t>
            </w:r>
            <w:r w:rsidRPr="00AF2A3A">
              <w:rPr>
                <w:szCs w:val="28"/>
              </w:rPr>
              <w:t>н</w:t>
            </w:r>
            <w:r w:rsidRPr="00AF2A3A">
              <w:rPr>
                <w:szCs w:val="28"/>
              </w:rPr>
              <w:t>неры, стенды, листовки, буклеты), количество мат</w:t>
            </w:r>
            <w:r w:rsidRPr="00AF2A3A">
              <w:rPr>
                <w:szCs w:val="28"/>
              </w:rPr>
              <w:t>е</w:t>
            </w:r>
            <w:r w:rsidRPr="00AF2A3A">
              <w:rPr>
                <w:szCs w:val="28"/>
              </w:rPr>
              <w:t>риалов профилактической направленности, опублик</w:t>
            </w:r>
            <w:r w:rsidRPr="00AF2A3A">
              <w:rPr>
                <w:szCs w:val="28"/>
              </w:rPr>
              <w:t>о</w:t>
            </w:r>
            <w:r w:rsidRPr="00AF2A3A">
              <w:rPr>
                <w:szCs w:val="28"/>
              </w:rPr>
              <w:t>ванных и размещенных в средствах массовой инфо</w:t>
            </w:r>
            <w:r w:rsidRPr="00AF2A3A">
              <w:rPr>
                <w:szCs w:val="28"/>
              </w:rPr>
              <w:t>р</w:t>
            </w:r>
            <w:r w:rsidRPr="00AF2A3A">
              <w:rPr>
                <w:szCs w:val="28"/>
              </w:rPr>
              <w:t>мации (статьи, программы, сюжеты, видеоролики, в</w:t>
            </w:r>
            <w:r w:rsidRPr="00AF2A3A">
              <w:rPr>
                <w:szCs w:val="28"/>
              </w:rPr>
              <w:t>ы</w:t>
            </w:r>
            <w:r w:rsidRPr="00AF2A3A">
              <w:rPr>
                <w:szCs w:val="28"/>
              </w:rPr>
              <w:t>ступления), к</w:t>
            </w:r>
            <w:r w:rsidRPr="001635B2">
              <w:rPr>
                <w:rFonts w:eastAsia="Calibri"/>
                <w:szCs w:val="28"/>
              </w:rPr>
              <w:t>оличество единиц  обеспечения оргте</w:t>
            </w:r>
            <w:r w:rsidRPr="001635B2">
              <w:rPr>
                <w:rFonts w:eastAsia="Calibri"/>
                <w:szCs w:val="28"/>
              </w:rPr>
              <w:t>х</w:t>
            </w:r>
            <w:r w:rsidRPr="001635B2">
              <w:rPr>
                <w:rFonts w:eastAsia="Calibri"/>
                <w:szCs w:val="28"/>
              </w:rPr>
              <w:t>ники, приобретенной для</w:t>
            </w:r>
            <w:r>
              <w:rPr>
                <w:rFonts w:eastAsia="Calibri"/>
                <w:szCs w:val="28"/>
              </w:rPr>
              <w:t xml:space="preserve"> </w:t>
            </w:r>
            <w:r w:rsidRPr="001635B2">
              <w:rPr>
                <w:rFonts w:eastAsia="Calibri"/>
                <w:szCs w:val="28"/>
              </w:rPr>
              <w:t>и</w:t>
            </w:r>
            <w:r>
              <w:rPr>
                <w:rFonts w:eastAsia="Calibri"/>
                <w:szCs w:val="28"/>
              </w:rPr>
              <w:t>з</w:t>
            </w:r>
            <w:r w:rsidRPr="001635B2">
              <w:rPr>
                <w:rFonts w:eastAsia="Calibri"/>
                <w:szCs w:val="28"/>
              </w:rPr>
              <w:t>готовления цветной п</w:t>
            </w:r>
            <w:r w:rsidRPr="001635B2">
              <w:rPr>
                <w:rFonts w:eastAsia="Calibri"/>
                <w:szCs w:val="28"/>
              </w:rPr>
              <w:t>е</w:t>
            </w:r>
            <w:r w:rsidRPr="001635B2">
              <w:rPr>
                <w:rFonts w:eastAsia="Calibri"/>
                <w:szCs w:val="28"/>
              </w:rPr>
              <w:t>чатной информационной продукции</w:t>
            </w:r>
            <w:r>
              <w:rPr>
                <w:rFonts w:eastAsia="Calibri"/>
                <w:szCs w:val="28"/>
              </w:rPr>
              <w:t>.</w:t>
            </w:r>
            <w:proofErr w:type="gramEnd"/>
          </w:p>
          <w:p w:rsidR="0069553C" w:rsidRPr="00AF2A3A" w:rsidRDefault="0069553C" w:rsidP="0031551D">
            <w:pPr>
              <w:tabs>
                <w:tab w:val="num" w:pos="567"/>
              </w:tabs>
              <w:jc w:val="both"/>
              <w:rPr>
                <w:szCs w:val="28"/>
              </w:rPr>
            </w:pPr>
          </w:p>
        </w:tc>
      </w:tr>
      <w:tr w:rsidR="0069553C" w:rsidRPr="006B5CB4" w:rsidTr="0031551D"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lastRenderedPageBreak/>
              <w:t>Этапы и сроки реализации подпрограммы</w:t>
            </w:r>
          </w:p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76" w:type="dxa"/>
          </w:tcPr>
          <w:p w:rsidR="0069553C" w:rsidRPr="006B5CB4" w:rsidRDefault="0069553C" w:rsidP="0031551D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6B5CB4">
              <w:rPr>
                <w:szCs w:val="28"/>
              </w:rPr>
              <w:t>201</w:t>
            </w:r>
            <w:r>
              <w:rPr>
                <w:szCs w:val="28"/>
              </w:rPr>
              <w:t>8</w:t>
            </w:r>
            <w:r w:rsidRPr="006B5CB4">
              <w:rPr>
                <w:szCs w:val="28"/>
              </w:rPr>
              <w:t xml:space="preserve"> – 20</w:t>
            </w:r>
            <w:r>
              <w:rPr>
                <w:szCs w:val="28"/>
              </w:rPr>
              <w:t>22</w:t>
            </w:r>
            <w:r w:rsidRPr="006B5CB4">
              <w:rPr>
                <w:szCs w:val="28"/>
              </w:rPr>
              <w:t xml:space="preserve"> годы, реализуется в один этап</w:t>
            </w:r>
          </w:p>
        </w:tc>
      </w:tr>
      <w:tr w:rsidR="0069553C" w:rsidRPr="006B5CB4" w:rsidTr="0031551D"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676" w:type="dxa"/>
          </w:tcPr>
          <w:p w:rsidR="0069553C" w:rsidRPr="00A33B94" w:rsidRDefault="0069553C" w:rsidP="0031551D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общий объем  финансирования  подпрограммы  соста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в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ляет </w:t>
            </w:r>
            <w:r w:rsidR="0031551D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317,7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тыс. руб.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из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средств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бюджета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муниципального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образования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Брюховецкий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район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в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том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числе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по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годам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:</w:t>
            </w:r>
          </w:p>
          <w:p w:rsidR="0069553C" w:rsidRPr="00640CC4" w:rsidRDefault="0069553C" w:rsidP="0031551D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2018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6</w:t>
            </w:r>
            <w:r w:rsidRPr="00BD4E1C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5</w:t>
            </w:r>
            <w:r w:rsidRPr="00F03BFB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69553C" w:rsidRPr="00A33B94" w:rsidRDefault="0069553C" w:rsidP="0031551D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2019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114,7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69553C" w:rsidRPr="00A33B94" w:rsidRDefault="0069553C" w:rsidP="0031551D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2020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70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,0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.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69553C" w:rsidRPr="00A33B94" w:rsidRDefault="0069553C" w:rsidP="0031551D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2021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="0031551D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68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,0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с.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69553C" w:rsidRPr="006B5CB4" w:rsidRDefault="0069553C" w:rsidP="0031551D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2022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,0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</w:p>
          <w:p w:rsidR="0069553C" w:rsidRPr="006B5CB4" w:rsidRDefault="0069553C" w:rsidP="0031551D">
            <w:pPr>
              <w:tabs>
                <w:tab w:val="num" w:pos="567"/>
              </w:tabs>
              <w:jc w:val="both"/>
              <w:rPr>
                <w:szCs w:val="28"/>
              </w:rPr>
            </w:pPr>
          </w:p>
        </w:tc>
      </w:tr>
      <w:tr w:rsidR="0069553C" w:rsidRPr="006B5CB4" w:rsidTr="0031551D">
        <w:trPr>
          <w:trHeight w:val="1497"/>
        </w:trPr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proofErr w:type="gramStart"/>
            <w:r w:rsidRPr="006B5CB4">
              <w:rPr>
                <w:rFonts w:ascii="Times New Roman" w:hAnsi="Times New Roman"/>
                <w:bCs/>
                <w:szCs w:val="28"/>
              </w:rPr>
              <w:t>Контроль за</w:t>
            </w:r>
            <w:proofErr w:type="gramEnd"/>
            <w:r w:rsidRPr="006B5CB4">
              <w:rPr>
                <w:rFonts w:ascii="Times New Roman" w:hAnsi="Times New Roman"/>
                <w:bCs/>
                <w:szCs w:val="28"/>
              </w:rPr>
              <w:t xml:space="preserve"> реализацией подпрограммы</w:t>
            </w:r>
          </w:p>
        </w:tc>
        <w:tc>
          <w:tcPr>
            <w:tcW w:w="6676" w:type="dxa"/>
          </w:tcPr>
          <w:p w:rsidR="0069553C" w:rsidRPr="00B81433" w:rsidRDefault="0069553C" w:rsidP="0031551D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B8143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заместитель главы муниципального образования Брюх</w:t>
            </w:r>
            <w:r w:rsidRPr="00B8143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о</w:t>
            </w:r>
            <w:r w:rsidRPr="00B8143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вецкий район, курирующий направление</w:t>
            </w:r>
            <w:r w:rsidRPr="00B81433">
              <w:rPr>
                <w:szCs w:val="28"/>
              </w:rPr>
              <w:t xml:space="preserve"> </w:t>
            </w:r>
            <w:r w:rsidRPr="00B81433">
              <w:rPr>
                <w:rFonts w:eastAsia="Trebuchet MS"/>
                <w:color w:val="auto"/>
              </w:rPr>
              <w:t>профилактики правонарушений в муниципальном образовании</w:t>
            </w:r>
            <w:r w:rsidRPr="00B81433">
              <w:rPr>
                <w:szCs w:val="28"/>
              </w:rPr>
              <w:t xml:space="preserve"> </w:t>
            </w:r>
          </w:p>
        </w:tc>
      </w:tr>
    </w:tbl>
    <w:p w:rsidR="0069553C" w:rsidRDefault="0069553C" w:rsidP="0069553C">
      <w:pPr>
        <w:pStyle w:val="a7"/>
        <w:numPr>
          <w:ilvl w:val="0"/>
          <w:numId w:val="15"/>
        </w:numPr>
        <w:autoSpaceDE w:val="0"/>
        <w:autoSpaceDN w:val="0"/>
        <w:adjustRightInd w:val="0"/>
        <w:spacing w:before="108" w:after="108"/>
        <w:ind w:right="-2"/>
        <w:jc w:val="center"/>
        <w:outlineLvl w:val="0"/>
        <w:rPr>
          <w:b/>
          <w:bCs/>
          <w:color w:val="26282F"/>
        </w:rPr>
      </w:pPr>
      <w:bookmarkStart w:id="0" w:name="sub_100"/>
      <w:r w:rsidRPr="006B5CB4">
        <w:rPr>
          <w:b/>
          <w:bCs/>
          <w:color w:val="26282F"/>
        </w:rPr>
        <w:t xml:space="preserve">Характеристика текущего состояния и прогноз развития системы </w:t>
      </w:r>
    </w:p>
    <w:p w:rsidR="0069553C" w:rsidRPr="006B5CB4" w:rsidRDefault="0069553C" w:rsidP="0069553C">
      <w:pPr>
        <w:pStyle w:val="a7"/>
        <w:autoSpaceDE w:val="0"/>
        <w:autoSpaceDN w:val="0"/>
        <w:adjustRightInd w:val="0"/>
        <w:spacing w:before="108" w:after="108"/>
        <w:ind w:right="-2"/>
        <w:outlineLvl w:val="0"/>
        <w:rPr>
          <w:b/>
          <w:bCs/>
          <w:color w:val="26282F"/>
        </w:rPr>
      </w:pPr>
      <w:r w:rsidRPr="006B5CB4">
        <w:rPr>
          <w:b/>
          <w:bCs/>
          <w:color w:val="26282F"/>
        </w:rPr>
        <w:t>укрепления правопорядка и профилактики правонарушений</w:t>
      </w:r>
    </w:p>
    <w:bookmarkEnd w:id="0"/>
    <w:p w:rsidR="0069553C" w:rsidRPr="006B5CB4" w:rsidRDefault="0069553C" w:rsidP="0069553C">
      <w:pPr>
        <w:tabs>
          <w:tab w:val="num" w:pos="567"/>
        </w:tabs>
        <w:ind w:firstLine="709"/>
        <w:jc w:val="center"/>
        <w:rPr>
          <w:szCs w:val="28"/>
        </w:rPr>
      </w:pPr>
    </w:p>
    <w:p w:rsidR="0069553C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>В результате активизации деятельности правоохранительных органов,  реализации мероприятий комплексной программы по укреплению правопоря</w:t>
      </w:r>
      <w:r w:rsidRPr="006B5CB4">
        <w:rPr>
          <w:szCs w:val="28"/>
        </w:rPr>
        <w:t>д</w:t>
      </w:r>
      <w:r w:rsidRPr="006B5CB4">
        <w:rPr>
          <w:szCs w:val="28"/>
        </w:rPr>
        <w:t>ка и усилению борьбы с преступностью в муниципальном образовании Брюх</w:t>
      </w:r>
      <w:r w:rsidRPr="006B5CB4">
        <w:rPr>
          <w:szCs w:val="28"/>
        </w:rPr>
        <w:t>о</w:t>
      </w:r>
      <w:r w:rsidRPr="006B5CB4">
        <w:rPr>
          <w:szCs w:val="28"/>
        </w:rPr>
        <w:t>в</w:t>
      </w:r>
      <w:r>
        <w:rPr>
          <w:szCs w:val="28"/>
        </w:rPr>
        <w:t xml:space="preserve">ецкий район произошло снижение </w:t>
      </w:r>
      <w:r w:rsidRPr="006B5CB4">
        <w:rPr>
          <w:szCs w:val="28"/>
        </w:rPr>
        <w:t>общего количества преступлений. На ул</w:t>
      </w:r>
      <w:r w:rsidRPr="006B5CB4">
        <w:rPr>
          <w:szCs w:val="28"/>
        </w:rPr>
        <w:t>и</w:t>
      </w:r>
      <w:r w:rsidRPr="006B5CB4">
        <w:rPr>
          <w:szCs w:val="28"/>
        </w:rPr>
        <w:t>цах и других общественных местах</w:t>
      </w:r>
      <w:r>
        <w:rPr>
          <w:szCs w:val="28"/>
        </w:rPr>
        <w:t>, с учетом привлечения к участию в охране общественного порядка общественных формирований правоохранительной направленности (казачество, ДНД), за счет чего были уплотнены и расширены маршруты патрульно-постовых нарядов.</w:t>
      </w:r>
    </w:p>
    <w:p w:rsidR="0069553C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>Учитывая, что о</w:t>
      </w:r>
      <w:r w:rsidRPr="006B5CB4">
        <w:rPr>
          <w:szCs w:val="28"/>
        </w:rPr>
        <w:t xml:space="preserve">дним из </w:t>
      </w:r>
      <w:r>
        <w:rPr>
          <w:szCs w:val="28"/>
        </w:rPr>
        <w:t xml:space="preserve">важных </w:t>
      </w:r>
      <w:r w:rsidRPr="006B5CB4">
        <w:rPr>
          <w:szCs w:val="28"/>
        </w:rPr>
        <w:t>направлений профилактической де</w:t>
      </w:r>
      <w:r w:rsidRPr="006B5CB4">
        <w:rPr>
          <w:szCs w:val="28"/>
        </w:rPr>
        <w:t>я</w:t>
      </w:r>
      <w:r w:rsidRPr="006B5CB4">
        <w:rPr>
          <w:szCs w:val="28"/>
        </w:rPr>
        <w:t>тельности является выявление и пресечение административных правонаруш</w:t>
      </w:r>
      <w:r w:rsidRPr="006B5CB4">
        <w:rPr>
          <w:szCs w:val="28"/>
        </w:rPr>
        <w:t>е</w:t>
      </w:r>
      <w:r w:rsidRPr="006B5CB4">
        <w:rPr>
          <w:szCs w:val="28"/>
        </w:rPr>
        <w:t>ний</w:t>
      </w:r>
      <w:r>
        <w:rPr>
          <w:szCs w:val="28"/>
        </w:rPr>
        <w:t>, совместными действиями полиции и общественных формирований прав</w:t>
      </w:r>
      <w:r>
        <w:rPr>
          <w:szCs w:val="28"/>
        </w:rPr>
        <w:t>о</w:t>
      </w:r>
      <w:r>
        <w:rPr>
          <w:szCs w:val="28"/>
        </w:rPr>
        <w:t xml:space="preserve">охранительной направленности удалось снизить количество преступлений и правонарушений. </w:t>
      </w:r>
      <w:r w:rsidRPr="006B5CB4">
        <w:rPr>
          <w:szCs w:val="28"/>
        </w:rPr>
        <w:t xml:space="preserve"> </w:t>
      </w: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>
        <w:rPr>
          <w:szCs w:val="28"/>
        </w:rPr>
        <w:t>И</w:t>
      </w:r>
      <w:r w:rsidRPr="006B5CB4">
        <w:rPr>
          <w:szCs w:val="28"/>
        </w:rPr>
        <w:t>меет место положительная динамика практически по всем направлен</w:t>
      </w:r>
      <w:r w:rsidRPr="006B5CB4">
        <w:rPr>
          <w:szCs w:val="28"/>
        </w:rPr>
        <w:t>и</w:t>
      </w:r>
      <w:r w:rsidRPr="006B5CB4">
        <w:rPr>
          <w:szCs w:val="28"/>
        </w:rPr>
        <w:t>ям, однако, необходимо обратить внимание на охрану общественного порядка в вечернее и ночное время. Привлечение общественных формирований прав</w:t>
      </w:r>
      <w:r w:rsidRPr="006B5CB4">
        <w:rPr>
          <w:szCs w:val="28"/>
        </w:rPr>
        <w:t>о</w:t>
      </w:r>
      <w:r w:rsidRPr="006B5CB4">
        <w:rPr>
          <w:szCs w:val="28"/>
        </w:rPr>
        <w:t xml:space="preserve">охранительной направленности (казачества, ДНД) на охрану общественного порядка, позволило увеличить число патрульно-постовых нарядов, а так же увеличить маршруты патрулирования, приблизив наряды к местам, наиболее подверженным преступлениям. </w:t>
      </w: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>Несмотря на значительные усилия территориальных органов федерал</w:t>
      </w:r>
      <w:r w:rsidRPr="006B5CB4">
        <w:rPr>
          <w:szCs w:val="28"/>
        </w:rPr>
        <w:t>ь</w:t>
      </w:r>
      <w:r w:rsidRPr="006B5CB4">
        <w:rPr>
          <w:szCs w:val="28"/>
        </w:rPr>
        <w:t>ных органов исполнительной власти, органов исполнительной власти Красн</w:t>
      </w:r>
      <w:r w:rsidRPr="006B5CB4">
        <w:rPr>
          <w:szCs w:val="28"/>
        </w:rPr>
        <w:t>о</w:t>
      </w:r>
      <w:r w:rsidRPr="006B5CB4">
        <w:rPr>
          <w:szCs w:val="28"/>
        </w:rPr>
        <w:t>дарского края, органов местного самоуправления, правоохранительных органов в борьбе с преступностью, она остается одним из факторов, препятствующих проведению социально-экономических преобразований и подрывающих авт</w:t>
      </w:r>
      <w:r w:rsidRPr="006B5CB4">
        <w:rPr>
          <w:szCs w:val="28"/>
        </w:rPr>
        <w:t>о</w:t>
      </w:r>
      <w:r w:rsidRPr="006B5CB4">
        <w:rPr>
          <w:szCs w:val="28"/>
        </w:rPr>
        <w:t>ритет органов государственной власти.</w:t>
      </w: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 xml:space="preserve">Учитывая сложность и многообразие факторов, влияющих на состояние и динамику преступности, кардинальное улучшение </w:t>
      </w:r>
      <w:proofErr w:type="gramStart"/>
      <w:r w:rsidRPr="006B5CB4">
        <w:rPr>
          <w:szCs w:val="28"/>
        </w:rPr>
        <w:t>криминогенной ситуации</w:t>
      </w:r>
      <w:proofErr w:type="gramEnd"/>
      <w:r>
        <w:rPr>
          <w:szCs w:val="28"/>
        </w:rPr>
        <w:t>,</w:t>
      </w:r>
      <w:r w:rsidRPr="006B5CB4">
        <w:rPr>
          <w:szCs w:val="28"/>
        </w:rPr>
        <w:t xml:space="preserve"> на территории муниципального образования Брюховецкий район может быть д</w:t>
      </w:r>
      <w:r w:rsidRPr="006B5CB4">
        <w:rPr>
          <w:szCs w:val="28"/>
        </w:rPr>
        <w:t>о</w:t>
      </w:r>
      <w:r w:rsidRPr="006B5CB4">
        <w:rPr>
          <w:szCs w:val="28"/>
        </w:rPr>
        <w:t>стигнуто на основе объединения усилий всех заинтересованных органов, общ</w:t>
      </w:r>
      <w:r w:rsidRPr="006B5CB4">
        <w:rPr>
          <w:szCs w:val="28"/>
        </w:rPr>
        <w:t>е</w:t>
      </w:r>
      <w:r w:rsidRPr="006B5CB4">
        <w:rPr>
          <w:szCs w:val="28"/>
        </w:rPr>
        <w:t>ственных организаций, и решения обозначенных проблем программно-целевым методом.</w:t>
      </w:r>
    </w:p>
    <w:p w:rsidR="0069553C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>Настоящая подпрограмма подготовлена на основе предложений отдела внутренних дел, отделов и управлений администрации муниципального обр</w:t>
      </w:r>
      <w:r w:rsidRPr="006B5CB4">
        <w:rPr>
          <w:szCs w:val="28"/>
        </w:rPr>
        <w:t>а</w:t>
      </w:r>
      <w:r w:rsidRPr="006B5CB4">
        <w:rPr>
          <w:szCs w:val="28"/>
        </w:rPr>
        <w:t>зования Брюховецкий район, отражает основные направления борьбы с пр</w:t>
      </w:r>
      <w:r w:rsidRPr="006B5CB4">
        <w:rPr>
          <w:szCs w:val="28"/>
        </w:rPr>
        <w:t>е</w:t>
      </w:r>
      <w:r w:rsidRPr="006B5CB4">
        <w:rPr>
          <w:szCs w:val="28"/>
        </w:rPr>
        <w:t>ступностью и содержит меры, осуществление которых позволит обеспечить д</w:t>
      </w:r>
      <w:r w:rsidRPr="006B5CB4">
        <w:rPr>
          <w:szCs w:val="28"/>
        </w:rPr>
        <w:t>о</w:t>
      </w:r>
      <w:r w:rsidRPr="006B5CB4">
        <w:rPr>
          <w:szCs w:val="28"/>
        </w:rPr>
        <w:t>стижение целей и решение основных задач подпрограммы. В нее включены в</w:t>
      </w:r>
      <w:r w:rsidRPr="006B5CB4">
        <w:rPr>
          <w:szCs w:val="28"/>
        </w:rPr>
        <w:t>о</w:t>
      </w:r>
      <w:r w:rsidRPr="006B5CB4">
        <w:rPr>
          <w:szCs w:val="28"/>
        </w:rPr>
        <w:t>просы, требующие межведомственного рассмотрения, объединения усилий а</w:t>
      </w:r>
      <w:r w:rsidRPr="006B5CB4">
        <w:rPr>
          <w:szCs w:val="28"/>
        </w:rPr>
        <w:t>д</w:t>
      </w:r>
      <w:r w:rsidRPr="006B5CB4">
        <w:rPr>
          <w:szCs w:val="28"/>
        </w:rPr>
        <w:t>министраций сельских поселений, органов правопоряд</w:t>
      </w:r>
      <w:r>
        <w:rPr>
          <w:szCs w:val="28"/>
        </w:rPr>
        <w:t>ка.</w:t>
      </w:r>
    </w:p>
    <w:p w:rsidR="0069553C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  <w:sectPr w:rsidR="0069553C" w:rsidRPr="006B5CB4" w:rsidSect="00F10AD8">
          <w:headerReference w:type="even" r:id="rId9"/>
          <w:headerReference w:type="default" r:id="rId10"/>
          <w:footnotePr>
            <w:pos w:val="beneathText"/>
          </w:footnotePr>
          <w:pgSz w:w="11905" w:h="16837" w:code="9"/>
          <w:pgMar w:top="1134" w:right="567" w:bottom="1134" w:left="1701" w:header="568" w:footer="720" w:gutter="0"/>
          <w:pgNumType w:start="51"/>
          <w:cols w:space="720"/>
          <w:docGrid w:linePitch="381"/>
        </w:sectPr>
      </w:pPr>
    </w:p>
    <w:p w:rsidR="0069553C" w:rsidRPr="006B5CB4" w:rsidRDefault="0069553C" w:rsidP="0069553C">
      <w:pPr>
        <w:widowControl w:val="0"/>
        <w:numPr>
          <w:ilvl w:val="0"/>
          <w:numId w:val="15"/>
        </w:numPr>
        <w:suppressAutoHyphens/>
        <w:jc w:val="center"/>
        <w:rPr>
          <w:b/>
          <w:szCs w:val="28"/>
        </w:rPr>
      </w:pPr>
      <w:r w:rsidRPr="006B5CB4">
        <w:rPr>
          <w:b/>
          <w:szCs w:val="28"/>
        </w:rPr>
        <w:lastRenderedPageBreak/>
        <w:t>Цели, задачи и целевые показатели достижения целей и решения задач,</w:t>
      </w:r>
    </w:p>
    <w:p w:rsidR="0069553C" w:rsidRDefault="0069553C" w:rsidP="0069553C">
      <w:pPr>
        <w:ind w:left="720"/>
        <w:jc w:val="center"/>
        <w:rPr>
          <w:b/>
          <w:szCs w:val="28"/>
        </w:rPr>
      </w:pPr>
      <w:r w:rsidRPr="006B5CB4">
        <w:rPr>
          <w:b/>
          <w:szCs w:val="28"/>
        </w:rPr>
        <w:t>сроки и этапы реализации подпрограммы</w:t>
      </w:r>
    </w:p>
    <w:p w:rsidR="0069553C" w:rsidRPr="006B5CB4" w:rsidRDefault="0069553C" w:rsidP="0069553C">
      <w:pPr>
        <w:ind w:left="720"/>
        <w:jc w:val="center"/>
        <w:rPr>
          <w:b/>
          <w:szCs w:val="28"/>
        </w:rPr>
      </w:pPr>
    </w:p>
    <w:p w:rsidR="0069553C" w:rsidRPr="00C05DD7" w:rsidRDefault="0069553C" w:rsidP="0069553C">
      <w:pPr>
        <w:ind w:left="720" w:right="-173"/>
        <w:jc w:val="right"/>
        <w:rPr>
          <w:szCs w:val="28"/>
        </w:rPr>
      </w:pPr>
      <w:r w:rsidRPr="00C05DD7">
        <w:rPr>
          <w:szCs w:val="28"/>
        </w:rPr>
        <w:t>Таблица № 1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662"/>
        <w:gridCol w:w="1559"/>
        <w:gridCol w:w="992"/>
        <w:gridCol w:w="142"/>
        <w:gridCol w:w="851"/>
        <w:gridCol w:w="850"/>
        <w:gridCol w:w="851"/>
        <w:gridCol w:w="850"/>
        <w:gridCol w:w="851"/>
      </w:tblGrid>
      <w:tr w:rsidR="0069553C" w:rsidRPr="00AF6C6D" w:rsidTr="0031551D">
        <w:tc>
          <w:tcPr>
            <w:tcW w:w="851" w:type="dxa"/>
            <w:vMerge w:val="restart"/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№</w:t>
            </w:r>
          </w:p>
          <w:p w:rsidR="0069553C" w:rsidRPr="00AF6C6D" w:rsidRDefault="0069553C" w:rsidP="0031551D">
            <w:pPr>
              <w:jc w:val="center"/>
            </w:pPr>
            <w:proofErr w:type="gramStart"/>
            <w:r w:rsidRPr="00AF6C6D">
              <w:t>п</w:t>
            </w:r>
            <w:proofErr w:type="gramEnd"/>
            <w:r w:rsidRPr="00AF6C6D">
              <w:t>/п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Единицы</w:t>
            </w:r>
          </w:p>
          <w:p w:rsidR="0069553C" w:rsidRPr="00AF6C6D" w:rsidRDefault="0069553C" w:rsidP="0031551D">
            <w:pPr>
              <w:jc w:val="center"/>
            </w:pPr>
            <w:r w:rsidRPr="00AF6C6D">
              <w:t>измерения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9553C" w:rsidRPr="00AF6C6D" w:rsidRDefault="0069553C" w:rsidP="0031551D">
            <w:pPr>
              <w:ind w:left="-108"/>
              <w:jc w:val="center"/>
            </w:pPr>
            <w:r w:rsidRPr="00AF6C6D">
              <w:t>Статус</w:t>
            </w:r>
          </w:p>
        </w:tc>
        <w:tc>
          <w:tcPr>
            <w:tcW w:w="439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Значение показателей</w:t>
            </w:r>
          </w:p>
        </w:tc>
      </w:tr>
      <w:tr w:rsidR="0069553C" w:rsidRPr="00AF6C6D" w:rsidTr="0031551D">
        <w:trPr>
          <w:trHeight w:val="525"/>
        </w:trPr>
        <w:tc>
          <w:tcPr>
            <w:tcW w:w="851" w:type="dxa"/>
            <w:vMerge/>
            <w:shd w:val="clear" w:color="auto" w:fill="auto"/>
          </w:tcPr>
          <w:p w:rsidR="0069553C" w:rsidRPr="00AF6C6D" w:rsidRDefault="0069553C" w:rsidP="0031551D">
            <w:pPr>
              <w:jc w:val="center"/>
            </w:pPr>
          </w:p>
        </w:tc>
        <w:tc>
          <w:tcPr>
            <w:tcW w:w="6662" w:type="dxa"/>
            <w:vMerge/>
            <w:shd w:val="clear" w:color="auto" w:fill="auto"/>
          </w:tcPr>
          <w:p w:rsidR="0069553C" w:rsidRPr="00AF6C6D" w:rsidRDefault="0069553C" w:rsidP="0031551D"/>
        </w:tc>
        <w:tc>
          <w:tcPr>
            <w:tcW w:w="1559" w:type="dxa"/>
            <w:vMerge/>
            <w:shd w:val="clear" w:color="auto" w:fill="auto"/>
          </w:tcPr>
          <w:p w:rsidR="0069553C" w:rsidRPr="00AF6C6D" w:rsidRDefault="0069553C" w:rsidP="0031551D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69553C" w:rsidRPr="00AF6C6D" w:rsidRDefault="0069553C" w:rsidP="0031551D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2022 год</w:t>
            </w:r>
          </w:p>
        </w:tc>
      </w:tr>
      <w:tr w:rsidR="0069553C" w:rsidRPr="00AF6C6D" w:rsidTr="0031551D">
        <w:trPr>
          <w:trHeight w:val="298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1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4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9</w:t>
            </w:r>
          </w:p>
        </w:tc>
      </w:tr>
      <w:tr w:rsidR="0069553C" w:rsidRPr="00AF6C6D" w:rsidTr="0031551D">
        <w:trPr>
          <w:trHeight w:val="8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31551D">
            <w:pPr>
              <w:jc w:val="center"/>
            </w:pPr>
          </w:p>
        </w:tc>
        <w:tc>
          <w:tcPr>
            <w:tcW w:w="1360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31551D">
            <w:pPr>
              <w:jc w:val="both"/>
            </w:pPr>
            <w:r w:rsidRPr="00AF6C6D">
              <w:t>Подпрограмма «Укрепление правопорядка, профилактика правонарушений и усиление борьбы с преступн</w:t>
            </w:r>
            <w:r w:rsidRPr="00AF6C6D">
              <w:t>о</w:t>
            </w:r>
            <w:r w:rsidRPr="00AF6C6D">
              <w:t>стью в муниципальном образовании Брюховецкий район»</w:t>
            </w:r>
          </w:p>
        </w:tc>
      </w:tr>
      <w:tr w:rsidR="0069553C" w:rsidRPr="00AF6C6D" w:rsidTr="0031551D">
        <w:tc>
          <w:tcPr>
            <w:tcW w:w="851" w:type="dxa"/>
            <w:tcBorders>
              <w:top w:val="nil"/>
            </w:tcBorders>
            <w:shd w:val="clear" w:color="auto" w:fill="auto"/>
          </w:tcPr>
          <w:p w:rsidR="0069553C" w:rsidRPr="00AF6C6D" w:rsidRDefault="0069553C" w:rsidP="0031551D">
            <w:pPr>
              <w:jc w:val="center"/>
            </w:pPr>
          </w:p>
        </w:tc>
        <w:tc>
          <w:tcPr>
            <w:tcW w:w="13608" w:type="dxa"/>
            <w:gridSpan w:val="9"/>
            <w:tcBorders>
              <w:top w:val="nil"/>
            </w:tcBorders>
            <w:shd w:val="clear" w:color="auto" w:fill="auto"/>
          </w:tcPr>
          <w:p w:rsidR="0069553C" w:rsidRPr="00AF6C6D" w:rsidRDefault="0069553C" w:rsidP="0031551D">
            <w:pPr>
              <w:autoSpaceDE w:val="0"/>
              <w:autoSpaceDN w:val="0"/>
              <w:adjustRightInd w:val="0"/>
              <w:jc w:val="both"/>
            </w:pPr>
            <w:r w:rsidRPr="00AF6C6D">
              <w:t>Цель: Укрепление правопорядка и усиление борьбы с преступностью в муниципальном образовании Брюх</w:t>
            </w:r>
            <w:r w:rsidRPr="00AF6C6D">
              <w:t>о</w:t>
            </w:r>
            <w:r w:rsidRPr="00AF6C6D">
              <w:t xml:space="preserve">вецкий район </w:t>
            </w:r>
          </w:p>
        </w:tc>
      </w:tr>
      <w:tr w:rsidR="0069553C" w:rsidRPr="00AF6C6D" w:rsidTr="0031551D">
        <w:trPr>
          <w:trHeight w:val="268"/>
        </w:trPr>
        <w:tc>
          <w:tcPr>
            <w:tcW w:w="851" w:type="dxa"/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1</w:t>
            </w:r>
          </w:p>
        </w:tc>
        <w:tc>
          <w:tcPr>
            <w:tcW w:w="13608" w:type="dxa"/>
            <w:gridSpan w:val="9"/>
            <w:shd w:val="clear" w:color="auto" w:fill="auto"/>
          </w:tcPr>
          <w:p w:rsidR="0069553C" w:rsidRPr="00AF6C6D" w:rsidRDefault="0069553C" w:rsidP="0031551D">
            <w:pPr>
              <w:autoSpaceDE w:val="0"/>
              <w:autoSpaceDN w:val="0"/>
              <w:adjustRightInd w:val="0"/>
              <w:jc w:val="both"/>
            </w:pPr>
            <w:r w:rsidRPr="00AF6C6D">
              <w:t>Задача: Обеспечение полезной занятостью несовершеннолетних</w:t>
            </w:r>
          </w:p>
        </w:tc>
      </w:tr>
      <w:tr w:rsidR="0069553C" w:rsidRPr="00AF6C6D" w:rsidTr="0031551D">
        <w:trPr>
          <w:trHeight w:val="530"/>
        </w:trPr>
        <w:tc>
          <w:tcPr>
            <w:tcW w:w="851" w:type="dxa"/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1.1</w:t>
            </w:r>
          </w:p>
        </w:tc>
        <w:tc>
          <w:tcPr>
            <w:tcW w:w="6662" w:type="dxa"/>
            <w:shd w:val="clear" w:color="auto" w:fill="auto"/>
          </w:tcPr>
          <w:p w:rsidR="0069553C" w:rsidRPr="00AF6C6D" w:rsidRDefault="0069553C" w:rsidP="0031551D">
            <w:pPr>
              <w:autoSpaceDE w:val="0"/>
              <w:autoSpaceDN w:val="0"/>
              <w:adjustRightInd w:val="0"/>
              <w:jc w:val="both"/>
            </w:pPr>
            <w:r>
              <w:t>Количество</w:t>
            </w:r>
            <w:r w:rsidRPr="00AF6C6D">
              <w:t xml:space="preserve"> несовершеннолетних, в том числе сост</w:t>
            </w:r>
            <w:r w:rsidRPr="00AF6C6D">
              <w:t>о</w:t>
            </w:r>
            <w:r w:rsidRPr="00AF6C6D">
              <w:t>ящих на профилактических учетах</w:t>
            </w:r>
            <w:r>
              <w:t>, принявших уч</w:t>
            </w:r>
            <w:r>
              <w:t>а</w:t>
            </w:r>
            <w:r>
              <w:t>стие в профилактических мероприятиях</w:t>
            </w:r>
            <w:r w:rsidRPr="00AF6C6D"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53C" w:rsidRPr="00AF6C6D" w:rsidRDefault="0069553C" w:rsidP="0031551D">
            <w:pPr>
              <w:spacing w:line="228" w:lineRule="auto"/>
              <w:jc w:val="center"/>
            </w:pPr>
            <w:r>
              <w:t>чел.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553C" w:rsidRPr="00AF6C6D" w:rsidRDefault="0069553C" w:rsidP="0031551D">
            <w:pPr>
              <w:jc w:val="center"/>
            </w:pPr>
            <w:r w:rsidRPr="00AF6C6D"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6C6D" w:rsidRDefault="0069553C" w:rsidP="0031551D">
            <w:pPr>
              <w:jc w:val="center"/>
            </w:pPr>
            <w:r>
              <w:t>620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6C6D" w:rsidRDefault="0069553C" w:rsidP="0031551D">
            <w:pPr>
              <w:jc w:val="center"/>
            </w:pPr>
            <w:r>
              <w:t>620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6C6D" w:rsidRDefault="0069553C" w:rsidP="0031551D">
            <w:pPr>
              <w:jc w:val="center"/>
            </w:pPr>
            <w:r>
              <w:t>620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6C6D" w:rsidRDefault="0069553C" w:rsidP="0031551D">
            <w:pPr>
              <w:jc w:val="center"/>
            </w:pPr>
            <w:r>
              <w:t>620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6C6D" w:rsidRDefault="0069553C" w:rsidP="0031551D">
            <w:pPr>
              <w:jc w:val="center"/>
            </w:pPr>
            <w:r>
              <w:t>620</w:t>
            </w:r>
          </w:p>
        </w:tc>
      </w:tr>
      <w:tr w:rsidR="0069553C" w:rsidRPr="00AF6C6D" w:rsidTr="0031551D">
        <w:trPr>
          <w:trHeight w:val="411"/>
        </w:trPr>
        <w:tc>
          <w:tcPr>
            <w:tcW w:w="851" w:type="dxa"/>
            <w:shd w:val="clear" w:color="auto" w:fill="auto"/>
          </w:tcPr>
          <w:p w:rsidR="0069553C" w:rsidRPr="00AF6C6D" w:rsidRDefault="0069553C" w:rsidP="0031551D">
            <w:pPr>
              <w:jc w:val="center"/>
            </w:pPr>
            <w:r w:rsidRPr="00AF6C6D">
              <w:t>2</w:t>
            </w:r>
          </w:p>
        </w:tc>
        <w:tc>
          <w:tcPr>
            <w:tcW w:w="13608" w:type="dxa"/>
            <w:gridSpan w:val="9"/>
            <w:shd w:val="clear" w:color="auto" w:fill="auto"/>
          </w:tcPr>
          <w:p w:rsidR="0069553C" w:rsidRPr="00AF6C6D" w:rsidRDefault="0069553C" w:rsidP="0031551D">
            <w:r w:rsidRPr="00AF6C6D">
              <w:t>Задача: повышение уровня осведомленности жителей района, профилактика правонарушений</w:t>
            </w:r>
          </w:p>
        </w:tc>
      </w:tr>
      <w:tr w:rsidR="0069553C" w:rsidRPr="00AF2A3A" w:rsidTr="0031551D">
        <w:trPr>
          <w:trHeight w:val="532"/>
        </w:trPr>
        <w:tc>
          <w:tcPr>
            <w:tcW w:w="851" w:type="dxa"/>
            <w:shd w:val="clear" w:color="auto" w:fill="auto"/>
          </w:tcPr>
          <w:p w:rsidR="0069553C" w:rsidRPr="00AF2A3A" w:rsidRDefault="0069553C" w:rsidP="0031551D">
            <w:pPr>
              <w:jc w:val="center"/>
            </w:pPr>
            <w:r w:rsidRPr="00AF2A3A">
              <w:t>2.1</w:t>
            </w:r>
          </w:p>
        </w:tc>
        <w:tc>
          <w:tcPr>
            <w:tcW w:w="6662" w:type="dxa"/>
            <w:shd w:val="clear" w:color="auto" w:fill="auto"/>
          </w:tcPr>
          <w:p w:rsidR="0069553C" w:rsidRPr="00AF2A3A" w:rsidRDefault="0069553C" w:rsidP="0031551D">
            <w:pPr>
              <w:autoSpaceDE w:val="0"/>
              <w:autoSpaceDN w:val="0"/>
              <w:adjustRightInd w:val="0"/>
              <w:jc w:val="both"/>
            </w:pPr>
            <w:r w:rsidRPr="00AF2A3A">
              <w:t>Количество изготовленных и распространенных предметов полиграфической продукции, наглядной агитации, материалов профилактического характера (баннеры, стенды, листовки, буклеты)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53C" w:rsidRPr="00AF2A3A" w:rsidRDefault="0069553C" w:rsidP="0031551D">
            <w:pPr>
              <w:spacing w:line="228" w:lineRule="auto"/>
              <w:jc w:val="center"/>
            </w:pPr>
            <w:r w:rsidRPr="00AF2A3A"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 w:rsidRPr="00AF2A3A"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 w:rsidRPr="00AF2A3A">
              <w:t>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 w:rsidRPr="00AF2A3A"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 w:rsidRPr="00AF2A3A">
              <w:t>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 w:rsidRPr="00AF2A3A"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 w:rsidRPr="00AF2A3A">
              <w:t>40</w:t>
            </w:r>
          </w:p>
        </w:tc>
      </w:tr>
      <w:tr w:rsidR="0069553C" w:rsidRPr="00AF2A3A" w:rsidTr="0031551D">
        <w:trPr>
          <w:trHeight w:val="532"/>
        </w:trPr>
        <w:tc>
          <w:tcPr>
            <w:tcW w:w="851" w:type="dxa"/>
            <w:shd w:val="clear" w:color="auto" w:fill="auto"/>
          </w:tcPr>
          <w:p w:rsidR="0069553C" w:rsidRPr="00AF2A3A" w:rsidRDefault="0069553C" w:rsidP="0031551D">
            <w:pPr>
              <w:jc w:val="center"/>
            </w:pPr>
            <w:r w:rsidRPr="00AF2A3A">
              <w:t>2.2.</w:t>
            </w:r>
          </w:p>
        </w:tc>
        <w:tc>
          <w:tcPr>
            <w:tcW w:w="6662" w:type="dxa"/>
            <w:shd w:val="clear" w:color="auto" w:fill="auto"/>
          </w:tcPr>
          <w:p w:rsidR="0069553C" w:rsidRPr="00AF2A3A" w:rsidRDefault="0069553C" w:rsidP="0031551D">
            <w:pPr>
              <w:autoSpaceDE w:val="0"/>
              <w:autoSpaceDN w:val="0"/>
              <w:adjustRightInd w:val="0"/>
              <w:jc w:val="both"/>
            </w:pPr>
            <w:r w:rsidRPr="00AF2A3A">
              <w:t>Количество материалов профилактической напра</w:t>
            </w:r>
            <w:r w:rsidRPr="00AF2A3A">
              <w:t>в</w:t>
            </w:r>
            <w:r w:rsidRPr="00AF2A3A">
              <w:t>ленности, опубликованных и размещенных в сре</w:t>
            </w:r>
            <w:r w:rsidRPr="00AF2A3A">
              <w:t>д</w:t>
            </w:r>
            <w:r w:rsidRPr="00AF2A3A">
              <w:t>ст</w:t>
            </w:r>
            <w:r>
              <w:t>вах массовой информации (статьи</w:t>
            </w:r>
            <w:r w:rsidRPr="00AF2A3A"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53C" w:rsidRPr="00AF2A3A" w:rsidRDefault="0069553C" w:rsidP="0031551D">
            <w:pPr>
              <w:spacing w:line="228" w:lineRule="auto"/>
              <w:jc w:val="center"/>
            </w:pPr>
            <w:r w:rsidRPr="00AF2A3A"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 w:rsidRPr="00AF2A3A"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 w:rsidRPr="00AF2A3A"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 w:rsidRPr="00AF2A3A"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 w:rsidRPr="00AF2A3A"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 w:rsidRPr="00AF2A3A">
              <w:t>-</w:t>
            </w:r>
          </w:p>
        </w:tc>
      </w:tr>
      <w:tr w:rsidR="0069553C" w:rsidRPr="00AF2A3A" w:rsidTr="0031551D">
        <w:trPr>
          <w:trHeight w:val="297"/>
        </w:trPr>
        <w:tc>
          <w:tcPr>
            <w:tcW w:w="851" w:type="dxa"/>
            <w:shd w:val="clear" w:color="auto" w:fill="auto"/>
          </w:tcPr>
          <w:p w:rsidR="0069553C" w:rsidRPr="00AF2A3A" w:rsidRDefault="0069553C" w:rsidP="0031551D">
            <w:pPr>
              <w:jc w:val="center"/>
            </w:pPr>
            <w:r>
              <w:t>2.3</w:t>
            </w:r>
          </w:p>
        </w:tc>
        <w:tc>
          <w:tcPr>
            <w:tcW w:w="6662" w:type="dxa"/>
            <w:shd w:val="clear" w:color="auto" w:fill="auto"/>
          </w:tcPr>
          <w:p w:rsidR="0069553C" w:rsidRPr="00AF2A3A" w:rsidRDefault="0069553C" w:rsidP="0031551D">
            <w:pPr>
              <w:autoSpaceDE w:val="0"/>
              <w:autoSpaceDN w:val="0"/>
              <w:adjustRightInd w:val="0"/>
              <w:jc w:val="both"/>
            </w:pPr>
            <w:r>
              <w:t>Количество изготовленных информационных сте</w:t>
            </w:r>
            <w:r>
              <w:t>н</w:t>
            </w:r>
            <w:r>
              <w:t>дов профилактической направленности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53C" w:rsidRPr="00AF2A3A" w:rsidRDefault="0069553C" w:rsidP="0031551D">
            <w:pPr>
              <w:spacing w:line="228" w:lineRule="auto"/>
              <w:jc w:val="center"/>
            </w:pPr>
            <w:r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>
              <w:t>-</w:t>
            </w:r>
          </w:p>
        </w:tc>
      </w:tr>
      <w:tr w:rsidR="0069553C" w:rsidRPr="00AF2A3A" w:rsidTr="0031551D">
        <w:trPr>
          <w:trHeight w:val="532"/>
        </w:trPr>
        <w:tc>
          <w:tcPr>
            <w:tcW w:w="851" w:type="dxa"/>
            <w:shd w:val="clear" w:color="auto" w:fill="auto"/>
          </w:tcPr>
          <w:p w:rsidR="0069553C" w:rsidRPr="00AF2A3A" w:rsidRDefault="0069553C" w:rsidP="0031551D">
            <w:pPr>
              <w:jc w:val="center"/>
            </w:pPr>
            <w:r w:rsidRPr="00AF2A3A">
              <w:t>2.</w:t>
            </w:r>
            <w:r>
              <w:t>4</w:t>
            </w:r>
          </w:p>
        </w:tc>
        <w:tc>
          <w:tcPr>
            <w:tcW w:w="6662" w:type="dxa"/>
            <w:shd w:val="clear" w:color="auto" w:fill="auto"/>
          </w:tcPr>
          <w:p w:rsidR="0069553C" w:rsidRPr="00AF2A3A" w:rsidRDefault="0069553C" w:rsidP="0031551D">
            <w:pPr>
              <w:autoSpaceDE w:val="0"/>
              <w:autoSpaceDN w:val="0"/>
              <w:adjustRightInd w:val="0"/>
              <w:jc w:val="both"/>
            </w:pPr>
            <w:r w:rsidRPr="00A43E4B">
              <w:rPr>
                <w:rFonts w:eastAsia="Calibri"/>
              </w:rPr>
              <w:t>Количество единиц оргтехники, приобрет</w:t>
            </w:r>
            <w:r>
              <w:rPr>
                <w:rFonts w:eastAsia="Calibri"/>
              </w:rPr>
              <w:t>енной</w:t>
            </w:r>
            <w:r w:rsidRPr="00A43E4B">
              <w:rPr>
                <w:rFonts w:eastAsia="Calibri"/>
              </w:rPr>
              <w:t xml:space="preserve"> для</w:t>
            </w:r>
            <w:r>
              <w:rPr>
                <w:rFonts w:eastAsia="Calibri"/>
              </w:rPr>
              <w:t xml:space="preserve"> изготовления цветной печатной информационной продукции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53C" w:rsidRPr="00AF2A3A" w:rsidRDefault="0069553C" w:rsidP="0031551D">
            <w:pPr>
              <w:spacing w:line="228" w:lineRule="auto"/>
              <w:jc w:val="center"/>
            </w:pPr>
            <w:r w:rsidRPr="00AF2A3A"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 w:rsidRPr="00AF2A3A"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 w:rsidRPr="00AF2A3A"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 w:rsidRPr="00AF2A3A"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 w:rsidRPr="00AF2A3A"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 w:rsidRPr="00AF2A3A"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31551D">
            <w:pPr>
              <w:jc w:val="center"/>
            </w:pPr>
            <w:r w:rsidRPr="00AF2A3A">
              <w:t>-</w:t>
            </w:r>
          </w:p>
        </w:tc>
      </w:tr>
    </w:tbl>
    <w:p w:rsidR="0069553C" w:rsidRPr="006B5CB4" w:rsidRDefault="0069553C" w:rsidP="0069553C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CB4">
        <w:rPr>
          <w:rFonts w:ascii="Times New Roman" w:hAnsi="Times New Roman" w:cs="Times New Roman"/>
          <w:sz w:val="28"/>
          <w:szCs w:val="28"/>
        </w:rPr>
        <w:lastRenderedPageBreak/>
        <w:t>Значение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B5CB4">
        <w:rPr>
          <w:rFonts w:ascii="Times New Roman" w:hAnsi="Times New Roman" w:cs="Times New Roman"/>
          <w:sz w:val="28"/>
          <w:szCs w:val="28"/>
        </w:rPr>
        <w:t xml:space="preserve"> 1.1 </w:t>
      </w:r>
      <w:r>
        <w:rPr>
          <w:rFonts w:ascii="Times New Roman" w:hAnsi="Times New Roman" w:cs="Times New Roman"/>
          <w:sz w:val="28"/>
          <w:szCs w:val="28"/>
        </w:rPr>
        <w:t>определяется ежегодно на основании</w:t>
      </w:r>
      <w:r w:rsidRPr="006B5CB4">
        <w:rPr>
          <w:rFonts w:ascii="Times New Roman" w:hAnsi="Times New Roman" w:cs="Times New Roman"/>
          <w:sz w:val="28"/>
          <w:szCs w:val="28"/>
        </w:rPr>
        <w:t xml:space="preserve"> отчетов </w:t>
      </w:r>
      <w:r>
        <w:rPr>
          <w:rFonts w:ascii="Times New Roman" w:hAnsi="Times New Roman" w:cs="Times New Roman"/>
          <w:sz w:val="28"/>
          <w:szCs w:val="28"/>
        </w:rPr>
        <w:t>управления образования, отдела ФК и спо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та, отдела по делам несовершеннолетних, отдела культуры </w:t>
      </w:r>
      <w:r w:rsidRPr="006B5CB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Брюховецкий район. </w:t>
      </w:r>
    </w:p>
    <w:p w:rsidR="0069553C" w:rsidRPr="00C544C7" w:rsidRDefault="0069553C" w:rsidP="0069553C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  <w:r w:rsidRPr="008C333B">
        <w:rPr>
          <w:rFonts w:ascii="Times New Roman" w:hAnsi="Times New Roman" w:cs="Times New Roman"/>
          <w:sz w:val="28"/>
          <w:szCs w:val="28"/>
        </w:rPr>
        <w:t>Значение показателя 2.1</w:t>
      </w:r>
      <w:r>
        <w:rPr>
          <w:rFonts w:ascii="Times New Roman" w:hAnsi="Times New Roman" w:cs="Times New Roman"/>
          <w:sz w:val="28"/>
          <w:szCs w:val="28"/>
        </w:rPr>
        <w:t>, 2.2, 2.3, 2,4</w:t>
      </w:r>
      <w:r w:rsidRPr="008C333B">
        <w:rPr>
          <w:rFonts w:ascii="Times New Roman" w:hAnsi="Times New Roman" w:cs="Times New Roman"/>
          <w:sz w:val="28"/>
          <w:szCs w:val="28"/>
        </w:rPr>
        <w:t xml:space="preserve"> определяется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информации, </w:t>
      </w:r>
      <w:r w:rsidRPr="007B155C">
        <w:rPr>
          <w:rFonts w:ascii="Times New Roman" w:hAnsi="Times New Roman" w:cs="Times New Roman"/>
          <w:sz w:val="28"/>
          <w:szCs w:val="28"/>
        </w:rPr>
        <w:t xml:space="preserve">предоставленной </w:t>
      </w:r>
      <w:r>
        <w:rPr>
          <w:rFonts w:ascii="Times New Roman" w:hAnsi="Times New Roman" w:cs="Times New Roman"/>
          <w:sz w:val="28"/>
          <w:szCs w:val="28"/>
        </w:rPr>
        <w:t>отделом ГО и ЧС администрации муниципального образования Брюховецкий район</w:t>
      </w:r>
      <w:r w:rsidRPr="007B155C">
        <w:rPr>
          <w:rFonts w:ascii="Times New Roman" w:hAnsi="Times New Roman" w:cs="Times New Roman"/>
          <w:sz w:val="28"/>
          <w:szCs w:val="28"/>
        </w:rPr>
        <w:t>.</w:t>
      </w:r>
    </w:p>
    <w:p w:rsidR="0069553C" w:rsidRPr="006B5CB4" w:rsidRDefault="0069553C" w:rsidP="0069553C">
      <w:pPr>
        <w:pStyle w:val="ConsPlusNormal"/>
        <w:widowControl/>
        <w:ind w:right="-173"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6B5CB4">
        <w:rPr>
          <w:rFonts w:ascii="Times New Roman" w:hAnsi="Times New Roman" w:cs="Times New Roman"/>
          <w:sz w:val="28"/>
          <w:szCs w:val="28"/>
        </w:rPr>
        <w:t>Срок реализации подпрограммы: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B5CB4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6B5CB4">
        <w:rPr>
          <w:rFonts w:ascii="Times New Roman" w:hAnsi="Times New Roman" w:cs="Times New Roman"/>
          <w:sz w:val="28"/>
          <w:szCs w:val="28"/>
        </w:rPr>
        <w:t xml:space="preserve"> годы, реализуется в один этап. </w:t>
      </w:r>
    </w:p>
    <w:p w:rsidR="0069553C" w:rsidRPr="006B5CB4" w:rsidRDefault="0069553C" w:rsidP="0069553C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br w:type="page"/>
      </w:r>
      <w:r w:rsidRPr="006B5CB4">
        <w:rPr>
          <w:b/>
          <w:bCs/>
          <w:szCs w:val="28"/>
        </w:rPr>
        <w:lastRenderedPageBreak/>
        <w:t>Перечень мероприятий подпрограммы</w:t>
      </w:r>
    </w:p>
    <w:p w:rsidR="0069553C" w:rsidRDefault="0069553C" w:rsidP="0069553C">
      <w:pPr>
        <w:shd w:val="clear" w:color="auto" w:fill="FFFFFF"/>
        <w:autoSpaceDE w:val="0"/>
        <w:autoSpaceDN w:val="0"/>
        <w:adjustRightInd w:val="0"/>
        <w:ind w:right="-32"/>
        <w:jc w:val="right"/>
      </w:pPr>
      <w:r>
        <w:t xml:space="preserve"> </w:t>
      </w:r>
      <w:r w:rsidRPr="006B5CB4">
        <w:t>Таблица № 2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831"/>
        <w:gridCol w:w="1281"/>
        <w:gridCol w:w="992"/>
        <w:gridCol w:w="851"/>
        <w:gridCol w:w="850"/>
        <w:gridCol w:w="709"/>
        <w:gridCol w:w="709"/>
        <w:gridCol w:w="708"/>
        <w:gridCol w:w="1701"/>
        <w:gridCol w:w="3261"/>
      </w:tblGrid>
      <w:tr w:rsidR="0069553C" w:rsidRPr="00F83602" w:rsidTr="0031551D">
        <w:trPr>
          <w:trHeight w:val="720"/>
        </w:trPr>
        <w:tc>
          <w:tcPr>
            <w:tcW w:w="708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№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 w:rsidRPr="00F83602">
              <w:rPr>
                <w:sz w:val="24"/>
              </w:rPr>
              <w:t>п</w:t>
            </w:r>
            <w:proofErr w:type="gramEnd"/>
            <w:r w:rsidRPr="00F83602">
              <w:rPr>
                <w:sz w:val="24"/>
              </w:rPr>
              <w:t>/п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Наименование меропр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ятия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Источник финанс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Объем фина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>сир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 xml:space="preserve">вания, 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всего (тыс. руб.)</w:t>
            </w:r>
          </w:p>
        </w:tc>
        <w:tc>
          <w:tcPr>
            <w:tcW w:w="3827" w:type="dxa"/>
            <w:gridSpan w:val="5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В том числе по годам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Непосре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 xml:space="preserve">ственный 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результат р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ализации м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роприятия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Участник муниципальной программы</w:t>
            </w:r>
          </w:p>
        </w:tc>
      </w:tr>
      <w:tr w:rsidR="0069553C" w:rsidRPr="00F83602" w:rsidTr="0031551D">
        <w:trPr>
          <w:trHeight w:val="1208"/>
        </w:trPr>
        <w:tc>
          <w:tcPr>
            <w:tcW w:w="708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2018 год </w:t>
            </w:r>
          </w:p>
        </w:tc>
        <w:tc>
          <w:tcPr>
            <w:tcW w:w="850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2019 год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2020 год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2021 год </w:t>
            </w:r>
          </w:p>
        </w:tc>
        <w:tc>
          <w:tcPr>
            <w:tcW w:w="708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2022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год 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</w:tbl>
    <w:p w:rsidR="0069553C" w:rsidRPr="0073674A" w:rsidRDefault="0069553C" w:rsidP="00FA5F87">
      <w:pPr>
        <w:shd w:val="clear" w:color="auto" w:fill="FFFFFF"/>
        <w:autoSpaceDE w:val="0"/>
        <w:autoSpaceDN w:val="0"/>
        <w:adjustRightInd w:val="0"/>
        <w:ind w:right="-6"/>
        <w:jc w:val="right"/>
        <w:rPr>
          <w:sz w:val="6"/>
          <w:szCs w:val="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831"/>
        <w:gridCol w:w="1281"/>
        <w:gridCol w:w="995"/>
        <w:gridCol w:w="851"/>
        <w:gridCol w:w="849"/>
        <w:gridCol w:w="709"/>
        <w:gridCol w:w="709"/>
        <w:gridCol w:w="708"/>
        <w:gridCol w:w="1701"/>
        <w:gridCol w:w="3262"/>
      </w:tblGrid>
      <w:tr w:rsidR="0069553C" w:rsidRPr="00F83602" w:rsidTr="0031551D">
        <w:trPr>
          <w:trHeight w:val="271"/>
          <w:tblHeader/>
        </w:trPr>
        <w:tc>
          <w:tcPr>
            <w:tcW w:w="705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</w:t>
            </w:r>
          </w:p>
        </w:tc>
        <w:tc>
          <w:tcPr>
            <w:tcW w:w="2831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</w:t>
            </w: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10</w:t>
            </w:r>
          </w:p>
        </w:tc>
        <w:tc>
          <w:tcPr>
            <w:tcW w:w="3262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11</w:t>
            </w:r>
          </w:p>
        </w:tc>
      </w:tr>
      <w:tr w:rsidR="0069553C" w:rsidRPr="00F83602" w:rsidTr="0031551D">
        <w:tc>
          <w:tcPr>
            <w:tcW w:w="705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</w:t>
            </w:r>
          </w:p>
        </w:tc>
        <w:tc>
          <w:tcPr>
            <w:tcW w:w="13896" w:type="dxa"/>
            <w:gridSpan w:val="10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bCs/>
                <w:sz w:val="24"/>
              </w:rPr>
              <w:t>Цель: Укрепление правопорядка и усиление борьбы с преступностью в муниципальном образовании Брюховецкий район</w:t>
            </w:r>
          </w:p>
        </w:tc>
      </w:tr>
      <w:tr w:rsidR="0069553C" w:rsidRPr="00F83602" w:rsidTr="0031551D">
        <w:tc>
          <w:tcPr>
            <w:tcW w:w="705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1.1</w:t>
            </w:r>
          </w:p>
        </w:tc>
        <w:tc>
          <w:tcPr>
            <w:tcW w:w="13896" w:type="dxa"/>
            <w:gridSpan w:val="10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Задача: Обеспечение полезной занятостью несовершеннолетних</w:t>
            </w:r>
          </w:p>
        </w:tc>
      </w:tr>
      <w:tr w:rsidR="0069553C" w:rsidRPr="00F83602" w:rsidTr="0031551D">
        <w:trPr>
          <w:trHeight w:val="4521"/>
        </w:trPr>
        <w:tc>
          <w:tcPr>
            <w:tcW w:w="705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1.1.1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color w:val="FF0000"/>
                <w:sz w:val="24"/>
              </w:rPr>
            </w:pPr>
            <w:r w:rsidRPr="00F83602">
              <w:rPr>
                <w:sz w:val="24"/>
              </w:rPr>
              <w:t xml:space="preserve">Проведение спортивных соревнований, турниров, состязаний среди </w:t>
            </w:r>
            <w:proofErr w:type="gramStart"/>
            <w:r w:rsidRPr="00F83602">
              <w:rPr>
                <w:sz w:val="24"/>
              </w:rPr>
              <w:t>нес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вершеннолетних</w:t>
            </w:r>
            <w:proofErr w:type="gramEnd"/>
            <w:r w:rsidRPr="00F83602">
              <w:rPr>
                <w:sz w:val="24"/>
              </w:rPr>
              <w:t xml:space="preserve"> в том  числе состоящих на уч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те в органах и учрежд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ниях системы профила</w:t>
            </w:r>
            <w:r w:rsidRPr="00F83602">
              <w:rPr>
                <w:sz w:val="24"/>
              </w:rPr>
              <w:t>к</w:t>
            </w:r>
            <w:r w:rsidRPr="00F83602">
              <w:rPr>
                <w:sz w:val="24"/>
              </w:rPr>
              <w:t>тики безнадзорности и правопорядка муниц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пального образования Брюховецкий район</w:t>
            </w: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31551D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58,0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31551D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14,5</w:t>
            </w:r>
          </w:p>
        </w:tc>
        <w:tc>
          <w:tcPr>
            <w:tcW w:w="708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Обеспечение полезной з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нятостью несоверше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>нолетних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Управление образования а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>министрации муниципальн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го образования Брюховецкий район – главный распоряд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тель;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по делам молодежи администрации муниципал</w:t>
            </w:r>
            <w:r w:rsidRPr="00F83602">
              <w:rPr>
                <w:sz w:val="24"/>
              </w:rPr>
              <w:t>ь</w:t>
            </w:r>
            <w:r w:rsidRPr="00F83602">
              <w:rPr>
                <w:sz w:val="24"/>
              </w:rPr>
              <w:t>ного образования Брюхове</w:t>
            </w:r>
            <w:r w:rsidRPr="00F83602">
              <w:rPr>
                <w:sz w:val="24"/>
              </w:rPr>
              <w:t>ц</w:t>
            </w:r>
            <w:r w:rsidRPr="00F83602">
              <w:rPr>
                <w:sz w:val="24"/>
              </w:rPr>
              <w:t>кий район;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по делам несоверше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>нолетних и защите их прав администрации муниципал</w:t>
            </w:r>
            <w:r w:rsidRPr="00F83602">
              <w:rPr>
                <w:sz w:val="24"/>
              </w:rPr>
              <w:t>ь</w:t>
            </w:r>
            <w:r w:rsidRPr="00F83602">
              <w:rPr>
                <w:sz w:val="24"/>
              </w:rPr>
              <w:t>ного образования Брюхове</w:t>
            </w:r>
            <w:r w:rsidRPr="00F83602">
              <w:rPr>
                <w:sz w:val="24"/>
              </w:rPr>
              <w:t>ц</w:t>
            </w:r>
            <w:r w:rsidRPr="00F83602">
              <w:rPr>
                <w:sz w:val="24"/>
              </w:rPr>
              <w:t>кий район;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культуры администр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ции муниципального образ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вания Брюховецкий район – исполнители</w:t>
            </w:r>
          </w:p>
        </w:tc>
      </w:tr>
      <w:tr w:rsidR="0069553C" w:rsidRPr="00F83602" w:rsidTr="0031551D">
        <w:trPr>
          <w:trHeight w:val="576"/>
        </w:trPr>
        <w:tc>
          <w:tcPr>
            <w:tcW w:w="705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31551D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58,0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Default="0031551D" w:rsidP="0031551D">
            <w:r>
              <w:rPr>
                <w:sz w:val="24"/>
              </w:rPr>
              <w:t>14,5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31551D">
            <w:r w:rsidRPr="00397C5B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31551D" w:rsidRPr="00F83602" w:rsidTr="0031551D">
        <w:trPr>
          <w:trHeight w:val="3449"/>
        </w:trPr>
        <w:tc>
          <w:tcPr>
            <w:tcW w:w="705" w:type="dxa"/>
            <w:vMerge w:val="restart"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>1.1.2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Проведение физкульту</w:t>
            </w:r>
            <w:r w:rsidRPr="00F83602">
              <w:rPr>
                <w:sz w:val="24"/>
              </w:rPr>
              <w:t>р</w:t>
            </w:r>
            <w:r w:rsidRPr="00F83602">
              <w:rPr>
                <w:sz w:val="24"/>
              </w:rPr>
              <w:t>но-массовых и спорти</w:t>
            </w:r>
            <w:r w:rsidRPr="00F83602">
              <w:rPr>
                <w:sz w:val="24"/>
              </w:rPr>
              <w:t>в</w:t>
            </w:r>
            <w:r w:rsidRPr="00F83602">
              <w:rPr>
                <w:sz w:val="24"/>
              </w:rPr>
              <w:t>ных мероприятий, направленных на проп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ганду здорового образа жизни, отказа от вре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>ных привычек и проф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лактики правонаруш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ний среди детей, по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>ростков и молодежи</w:t>
            </w:r>
          </w:p>
        </w:tc>
        <w:tc>
          <w:tcPr>
            <w:tcW w:w="1281" w:type="dxa"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31551D" w:rsidRDefault="00D94E3A" w:rsidP="0031551D">
            <w:pPr>
              <w:jc w:val="center"/>
            </w:pPr>
            <w:r>
              <w:rPr>
                <w:sz w:val="24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31551D" w:rsidRDefault="00D94E3A">
            <w:r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31551D" w:rsidRDefault="0031551D">
            <w:r w:rsidRPr="00D45A4B">
              <w:rPr>
                <w:sz w:val="24"/>
              </w:rPr>
              <w:t>14,5</w:t>
            </w:r>
          </w:p>
        </w:tc>
        <w:tc>
          <w:tcPr>
            <w:tcW w:w="708" w:type="dxa"/>
            <w:shd w:val="clear" w:color="auto" w:fill="auto"/>
          </w:tcPr>
          <w:p w:rsidR="0031551D" w:rsidRDefault="0031551D" w:rsidP="0031551D">
            <w:r w:rsidRPr="008E5235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ФК и спорта админ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страции муниципального о</w:t>
            </w:r>
            <w:r w:rsidRPr="00F83602">
              <w:rPr>
                <w:sz w:val="24"/>
              </w:rPr>
              <w:t>б</w:t>
            </w:r>
            <w:r w:rsidRPr="00F83602">
              <w:rPr>
                <w:sz w:val="24"/>
              </w:rPr>
              <w:t>разования  Брюховецкий район – главный распоряд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тель; управление образов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ния администрации муниц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пального образования Бр</w:t>
            </w:r>
            <w:r w:rsidRPr="00F83602">
              <w:rPr>
                <w:sz w:val="24"/>
              </w:rPr>
              <w:t>ю</w:t>
            </w:r>
            <w:r w:rsidRPr="00F83602">
              <w:rPr>
                <w:sz w:val="24"/>
              </w:rPr>
              <w:t>ховецкий район;</w:t>
            </w:r>
          </w:p>
          <w:p w:rsidR="0031551D" w:rsidRPr="00F83602" w:rsidRDefault="0031551D" w:rsidP="006A678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по делам молодежи администрации муниципал</w:t>
            </w:r>
            <w:r w:rsidRPr="00F83602">
              <w:rPr>
                <w:sz w:val="24"/>
              </w:rPr>
              <w:t>ь</w:t>
            </w:r>
            <w:r w:rsidRPr="00F83602">
              <w:rPr>
                <w:sz w:val="24"/>
              </w:rPr>
              <w:t>ного образования Брюхове</w:t>
            </w:r>
            <w:r w:rsidRPr="00F83602">
              <w:rPr>
                <w:sz w:val="24"/>
              </w:rPr>
              <w:t>ц</w:t>
            </w:r>
            <w:r w:rsidRPr="00F83602">
              <w:rPr>
                <w:sz w:val="24"/>
              </w:rPr>
              <w:t>кий район; отдел по делам несовершеннолетних и защ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те их прав администрации муниципального образов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ния Брюховецкий район – исполнители</w:t>
            </w:r>
          </w:p>
        </w:tc>
      </w:tr>
      <w:tr w:rsidR="0031551D" w:rsidRPr="00F83602" w:rsidTr="0031551D">
        <w:trPr>
          <w:trHeight w:val="513"/>
        </w:trPr>
        <w:tc>
          <w:tcPr>
            <w:tcW w:w="705" w:type="dxa"/>
            <w:vMerge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31551D" w:rsidRDefault="00D94E3A" w:rsidP="0031551D">
            <w:pPr>
              <w:jc w:val="center"/>
            </w:pPr>
            <w:r>
              <w:rPr>
                <w:sz w:val="24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31551D" w:rsidRDefault="00D94E3A">
            <w:r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31551D" w:rsidRDefault="0031551D">
            <w:r w:rsidRPr="008F1AA5">
              <w:rPr>
                <w:sz w:val="24"/>
              </w:rPr>
              <w:t>14,5</w:t>
            </w:r>
          </w:p>
        </w:tc>
        <w:tc>
          <w:tcPr>
            <w:tcW w:w="708" w:type="dxa"/>
            <w:shd w:val="clear" w:color="auto" w:fill="auto"/>
          </w:tcPr>
          <w:p w:rsidR="0031551D" w:rsidRDefault="0031551D" w:rsidP="0031551D">
            <w:r w:rsidRPr="008E5235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69553C" w:rsidRPr="00F83602" w:rsidTr="0031551D">
        <w:trPr>
          <w:trHeight w:val="3133"/>
        </w:trPr>
        <w:tc>
          <w:tcPr>
            <w:tcW w:w="705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1.1.3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Организация проведения профилактических мер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приятий, направленных на профилактику прав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нарушений среди нес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вершеннолетних и мол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дежи, в том числе сост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ящих на профилактич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ских учетах</w:t>
            </w: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69553C" w:rsidRDefault="0031551D" w:rsidP="0031551D">
            <w:pPr>
              <w:jc w:val="center"/>
            </w:pPr>
            <w:r>
              <w:rPr>
                <w:sz w:val="24"/>
              </w:rPr>
              <w:t>58,0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9553C" w:rsidRDefault="0031551D" w:rsidP="0031551D">
            <w:r>
              <w:rPr>
                <w:sz w:val="24"/>
              </w:rPr>
              <w:t>14,5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31551D">
            <w:r w:rsidRPr="008E5235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69553C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по делам молодежи администрации  муниц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пального образования Бр</w:t>
            </w:r>
            <w:r w:rsidRPr="00F83602">
              <w:rPr>
                <w:sz w:val="24"/>
              </w:rPr>
              <w:t>ю</w:t>
            </w:r>
            <w:r w:rsidRPr="00F83602">
              <w:rPr>
                <w:sz w:val="24"/>
              </w:rPr>
              <w:t>ховецкий район – главный распорядитель; управление образования администрации  муниципального образов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ния Брюховецкий район; о</w:t>
            </w:r>
            <w:r w:rsidRPr="00F83602">
              <w:rPr>
                <w:sz w:val="24"/>
              </w:rPr>
              <w:t>т</w:t>
            </w:r>
            <w:r w:rsidRPr="00F83602">
              <w:rPr>
                <w:sz w:val="24"/>
              </w:rPr>
              <w:t>дел по делам несовершенн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летних и защите их прав а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>министрации муниципальн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 xml:space="preserve">го образования Брюховецкий район – исполнители </w:t>
            </w:r>
          </w:p>
          <w:p w:rsidR="0069553C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31551D" w:rsidRPr="00F83602" w:rsidTr="0031551D">
        <w:trPr>
          <w:trHeight w:val="552"/>
        </w:trPr>
        <w:tc>
          <w:tcPr>
            <w:tcW w:w="705" w:type="dxa"/>
            <w:vMerge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31551D" w:rsidRDefault="0031551D" w:rsidP="0031551D">
            <w:pPr>
              <w:jc w:val="center"/>
            </w:pPr>
            <w:r>
              <w:rPr>
                <w:sz w:val="24"/>
              </w:rPr>
              <w:t>58,0</w:t>
            </w:r>
          </w:p>
        </w:tc>
        <w:tc>
          <w:tcPr>
            <w:tcW w:w="851" w:type="dxa"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31551D" w:rsidRDefault="0031551D" w:rsidP="0031551D">
            <w:r>
              <w:rPr>
                <w:sz w:val="24"/>
              </w:rPr>
              <w:t>14,5</w:t>
            </w:r>
          </w:p>
        </w:tc>
        <w:tc>
          <w:tcPr>
            <w:tcW w:w="708" w:type="dxa"/>
            <w:shd w:val="clear" w:color="auto" w:fill="auto"/>
          </w:tcPr>
          <w:p w:rsidR="0031551D" w:rsidRDefault="0031551D" w:rsidP="0031551D">
            <w:r w:rsidRPr="00AA3E34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31551D" w:rsidRPr="00F83602" w:rsidRDefault="0031551D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69553C" w:rsidRPr="00F83602" w:rsidTr="0031551D">
        <w:trPr>
          <w:trHeight w:val="2114"/>
        </w:trPr>
        <w:tc>
          <w:tcPr>
            <w:tcW w:w="705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>1.1.4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Подготовка и провед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ние мероприятий, направленных на проф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лактику и предупрежд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ние правонарушений среди несовершенноле</w:t>
            </w:r>
            <w:r w:rsidRPr="00F83602">
              <w:rPr>
                <w:sz w:val="24"/>
              </w:rPr>
              <w:t>т</w:t>
            </w:r>
            <w:r w:rsidRPr="00F83602">
              <w:rPr>
                <w:sz w:val="24"/>
              </w:rPr>
              <w:t>них, в том числе и сост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ящих на профилактич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ских учетах</w:t>
            </w: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69553C" w:rsidRDefault="0031551D" w:rsidP="0031551D">
            <w:pPr>
              <w:jc w:val="center"/>
            </w:pPr>
            <w:r>
              <w:rPr>
                <w:sz w:val="24"/>
              </w:rPr>
              <w:t>58,0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Default="0031551D" w:rsidP="0031551D">
            <w:r w:rsidRPr="00F83602">
              <w:rPr>
                <w:sz w:val="24"/>
              </w:rPr>
              <w:t>14,5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31551D">
            <w:r w:rsidRPr="00367A55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культуры админ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страции  муниципального образования Брюховецкий район – главный распоряд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тель;</w:t>
            </w:r>
          </w:p>
          <w:p w:rsidR="0069553C" w:rsidRPr="00F83602" w:rsidRDefault="0069553C" w:rsidP="006A678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управление образования а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>министрации муниципальн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го образования Брюховецкий район – исполнители</w:t>
            </w:r>
          </w:p>
        </w:tc>
      </w:tr>
      <w:tr w:rsidR="0069553C" w:rsidRPr="00F83602" w:rsidTr="0031551D">
        <w:trPr>
          <w:trHeight w:val="384"/>
        </w:trPr>
        <w:tc>
          <w:tcPr>
            <w:tcW w:w="705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69553C" w:rsidRDefault="0031551D" w:rsidP="0031551D">
            <w:pPr>
              <w:jc w:val="center"/>
            </w:pPr>
            <w:r>
              <w:rPr>
                <w:sz w:val="24"/>
              </w:rPr>
              <w:t>58,0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Default="0031551D" w:rsidP="0031551D">
            <w:r w:rsidRPr="00F83602">
              <w:rPr>
                <w:sz w:val="24"/>
              </w:rPr>
              <w:t>14,5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31551D">
            <w:r w:rsidRPr="00367A55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69553C" w:rsidRPr="00F83602" w:rsidTr="0031551D">
        <w:trPr>
          <w:trHeight w:val="312"/>
        </w:trPr>
        <w:tc>
          <w:tcPr>
            <w:tcW w:w="705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</w:t>
            </w:r>
          </w:p>
        </w:tc>
        <w:tc>
          <w:tcPr>
            <w:tcW w:w="13896" w:type="dxa"/>
            <w:gridSpan w:val="10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Задача: Повышения уровня осведомленности жителей района, профилактика правонарушений</w:t>
            </w:r>
          </w:p>
        </w:tc>
      </w:tr>
      <w:tr w:rsidR="0069553C" w:rsidRPr="00F83602" w:rsidTr="0031551D">
        <w:trPr>
          <w:trHeight w:val="1137"/>
        </w:trPr>
        <w:tc>
          <w:tcPr>
            <w:tcW w:w="705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1.2.1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Изготовление и распр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странение необходимой рекламной продукции (листовок, буклетов, баннеров)</w:t>
            </w: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всего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31551D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B9185A">
              <w:rPr>
                <w:sz w:val="24"/>
              </w:rPr>
              <w:t>0,5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  <w:lang w:val="en-US"/>
              </w:rPr>
              <w:t>7</w:t>
            </w:r>
            <w:r w:rsidRPr="00F83602">
              <w:rPr>
                <w:sz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7,0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BA3C6B" w:rsidP="0031551D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26,5</w:t>
            </w:r>
          </w:p>
        </w:tc>
        <w:tc>
          <w:tcPr>
            <w:tcW w:w="709" w:type="dxa"/>
            <w:shd w:val="clear" w:color="auto" w:fill="auto"/>
          </w:tcPr>
          <w:p w:rsidR="0069553C" w:rsidRDefault="0031551D" w:rsidP="0031551D">
            <w:r>
              <w:rPr>
                <w:sz w:val="24"/>
              </w:rPr>
              <w:t>1</w:t>
            </w:r>
            <w:r w:rsidR="0069553C"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31551D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9553C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 xml:space="preserve">Повышения уровня </w:t>
            </w:r>
            <w:proofErr w:type="spellStart"/>
            <w:proofErr w:type="gramStart"/>
            <w:r w:rsidRPr="00F83602">
              <w:rPr>
                <w:sz w:val="24"/>
              </w:rPr>
              <w:t>осве-домленности</w:t>
            </w:r>
            <w:proofErr w:type="spellEnd"/>
            <w:proofErr w:type="gramEnd"/>
            <w:r w:rsidRPr="00F83602">
              <w:rPr>
                <w:sz w:val="24"/>
              </w:rPr>
              <w:t>, профилактика правонаруш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 xml:space="preserve">ний 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69553C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Администрации муниц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 xml:space="preserve">пального образования </w:t>
            </w:r>
          </w:p>
          <w:p w:rsidR="0069553C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Брюховецкий район – гла</w:t>
            </w:r>
            <w:r w:rsidRPr="00F83602">
              <w:rPr>
                <w:sz w:val="24"/>
              </w:rPr>
              <w:t>в</w:t>
            </w:r>
            <w:r w:rsidRPr="00F83602">
              <w:rPr>
                <w:sz w:val="24"/>
              </w:rPr>
              <w:t>ный распорядитель</w:t>
            </w:r>
            <w:r w:rsidR="006A6780">
              <w:rPr>
                <w:sz w:val="24"/>
              </w:rPr>
              <w:t>;</w:t>
            </w:r>
          </w:p>
          <w:p w:rsidR="0069553C" w:rsidRPr="00F83602" w:rsidRDefault="006A6780" w:rsidP="006A678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Отдел ФК и спорта админ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страции муниципального о</w:t>
            </w:r>
            <w:r w:rsidRPr="00F83602">
              <w:rPr>
                <w:sz w:val="24"/>
              </w:rPr>
              <w:t>б</w:t>
            </w:r>
            <w:r w:rsidRPr="00F83602">
              <w:rPr>
                <w:sz w:val="24"/>
              </w:rPr>
              <w:t>разования  Брюховецкий район – главный распоряд</w:t>
            </w:r>
            <w:r w:rsidRPr="00F83602">
              <w:rPr>
                <w:sz w:val="24"/>
              </w:rPr>
              <w:t>и</w:t>
            </w:r>
            <w:r>
              <w:rPr>
                <w:sz w:val="24"/>
              </w:rPr>
              <w:t>тель</w:t>
            </w:r>
          </w:p>
        </w:tc>
      </w:tr>
      <w:tr w:rsidR="0069553C" w:rsidRPr="00F83602" w:rsidTr="0031551D">
        <w:trPr>
          <w:trHeight w:val="553"/>
        </w:trPr>
        <w:tc>
          <w:tcPr>
            <w:tcW w:w="705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31551D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B9185A">
              <w:rPr>
                <w:sz w:val="24"/>
              </w:rPr>
              <w:t>0,5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  <w:lang w:val="en-US"/>
              </w:rPr>
              <w:t>7</w:t>
            </w:r>
            <w:r w:rsidRPr="00F83602">
              <w:rPr>
                <w:sz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7,0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BA3C6B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26,5</w:t>
            </w:r>
          </w:p>
        </w:tc>
        <w:tc>
          <w:tcPr>
            <w:tcW w:w="709" w:type="dxa"/>
            <w:shd w:val="clear" w:color="auto" w:fill="auto"/>
          </w:tcPr>
          <w:p w:rsidR="0069553C" w:rsidRDefault="0031551D" w:rsidP="0031551D">
            <w:r>
              <w:rPr>
                <w:sz w:val="24"/>
              </w:rPr>
              <w:t>1</w:t>
            </w:r>
            <w:r w:rsidR="0069553C"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31551D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32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69553C" w:rsidRPr="00F83602" w:rsidTr="0031551D">
        <w:trPr>
          <w:trHeight w:val="282"/>
        </w:trPr>
        <w:tc>
          <w:tcPr>
            <w:tcW w:w="705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1.2.2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 w:val="restart"/>
            <w:shd w:val="clear" w:color="auto" w:fill="auto"/>
          </w:tcPr>
          <w:p w:rsidR="0069553C" w:rsidRPr="00F83602" w:rsidRDefault="0069553C" w:rsidP="00423F0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Изготовление матери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лов профилактической направленности, опу</w:t>
            </w:r>
            <w:r w:rsidRPr="00F83602">
              <w:rPr>
                <w:sz w:val="24"/>
              </w:rPr>
              <w:t>б</w:t>
            </w:r>
            <w:r w:rsidRPr="00F83602">
              <w:rPr>
                <w:sz w:val="24"/>
              </w:rPr>
              <w:t>ликованных и разм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щенных в средствах ма</w:t>
            </w:r>
            <w:r w:rsidRPr="00F83602">
              <w:rPr>
                <w:sz w:val="24"/>
              </w:rPr>
              <w:t>с</w:t>
            </w:r>
            <w:r w:rsidRPr="00F83602">
              <w:rPr>
                <w:sz w:val="24"/>
              </w:rPr>
              <w:t>совой информации (ст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тьи)</w:t>
            </w: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всего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3,0</w:t>
            </w:r>
          </w:p>
        </w:tc>
        <w:tc>
          <w:tcPr>
            <w:tcW w:w="851" w:type="dxa"/>
            <w:shd w:val="clear" w:color="auto" w:fill="auto"/>
          </w:tcPr>
          <w:p w:rsidR="0069553C" w:rsidRDefault="0069553C" w:rsidP="0031551D">
            <w:pPr>
              <w:jc w:val="center"/>
            </w:pPr>
            <w:r>
              <w:rPr>
                <w:sz w:val="24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31551D">
            <w:r w:rsidRPr="002371E0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31551D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31551D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 xml:space="preserve">Повышение уровня </w:t>
            </w:r>
            <w:proofErr w:type="spellStart"/>
            <w:proofErr w:type="gramStart"/>
            <w:r w:rsidRPr="00F83602">
              <w:rPr>
                <w:sz w:val="24"/>
              </w:rPr>
              <w:t>расп-ространения</w:t>
            </w:r>
            <w:proofErr w:type="spellEnd"/>
            <w:proofErr w:type="gramEnd"/>
            <w:r w:rsidRPr="00F83602">
              <w:rPr>
                <w:sz w:val="24"/>
              </w:rPr>
              <w:t xml:space="preserve"> печатной и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>формацио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 xml:space="preserve">ной </w:t>
            </w:r>
            <w:proofErr w:type="spellStart"/>
            <w:r w:rsidRPr="00F83602">
              <w:rPr>
                <w:sz w:val="24"/>
              </w:rPr>
              <w:t>продук-ции</w:t>
            </w:r>
            <w:proofErr w:type="spellEnd"/>
            <w:r w:rsidRPr="00F83602">
              <w:rPr>
                <w:sz w:val="24"/>
              </w:rPr>
              <w:t>, способ-</w:t>
            </w:r>
            <w:proofErr w:type="spellStart"/>
            <w:r w:rsidRPr="00F83602">
              <w:rPr>
                <w:sz w:val="24"/>
              </w:rPr>
              <w:t>ствующего</w:t>
            </w:r>
            <w:proofErr w:type="spellEnd"/>
            <w:r w:rsidRPr="00F83602">
              <w:rPr>
                <w:sz w:val="24"/>
              </w:rPr>
              <w:t xml:space="preserve"> правовой грамотности и развитию право-сознания </w:t>
            </w:r>
            <w:r w:rsidRPr="00F83602">
              <w:rPr>
                <w:sz w:val="24"/>
              </w:rPr>
              <w:lastRenderedPageBreak/>
              <w:t>граждан</w:t>
            </w:r>
          </w:p>
        </w:tc>
        <w:tc>
          <w:tcPr>
            <w:tcW w:w="3262" w:type="dxa"/>
            <w:vMerge w:val="restart"/>
            <w:shd w:val="clear" w:color="auto" w:fill="auto"/>
          </w:tcPr>
          <w:p w:rsidR="0069553C" w:rsidRDefault="0069553C" w:rsidP="0031551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lastRenderedPageBreak/>
              <w:t>Администрации муниц</w:t>
            </w:r>
            <w:r w:rsidRPr="00F83602">
              <w:rPr>
                <w:rFonts w:eastAsia="Calibri"/>
                <w:sz w:val="24"/>
              </w:rPr>
              <w:t>и</w:t>
            </w:r>
            <w:r w:rsidRPr="00F83602">
              <w:rPr>
                <w:rFonts w:eastAsia="Calibri"/>
                <w:sz w:val="24"/>
              </w:rPr>
              <w:t xml:space="preserve">пального образования 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>Брюховецкий район – гла</w:t>
            </w:r>
            <w:r w:rsidRPr="00F83602">
              <w:rPr>
                <w:rFonts w:eastAsia="Calibri"/>
                <w:sz w:val="24"/>
              </w:rPr>
              <w:t>в</w:t>
            </w:r>
            <w:r w:rsidRPr="00F83602">
              <w:rPr>
                <w:rFonts w:eastAsia="Calibri"/>
                <w:sz w:val="24"/>
              </w:rPr>
              <w:t>ный распорядитель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9553C" w:rsidRPr="00F83602" w:rsidTr="0031551D">
        <w:trPr>
          <w:trHeight w:val="270"/>
        </w:trPr>
        <w:tc>
          <w:tcPr>
            <w:tcW w:w="705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3,0</w:t>
            </w:r>
          </w:p>
        </w:tc>
        <w:tc>
          <w:tcPr>
            <w:tcW w:w="851" w:type="dxa"/>
            <w:shd w:val="clear" w:color="auto" w:fill="auto"/>
          </w:tcPr>
          <w:p w:rsidR="0069553C" w:rsidRDefault="0069553C" w:rsidP="0031551D">
            <w:pPr>
              <w:jc w:val="center"/>
            </w:pPr>
            <w:r w:rsidRPr="004077D4">
              <w:rPr>
                <w:sz w:val="24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31551D">
            <w:r w:rsidRPr="002371E0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31551D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31551D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69553C" w:rsidRPr="00F83602" w:rsidTr="0031551D">
        <w:trPr>
          <w:trHeight w:val="270"/>
        </w:trPr>
        <w:tc>
          <w:tcPr>
            <w:tcW w:w="705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1.2.3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31551D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Изготовление информ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ционных стендов проф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лактической направле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>ности</w:t>
            </w:r>
          </w:p>
          <w:p w:rsidR="0031551D" w:rsidRPr="00F83602" w:rsidRDefault="0031551D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всего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8,2</w:t>
            </w:r>
          </w:p>
        </w:tc>
        <w:tc>
          <w:tcPr>
            <w:tcW w:w="851" w:type="dxa"/>
            <w:shd w:val="clear" w:color="auto" w:fill="auto"/>
          </w:tcPr>
          <w:p w:rsidR="0069553C" w:rsidRDefault="0069553C" w:rsidP="0031551D">
            <w:pPr>
              <w:jc w:val="center"/>
            </w:pPr>
            <w:r w:rsidRPr="004077D4">
              <w:rPr>
                <w:sz w:val="24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8,2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31551D">
            <w:r w:rsidRPr="002371E0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31551D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31551D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69553C" w:rsidRDefault="0069553C" w:rsidP="0031551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>Администрации муниц</w:t>
            </w:r>
            <w:r w:rsidRPr="00F83602">
              <w:rPr>
                <w:rFonts w:eastAsia="Calibri"/>
                <w:sz w:val="24"/>
              </w:rPr>
              <w:t>и</w:t>
            </w:r>
            <w:r w:rsidRPr="00F83602">
              <w:rPr>
                <w:rFonts w:eastAsia="Calibri"/>
                <w:sz w:val="24"/>
              </w:rPr>
              <w:t xml:space="preserve">пального образования 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rFonts w:eastAsia="Calibri"/>
                <w:sz w:val="24"/>
              </w:rPr>
              <w:t>Брюховецкий район – гла</w:t>
            </w:r>
            <w:r w:rsidRPr="00F83602">
              <w:rPr>
                <w:rFonts w:eastAsia="Calibri"/>
                <w:sz w:val="24"/>
              </w:rPr>
              <w:t>в</w:t>
            </w:r>
            <w:r w:rsidRPr="00F83602">
              <w:rPr>
                <w:rFonts w:eastAsia="Calibri"/>
                <w:sz w:val="24"/>
              </w:rPr>
              <w:t>ный распорядитель</w:t>
            </w:r>
          </w:p>
        </w:tc>
      </w:tr>
      <w:tr w:rsidR="0069553C" w:rsidRPr="00F83602" w:rsidTr="0031551D">
        <w:trPr>
          <w:trHeight w:val="1166"/>
        </w:trPr>
        <w:tc>
          <w:tcPr>
            <w:tcW w:w="705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8,2</w:t>
            </w:r>
          </w:p>
        </w:tc>
        <w:tc>
          <w:tcPr>
            <w:tcW w:w="851" w:type="dxa"/>
            <w:shd w:val="clear" w:color="auto" w:fill="auto"/>
          </w:tcPr>
          <w:p w:rsidR="0069553C" w:rsidRDefault="0069553C" w:rsidP="0031551D">
            <w:pPr>
              <w:jc w:val="center"/>
            </w:pPr>
            <w:r w:rsidRPr="004077D4">
              <w:rPr>
                <w:sz w:val="24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8,2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31551D">
            <w:r w:rsidRPr="002371E0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31551D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31551D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69553C" w:rsidRPr="00F83602" w:rsidTr="0031551D">
        <w:trPr>
          <w:trHeight w:val="270"/>
        </w:trPr>
        <w:tc>
          <w:tcPr>
            <w:tcW w:w="705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1.2.4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 w:val="restart"/>
            <w:shd w:val="clear" w:color="auto" w:fill="auto"/>
          </w:tcPr>
          <w:p w:rsidR="0069553C" w:rsidRDefault="0069553C" w:rsidP="0031551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lastRenderedPageBreak/>
              <w:t>Приобретение оргтехн</w:t>
            </w:r>
            <w:r w:rsidRPr="00F83602">
              <w:rPr>
                <w:rFonts w:eastAsia="Calibri"/>
                <w:sz w:val="24"/>
              </w:rPr>
              <w:t>и</w:t>
            </w:r>
            <w:r w:rsidRPr="00F83602">
              <w:rPr>
                <w:rFonts w:eastAsia="Calibri"/>
                <w:sz w:val="24"/>
              </w:rPr>
              <w:lastRenderedPageBreak/>
              <w:t>ки для изготовления цветной печатной</w:t>
            </w:r>
          </w:p>
          <w:p w:rsidR="0069553C" w:rsidRDefault="0069553C" w:rsidP="0031551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 xml:space="preserve">информационной 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rFonts w:eastAsia="Calibri"/>
                <w:sz w:val="24"/>
              </w:rPr>
              <w:t>продукции</w:t>
            </w: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>всего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38,5</w:t>
            </w:r>
          </w:p>
        </w:tc>
        <w:tc>
          <w:tcPr>
            <w:tcW w:w="851" w:type="dxa"/>
            <w:shd w:val="clear" w:color="auto" w:fill="auto"/>
          </w:tcPr>
          <w:p w:rsidR="0069553C" w:rsidRDefault="0069553C" w:rsidP="0031551D">
            <w:pPr>
              <w:jc w:val="center"/>
            </w:pPr>
            <w:r w:rsidRPr="004077D4">
              <w:rPr>
                <w:sz w:val="24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38,5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31551D">
            <w:r w:rsidRPr="002371E0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31551D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31551D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69553C" w:rsidRPr="00F83602" w:rsidRDefault="0069553C" w:rsidP="0031551D">
            <w:pPr>
              <w:spacing w:line="216" w:lineRule="auto"/>
              <w:jc w:val="both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 xml:space="preserve">МКУ «Управление по делам </w:t>
            </w:r>
            <w:r w:rsidRPr="00F83602">
              <w:rPr>
                <w:rFonts w:eastAsia="Calibri"/>
                <w:sz w:val="24"/>
              </w:rPr>
              <w:lastRenderedPageBreak/>
              <w:t>ГО и ЧС Брюховецкого ра</w:t>
            </w:r>
            <w:r w:rsidRPr="00F83602">
              <w:rPr>
                <w:rFonts w:eastAsia="Calibri"/>
                <w:sz w:val="24"/>
              </w:rPr>
              <w:t>й</w:t>
            </w:r>
            <w:r w:rsidRPr="00F83602">
              <w:rPr>
                <w:rFonts w:eastAsia="Calibri"/>
                <w:sz w:val="24"/>
              </w:rPr>
              <w:t>она» – главный распоряд</w:t>
            </w:r>
            <w:r w:rsidRPr="00F83602">
              <w:rPr>
                <w:rFonts w:eastAsia="Calibri"/>
                <w:sz w:val="24"/>
              </w:rPr>
              <w:t>и</w:t>
            </w:r>
            <w:r w:rsidRPr="00F83602">
              <w:rPr>
                <w:rFonts w:eastAsia="Calibri"/>
                <w:sz w:val="24"/>
              </w:rPr>
              <w:t>тель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9553C" w:rsidRPr="00F83602" w:rsidTr="0031551D">
        <w:trPr>
          <w:trHeight w:val="270"/>
        </w:trPr>
        <w:tc>
          <w:tcPr>
            <w:tcW w:w="705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38,5</w:t>
            </w:r>
          </w:p>
        </w:tc>
        <w:tc>
          <w:tcPr>
            <w:tcW w:w="851" w:type="dxa"/>
            <w:shd w:val="clear" w:color="auto" w:fill="auto"/>
          </w:tcPr>
          <w:p w:rsidR="0069553C" w:rsidRDefault="0069553C" w:rsidP="0031551D">
            <w:pPr>
              <w:jc w:val="center"/>
            </w:pPr>
            <w:r w:rsidRPr="004077D4">
              <w:rPr>
                <w:sz w:val="24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38,5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31551D">
            <w:r w:rsidRPr="002371E0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31551D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31551D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69553C" w:rsidRPr="00F83602" w:rsidTr="0031551D">
        <w:trPr>
          <w:trHeight w:val="270"/>
        </w:trPr>
        <w:tc>
          <w:tcPr>
            <w:tcW w:w="3536" w:type="dxa"/>
            <w:gridSpan w:val="2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>Всего по программе</w:t>
            </w: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D94E3A" w:rsidP="00D94E3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317,7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65,0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114,7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  <w:r w:rsidRPr="00F83602">
              <w:rPr>
                <w:sz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69553C" w:rsidRDefault="0031551D" w:rsidP="0031551D">
            <w:r>
              <w:rPr>
                <w:sz w:val="24"/>
              </w:rPr>
              <w:t>68</w:t>
            </w:r>
            <w:r w:rsidR="0069553C" w:rsidRPr="00BE56A9">
              <w:rPr>
                <w:sz w:val="24"/>
              </w:rPr>
              <w:t>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31551D">
            <w:r w:rsidRPr="00BE56A9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69553C" w:rsidRPr="00F83602" w:rsidTr="0031551D">
        <w:trPr>
          <w:trHeight w:val="270"/>
        </w:trPr>
        <w:tc>
          <w:tcPr>
            <w:tcW w:w="3536" w:type="dxa"/>
            <w:gridSpan w:val="2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D94E3A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317</w:t>
            </w:r>
            <w:r w:rsidR="0069553C" w:rsidRPr="00F83602">
              <w:rPr>
                <w:sz w:val="24"/>
              </w:rPr>
              <w:t>,7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65,0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114,7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  <w:r w:rsidRPr="00F83602">
              <w:rPr>
                <w:sz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69553C" w:rsidRDefault="0031551D" w:rsidP="0031551D">
            <w:r>
              <w:rPr>
                <w:sz w:val="24"/>
              </w:rPr>
              <w:t>68</w:t>
            </w:r>
            <w:r w:rsidR="0069553C" w:rsidRPr="00BE56A9">
              <w:rPr>
                <w:sz w:val="24"/>
              </w:rPr>
              <w:t>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31551D">
            <w:r w:rsidRPr="00BE56A9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</w:tbl>
    <w:p w:rsidR="0069553C" w:rsidRPr="006B5CB4" w:rsidRDefault="0069553C" w:rsidP="0069553C">
      <w:pPr>
        <w:shd w:val="clear" w:color="auto" w:fill="FFFFFF"/>
        <w:autoSpaceDE w:val="0"/>
        <w:autoSpaceDN w:val="0"/>
        <w:adjustRightInd w:val="0"/>
        <w:ind w:right="-32"/>
        <w:jc w:val="right"/>
        <w:rPr>
          <w:szCs w:val="28"/>
        </w:rPr>
        <w:sectPr w:rsidR="0069553C" w:rsidRPr="006B5CB4" w:rsidSect="00FA5F87">
          <w:footnotePr>
            <w:pos w:val="beneathText"/>
          </w:footnotePr>
          <w:pgSz w:w="16837" w:h="11905" w:orient="landscape" w:code="9"/>
          <w:pgMar w:top="1701" w:right="1134" w:bottom="567" w:left="1134" w:header="709" w:footer="720" w:gutter="0"/>
          <w:cols w:space="720"/>
          <w:titlePg/>
        </w:sectPr>
      </w:pPr>
    </w:p>
    <w:p w:rsidR="0069553C" w:rsidRPr="006B5CB4" w:rsidRDefault="0069553C" w:rsidP="0069553C">
      <w:pPr>
        <w:ind w:left="1919"/>
        <w:rPr>
          <w:b/>
          <w:bCs/>
          <w:szCs w:val="28"/>
        </w:rPr>
      </w:pPr>
      <w:r>
        <w:rPr>
          <w:b/>
          <w:bCs/>
          <w:szCs w:val="28"/>
        </w:rPr>
        <w:lastRenderedPageBreak/>
        <w:t xml:space="preserve">4. </w:t>
      </w:r>
      <w:r w:rsidRPr="006B5CB4">
        <w:rPr>
          <w:b/>
          <w:bCs/>
          <w:szCs w:val="28"/>
        </w:rPr>
        <w:t>Обоснование ресурсного обеспечения подпрограммы</w:t>
      </w:r>
    </w:p>
    <w:p w:rsidR="0069553C" w:rsidRPr="006B5CB4" w:rsidRDefault="0069553C" w:rsidP="0069553C">
      <w:pPr>
        <w:tabs>
          <w:tab w:val="num" w:pos="567"/>
        </w:tabs>
        <w:ind w:firstLine="709"/>
        <w:rPr>
          <w:b/>
          <w:bCs/>
          <w:szCs w:val="28"/>
        </w:rPr>
      </w:pPr>
    </w:p>
    <w:p w:rsidR="0069553C" w:rsidRPr="006B5CB4" w:rsidRDefault="0069553C" w:rsidP="0069553C">
      <w:pPr>
        <w:tabs>
          <w:tab w:val="num" w:pos="0"/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69553C" w:rsidRPr="006B5CB4" w:rsidRDefault="0069553C" w:rsidP="0069553C">
      <w:pPr>
        <w:tabs>
          <w:tab w:val="num" w:pos="0"/>
          <w:tab w:val="num" w:pos="567"/>
        </w:tabs>
        <w:ind w:firstLine="709"/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right"/>
        <w:rPr>
          <w:szCs w:val="28"/>
        </w:rPr>
      </w:pPr>
      <w:r w:rsidRPr="006B5CB4">
        <w:rPr>
          <w:szCs w:val="28"/>
        </w:rPr>
        <w:t>Таблица №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418"/>
        <w:gridCol w:w="992"/>
        <w:gridCol w:w="860"/>
        <w:gridCol w:w="787"/>
        <w:gridCol w:w="776"/>
        <w:gridCol w:w="943"/>
      </w:tblGrid>
      <w:tr w:rsidR="0069553C" w:rsidRPr="006B5CB4" w:rsidTr="0031551D">
        <w:trPr>
          <w:trHeight w:val="409"/>
        </w:trPr>
        <w:tc>
          <w:tcPr>
            <w:tcW w:w="2410" w:type="dxa"/>
            <w:vMerge w:val="restart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Наименование подпрограммы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 xml:space="preserve">Источники </w:t>
            </w:r>
            <w:proofErr w:type="spellStart"/>
            <w:r w:rsidRPr="006B5CB4">
              <w:rPr>
                <w:szCs w:val="28"/>
              </w:rPr>
              <w:t>финанси</w:t>
            </w:r>
            <w:proofErr w:type="spellEnd"/>
            <w:r w:rsidRPr="006B5CB4">
              <w:rPr>
                <w:szCs w:val="28"/>
              </w:rPr>
              <w:t>-</w:t>
            </w:r>
          </w:p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proofErr w:type="spellStart"/>
            <w:r w:rsidRPr="006B5CB4">
              <w:rPr>
                <w:szCs w:val="28"/>
              </w:rPr>
              <w:t>рования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 xml:space="preserve">Объем </w:t>
            </w:r>
            <w:proofErr w:type="spellStart"/>
            <w:r w:rsidRPr="006B5CB4">
              <w:rPr>
                <w:szCs w:val="28"/>
              </w:rPr>
              <w:t>финанси</w:t>
            </w:r>
            <w:proofErr w:type="spellEnd"/>
            <w:r w:rsidRPr="006B5CB4">
              <w:rPr>
                <w:szCs w:val="28"/>
              </w:rPr>
              <w:t>-</w:t>
            </w:r>
          </w:p>
          <w:p w:rsidR="0069553C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</w:t>
            </w:r>
            <w:r w:rsidRPr="006B5CB4">
              <w:rPr>
                <w:szCs w:val="28"/>
              </w:rPr>
              <w:t>ования</w:t>
            </w:r>
            <w:proofErr w:type="spellEnd"/>
          </w:p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  <w:tc>
          <w:tcPr>
            <w:tcW w:w="4358" w:type="dxa"/>
            <w:gridSpan w:val="5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В том числе по годам</w:t>
            </w:r>
          </w:p>
        </w:tc>
      </w:tr>
      <w:tr w:rsidR="0069553C" w:rsidRPr="006B5CB4" w:rsidTr="0031551D">
        <w:trPr>
          <w:trHeight w:val="545"/>
        </w:trPr>
        <w:tc>
          <w:tcPr>
            <w:tcW w:w="2410" w:type="dxa"/>
            <w:vMerge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both"/>
              <w:rPr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both"/>
              <w:rPr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both"/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201</w:t>
            </w:r>
            <w:r>
              <w:rPr>
                <w:szCs w:val="28"/>
              </w:rPr>
              <w:t>8</w:t>
            </w:r>
          </w:p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год</w:t>
            </w:r>
          </w:p>
        </w:tc>
        <w:tc>
          <w:tcPr>
            <w:tcW w:w="860" w:type="dxa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2019 год</w:t>
            </w:r>
          </w:p>
        </w:tc>
        <w:tc>
          <w:tcPr>
            <w:tcW w:w="787" w:type="dxa"/>
            <w:shd w:val="clear" w:color="auto" w:fill="auto"/>
          </w:tcPr>
          <w:p w:rsidR="0069553C" w:rsidRPr="006B5CB4" w:rsidRDefault="0069553C" w:rsidP="0031551D">
            <w:pPr>
              <w:rPr>
                <w:szCs w:val="28"/>
              </w:rPr>
            </w:pPr>
            <w:r>
              <w:rPr>
                <w:szCs w:val="28"/>
              </w:rPr>
              <w:t>2020 год</w:t>
            </w:r>
          </w:p>
        </w:tc>
        <w:tc>
          <w:tcPr>
            <w:tcW w:w="776" w:type="dxa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20</w:t>
            </w:r>
            <w:r>
              <w:rPr>
                <w:szCs w:val="28"/>
              </w:rPr>
              <w:t>2</w:t>
            </w:r>
            <w:r w:rsidRPr="006B5CB4">
              <w:rPr>
                <w:szCs w:val="28"/>
              </w:rPr>
              <w:t>1</w:t>
            </w:r>
          </w:p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год</w:t>
            </w:r>
          </w:p>
        </w:tc>
        <w:tc>
          <w:tcPr>
            <w:tcW w:w="943" w:type="dxa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20</w:t>
            </w:r>
            <w:r>
              <w:rPr>
                <w:szCs w:val="28"/>
              </w:rPr>
              <w:t>22</w:t>
            </w:r>
          </w:p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год</w:t>
            </w:r>
          </w:p>
        </w:tc>
      </w:tr>
      <w:tr w:rsidR="0069553C" w:rsidRPr="006B5CB4" w:rsidTr="0031551D">
        <w:tc>
          <w:tcPr>
            <w:tcW w:w="2410" w:type="dxa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4</w:t>
            </w:r>
          </w:p>
        </w:tc>
        <w:tc>
          <w:tcPr>
            <w:tcW w:w="860" w:type="dxa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</w:p>
        </w:tc>
        <w:tc>
          <w:tcPr>
            <w:tcW w:w="787" w:type="dxa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</w:p>
        </w:tc>
        <w:tc>
          <w:tcPr>
            <w:tcW w:w="776" w:type="dxa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5</w:t>
            </w:r>
          </w:p>
        </w:tc>
        <w:tc>
          <w:tcPr>
            <w:tcW w:w="943" w:type="dxa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6</w:t>
            </w:r>
          </w:p>
        </w:tc>
      </w:tr>
      <w:tr w:rsidR="0069553C" w:rsidRPr="006B5CB4" w:rsidTr="0031551D">
        <w:trPr>
          <w:trHeight w:val="2847"/>
        </w:trPr>
        <w:tc>
          <w:tcPr>
            <w:tcW w:w="2410" w:type="dxa"/>
            <w:shd w:val="clear" w:color="auto" w:fill="auto"/>
          </w:tcPr>
          <w:p w:rsidR="0069553C" w:rsidRPr="006B5CB4" w:rsidRDefault="0069553C" w:rsidP="0031551D">
            <w:pPr>
              <w:rPr>
                <w:szCs w:val="28"/>
              </w:rPr>
            </w:pPr>
            <w:r w:rsidRPr="006B5CB4">
              <w:rPr>
                <w:szCs w:val="28"/>
              </w:rPr>
              <w:t>«Укрепление пр</w:t>
            </w:r>
            <w:r w:rsidRPr="006B5CB4">
              <w:rPr>
                <w:szCs w:val="28"/>
              </w:rPr>
              <w:t>а</w:t>
            </w:r>
            <w:r w:rsidRPr="006B5CB4">
              <w:rPr>
                <w:szCs w:val="28"/>
              </w:rPr>
              <w:t>вопорядка,</w:t>
            </w:r>
            <w:r w:rsidRPr="006B5CB4">
              <w:t xml:space="preserve"> </w:t>
            </w:r>
            <w:r w:rsidRPr="006B5CB4">
              <w:rPr>
                <w:szCs w:val="28"/>
              </w:rPr>
              <w:t>пр</w:t>
            </w:r>
            <w:r w:rsidRPr="006B5CB4">
              <w:rPr>
                <w:szCs w:val="28"/>
              </w:rPr>
              <w:t>о</w:t>
            </w:r>
            <w:r w:rsidRPr="006B5CB4">
              <w:rPr>
                <w:szCs w:val="28"/>
              </w:rPr>
              <w:t>филактика прав</w:t>
            </w:r>
            <w:r w:rsidRPr="006B5CB4">
              <w:rPr>
                <w:szCs w:val="28"/>
              </w:rPr>
              <w:t>о</w:t>
            </w:r>
            <w:r w:rsidRPr="006B5CB4">
              <w:rPr>
                <w:szCs w:val="28"/>
              </w:rPr>
              <w:t>нарушений и ус</w:t>
            </w:r>
            <w:r w:rsidRPr="006B5CB4">
              <w:rPr>
                <w:szCs w:val="28"/>
              </w:rPr>
              <w:t>и</w:t>
            </w:r>
            <w:r w:rsidRPr="006B5CB4">
              <w:rPr>
                <w:szCs w:val="28"/>
              </w:rPr>
              <w:t>ление борьбы с преступностью в муниципальном образовании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rPr>
                <w:szCs w:val="28"/>
              </w:rPr>
            </w:pPr>
            <w:r w:rsidRPr="006B5CB4">
              <w:rPr>
                <w:szCs w:val="28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69553C" w:rsidRPr="00F03BFB" w:rsidRDefault="00D94E3A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317,7</w:t>
            </w:r>
          </w:p>
        </w:tc>
        <w:tc>
          <w:tcPr>
            <w:tcW w:w="992" w:type="dxa"/>
            <w:shd w:val="clear" w:color="auto" w:fill="auto"/>
          </w:tcPr>
          <w:p w:rsidR="0069553C" w:rsidRPr="00F03BFB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F03BFB">
              <w:rPr>
                <w:szCs w:val="28"/>
                <w:lang w:val="en-US"/>
              </w:rPr>
              <w:t>5</w:t>
            </w:r>
            <w:r w:rsidRPr="00F03BFB">
              <w:rPr>
                <w:szCs w:val="28"/>
              </w:rPr>
              <w:t>,0</w:t>
            </w:r>
          </w:p>
        </w:tc>
        <w:tc>
          <w:tcPr>
            <w:tcW w:w="860" w:type="dxa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114,7</w:t>
            </w:r>
          </w:p>
        </w:tc>
        <w:tc>
          <w:tcPr>
            <w:tcW w:w="787" w:type="dxa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  <w:tc>
          <w:tcPr>
            <w:tcW w:w="776" w:type="dxa"/>
            <w:shd w:val="clear" w:color="auto" w:fill="auto"/>
          </w:tcPr>
          <w:p w:rsidR="0069553C" w:rsidRPr="006B5CB4" w:rsidRDefault="00D94E3A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  <w:r w:rsidR="0069553C" w:rsidRPr="006B5CB4">
              <w:rPr>
                <w:szCs w:val="28"/>
              </w:rPr>
              <w:t>,0</w:t>
            </w:r>
          </w:p>
        </w:tc>
        <w:tc>
          <w:tcPr>
            <w:tcW w:w="943" w:type="dxa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6B5CB4">
              <w:rPr>
                <w:szCs w:val="28"/>
              </w:rPr>
              <w:t>,0</w:t>
            </w:r>
          </w:p>
        </w:tc>
      </w:tr>
      <w:tr w:rsidR="0069553C" w:rsidRPr="006B5CB4" w:rsidTr="0031551D">
        <w:tc>
          <w:tcPr>
            <w:tcW w:w="3969" w:type="dxa"/>
            <w:gridSpan w:val="2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6B5CB4">
              <w:rPr>
                <w:szCs w:val="28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69553C" w:rsidRPr="00F03BFB" w:rsidRDefault="00D94E3A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317,7</w:t>
            </w:r>
          </w:p>
        </w:tc>
        <w:tc>
          <w:tcPr>
            <w:tcW w:w="992" w:type="dxa"/>
            <w:shd w:val="clear" w:color="auto" w:fill="auto"/>
          </w:tcPr>
          <w:p w:rsidR="0069553C" w:rsidRPr="00F03BFB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F03BFB">
              <w:rPr>
                <w:szCs w:val="28"/>
                <w:lang w:val="en-US"/>
              </w:rPr>
              <w:t>5</w:t>
            </w:r>
            <w:r w:rsidRPr="00F03BFB">
              <w:rPr>
                <w:szCs w:val="28"/>
              </w:rPr>
              <w:t>,0</w:t>
            </w:r>
          </w:p>
        </w:tc>
        <w:tc>
          <w:tcPr>
            <w:tcW w:w="860" w:type="dxa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114,7</w:t>
            </w:r>
          </w:p>
        </w:tc>
        <w:tc>
          <w:tcPr>
            <w:tcW w:w="787" w:type="dxa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  <w:tc>
          <w:tcPr>
            <w:tcW w:w="776" w:type="dxa"/>
            <w:shd w:val="clear" w:color="auto" w:fill="auto"/>
          </w:tcPr>
          <w:p w:rsidR="0069553C" w:rsidRPr="006B5CB4" w:rsidRDefault="00D94E3A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  <w:r w:rsidR="0069553C" w:rsidRPr="006B5CB4">
              <w:rPr>
                <w:szCs w:val="28"/>
              </w:rPr>
              <w:t>,0</w:t>
            </w:r>
          </w:p>
        </w:tc>
        <w:tc>
          <w:tcPr>
            <w:tcW w:w="943" w:type="dxa"/>
            <w:shd w:val="clear" w:color="auto" w:fill="auto"/>
          </w:tcPr>
          <w:p w:rsidR="0069553C" w:rsidRPr="006B5CB4" w:rsidRDefault="0069553C" w:rsidP="0031551D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6B5CB4">
              <w:rPr>
                <w:szCs w:val="28"/>
              </w:rPr>
              <w:t>,0</w:t>
            </w:r>
          </w:p>
        </w:tc>
      </w:tr>
    </w:tbl>
    <w:p w:rsidR="0069553C" w:rsidRPr="006B5CB4" w:rsidRDefault="0069553C" w:rsidP="0069553C">
      <w:pPr>
        <w:tabs>
          <w:tab w:val="num" w:pos="567"/>
        </w:tabs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rFonts w:eastAsia="Times New Roman"/>
          <w:szCs w:val="28"/>
          <w:lang w:eastAsia="ru-RU"/>
        </w:rPr>
      </w:pPr>
      <w:r w:rsidRPr="006B5CB4">
        <w:rPr>
          <w:rFonts w:eastAsia="Times New Roman"/>
          <w:szCs w:val="28"/>
          <w:lang w:eastAsia="ru-RU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rFonts w:eastAsia="Times New Roman"/>
          <w:szCs w:val="28"/>
          <w:lang w:eastAsia="ru-RU"/>
        </w:rPr>
      </w:pPr>
      <w:r w:rsidRPr="006B5CB4">
        <w:rPr>
          <w:rFonts w:eastAsia="Times New Roman"/>
          <w:szCs w:val="28"/>
          <w:lang w:eastAsia="ru-RU"/>
        </w:rPr>
        <w:t>Определение потребности в финансовых ресурсах основано на данных по фактической удельной стоимости, полученной в результате практической ре</w:t>
      </w:r>
      <w:r w:rsidRPr="006B5CB4">
        <w:rPr>
          <w:rFonts w:eastAsia="Times New Roman"/>
          <w:szCs w:val="28"/>
          <w:lang w:eastAsia="ru-RU"/>
        </w:rPr>
        <w:t>а</w:t>
      </w:r>
      <w:r w:rsidRPr="006B5CB4">
        <w:rPr>
          <w:rFonts w:eastAsia="Times New Roman"/>
          <w:szCs w:val="28"/>
          <w:lang w:eastAsia="ru-RU"/>
        </w:rPr>
        <w:t>лизации типовых мероприятий и мероприятий-аналогов.</w:t>
      </w:r>
    </w:p>
    <w:p w:rsidR="0069553C" w:rsidRPr="006B5CB4" w:rsidRDefault="0069553C" w:rsidP="0069553C">
      <w:pPr>
        <w:tabs>
          <w:tab w:val="num" w:pos="567"/>
        </w:tabs>
        <w:jc w:val="both"/>
        <w:rPr>
          <w:szCs w:val="28"/>
        </w:rPr>
      </w:pPr>
    </w:p>
    <w:p w:rsidR="0069553C" w:rsidRPr="006B5CB4" w:rsidRDefault="0069553C" w:rsidP="0069553C">
      <w:pPr>
        <w:widowControl w:val="0"/>
        <w:numPr>
          <w:ilvl w:val="0"/>
          <w:numId w:val="13"/>
        </w:numPr>
        <w:suppressAutoHyphens/>
        <w:rPr>
          <w:b/>
          <w:szCs w:val="28"/>
        </w:rPr>
      </w:pPr>
      <w:r w:rsidRPr="006B5CB4">
        <w:rPr>
          <w:b/>
          <w:szCs w:val="28"/>
        </w:rPr>
        <w:t>Механизм реализации подпрограммы</w:t>
      </w:r>
    </w:p>
    <w:p w:rsidR="0069553C" w:rsidRPr="006B5CB4" w:rsidRDefault="0069553C" w:rsidP="0069553C">
      <w:pPr>
        <w:tabs>
          <w:tab w:val="num" w:pos="567"/>
        </w:tabs>
        <w:ind w:firstLine="709"/>
        <w:jc w:val="center"/>
        <w:rPr>
          <w:b/>
          <w:szCs w:val="28"/>
        </w:rPr>
      </w:pP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Текущее управление подпрограммой и координацию взаимодействия ее исполнителей осуществляет отдел ГО и ЧС администрации муниципального образования  Брюховецкий район (далее - координатор подпрограммы).</w:t>
      </w: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Координатор подпрограммы:</w:t>
      </w:r>
    </w:p>
    <w:p w:rsidR="0069553C" w:rsidRPr="0074173E" w:rsidRDefault="0069553C" w:rsidP="0069553C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обеспечивает разработку и реализацию подпрограммы;</w:t>
      </w:r>
    </w:p>
    <w:p w:rsidR="0069553C" w:rsidRPr="0074173E" w:rsidRDefault="0069553C" w:rsidP="0069553C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организует работу по достижению целевых показателей подпрограммы;</w:t>
      </w:r>
    </w:p>
    <w:p w:rsidR="0069553C" w:rsidRPr="0074173E" w:rsidRDefault="0069553C" w:rsidP="0069553C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представляет координатору муниципальной программы отчетность о ре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а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м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мы;</w:t>
      </w:r>
    </w:p>
    <w:p w:rsidR="0069553C" w:rsidRPr="0074173E" w:rsidRDefault="0069553C" w:rsidP="0069553C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подпр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о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граммой.</w:t>
      </w: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lastRenderedPageBreak/>
        <w:t xml:space="preserve">Текущий </w:t>
      </w:r>
      <w:proofErr w:type="gramStart"/>
      <w:r w:rsidRPr="0074173E">
        <w:rPr>
          <w:szCs w:val="28"/>
        </w:rPr>
        <w:t>контроль за</w:t>
      </w:r>
      <w:proofErr w:type="gramEnd"/>
      <w:r w:rsidRPr="0074173E">
        <w:rPr>
          <w:szCs w:val="28"/>
        </w:rPr>
        <w:t xml:space="preserve"> исполнением подпрограммы осуществляет замест</w:t>
      </w:r>
      <w:r w:rsidRPr="0074173E">
        <w:rPr>
          <w:szCs w:val="28"/>
        </w:rPr>
        <w:t>и</w:t>
      </w:r>
      <w:r w:rsidRPr="0074173E">
        <w:rPr>
          <w:szCs w:val="28"/>
        </w:rPr>
        <w:t xml:space="preserve">тель главы муниципального образования Брюховецкий район, </w:t>
      </w:r>
      <w:r w:rsidRPr="0074173E">
        <w:rPr>
          <w:rFonts w:eastAsia="Times New Roman"/>
          <w:snapToGrid w:val="0"/>
          <w:spacing w:val="-6"/>
          <w:szCs w:val="28"/>
          <w:lang w:eastAsia="ru-RU"/>
        </w:rPr>
        <w:t>курирующий направление</w:t>
      </w:r>
      <w:r w:rsidRPr="0074173E">
        <w:rPr>
          <w:szCs w:val="28"/>
        </w:rPr>
        <w:t xml:space="preserve"> </w:t>
      </w:r>
      <w:r w:rsidRPr="0074173E">
        <w:rPr>
          <w:rFonts w:eastAsia="Trebuchet MS"/>
          <w:color w:val="auto"/>
        </w:rPr>
        <w:t>профилактики правонарушений в муниципальном образовании</w:t>
      </w:r>
      <w:r w:rsidRPr="0074173E">
        <w:rPr>
          <w:szCs w:val="28"/>
        </w:rPr>
        <w:t>.</w:t>
      </w: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Комплексные мероприятия подпрограммы реализуются ответственными исполнителями во взаимодействии с другими заинтересованными организац</w:t>
      </w:r>
      <w:r w:rsidRPr="0074173E">
        <w:rPr>
          <w:szCs w:val="28"/>
        </w:rPr>
        <w:t>и</w:t>
      </w:r>
      <w:r w:rsidRPr="0074173E">
        <w:rPr>
          <w:szCs w:val="28"/>
        </w:rPr>
        <w:t>ями и отделами, общественными организациями.</w:t>
      </w: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Предложения по оперативной корректировке подпрограммы вносятся з</w:t>
      </w:r>
      <w:r w:rsidRPr="0074173E">
        <w:rPr>
          <w:szCs w:val="28"/>
        </w:rPr>
        <w:t>а</w:t>
      </w:r>
      <w:r w:rsidRPr="0074173E">
        <w:rPr>
          <w:szCs w:val="28"/>
        </w:rPr>
        <w:t>интересованными отделами, управлениями в администрацию муниципального образования Брюховецкий район и рассматриваются в ходе подведения итогов реализации подпрограммы на совместных совещаниях при заместителе главы муниципального образования Брюховецкий район</w:t>
      </w:r>
      <w:proofErr w:type="gramStart"/>
      <w:r w:rsidRPr="0074173E">
        <w:rPr>
          <w:szCs w:val="28"/>
        </w:rPr>
        <w:t>.</w:t>
      </w:r>
      <w:r>
        <w:rPr>
          <w:szCs w:val="28"/>
        </w:rPr>
        <w:t>».</w:t>
      </w:r>
      <w:proofErr w:type="gramEnd"/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</w:p>
    <w:p w:rsidR="00050E54" w:rsidRDefault="00050E54" w:rsidP="00050E54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Заместитель главы</w:t>
      </w:r>
      <w:bookmarkStart w:id="1" w:name="_GoBack"/>
      <w:bookmarkEnd w:id="1"/>
    </w:p>
    <w:p w:rsidR="00050E54" w:rsidRDefault="00050E54" w:rsidP="00050E54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муниципального образования</w:t>
      </w:r>
    </w:p>
    <w:p w:rsidR="0069553C" w:rsidRDefault="00050E54" w:rsidP="00050E54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color w:val="auto"/>
          <w:szCs w:val="28"/>
        </w:rPr>
        <w:t>Брюховецкий район                                                                                 В.В. Хрущев</w:t>
      </w:r>
    </w:p>
    <w:p w:rsidR="0069553C" w:rsidRDefault="0069553C" w:rsidP="00050E54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69553C" w:rsidRDefault="0069553C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9553C" w:rsidRDefault="0069553C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5704B" w:rsidRDefault="0075704B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C0591E" w:rsidSect="006B2514">
      <w:headerReference w:type="even" r:id="rId11"/>
      <w:headerReference w:type="default" r:id="rId12"/>
      <w:headerReference w:type="first" r:id="rId13"/>
      <w:footnotePr>
        <w:pos w:val="beneathText"/>
      </w:footnotePr>
      <w:pgSz w:w="11905" w:h="16837" w:code="9"/>
      <w:pgMar w:top="1134" w:right="567" w:bottom="1134" w:left="1701" w:header="568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6FC" w:rsidRDefault="00A436FC" w:rsidP="00FA1A08">
      <w:r>
        <w:separator/>
      </w:r>
    </w:p>
  </w:endnote>
  <w:endnote w:type="continuationSeparator" w:id="0">
    <w:p w:rsidR="00A436FC" w:rsidRDefault="00A436FC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6FC" w:rsidRDefault="00A436FC" w:rsidP="00FA1A08">
      <w:r>
        <w:separator/>
      </w:r>
    </w:p>
  </w:footnote>
  <w:footnote w:type="continuationSeparator" w:id="0">
    <w:p w:rsidR="00A436FC" w:rsidRDefault="00A436FC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51D" w:rsidRDefault="0031551D" w:rsidP="0086446E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1551D" w:rsidRDefault="0031551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621960"/>
      <w:docPartObj>
        <w:docPartGallery w:val="Page Numbers (Top of Page)"/>
        <w:docPartUnique/>
      </w:docPartObj>
    </w:sdtPr>
    <w:sdtEndPr/>
    <w:sdtContent>
      <w:p w:rsidR="00F10AD8" w:rsidRDefault="00F10A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E54">
          <w:rPr>
            <w:noProof/>
          </w:rPr>
          <w:t>59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51D" w:rsidRDefault="0031551D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1551D" w:rsidRDefault="0031551D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161632"/>
      <w:docPartObj>
        <w:docPartGallery w:val="Page Numbers (Top of Page)"/>
        <w:docPartUnique/>
      </w:docPartObj>
    </w:sdtPr>
    <w:sdtEndPr/>
    <w:sdtContent>
      <w:p w:rsidR="0031551D" w:rsidRPr="00682BAD" w:rsidRDefault="0031551D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E54">
          <w:rPr>
            <w:noProof/>
          </w:rPr>
          <w:t>61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79292"/>
      <w:docPartObj>
        <w:docPartGallery w:val="Page Numbers (Top of Page)"/>
        <w:docPartUnique/>
      </w:docPartObj>
    </w:sdtPr>
    <w:sdtEndPr/>
    <w:sdtContent>
      <w:p w:rsidR="0031551D" w:rsidRPr="00682BAD" w:rsidRDefault="0031551D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E54">
          <w:rPr>
            <w:noProof/>
          </w:rPr>
          <w:t>60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30CD"/>
    <w:rsid w:val="00007C8C"/>
    <w:rsid w:val="000135AE"/>
    <w:rsid w:val="000154D1"/>
    <w:rsid w:val="00016AD7"/>
    <w:rsid w:val="000244CF"/>
    <w:rsid w:val="00027F4E"/>
    <w:rsid w:val="000404DB"/>
    <w:rsid w:val="000458B4"/>
    <w:rsid w:val="00050E54"/>
    <w:rsid w:val="00053A4B"/>
    <w:rsid w:val="00056C0B"/>
    <w:rsid w:val="000606E3"/>
    <w:rsid w:val="00063C4A"/>
    <w:rsid w:val="00067036"/>
    <w:rsid w:val="00070693"/>
    <w:rsid w:val="0007461E"/>
    <w:rsid w:val="0007783C"/>
    <w:rsid w:val="00087114"/>
    <w:rsid w:val="00092297"/>
    <w:rsid w:val="000933F8"/>
    <w:rsid w:val="00097024"/>
    <w:rsid w:val="000A3829"/>
    <w:rsid w:val="000A40A4"/>
    <w:rsid w:val="000A6893"/>
    <w:rsid w:val="000B175C"/>
    <w:rsid w:val="000C6310"/>
    <w:rsid w:val="000F1C90"/>
    <w:rsid w:val="000F4C6E"/>
    <w:rsid w:val="001012D5"/>
    <w:rsid w:val="0010444E"/>
    <w:rsid w:val="00107219"/>
    <w:rsid w:val="00107730"/>
    <w:rsid w:val="001167B4"/>
    <w:rsid w:val="00116C19"/>
    <w:rsid w:val="00121741"/>
    <w:rsid w:val="001306FC"/>
    <w:rsid w:val="001314E0"/>
    <w:rsid w:val="00136783"/>
    <w:rsid w:val="00141840"/>
    <w:rsid w:val="00142B46"/>
    <w:rsid w:val="00151A09"/>
    <w:rsid w:val="00151D3C"/>
    <w:rsid w:val="00153CEF"/>
    <w:rsid w:val="0015636C"/>
    <w:rsid w:val="00156FC7"/>
    <w:rsid w:val="001642C5"/>
    <w:rsid w:val="00170A8D"/>
    <w:rsid w:val="00176136"/>
    <w:rsid w:val="0018105B"/>
    <w:rsid w:val="00183952"/>
    <w:rsid w:val="00190DDB"/>
    <w:rsid w:val="001927FE"/>
    <w:rsid w:val="00193283"/>
    <w:rsid w:val="001A6338"/>
    <w:rsid w:val="001A6857"/>
    <w:rsid w:val="001B4A89"/>
    <w:rsid w:val="001B5113"/>
    <w:rsid w:val="001C1AE4"/>
    <w:rsid w:val="001C5638"/>
    <w:rsid w:val="001C7181"/>
    <w:rsid w:val="001E067C"/>
    <w:rsid w:val="001E2D5D"/>
    <w:rsid w:val="001F0F31"/>
    <w:rsid w:val="001F3BBE"/>
    <w:rsid w:val="001F3BFA"/>
    <w:rsid w:val="001F44B7"/>
    <w:rsid w:val="001F4873"/>
    <w:rsid w:val="001F6149"/>
    <w:rsid w:val="001F6655"/>
    <w:rsid w:val="00205319"/>
    <w:rsid w:val="0020599C"/>
    <w:rsid w:val="00206392"/>
    <w:rsid w:val="002242B9"/>
    <w:rsid w:val="00224BC2"/>
    <w:rsid w:val="00224ED3"/>
    <w:rsid w:val="00234437"/>
    <w:rsid w:val="00234C7F"/>
    <w:rsid w:val="00235753"/>
    <w:rsid w:val="00236F0D"/>
    <w:rsid w:val="002517FA"/>
    <w:rsid w:val="00252D66"/>
    <w:rsid w:val="00254EB3"/>
    <w:rsid w:val="00256F3A"/>
    <w:rsid w:val="002619B5"/>
    <w:rsid w:val="0026202F"/>
    <w:rsid w:val="002654FF"/>
    <w:rsid w:val="0026567E"/>
    <w:rsid w:val="00271DF5"/>
    <w:rsid w:val="0028421C"/>
    <w:rsid w:val="002918C2"/>
    <w:rsid w:val="0029421B"/>
    <w:rsid w:val="00295043"/>
    <w:rsid w:val="00297C7A"/>
    <w:rsid w:val="002A326E"/>
    <w:rsid w:val="002A3354"/>
    <w:rsid w:val="002A4E64"/>
    <w:rsid w:val="002A63DE"/>
    <w:rsid w:val="002B128C"/>
    <w:rsid w:val="002B30E1"/>
    <w:rsid w:val="002B4B20"/>
    <w:rsid w:val="002B7EBC"/>
    <w:rsid w:val="002C28CC"/>
    <w:rsid w:val="002C46DF"/>
    <w:rsid w:val="002C4E80"/>
    <w:rsid w:val="002C6A14"/>
    <w:rsid w:val="002D6461"/>
    <w:rsid w:val="002E53F8"/>
    <w:rsid w:val="002E630D"/>
    <w:rsid w:val="002F0CED"/>
    <w:rsid w:val="002F1B93"/>
    <w:rsid w:val="002F2B1D"/>
    <w:rsid w:val="002F41EB"/>
    <w:rsid w:val="00302116"/>
    <w:rsid w:val="00304354"/>
    <w:rsid w:val="003129B7"/>
    <w:rsid w:val="00315192"/>
    <w:rsid w:val="0031551D"/>
    <w:rsid w:val="003169C2"/>
    <w:rsid w:val="00326ADA"/>
    <w:rsid w:val="00326EE2"/>
    <w:rsid w:val="003400A5"/>
    <w:rsid w:val="00342D71"/>
    <w:rsid w:val="003562A2"/>
    <w:rsid w:val="0036065B"/>
    <w:rsid w:val="00360D81"/>
    <w:rsid w:val="00362C47"/>
    <w:rsid w:val="003640E2"/>
    <w:rsid w:val="003643A5"/>
    <w:rsid w:val="00366EC0"/>
    <w:rsid w:val="00367417"/>
    <w:rsid w:val="00367A56"/>
    <w:rsid w:val="00370DD0"/>
    <w:rsid w:val="0037615E"/>
    <w:rsid w:val="003823B0"/>
    <w:rsid w:val="00386E7F"/>
    <w:rsid w:val="003972FC"/>
    <w:rsid w:val="003A206E"/>
    <w:rsid w:val="003A56A6"/>
    <w:rsid w:val="003B2476"/>
    <w:rsid w:val="003B31E3"/>
    <w:rsid w:val="003B698B"/>
    <w:rsid w:val="003B6EFC"/>
    <w:rsid w:val="003C0855"/>
    <w:rsid w:val="003C44FE"/>
    <w:rsid w:val="003C4520"/>
    <w:rsid w:val="003C4BE5"/>
    <w:rsid w:val="003C5607"/>
    <w:rsid w:val="003C6EF5"/>
    <w:rsid w:val="003E3F1C"/>
    <w:rsid w:val="003E465B"/>
    <w:rsid w:val="003E65E5"/>
    <w:rsid w:val="003F17BC"/>
    <w:rsid w:val="003F4F3A"/>
    <w:rsid w:val="00403EEF"/>
    <w:rsid w:val="00404C4C"/>
    <w:rsid w:val="00405BE7"/>
    <w:rsid w:val="00406820"/>
    <w:rsid w:val="00406BAA"/>
    <w:rsid w:val="004130B0"/>
    <w:rsid w:val="00414CF9"/>
    <w:rsid w:val="00417CCF"/>
    <w:rsid w:val="00423F0A"/>
    <w:rsid w:val="00432243"/>
    <w:rsid w:val="00433946"/>
    <w:rsid w:val="004376C3"/>
    <w:rsid w:val="00437F03"/>
    <w:rsid w:val="00441CE1"/>
    <w:rsid w:val="00442AF1"/>
    <w:rsid w:val="00444496"/>
    <w:rsid w:val="00450619"/>
    <w:rsid w:val="00452875"/>
    <w:rsid w:val="004539E8"/>
    <w:rsid w:val="004608A7"/>
    <w:rsid w:val="00464356"/>
    <w:rsid w:val="0047187F"/>
    <w:rsid w:val="004937F6"/>
    <w:rsid w:val="004A12C4"/>
    <w:rsid w:val="004A2373"/>
    <w:rsid w:val="004A45B2"/>
    <w:rsid w:val="004A5347"/>
    <w:rsid w:val="004A5CEE"/>
    <w:rsid w:val="004A690D"/>
    <w:rsid w:val="004A7A85"/>
    <w:rsid w:val="004B058A"/>
    <w:rsid w:val="004B05B3"/>
    <w:rsid w:val="004B1362"/>
    <w:rsid w:val="004B5C45"/>
    <w:rsid w:val="004C1C9F"/>
    <w:rsid w:val="004C3CBE"/>
    <w:rsid w:val="004D08ED"/>
    <w:rsid w:val="004D67EE"/>
    <w:rsid w:val="004E0EEE"/>
    <w:rsid w:val="004E7801"/>
    <w:rsid w:val="004F7D1F"/>
    <w:rsid w:val="0050657F"/>
    <w:rsid w:val="00510A2F"/>
    <w:rsid w:val="00523331"/>
    <w:rsid w:val="005245C1"/>
    <w:rsid w:val="00532D58"/>
    <w:rsid w:val="00537974"/>
    <w:rsid w:val="005416FD"/>
    <w:rsid w:val="00542D4C"/>
    <w:rsid w:val="00552793"/>
    <w:rsid w:val="00552DBB"/>
    <w:rsid w:val="00554387"/>
    <w:rsid w:val="00554A6B"/>
    <w:rsid w:val="00561FF7"/>
    <w:rsid w:val="00583B79"/>
    <w:rsid w:val="005861BA"/>
    <w:rsid w:val="005A35C9"/>
    <w:rsid w:val="005A3A7A"/>
    <w:rsid w:val="005B13A6"/>
    <w:rsid w:val="005B531E"/>
    <w:rsid w:val="005B668D"/>
    <w:rsid w:val="005C0877"/>
    <w:rsid w:val="005C0EA1"/>
    <w:rsid w:val="005C3C38"/>
    <w:rsid w:val="005C4F73"/>
    <w:rsid w:val="005D03D2"/>
    <w:rsid w:val="005E4956"/>
    <w:rsid w:val="005F36A1"/>
    <w:rsid w:val="005F387E"/>
    <w:rsid w:val="005F416E"/>
    <w:rsid w:val="00622C9D"/>
    <w:rsid w:val="00625445"/>
    <w:rsid w:val="00625DE7"/>
    <w:rsid w:val="00627DED"/>
    <w:rsid w:val="00634280"/>
    <w:rsid w:val="006362D2"/>
    <w:rsid w:val="006513C6"/>
    <w:rsid w:val="006545DF"/>
    <w:rsid w:val="00655819"/>
    <w:rsid w:val="006568B9"/>
    <w:rsid w:val="0066098C"/>
    <w:rsid w:val="006715EB"/>
    <w:rsid w:val="0067162A"/>
    <w:rsid w:val="00671C8C"/>
    <w:rsid w:val="00673B66"/>
    <w:rsid w:val="0067511B"/>
    <w:rsid w:val="00682BAD"/>
    <w:rsid w:val="00690297"/>
    <w:rsid w:val="006948E6"/>
    <w:rsid w:val="0069553C"/>
    <w:rsid w:val="00695A13"/>
    <w:rsid w:val="006A401F"/>
    <w:rsid w:val="006A670D"/>
    <w:rsid w:val="006A6780"/>
    <w:rsid w:val="006B1042"/>
    <w:rsid w:val="006B180B"/>
    <w:rsid w:val="006B185B"/>
    <w:rsid w:val="006B2514"/>
    <w:rsid w:val="006B2712"/>
    <w:rsid w:val="006B50BF"/>
    <w:rsid w:val="006D106A"/>
    <w:rsid w:val="006D122E"/>
    <w:rsid w:val="006D5E82"/>
    <w:rsid w:val="006E3A1A"/>
    <w:rsid w:val="006E417B"/>
    <w:rsid w:val="006E7F89"/>
    <w:rsid w:val="006F1898"/>
    <w:rsid w:val="006F211B"/>
    <w:rsid w:val="006F504B"/>
    <w:rsid w:val="00702BB0"/>
    <w:rsid w:val="00710DA1"/>
    <w:rsid w:val="00724EB2"/>
    <w:rsid w:val="0073674A"/>
    <w:rsid w:val="00736984"/>
    <w:rsid w:val="007407C9"/>
    <w:rsid w:val="00740C48"/>
    <w:rsid w:val="00741A2E"/>
    <w:rsid w:val="00741D6A"/>
    <w:rsid w:val="00745A0D"/>
    <w:rsid w:val="007461E3"/>
    <w:rsid w:val="00747A3A"/>
    <w:rsid w:val="0075704B"/>
    <w:rsid w:val="007570AD"/>
    <w:rsid w:val="00761C57"/>
    <w:rsid w:val="007620F2"/>
    <w:rsid w:val="00762788"/>
    <w:rsid w:val="00786EBB"/>
    <w:rsid w:val="00787CF6"/>
    <w:rsid w:val="00787E27"/>
    <w:rsid w:val="00795D07"/>
    <w:rsid w:val="007A19D9"/>
    <w:rsid w:val="007B59E1"/>
    <w:rsid w:val="007C044E"/>
    <w:rsid w:val="007C1427"/>
    <w:rsid w:val="007C17F7"/>
    <w:rsid w:val="007C1F9B"/>
    <w:rsid w:val="007C61AD"/>
    <w:rsid w:val="007D454E"/>
    <w:rsid w:val="007E17D1"/>
    <w:rsid w:val="007E7FA3"/>
    <w:rsid w:val="007F183F"/>
    <w:rsid w:val="007F307F"/>
    <w:rsid w:val="007F7EBE"/>
    <w:rsid w:val="0081089D"/>
    <w:rsid w:val="0081277A"/>
    <w:rsid w:val="00813DAC"/>
    <w:rsid w:val="00815967"/>
    <w:rsid w:val="00822318"/>
    <w:rsid w:val="008247F9"/>
    <w:rsid w:val="00827598"/>
    <w:rsid w:val="00840DCC"/>
    <w:rsid w:val="00845D9B"/>
    <w:rsid w:val="00853A77"/>
    <w:rsid w:val="00854D99"/>
    <w:rsid w:val="00862A78"/>
    <w:rsid w:val="008639A8"/>
    <w:rsid w:val="00863B90"/>
    <w:rsid w:val="0086446E"/>
    <w:rsid w:val="008677DC"/>
    <w:rsid w:val="00872869"/>
    <w:rsid w:val="00877025"/>
    <w:rsid w:val="00883B49"/>
    <w:rsid w:val="00884FD2"/>
    <w:rsid w:val="00887970"/>
    <w:rsid w:val="0089487D"/>
    <w:rsid w:val="008B0BB5"/>
    <w:rsid w:val="008B4081"/>
    <w:rsid w:val="008B759E"/>
    <w:rsid w:val="008C1BB5"/>
    <w:rsid w:val="008C2F85"/>
    <w:rsid w:val="008C713F"/>
    <w:rsid w:val="008D103F"/>
    <w:rsid w:val="008D1E9E"/>
    <w:rsid w:val="008D5983"/>
    <w:rsid w:val="008E4DB8"/>
    <w:rsid w:val="008F54C2"/>
    <w:rsid w:val="009037E0"/>
    <w:rsid w:val="00915B5C"/>
    <w:rsid w:val="00920626"/>
    <w:rsid w:val="00922894"/>
    <w:rsid w:val="00924D6D"/>
    <w:rsid w:val="00931012"/>
    <w:rsid w:val="00932456"/>
    <w:rsid w:val="00933F30"/>
    <w:rsid w:val="009340F1"/>
    <w:rsid w:val="009351CD"/>
    <w:rsid w:val="00935E97"/>
    <w:rsid w:val="00940A0A"/>
    <w:rsid w:val="0094159C"/>
    <w:rsid w:val="0095120F"/>
    <w:rsid w:val="009519C0"/>
    <w:rsid w:val="00951DA3"/>
    <w:rsid w:val="00952EDB"/>
    <w:rsid w:val="00955963"/>
    <w:rsid w:val="009640C9"/>
    <w:rsid w:val="00966382"/>
    <w:rsid w:val="00974424"/>
    <w:rsid w:val="0097554D"/>
    <w:rsid w:val="009843C2"/>
    <w:rsid w:val="00985B0E"/>
    <w:rsid w:val="00993E61"/>
    <w:rsid w:val="009953AC"/>
    <w:rsid w:val="00995F96"/>
    <w:rsid w:val="009A2DE2"/>
    <w:rsid w:val="009A6009"/>
    <w:rsid w:val="009B04FB"/>
    <w:rsid w:val="009C1225"/>
    <w:rsid w:val="009C4088"/>
    <w:rsid w:val="009C56C2"/>
    <w:rsid w:val="009D08DE"/>
    <w:rsid w:val="009D5D25"/>
    <w:rsid w:val="009D6679"/>
    <w:rsid w:val="009E372D"/>
    <w:rsid w:val="009F1D40"/>
    <w:rsid w:val="009F7B17"/>
    <w:rsid w:val="009F7B34"/>
    <w:rsid w:val="00A01BA2"/>
    <w:rsid w:val="00A20D66"/>
    <w:rsid w:val="00A26309"/>
    <w:rsid w:val="00A30FF2"/>
    <w:rsid w:val="00A362BD"/>
    <w:rsid w:val="00A436FC"/>
    <w:rsid w:val="00A5281C"/>
    <w:rsid w:val="00A55096"/>
    <w:rsid w:val="00A67BC7"/>
    <w:rsid w:val="00A700EF"/>
    <w:rsid w:val="00A80FEB"/>
    <w:rsid w:val="00A83B34"/>
    <w:rsid w:val="00A8434D"/>
    <w:rsid w:val="00A851C9"/>
    <w:rsid w:val="00A85CC6"/>
    <w:rsid w:val="00A86843"/>
    <w:rsid w:val="00A93859"/>
    <w:rsid w:val="00A94E21"/>
    <w:rsid w:val="00AA0306"/>
    <w:rsid w:val="00AA3840"/>
    <w:rsid w:val="00AA4662"/>
    <w:rsid w:val="00AA5705"/>
    <w:rsid w:val="00AB4D2E"/>
    <w:rsid w:val="00AB5538"/>
    <w:rsid w:val="00AC1D54"/>
    <w:rsid w:val="00AC33C5"/>
    <w:rsid w:val="00AC7645"/>
    <w:rsid w:val="00AD18A8"/>
    <w:rsid w:val="00AD7EA1"/>
    <w:rsid w:val="00AE73D8"/>
    <w:rsid w:val="00AF12E2"/>
    <w:rsid w:val="00AF472B"/>
    <w:rsid w:val="00B00E5F"/>
    <w:rsid w:val="00B06690"/>
    <w:rsid w:val="00B141BB"/>
    <w:rsid w:val="00B40846"/>
    <w:rsid w:val="00B43178"/>
    <w:rsid w:val="00B43391"/>
    <w:rsid w:val="00B63DFD"/>
    <w:rsid w:val="00B64A45"/>
    <w:rsid w:val="00B7245B"/>
    <w:rsid w:val="00B8263C"/>
    <w:rsid w:val="00B8346C"/>
    <w:rsid w:val="00B879F7"/>
    <w:rsid w:val="00B9185A"/>
    <w:rsid w:val="00BA0D12"/>
    <w:rsid w:val="00BA3C6B"/>
    <w:rsid w:val="00BB1A9D"/>
    <w:rsid w:val="00BB2E45"/>
    <w:rsid w:val="00BB6244"/>
    <w:rsid w:val="00BD443A"/>
    <w:rsid w:val="00BE26AC"/>
    <w:rsid w:val="00BF1133"/>
    <w:rsid w:val="00BF15CF"/>
    <w:rsid w:val="00BF4881"/>
    <w:rsid w:val="00BF6497"/>
    <w:rsid w:val="00C0591E"/>
    <w:rsid w:val="00C21ABA"/>
    <w:rsid w:val="00C21EB5"/>
    <w:rsid w:val="00C21FC9"/>
    <w:rsid w:val="00C27452"/>
    <w:rsid w:val="00C30120"/>
    <w:rsid w:val="00C36396"/>
    <w:rsid w:val="00C43B58"/>
    <w:rsid w:val="00C46FD6"/>
    <w:rsid w:val="00C55449"/>
    <w:rsid w:val="00C62A8F"/>
    <w:rsid w:val="00C641CB"/>
    <w:rsid w:val="00C713C6"/>
    <w:rsid w:val="00C7148E"/>
    <w:rsid w:val="00C75111"/>
    <w:rsid w:val="00CB2278"/>
    <w:rsid w:val="00CC24E0"/>
    <w:rsid w:val="00CD0D64"/>
    <w:rsid w:val="00CD5CD1"/>
    <w:rsid w:val="00CE0368"/>
    <w:rsid w:val="00CF5DF6"/>
    <w:rsid w:val="00D01441"/>
    <w:rsid w:val="00D02615"/>
    <w:rsid w:val="00D1421C"/>
    <w:rsid w:val="00D14241"/>
    <w:rsid w:val="00D21F89"/>
    <w:rsid w:val="00D250C9"/>
    <w:rsid w:val="00D261EA"/>
    <w:rsid w:val="00D262AF"/>
    <w:rsid w:val="00D364C6"/>
    <w:rsid w:val="00D36F99"/>
    <w:rsid w:val="00D60C1D"/>
    <w:rsid w:val="00D638AC"/>
    <w:rsid w:val="00D65879"/>
    <w:rsid w:val="00D65E2B"/>
    <w:rsid w:val="00D66FEA"/>
    <w:rsid w:val="00D74802"/>
    <w:rsid w:val="00D7481A"/>
    <w:rsid w:val="00D77D89"/>
    <w:rsid w:val="00D8398C"/>
    <w:rsid w:val="00D84CFD"/>
    <w:rsid w:val="00D873F6"/>
    <w:rsid w:val="00D9261F"/>
    <w:rsid w:val="00D9350F"/>
    <w:rsid w:val="00D94CAA"/>
    <w:rsid w:val="00D94E3A"/>
    <w:rsid w:val="00DA0082"/>
    <w:rsid w:val="00DA0BB9"/>
    <w:rsid w:val="00DA1F03"/>
    <w:rsid w:val="00DC57EB"/>
    <w:rsid w:val="00DC5EAC"/>
    <w:rsid w:val="00DC723A"/>
    <w:rsid w:val="00DC7BC2"/>
    <w:rsid w:val="00DD2A98"/>
    <w:rsid w:val="00DE70E2"/>
    <w:rsid w:val="00DF0FDD"/>
    <w:rsid w:val="00E03DC3"/>
    <w:rsid w:val="00E074E2"/>
    <w:rsid w:val="00E07F63"/>
    <w:rsid w:val="00E15942"/>
    <w:rsid w:val="00E15BBC"/>
    <w:rsid w:val="00E2378C"/>
    <w:rsid w:val="00E3592A"/>
    <w:rsid w:val="00E37743"/>
    <w:rsid w:val="00E43176"/>
    <w:rsid w:val="00E50D25"/>
    <w:rsid w:val="00E512AC"/>
    <w:rsid w:val="00E53857"/>
    <w:rsid w:val="00E56804"/>
    <w:rsid w:val="00E57EBD"/>
    <w:rsid w:val="00E641AC"/>
    <w:rsid w:val="00E64314"/>
    <w:rsid w:val="00E64770"/>
    <w:rsid w:val="00E758D6"/>
    <w:rsid w:val="00E77C8E"/>
    <w:rsid w:val="00E962BC"/>
    <w:rsid w:val="00EA7CF1"/>
    <w:rsid w:val="00EB5268"/>
    <w:rsid w:val="00EC0721"/>
    <w:rsid w:val="00EC1E52"/>
    <w:rsid w:val="00EC278B"/>
    <w:rsid w:val="00EC29B2"/>
    <w:rsid w:val="00EC51AE"/>
    <w:rsid w:val="00ED1D81"/>
    <w:rsid w:val="00EE1722"/>
    <w:rsid w:val="00EE2D9B"/>
    <w:rsid w:val="00EE43D3"/>
    <w:rsid w:val="00EE6F59"/>
    <w:rsid w:val="00EF1422"/>
    <w:rsid w:val="00EF1D40"/>
    <w:rsid w:val="00EF3035"/>
    <w:rsid w:val="00F00707"/>
    <w:rsid w:val="00F02875"/>
    <w:rsid w:val="00F10AD8"/>
    <w:rsid w:val="00F1426B"/>
    <w:rsid w:val="00F20F7D"/>
    <w:rsid w:val="00F223E7"/>
    <w:rsid w:val="00F31A27"/>
    <w:rsid w:val="00F35314"/>
    <w:rsid w:val="00F42C48"/>
    <w:rsid w:val="00F44A74"/>
    <w:rsid w:val="00F60EAB"/>
    <w:rsid w:val="00F62623"/>
    <w:rsid w:val="00F72D29"/>
    <w:rsid w:val="00F769C6"/>
    <w:rsid w:val="00F83602"/>
    <w:rsid w:val="00F8770F"/>
    <w:rsid w:val="00F94B50"/>
    <w:rsid w:val="00FA1A08"/>
    <w:rsid w:val="00FA342F"/>
    <w:rsid w:val="00FA4300"/>
    <w:rsid w:val="00FA549E"/>
    <w:rsid w:val="00FA5F87"/>
    <w:rsid w:val="00FA7AE9"/>
    <w:rsid w:val="00FB25F0"/>
    <w:rsid w:val="00FB26B4"/>
    <w:rsid w:val="00FB3BCF"/>
    <w:rsid w:val="00FB3DAC"/>
    <w:rsid w:val="00FB4698"/>
    <w:rsid w:val="00FB6572"/>
    <w:rsid w:val="00FC41CA"/>
    <w:rsid w:val="00FC53E2"/>
    <w:rsid w:val="00FC7739"/>
    <w:rsid w:val="00FD7C2E"/>
    <w:rsid w:val="00FE3E5E"/>
    <w:rsid w:val="00FF0812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C631D-04E4-4B4E-ACFC-29D6AA84E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4542</TotalTime>
  <Pages>11</Pages>
  <Words>2108</Words>
  <Characters>12021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Ирина А. Шеремет</cp:lastModifiedBy>
  <cp:revision>395</cp:revision>
  <cp:lastPrinted>2020-12-08T05:56:00Z</cp:lastPrinted>
  <dcterms:created xsi:type="dcterms:W3CDTF">2019-04-30T10:23:00Z</dcterms:created>
  <dcterms:modified xsi:type="dcterms:W3CDTF">2021-01-15T05:23:00Z</dcterms:modified>
</cp:coreProperties>
</file>