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77" w:rsidRDefault="00123577" w:rsidP="001235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УТВЕРЖДЕН</w:t>
      </w:r>
    </w:p>
    <w:p w:rsidR="00123577" w:rsidRDefault="00123577" w:rsidP="00123577">
      <w:pPr>
        <w:tabs>
          <w:tab w:val="left" w:pos="5550"/>
          <w:tab w:val="right" w:pos="963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постановлением администрации</w:t>
      </w:r>
    </w:p>
    <w:p w:rsidR="00123577" w:rsidRDefault="00123577" w:rsidP="00123577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123577" w:rsidRDefault="00123577" w:rsidP="001235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Брюховецкого района</w:t>
      </w:r>
    </w:p>
    <w:p w:rsidR="00123577" w:rsidRDefault="00123577" w:rsidP="00123577">
      <w:pPr>
        <w:tabs>
          <w:tab w:val="left" w:pos="5370"/>
          <w:tab w:val="right" w:pos="963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24.01.2011  года № 8</w:t>
      </w:r>
    </w:p>
    <w:p w:rsidR="00123577" w:rsidRDefault="00123577" w:rsidP="00123577">
      <w:pPr>
        <w:tabs>
          <w:tab w:val="left" w:pos="5370"/>
          <w:tab w:val="right" w:pos="9638"/>
        </w:tabs>
        <w:jc w:val="right"/>
        <w:rPr>
          <w:sz w:val="28"/>
          <w:szCs w:val="28"/>
        </w:rPr>
      </w:pPr>
    </w:p>
    <w:p w:rsidR="00123577" w:rsidRDefault="00123577" w:rsidP="00123577">
      <w:pPr>
        <w:tabs>
          <w:tab w:val="left" w:pos="5370"/>
          <w:tab w:val="right" w:pos="9638"/>
        </w:tabs>
        <w:rPr>
          <w:sz w:val="28"/>
          <w:szCs w:val="28"/>
        </w:rPr>
      </w:pPr>
    </w:p>
    <w:p w:rsidR="00123577" w:rsidRDefault="00123577" w:rsidP="00123577">
      <w:pPr>
        <w:tabs>
          <w:tab w:val="left" w:pos="5370"/>
          <w:tab w:val="right" w:pos="9638"/>
        </w:tabs>
        <w:rPr>
          <w:sz w:val="28"/>
          <w:szCs w:val="28"/>
        </w:rPr>
      </w:pPr>
    </w:p>
    <w:p w:rsidR="00123577" w:rsidRDefault="00123577" w:rsidP="00123577">
      <w:pPr>
        <w:tabs>
          <w:tab w:val="left" w:pos="5370"/>
          <w:tab w:val="right" w:pos="9638"/>
        </w:tabs>
        <w:rPr>
          <w:sz w:val="28"/>
          <w:szCs w:val="28"/>
        </w:rPr>
      </w:pPr>
    </w:p>
    <w:p w:rsidR="00123577" w:rsidRDefault="00123577" w:rsidP="00123577">
      <w:pPr>
        <w:tabs>
          <w:tab w:val="left" w:pos="5370"/>
          <w:tab w:val="right" w:pos="9638"/>
        </w:tabs>
        <w:rPr>
          <w:sz w:val="28"/>
          <w:szCs w:val="28"/>
        </w:rPr>
      </w:pPr>
    </w:p>
    <w:p w:rsidR="00123577" w:rsidRDefault="00123577" w:rsidP="00123577">
      <w:pPr>
        <w:tabs>
          <w:tab w:val="left" w:pos="5370"/>
          <w:tab w:val="right" w:pos="9638"/>
        </w:tabs>
        <w:rPr>
          <w:sz w:val="28"/>
          <w:szCs w:val="28"/>
        </w:rPr>
      </w:pPr>
    </w:p>
    <w:p w:rsidR="00123577" w:rsidRDefault="00123577" w:rsidP="00123577">
      <w:pPr>
        <w:tabs>
          <w:tab w:val="left" w:pos="5370"/>
          <w:tab w:val="right" w:pos="9638"/>
        </w:tabs>
        <w:rPr>
          <w:sz w:val="28"/>
          <w:szCs w:val="28"/>
        </w:rPr>
      </w:pPr>
    </w:p>
    <w:p w:rsidR="00123577" w:rsidRDefault="00123577" w:rsidP="00123577">
      <w:pPr>
        <w:tabs>
          <w:tab w:val="left" w:pos="5370"/>
          <w:tab w:val="right" w:pos="9638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 С Т А В</w:t>
      </w:r>
    </w:p>
    <w:p w:rsidR="00123577" w:rsidRDefault="00123577" w:rsidP="00123577">
      <w:pPr>
        <w:tabs>
          <w:tab w:val="left" w:pos="5370"/>
          <w:tab w:val="right" w:pos="9638"/>
        </w:tabs>
        <w:jc w:val="center"/>
        <w:rPr>
          <w:b/>
          <w:sz w:val="44"/>
          <w:szCs w:val="44"/>
        </w:rPr>
      </w:pPr>
    </w:p>
    <w:p w:rsidR="00123577" w:rsidRDefault="00123577" w:rsidP="00123577">
      <w:pPr>
        <w:tabs>
          <w:tab w:val="left" w:pos="5370"/>
          <w:tab w:val="right" w:pos="9638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Муниципального бюджетного учреждения</w:t>
      </w:r>
    </w:p>
    <w:p w:rsidR="00123577" w:rsidRDefault="00123577" w:rsidP="00123577">
      <w:pPr>
        <w:tabs>
          <w:tab w:val="left" w:pos="5370"/>
          <w:tab w:val="right" w:pos="963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«СЕРВИ</w:t>
      </w:r>
      <w:proofErr w:type="gramStart"/>
      <w:r>
        <w:rPr>
          <w:b/>
          <w:sz w:val="36"/>
          <w:szCs w:val="36"/>
        </w:rPr>
        <w:t>С-</w:t>
      </w:r>
      <w:proofErr w:type="gramEnd"/>
      <w:r>
        <w:rPr>
          <w:b/>
          <w:sz w:val="36"/>
          <w:szCs w:val="36"/>
        </w:rPr>
        <w:t xml:space="preserve"> Новое Село»</w:t>
      </w:r>
    </w:p>
    <w:p w:rsidR="00123577" w:rsidRDefault="00123577" w:rsidP="00123577">
      <w:pPr>
        <w:tabs>
          <w:tab w:val="left" w:pos="5370"/>
          <w:tab w:val="right" w:pos="9638"/>
        </w:tabs>
        <w:jc w:val="center"/>
        <w:rPr>
          <w:b/>
          <w:sz w:val="36"/>
          <w:szCs w:val="36"/>
        </w:rPr>
      </w:pPr>
    </w:p>
    <w:p w:rsidR="00123577" w:rsidRDefault="00123577" w:rsidP="00123577">
      <w:pPr>
        <w:jc w:val="right"/>
        <w:rPr>
          <w:sz w:val="28"/>
          <w:szCs w:val="28"/>
        </w:rPr>
      </w:pPr>
    </w:p>
    <w:p w:rsidR="00123577" w:rsidRDefault="00123577" w:rsidP="00123577">
      <w:pPr>
        <w:rPr>
          <w:sz w:val="28"/>
          <w:szCs w:val="28"/>
        </w:rPr>
      </w:pPr>
    </w:p>
    <w:p w:rsidR="00123577" w:rsidRDefault="00123577" w:rsidP="00123577">
      <w:pPr>
        <w:rPr>
          <w:sz w:val="28"/>
          <w:szCs w:val="28"/>
        </w:rPr>
      </w:pPr>
    </w:p>
    <w:p w:rsidR="00123577" w:rsidRDefault="00123577" w:rsidP="00123577">
      <w:pPr>
        <w:rPr>
          <w:sz w:val="28"/>
          <w:szCs w:val="28"/>
        </w:rPr>
      </w:pPr>
    </w:p>
    <w:p w:rsidR="00123577" w:rsidRDefault="00123577" w:rsidP="00123577">
      <w:pPr>
        <w:rPr>
          <w:sz w:val="28"/>
          <w:szCs w:val="28"/>
        </w:rPr>
      </w:pPr>
    </w:p>
    <w:p w:rsidR="00123577" w:rsidRDefault="00123577" w:rsidP="00123577">
      <w:pPr>
        <w:rPr>
          <w:sz w:val="28"/>
          <w:szCs w:val="28"/>
        </w:rPr>
      </w:pPr>
    </w:p>
    <w:p w:rsidR="00123577" w:rsidRDefault="00123577" w:rsidP="00123577">
      <w:pPr>
        <w:rPr>
          <w:sz w:val="28"/>
          <w:szCs w:val="28"/>
        </w:rPr>
      </w:pPr>
    </w:p>
    <w:p w:rsidR="00123577" w:rsidRDefault="00123577" w:rsidP="00123577">
      <w:pPr>
        <w:rPr>
          <w:sz w:val="28"/>
          <w:szCs w:val="28"/>
        </w:rPr>
      </w:pPr>
    </w:p>
    <w:p w:rsidR="00123577" w:rsidRDefault="00123577" w:rsidP="00123577">
      <w:pPr>
        <w:rPr>
          <w:sz w:val="28"/>
          <w:szCs w:val="28"/>
        </w:rPr>
      </w:pPr>
    </w:p>
    <w:p w:rsidR="00123577" w:rsidRDefault="00123577" w:rsidP="00123577">
      <w:pPr>
        <w:rPr>
          <w:sz w:val="28"/>
          <w:szCs w:val="28"/>
        </w:rPr>
      </w:pPr>
    </w:p>
    <w:p w:rsidR="00123577" w:rsidRDefault="00123577" w:rsidP="00123577">
      <w:pPr>
        <w:rPr>
          <w:sz w:val="28"/>
          <w:szCs w:val="28"/>
        </w:rPr>
      </w:pPr>
    </w:p>
    <w:p w:rsidR="00123577" w:rsidRDefault="00123577" w:rsidP="00123577">
      <w:pPr>
        <w:rPr>
          <w:sz w:val="28"/>
          <w:szCs w:val="28"/>
        </w:rPr>
      </w:pPr>
    </w:p>
    <w:p w:rsidR="00123577" w:rsidRDefault="00123577" w:rsidP="00123577">
      <w:pPr>
        <w:rPr>
          <w:sz w:val="28"/>
          <w:szCs w:val="28"/>
        </w:rPr>
      </w:pPr>
    </w:p>
    <w:p w:rsidR="00123577" w:rsidRDefault="00123577" w:rsidP="00123577">
      <w:pPr>
        <w:jc w:val="center"/>
        <w:rPr>
          <w:sz w:val="28"/>
          <w:szCs w:val="28"/>
        </w:rPr>
      </w:pPr>
    </w:p>
    <w:p w:rsidR="00123577" w:rsidRDefault="00123577" w:rsidP="00123577">
      <w:pPr>
        <w:jc w:val="center"/>
        <w:rPr>
          <w:sz w:val="28"/>
          <w:szCs w:val="28"/>
        </w:rPr>
      </w:pPr>
    </w:p>
    <w:p w:rsidR="00123577" w:rsidRDefault="00123577" w:rsidP="00123577">
      <w:pPr>
        <w:jc w:val="center"/>
        <w:rPr>
          <w:sz w:val="28"/>
          <w:szCs w:val="28"/>
        </w:rPr>
      </w:pPr>
    </w:p>
    <w:p w:rsidR="00123577" w:rsidRDefault="00123577" w:rsidP="00123577">
      <w:pPr>
        <w:jc w:val="center"/>
        <w:rPr>
          <w:sz w:val="28"/>
          <w:szCs w:val="28"/>
        </w:rPr>
      </w:pPr>
    </w:p>
    <w:p w:rsidR="00123577" w:rsidRDefault="00123577" w:rsidP="00123577">
      <w:pPr>
        <w:jc w:val="center"/>
        <w:rPr>
          <w:sz w:val="28"/>
          <w:szCs w:val="28"/>
        </w:rPr>
      </w:pPr>
    </w:p>
    <w:p w:rsidR="00123577" w:rsidRDefault="00123577" w:rsidP="00123577">
      <w:pPr>
        <w:jc w:val="center"/>
        <w:rPr>
          <w:sz w:val="28"/>
          <w:szCs w:val="28"/>
        </w:rPr>
      </w:pPr>
    </w:p>
    <w:p w:rsidR="00123577" w:rsidRDefault="00123577" w:rsidP="00123577">
      <w:pPr>
        <w:jc w:val="center"/>
        <w:rPr>
          <w:sz w:val="28"/>
          <w:szCs w:val="28"/>
        </w:rPr>
      </w:pPr>
    </w:p>
    <w:p w:rsidR="00123577" w:rsidRDefault="00123577" w:rsidP="001235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Новое Село </w:t>
      </w:r>
    </w:p>
    <w:p w:rsidR="00123577" w:rsidRDefault="00123577" w:rsidP="00123577">
      <w:pPr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</w:p>
    <w:p w:rsidR="00123577" w:rsidRDefault="00123577" w:rsidP="00123577">
      <w:pPr>
        <w:jc w:val="center"/>
        <w:rPr>
          <w:sz w:val="28"/>
          <w:szCs w:val="28"/>
        </w:rPr>
      </w:pPr>
    </w:p>
    <w:p w:rsidR="00123577" w:rsidRDefault="00123577" w:rsidP="00123577">
      <w:pPr>
        <w:jc w:val="center"/>
        <w:rPr>
          <w:sz w:val="28"/>
          <w:szCs w:val="28"/>
        </w:rPr>
      </w:pPr>
    </w:p>
    <w:p w:rsidR="00123577" w:rsidRDefault="00123577" w:rsidP="00123577">
      <w:pPr>
        <w:jc w:val="center"/>
        <w:rPr>
          <w:sz w:val="28"/>
          <w:szCs w:val="28"/>
        </w:rPr>
      </w:pPr>
    </w:p>
    <w:p w:rsidR="00123577" w:rsidRDefault="00123577" w:rsidP="00123577">
      <w:pPr>
        <w:jc w:val="center"/>
        <w:rPr>
          <w:sz w:val="28"/>
          <w:szCs w:val="28"/>
        </w:rPr>
      </w:pPr>
    </w:p>
    <w:p w:rsidR="00123577" w:rsidRDefault="00123577" w:rsidP="00123577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123577" w:rsidRDefault="00123577" w:rsidP="00123577">
      <w:pPr>
        <w:jc w:val="both"/>
        <w:rPr>
          <w:sz w:val="28"/>
          <w:szCs w:val="28"/>
        </w:rPr>
      </w:pPr>
    </w:p>
    <w:p w:rsidR="00123577" w:rsidRDefault="00123577" w:rsidP="00123577">
      <w:pPr>
        <w:tabs>
          <w:tab w:val="left" w:pos="5550"/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 </w:t>
      </w:r>
      <w:proofErr w:type="gramStart"/>
      <w:r>
        <w:rPr>
          <w:sz w:val="28"/>
          <w:szCs w:val="28"/>
        </w:rPr>
        <w:t>Муниципальное  бюджетное учреждение «Сервис-Новое Село » (далее – Учреждение) создано путем изменения типа организационно-правовой формы Муниципального учреждения «Сервис-Новое Село» на основании постановления главы Новосельского сельского поселения Брюховецкого района от 11 января 20011 № 2   Учреждение является право приемником муниципального учреждения   «Сервис-Новое Село», которое было создано на основании ст.14   №131ФЗ «Об общих  принципах организации местного  самоуправления», постановлением  Новосельского сельского поселения                                                                           Брюховецкого района   от</w:t>
      </w:r>
      <w:proofErr w:type="gramEnd"/>
      <w:r>
        <w:rPr>
          <w:sz w:val="28"/>
          <w:szCs w:val="28"/>
        </w:rPr>
        <w:t xml:space="preserve"> 05 декабря  2008  года № 38</w:t>
      </w:r>
    </w:p>
    <w:p w:rsidR="00123577" w:rsidRDefault="00123577" w:rsidP="001235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Полное наименование Учреждения: «Муниципальное бюджетное учреждение «Сервис-Новое Село». Сокращенное наименование Учреждения: «МБУ «Сервис-Новое Село». </w:t>
      </w:r>
    </w:p>
    <w:p w:rsidR="00123577" w:rsidRDefault="00123577" w:rsidP="001235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 Учреждение в своей деятельности руководствуется Конституцией Российской Федерации, законодательством Российской Федерации, законами Краснодарского края, Уставом Новосельского сельского  поселения Брюховецкого района, нормативными правовыми актами органа  местного самоуправления  Новосельского сельского поселения Брюховецкого  района, а также настоящим Уставом.</w:t>
      </w:r>
    </w:p>
    <w:p w:rsidR="00123577" w:rsidRDefault="00123577" w:rsidP="001235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 Учредителем Учреждения является администрация  Новосельского сельского поселения Брюховецкого района.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 Учреждение не отвечает по обязательствам администрации Новосельского сельского поселения Брюховецкого района. Учреждение несет ответственность по своим обязательствам, находящимися в его распоряжении денежными средствами. При их недостаточности субсидиарную ответственность по ее обязательствам несет учредитель.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Учреждение является юридическим лицом, имеет в оперативном управлении обособленное имущество, закрепленное на его самостоятельном балансе, может от своего имени приобретать и осуществлять имущественные права, </w:t>
      </w:r>
      <w:proofErr w:type="gramStart"/>
      <w:r>
        <w:rPr>
          <w:sz w:val="28"/>
          <w:szCs w:val="28"/>
        </w:rPr>
        <w:t>нести обязанности</w:t>
      </w:r>
      <w:proofErr w:type="gramEnd"/>
      <w:r>
        <w:rPr>
          <w:sz w:val="28"/>
          <w:szCs w:val="28"/>
        </w:rPr>
        <w:t>, быть истцом и ответчиком в суде.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1.7. Учреждение имеет расчетный счет в банке, печать со своим наименованием и указанием места нахождения, штампы и бланки.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1.8. Права юридического лица у Учреждения в части ведения уставной финансово-хозяйственной деятельности возникают с момента его государственной регистрации.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1.9. Юридический адрес Учреждения: 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352773, Краснодарский край, </w:t>
      </w:r>
    </w:p>
    <w:p w:rsidR="00123577" w:rsidRDefault="00123577" w:rsidP="0012357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овое</w:t>
      </w:r>
      <w:proofErr w:type="spellEnd"/>
      <w:r>
        <w:rPr>
          <w:sz w:val="28"/>
          <w:szCs w:val="28"/>
        </w:rPr>
        <w:t xml:space="preserve">  Село, 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расная</w:t>
      </w:r>
      <w:proofErr w:type="spellEnd"/>
      <w:r>
        <w:rPr>
          <w:sz w:val="28"/>
          <w:szCs w:val="28"/>
        </w:rPr>
        <w:t>, 34</w:t>
      </w:r>
      <w:r>
        <w:rPr>
          <w:sz w:val="28"/>
          <w:szCs w:val="28"/>
        </w:rPr>
        <w:tab/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</w:p>
    <w:p w:rsidR="00123577" w:rsidRDefault="00123577" w:rsidP="00123577">
      <w:pPr>
        <w:numPr>
          <w:ilvl w:val="0"/>
          <w:numId w:val="1"/>
        </w:numPr>
        <w:tabs>
          <w:tab w:val="left" w:pos="1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ЦЕЛИ И ВИДЫ ДЕЯТЕЛЬНОСТИ УЧРЕЖДЕНИЯ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3577" w:rsidRDefault="00123577" w:rsidP="00123577">
      <w:pPr>
        <w:numPr>
          <w:ilvl w:val="1"/>
          <w:numId w:val="1"/>
        </w:num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Учреждение создано с целью: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содержание и ремонт объектов благоустройства в Новосельском сельском поселении Брюховецкого района;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организацией работ по озеленению и наведению санитарного порядка на территории  Новосельского сельского поселения Брюховецкого района.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Основными видами деятельности Учреждения являются: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подготовка документации, передача инженерных сооружений на баланс организации в соответствии с действующим законодательством; составление 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дефектных ведомостей при разработке проектно-сметной документации на ремонт и реконструкцию объектов благоустройства;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подготовка и изготовление проектно-сметной документации на проведение работ по благоустройству и зеленому строительству;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проведение всех видов работ по наведению санитарного порядка на территории Новосельского сельского поселения Брюховецкого района;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устройство и содержание гравийных и грунтовых дорог;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устройство и ремонт тротуаров;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вывоз мусора;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проведение работ по озеленению;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содержание  мест  захоронения;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работа аттракционов и их содержание;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механическая уборка улиц и площадей;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изготовление, ремонт и содержание автобусных остановок;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проведение работ по уничтожению сорной растительности;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проведение работ по уличному освещению, содержанию дорожных знаков;  разметки;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иные виды деятельности, не запрещенные законодательством Российской Федерации.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 Учреждение может в порядке осуществления коммерческой и хозяйственной деятельности предоставлять: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услуги по производству работ по благоустройству  частных домовладений и прочих заказчиков;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автотранспортные услуги;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услуги по доставке грузов транспортом предприятия другим предприятиям и населению;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оказание  услуг по электр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и водоснабжению 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содержание мест захоронения;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оказание услуг по санитарной очистке;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оказание услуг по ремонту и содержанию жилищного фонда;</w:t>
      </w:r>
    </w:p>
    <w:p w:rsidR="00123577" w:rsidRDefault="00123577" w:rsidP="00123577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- выполнение и согласование проектно-сметной документации на проведение работ по благоустройству и зеленому строительству;</w:t>
      </w:r>
    </w:p>
    <w:p w:rsidR="00123577" w:rsidRDefault="00123577" w:rsidP="00123577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- выполнение услуг по ремонту и содержанию сооружений внешнего благоустройства;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производство и реализация строительных материалов;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сервисная деятельность, организация выставок, ярмарок, аукционов, культурно-зрелищных мероприятий, физкультурно-оздоровительных и спортивных мероприятий;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производство и реализация товаров народного потребления и промышленной продукции;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спортивно-оздоровительные, юридические, нотариальные, медицинские услуги, организация досуга населения;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организация бытового обслуживания населения;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техническое обслуживание и ремонт водопроводных  сетей по договорам с   гражданами;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работа аттракционов и их содержание;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уборка улиц, парка, скверов;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эксплуатация и ремонт уличного освещения;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сельскохозяйственное производство;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содержание автомобильных дорог общего пользования, за исключением федерального и регионального значения, в границах населенных пунктов;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установка и содержание дорожных знаков, разметки;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заготовка твердого топлива;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оказание услуг по сбору и вывозу твердых бытовых отходов;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транспортные и погрузо-разгрузочные услуги;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оказание услуг по организации рыночного обслуживания;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другие виды деятельности, не запрещенные действующим законодательством Российской Федерации, а также осуществляемые по прямым договорам с предприятиями, организациями и гражданами.</w:t>
      </w:r>
    </w:p>
    <w:p w:rsidR="00123577" w:rsidRDefault="00123577" w:rsidP="00123577">
      <w:pPr>
        <w:tabs>
          <w:tab w:val="left" w:pos="1200"/>
        </w:tabs>
        <w:jc w:val="both"/>
        <w:rPr>
          <w:sz w:val="28"/>
          <w:szCs w:val="28"/>
        </w:rPr>
      </w:pPr>
    </w:p>
    <w:p w:rsidR="00123577" w:rsidRDefault="00123577" w:rsidP="00123577">
      <w:pPr>
        <w:numPr>
          <w:ilvl w:val="0"/>
          <w:numId w:val="1"/>
        </w:numPr>
        <w:tabs>
          <w:tab w:val="left" w:pos="1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ПРАВА И ОБЯЗАННОСТИ УЧРЕЖДЕНИЯ</w:t>
      </w:r>
    </w:p>
    <w:p w:rsidR="00123577" w:rsidRDefault="00123577" w:rsidP="00123577">
      <w:pPr>
        <w:tabs>
          <w:tab w:val="left" w:pos="1200"/>
        </w:tabs>
        <w:jc w:val="center"/>
        <w:rPr>
          <w:sz w:val="28"/>
          <w:szCs w:val="28"/>
        </w:rPr>
      </w:pPr>
    </w:p>
    <w:p w:rsidR="00123577" w:rsidRDefault="00123577" w:rsidP="00123577">
      <w:pPr>
        <w:numPr>
          <w:ilvl w:val="1"/>
          <w:numId w:val="1"/>
        </w:num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Учреждение имеет право:</w:t>
      </w:r>
    </w:p>
    <w:p w:rsidR="00123577" w:rsidRDefault="00123577" w:rsidP="00123577">
      <w:pPr>
        <w:tabs>
          <w:tab w:val="left" w:pos="120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 заключать договоры с любыми организациями, 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учреждениями, предприятиями, а также гражданами в соответствии с целями и задачами деятельности;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определять цены (тарифы) на производимые  работы, услуги в соответствии с действующим законодательством;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покупать за безналичный и наличный расчет материальные ресурсы, имущество;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производить расчеты наличными деньгами с другими предприятиями и гражданами в установленном порядке: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приобретать материалы, товары в порядке оптовой торговли;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приобретать товары, необходимые материалы и изделия в розничной торговле, а также у граждан в установленном порядке;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приобретать товары, материалы, оборудование по действующим закупочным, розничным и договорным ценам;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направлять в командировки лиц, выполняющих задания Учреждения;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привлекать на основании трудовых договоров, договоров подряда, других гражданско-правовых договоров граждан для выполнения работ в учреждении;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реализовывать работы и услуги.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Учреждение обязано: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использовать по целевому назначению  выделенные бюджетные и внебюджетные средства;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вести бухгалтерский и статистический учет и отчетность, а также документарный учет результатов деятельности в установленном законодательством порядке;</w:t>
      </w:r>
    </w:p>
    <w:p w:rsidR="00123577" w:rsidRDefault="00123577" w:rsidP="00123577">
      <w:pPr>
        <w:jc w:val="both"/>
        <w:rPr>
          <w:sz w:val="28"/>
          <w:szCs w:val="28"/>
        </w:rPr>
      </w:pP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обеспечивать сохранность, целевое использование и содержание в надлежащем состоянии закрепленного за Учреждением движимого и недвижимого имущества, своевременно проводить его текущий ремонт;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обеспечивать соответствующие требованиям охраны труда условия труда на каждом рабочем месте;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нести ответственность в установленном порядке за ущерб, причиненный здоровью и трудоспособности работников;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выполнять обязательства перед работниками согласно действующему законодательству и заключенным договорам;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осуществлять социальное, медицинское и иные виды обязательного страхования работников Учреждения.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 Учреждение несет ответственность за нарушение:</w:t>
      </w:r>
    </w:p>
    <w:p w:rsidR="00123577" w:rsidRDefault="00123577" w:rsidP="00123577">
      <w:pPr>
        <w:rPr>
          <w:sz w:val="28"/>
          <w:szCs w:val="28"/>
        </w:rPr>
      </w:pPr>
      <w:r>
        <w:rPr>
          <w:sz w:val="28"/>
          <w:szCs w:val="28"/>
        </w:rPr>
        <w:t xml:space="preserve">         - договорных, кредитных, расчетных и налоговых обязательств;</w:t>
      </w:r>
    </w:p>
    <w:p w:rsidR="00123577" w:rsidRDefault="00123577" w:rsidP="00123577">
      <w:pPr>
        <w:rPr>
          <w:sz w:val="28"/>
          <w:szCs w:val="28"/>
        </w:rPr>
      </w:pPr>
      <w:r>
        <w:rPr>
          <w:sz w:val="28"/>
          <w:szCs w:val="28"/>
        </w:rPr>
        <w:t xml:space="preserve">         - правил безопасности труда;</w:t>
      </w:r>
    </w:p>
    <w:p w:rsidR="00123577" w:rsidRDefault="00123577" w:rsidP="00123577">
      <w:pPr>
        <w:rPr>
          <w:sz w:val="28"/>
          <w:szCs w:val="28"/>
        </w:rPr>
      </w:pPr>
      <w:r>
        <w:rPr>
          <w:sz w:val="28"/>
          <w:szCs w:val="28"/>
        </w:rPr>
        <w:t xml:space="preserve">         - установленного режима природопользования.</w:t>
      </w:r>
    </w:p>
    <w:p w:rsidR="00123577" w:rsidRDefault="00123577" w:rsidP="00123577">
      <w:pPr>
        <w:rPr>
          <w:sz w:val="28"/>
          <w:szCs w:val="28"/>
        </w:rPr>
      </w:pPr>
    </w:p>
    <w:p w:rsidR="00123577" w:rsidRDefault="00123577" w:rsidP="00123577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ОРГАНЫ УПРАВЛЕНИЯ</w:t>
      </w:r>
    </w:p>
    <w:p w:rsidR="00123577" w:rsidRDefault="00123577" w:rsidP="00123577">
      <w:pPr>
        <w:jc w:val="both"/>
        <w:rPr>
          <w:sz w:val="28"/>
          <w:szCs w:val="28"/>
        </w:rPr>
      </w:pPr>
    </w:p>
    <w:p w:rsidR="00123577" w:rsidRDefault="00123577" w:rsidP="0012357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4.1. Учредитель в соответствии с действующим законодательством имеет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право: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принимать решение о создании, реорганизации и ликвидации Учреждения;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закреплять за учреждением объекты собственности на праве оперативного управления;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утверждать Устав Учреждения;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утверждать структуру и штатное </w:t>
      </w:r>
      <w:proofErr w:type="gramStart"/>
      <w:r>
        <w:rPr>
          <w:sz w:val="28"/>
          <w:szCs w:val="28"/>
        </w:rPr>
        <w:t>расписание</w:t>
      </w:r>
      <w:proofErr w:type="gramEnd"/>
      <w:r>
        <w:rPr>
          <w:sz w:val="28"/>
          <w:szCs w:val="28"/>
        </w:rPr>
        <w:t xml:space="preserve"> и смету расходов Учреждения;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получать ежегодный отчет от Учреждения о поступлении и расходовании финансовых и материальных средств;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назначать на должность и освобождать от нее директора Учреждения;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давать разрешение на сдачу в аренду имущества Учреждения, находящегося в оперативном управлении Учреждения;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осуществлять контроль за хозяйственно-финансовой деятельностью Учреждения.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4.2.Учреждение возглавляет директор, назначаемый главой Новосельского сельского поселения Брюховецкого района.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4.3. Директор осуществляет руководство деятельностью Учреждения и несет ответственность за его работу, предлагает структуру и штатное расписание, осуществляет подбор и расстановку кадров, определяет и утверждает должностные обязанности работников, издает приказы и распоряжения в пределах своей компетенции; устанавливает  ставки заработной платы на основе Единой тарифной сетки, надбавки и доплаты в пределах имеющихся средств, создает условия для профессионального роста работников, повышения их квалификации.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4.4. Структура и штаты учреждения формируются, исходя из целей и задач, основных направлений деятельности.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4.5. Руководители структурных подразделений Учреждения назначаются директором.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4.6. Директор Учреждения: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действует от имени Учреждения без доверенности, представляет его в отношениях с другими организациями и гражданами;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распоряжается средствами и имуществом Учреждения в  соответствии с настоящим Уставом и решениями учредителя, заключает договоры, в том числе и трудовые и выдает доверенности;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несет ответственность за соблюдением порядка ведения документов, достоверности учета и отчетности представленных данных, необходимых для налогообложения и ведения общегосударственной системы сбора и обработки экономической информации;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издает приказы и дает указания обязательные для всех работников Учреждения;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определяет условия оплаты труда работников учреждения в пределах утвержденной учредителем сметы;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применяет меры дисциплинарного воздействия в пределах действующего законодательства;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утверждает внутренние документы Учреждения;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обеспечивает выполнение решений учредителя;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утверждает перечень документов, составляющих коммерческую тайну Учреждения, обеспечивает  ее соблюдение.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23577" w:rsidRDefault="00123577" w:rsidP="00123577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ИМУЩЕСТВО, ФИНАНСИРОВАНИЕ И ХОЗЯЙСТВЕННАЯ ДЕЯТЕЛЬНОСТЬ</w:t>
      </w:r>
    </w:p>
    <w:p w:rsidR="00123577" w:rsidRDefault="00123577" w:rsidP="00123577">
      <w:pPr>
        <w:jc w:val="both"/>
        <w:rPr>
          <w:sz w:val="28"/>
          <w:szCs w:val="28"/>
        </w:rPr>
      </w:pPr>
    </w:p>
    <w:p w:rsidR="00123577" w:rsidRDefault="00123577" w:rsidP="0012357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5.1. Учредитель передает Учреждению на праве оперативного управления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>здание,  имущество, оборудование, принадлежащее учредителю на праве собственности. Земельный участок закрепляется за учреждением на праве постоянного (бессрочного) пользования.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5.2. Учреждение несет ответственность перед собственником переданного ему имущества за сохранность и эффективное использование этого имущества.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5.3. Учреждение не вправе отчуждать или иным способом распоряжаться 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закрепленным за ним имуществом и имуществом, приобретенным за счет средств, выделенных ему по смете.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5.4. Собственник имущества, переданного Учреждению на праве оперативного управления, вправе изъять излишнее, используемое не по назначению,  либо не используемое по назначению имущество и распорядиться им по своему усмотрению.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5.5. Источниками формирования имущества и финансовых ресурсов Учреждения являются: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бюджетные и внебюджетные средства; целевое бюджетное финансирование;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gramStart"/>
      <w:r>
        <w:rPr>
          <w:sz w:val="28"/>
          <w:szCs w:val="28"/>
        </w:rPr>
        <w:t>имущество</w:t>
      </w:r>
      <w:proofErr w:type="gramEnd"/>
      <w:r>
        <w:rPr>
          <w:sz w:val="28"/>
          <w:szCs w:val="28"/>
        </w:rPr>
        <w:t xml:space="preserve"> закрепленное за Учреждением собственником на праве оперативного управления;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добровольные пожертвования физических и юридических лиц, в том  числе и иностранных;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доходы, полученные от реализации услуг, а также других видов разрешенной самостоятельной деятельности;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кредиты банков и других кредиторов;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иные источники, не запрещенные действующим законодательством.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5.6. Учреждение вправе осуществлять не запрещенные виды предпринимательской деятельности в соответствии с действующим законодательством Российской Федерации.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5.7. Доходы от собственной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5.8. Доходы от использования имущества, находящегося в оперативном управлении Учреждения, а также имущество, приобретенное Учреждением по договору или по иным основаниям, поступают в оперативное управление учреждения,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законодательством.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5.9. Учреждение вправе привлекать в порядке, установленным законодательством, дополнительные финансовые средства за счет предоставления дополнительных платных услуг, а также за счет добровольных пожертвований физических и юридических лиц. Привлечение дополнительных финансовых средств не влечет за собой снижение нормативов и (или) абсолютных размеров его финансирования учредителем.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5.10. Учреждение самостоятельно осуществляет финансово-хозяйственную деятельность. 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5.11. Финансовые и материальные средства Учреждения, закрепленные за ней учредителем, не являющиеся собственностью Учреждения, используются им по своему усмотрению и изъятию не подлежат, если иное не предусмотрено законодательством. Неиспользуемые в текущем году </w:t>
      </w:r>
      <w:r>
        <w:rPr>
          <w:sz w:val="28"/>
          <w:szCs w:val="28"/>
        </w:rPr>
        <w:lastRenderedPageBreak/>
        <w:t>(квартале, месяце) финансовые средства не могут быть изъяты у Учредителя или зачтены учредителем в объем финансирования учреждения наследующий год (квартал, месяц).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5.12. Доходы от предпринимательской деятельности и иные поступления используются только в уставных целях Учреждения и не подлежат перераспределению между учредителем  и иными лицами.</w:t>
      </w:r>
    </w:p>
    <w:p w:rsidR="00123577" w:rsidRDefault="00123577" w:rsidP="00123577">
      <w:pPr>
        <w:jc w:val="both"/>
        <w:rPr>
          <w:sz w:val="28"/>
          <w:szCs w:val="28"/>
        </w:rPr>
      </w:pPr>
    </w:p>
    <w:p w:rsidR="00123577" w:rsidRDefault="00123577" w:rsidP="00123577">
      <w:pPr>
        <w:jc w:val="both"/>
        <w:rPr>
          <w:sz w:val="28"/>
          <w:szCs w:val="28"/>
        </w:rPr>
      </w:pPr>
    </w:p>
    <w:p w:rsidR="00123577" w:rsidRDefault="00123577" w:rsidP="00123577">
      <w:pPr>
        <w:jc w:val="both"/>
        <w:rPr>
          <w:sz w:val="28"/>
          <w:szCs w:val="28"/>
        </w:rPr>
      </w:pPr>
    </w:p>
    <w:p w:rsidR="00123577" w:rsidRDefault="00123577" w:rsidP="00123577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РЕОРГАНИЗАЦИЯ И ЛИКВИДАЦИЯ</w:t>
      </w:r>
    </w:p>
    <w:p w:rsidR="00123577" w:rsidRDefault="00123577" w:rsidP="00123577">
      <w:pPr>
        <w:jc w:val="center"/>
        <w:rPr>
          <w:sz w:val="28"/>
          <w:szCs w:val="28"/>
        </w:rPr>
      </w:pPr>
    </w:p>
    <w:p w:rsidR="00123577" w:rsidRDefault="00123577" w:rsidP="00123577">
      <w:pPr>
        <w:numPr>
          <w:ilvl w:val="1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 реорганизации (изменении организационно-правовой формы, </w:t>
      </w:r>
      <w:proofErr w:type="gramEnd"/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статуса) Учреждения его Устав, лицензия и свидетельство о государственной регистрации утрачивают силу.</w:t>
      </w:r>
    </w:p>
    <w:p w:rsidR="00123577" w:rsidRDefault="00123577" w:rsidP="0012357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Ликвидация Учреждения может осуществляться:</w:t>
      </w:r>
    </w:p>
    <w:p w:rsidR="00123577" w:rsidRDefault="00123577" w:rsidP="0012357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по решению учредителя;</w:t>
      </w:r>
    </w:p>
    <w:p w:rsidR="00123577" w:rsidRDefault="00123577" w:rsidP="0012357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по решению суда.</w:t>
      </w:r>
    </w:p>
    <w:p w:rsidR="00123577" w:rsidRDefault="00123577" w:rsidP="0012357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6.3. После ликвидации Учреждения денежные средства и иные объекты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собственности, принадлежащие ему на праве оперативного управления, постоянного бессрочного пользования, за вычетом платежей по покрытию обязательств Учреждения, передаются учредителю.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6.4. Все изменения и дополнения к настоящему Уставу регистрируются в установленном законом порядке после утверждения учредителем.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6.5. </w:t>
      </w:r>
      <w:proofErr w:type="gramStart"/>
      <w:r>
        <w:rPr>
          <w:sz w:val="28"/>
          <w:szCs w:val="28"/>
        </w:rPr>
        <w:t>Ликвидация Учреждения считается завершенной, Учреждение прекратившим свою деятельность после внесения записи об этом в  единый государственный реестр юридических лиц.</w:t>
      </w:r>
      <w:proofErr w:type="gramEnd"/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6.6. При ликвидации и реорганизации Учреждения, увольняемым работникам гарантируется соблюдение их прав и интересов  в соответствии с законодательством Российской Федерации.</w:t>
      </w:r>
    </w:p>
    <w:p w:rsidR="00123577" w:rsidRDefault="00123577" w:rsidP="001235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6.7. При ликвидации и реорганизации Учреждения все документы (управленческие, финансово-хозяйственные, по личному составу и другие) передаются в порядке, установленном действующим законодательством Российской Федерации.</w:t>
      </w:r>
    </w:p>
    <w:p w:rsidR="00123577" w:rsidRDefault="00123577" w:rsidP="00123577">
      <w:pPr>
        <w:jc w:val="both"/>
        <w:rPr>
          <w:sz w:val="28"/>
          <w:szCs w:val="28"/>
        </w:rPr>
      </w:pPr>
    </w:p>
    <w:p w:rsidR="00123577" w:rsidRDefault="00123577" w:rsidP="00123577">
      <w:pPr>
        <w:jc w:val="both"/>
        <w:rPr>
          <w:sz w:val="28"/>
          <w:szCs w:val="28"/>
        </w:rPr>
      </w:pPr>
    </w:p>
    <w:p w:rsidR="00123577" w:rsidRDefault="00123577" w:rsidP="00123577">
      <w:pPr>
        <w:jc w:val="both"/>
        <w:rPr>
          <w:sz w:val="28"/>
          <w:szCs w:val="28"/>
        </w:rPr>
      </w:pPr>
    </w:p>
    <w:p w:rsidR="00123577" w:rsidRDefault="00123577" w:rsidP="00123577">
      <w:pPr>
        <w:jc w:val="both"/>
        <w:rPr>
          <w:sz w:val="28"/>
          <w:szCs w:val="28"/>
        </w:rPr>
      </w:pPr>
    </w:p>
    <w:p w:rsidR="00123577" w:rsidRDefault="00123577" w:rsidP="00123577">
      <w:pPr>
        <w:jc w:val="both"/>
        <w:rPr>
          <w:sz w:val="28"/>
          <w:szCs w:val="28"/>
        </w:rPr>
      </w:pPr>
    </w:p>
    <w:p w:rsidR="00123577" w:rsidRDefault="00123577" w:rsidP="00123577">
      <w:pPr>
        <w:jc w:val="both"/>
        <w:rPr>
          <w:sz w:val="28"/>
          <w:szCs w:val="28"/>
        </w:rPr>
      </w:pPr>
    </w:p>
    <w:p w:rsidR="00123577" w:rsidRDefault="00123577" w:rsidP="00123577">
      <w:pPr>
        <w:jc w:val="both"/>
        <w:rPr>
          <w:sz w:val="28"/>
          <w:szCs w:val="28"/>
        </w:rPr>
      </w:pPr>
    </w:p>
    <w:p w:rsidR="00123577" w:rsidRDefault="00123577" w:rsidP="00123577">
      <w:pPr>
        <w:jc w:val="both"/>
        <w:rPr>
          <w:sz w:val="28"/>
          <w:szCs w:val="28"/>
        </w:rPr>
      </w:pPr>
    </w:p>
    <w:p w:rsidR="002C0266" w:rsidRDefault="002C0266">
      <w:bookmarkStart w:id="0" w:name="_GoBack"/>
      <w:bookmarkEnd w:id="0"/>
    </w:p>
    <w:sectPr w:rsidR="002C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18B9"/>
    <w:multiLevelType w:val="hybridMultilevel"/>
    <w:tmpl w:val="8D2419EA"/>
    <w:lvl w:ilvl="0" w:tplc="6F64D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444B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EF83C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7ACC8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C045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354E4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34AF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CA8A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882F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A3"/>
    <w:rsid w:val="00123577"/>
    <w:rsid w:val="002C0266"/>
    <w:rsid w:val="00CA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2397</Words>
  <Characters>13666</Characters>
  <Application>Microsoft Office Word</Application>
  <DocSecurity>0</DocSecurity>
  <Lines>113</Lines>
  <Paragraphs>32</Paragraphs>
  <ScaleCrop>false</ScaleCrop>
  <Company/>
  <LinksUpToDate>false</LinksUpToDate>
  <CharactersWithSpaces>16031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2020-12-29T11:32:00Z</dcterms:created>
  <dcterms:modified xsi:type="dcterms:W3CDTF">2020-12-29T11:34:00Z</dcterms:modified>
</cp:coreProperties>
</file>