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8D" w:rsidRDefault="009B1F8D" w:rsidP="009B1F8D">
      <w:pPr>
        <w:pStyle w:val="ConsPlusNormal"/>
        <w:rPr>
          <w:color w:val="800000"/>
          <w:shd w:val="clear" w:color="auto" w:fill="FFFFFF"/>
        </w:rPr>
      </w:pPr>
      <w:bookmarkStart w:id="0" w:name="_GoBack"/>
      <w:bookmarkEnd w:id="0"/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Модельный НПА</w:t>
      </w:r>
      <w:r>
        <w:rPr>
          <w:rFonts w:ascii="Tahoma" w:eastAsia="Tahoma" w:hAnsi="Tahoma" w:cs="Tahoma"/>
          <w:color w:val="800000"/>
          <w:sz w:val="20"/>
          <w:szCs w:val="20"/>
          <w:shd w:val="clear" w:color="auto" w:fill="FFFFFF"/>
        </w:rPr>
        <w:br/>
      </w:r>
    </w:p>
    <w:p w:rsidR="009B1F8D" w:rsidRDefault="009B1F8D" w:rsidP="009B1F8D">
      <w:pPr>
        <w:pStyle w:val="ConsPlusNormal"/>
        <w:jc w:val="both"/>
        <w:rPr>
          <w:color w:val="800000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800000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800000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000000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000000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B1F8D"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</w:t>
      </w:r>
      <w:r w:rsidR="002B0870">
        <w:rPr>
          <w:b/>
          <w:bCs/>
          <w:color w:val="000000"/>
          <w:sz w:val="28"/>
          <w:szCs w:val="28"/>
          <w:shd w:val="clear" w:color="auto" w:fill="FFFFFF"/>
        </w:rPr>
        <w:t>ТРЕБОВАНИЙ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МЕСТНОГО БЮДЖЕТА</w:t>
      </w:r>
    </w:p>
    <w:p w:rsidR="009B1F8D" w:rsidRDefault="009B1F8D" w:rsidP="009B1F8D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2B0870" w:rsidRDefault="002B0870" w:rsidP="002B0870">
      <w:pPr>
        <w:pStyle w:val="ConsPlusNormal"/>
        <w:spacing w:before="24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B0870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80 Бюджетного кодекса Российской Федерации, Уставом ________________сельского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0870">
        <w:rPr>
          <w:color w:val="000000"/>
          <w:sz w:val="28"/>
          <w:szCs w:val="28"/>
          <w:shd w:val="clear" w:color="auto" w:fill="FFFFFF"/>
        </w:rPr>
        <w:t xml:space="preserve">района </w:t>
      </w: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9B1F8D" w:rsidRPr="009B1F8D" w:rsidRDefault="009B1F8D" w:rsidP="002B0870">
      <w:pPr>
        <w:pStyle w:val="ConsPlusNormal"/>
        <w:spacing w:before="24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Утвердить </w:t>
      </w:r>
      <w:r w:rsidR="002B0870" w:rsidRPr="002B0870">
        <w:rPr>
          <w:color w:val="000000"/>
          <w:sz w:val="28"/>
          <w:szCs w:val="28"/>
          <w:shd w:val="clear" w:color="auto" w:fill="FFFFFF"/>
        </w:rPr>
        <w:t>требования к договорам о предоставлении бюджетных инвестиций юридическим лицам, не являющимися муниципальными учреждениями и муниципальными унитарными предприятиями, за</w:t>
      </w:r>
      <w:r w:rsidR="002B0870">
        <w:rPr>
          <w:color w:val="000000"/>
          <w:sz w:val="28"/>
          <w:szCs w:val="28"/>
          <w:shd w:val="clear" w:color="auto" w:fill="FFFFFF"/>
        </w:rPr>
        <w:t xml:space="preserve"> счет средств местного бюджета</w:t>
      </w:r>
      <w:r w:rsidR="002B0870" w:rsidRPr="002B0870">
        <w:rPr>
          <w:color w:val="000000"/>
          <w:sz w:val="28"/>
          <w:szCs w:val="28"/>
          <w:shd w:val="clear" w:color="auto" w:fill="FFFFFF"/>
        </w:rPr>
        <w:t xml:space="preserve"> </w:t>
      </w:r>
      <w:r w:rsidRPr="009B1F8D">
        <w:rPr>
          <w:sz w:val="28"/>
          <w:szCs w:val="28"/>
        </w:rPr>
        <w:t>(прилага</w:t>
      </w:r>
      <w:r w:rsidR="002B0870">
        <w:rPr>
          <w:sz w:val="28"/>
          <w:szCs w:val="28"/>
        </w:rPr>
        <w:t>ю</w:t>
      </w:r>
      <w:r w:rsidRPr="009B1F8D">
        <w:rPr>
          <w:sz w:val="28"/>
          <w:szCs w:val="28"/>
        </w:rPr>
        <w:t xml:space="preserve">тся). </w:t>
      </w:r>
    </w:p>
    <w:p w:rsidR="009B1F8D" w:rsidRPr="009B1F8D" w:rsidRDefault="009B1F8D" w:rsidP="009B1F8D">
      <w:pPr>
        <w:jc w:val="both"/>
        <w:rPr>
          <w:color w:val="000000"/>
          <w:sz w:val="28"/>
          <w:szCs w:val="28"/>
        </w:rPr>
      </w:pPr>
      <w:r w:rsidRPr="009B1F8D">
        <w:rPr>
          <w:color w:val="000000"/>
          <w:sz w:val="28"/>
          <w:szCs w:val="28"/>
        </w:rPr>
        <w:tab/>
        <w:t xml:space="preserve">2. Контроль за выполнением настоящего постановления возложить на ________________. </w:t>
      </w:r>
    </w:p>
    <w:p w:rsidR="009B1F8D" w:rsidRDefault="009B1F8D" w:rsidP="009B1F8D">
      <w:pPr>
        <w:ind w:right="-18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Специалисту _______обнародовать настоящее постановление.</w:t>
      </w:r>
    </w:p>
    <w:p w:rsidR="009B1F8D" w:rsidRDefault="009B1F8D" w:rsidP="009B1F8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 Специалисту ______ разместить постановление на официальном сайте администрации ____________________</w:t>
      </w:r>
      <w:proofErr w:type="spellStart"/>
      <w:r>
        <w:rPr>
          <w:color w:val="000000"/>
          <w:sz w:val="28"/>
          <w:szCs w:val="28"/>
        </w:rPr>
        <w:t>Брюховецкого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9B1F8D" w:rsidRDefault="009B1F8D" w:rsidP="009B1F8D">
      <w:pPr>
        <w:spacing w:before="24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Постановление вступает в силу со дня его обнародования.</w:t>
      </w: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9B1F8D" w:rsidRDefault="009B1F8D" w:rsidP="009B1F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  <w:proofErr w:type="spellStart"/>
      <w:r>
        <w:rPr>
          <w:color w:val="000000"/>
          <w:sz w:val="28"/>
          <w:szCs w:val="28"/>
        </w:rPr>
        <w:t>Брюховецкого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9B1F8D" w:rsidRDefault="009B1F8D" w:rsidP="009B1F8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____________________</w:t>
      </w:r>
      <w:r w:rsidR="00033B59">
        <w:rPr>
          <w:color w:val="000000"/>
          <w:sz w:val="28"/>
          <w:szCs w:val="28"/>
          <w:shd w:val="clear" w:color="auto" w:fill="FFFFFF"/>
        </w:rPr>
        <w:t>__________</w:t>
      </w: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/>
    <w:p w:rsidR="009B1F8D" w:rsidRDefault="009B1F8D"/>
    <w:p w:rsidR="002B0870" w:rsidRDefault="002B0870"/>
    <w:p w:rsidR="002B0870" w:rsidRDefault="002B0870"/>
    <w:p w:rsidR="002B0870" w:rsidRDefault="002B0870"/>
    <w:p w:rsidR="002B0870" w:rsidRDefault="002B0870"/>
    <w:p w:rsidR="002B0870" w:rsidRDefault="002B0870"/>
    <w:p w:rsidR="009B1F8D" w:rsidRDefault="009B1F8D"/>
    <w:p w:rsidR="009B1F8D" w:rsidRDefault="009B1F8D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</w:p>
    <w:p w:rsidR="002B0870" w:rsidRDefault="002B0870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Утвержден</w:t>
      </w:r>
      <w:r w:rsidR="002B0870">
        <w:rPr>
          <w:color w:val="000000"/>
          <w:sz w:val="28"/>
          <w:szCs w:val="28"/>
          <w:shd w:val="clear" w:color="auto" w:fill="FFFFFF"/>
        </w:rPr>
        <w:t>ы</w:t>
      </w:r>
    </w:p>
    <w:p w:rsidR="009B1F8D" w:rsidRDefault="009B1F8D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постановлением</w:t>
      </w:r>
    </w:p>
    <w:p w:rsidR="009B1F8D" w:rsidRDefault="009B1F8D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администрации _________________________</w:t>
      </w:r>
    </w:p>
    <w:p w:rsidR="009B1F8D" w:rsidRDefault="009B1F8D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</w:t>
      </w:r>
    </w:p>
    <w:p w:rsidR="009B1F8D" w:rsidRDefault="009B1F8D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 __________ № _______</w:t>
      </w: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2B0870" w:rsidRDefault="002B0870" w:rsidP="002B0870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ТРЕБОВАНИЯ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МЕСТНОГО БЮДЖЕТА</w:t>
      </w: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2B0870" w:rsidRPr="00CB2E4C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</w:p>
    <w:p w:rsidR="00895E36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1. </w:t>
      </w:r>
      <w:r w:rsidR="00895E36" w:rsidRPr="00033B59">
        <w:rPr>
          <w:rFonts w:eastAsia="Times New Roman" w:cs="Times New Roman"/>
          <w:sz w:val="28"/>
          <w:szCs w:val="28"/>
        </w:rPr>
        <w:t xml:space="preserve">Настоящий документ устанавливает требования к договору о предоставлении бюджетных инвестиций юридическому лицу, не являющемуся муниципальным учреждением и муниципальным унитарным предприятием (далее соответственно - юридическое лицо, получающее бюджетные инвестиции, бюджетные инвестиции), заключаемому между администрацией ______ сельского поселения </w:t>
      </w:r>
      <w:proofErr w:type="spellStart"/>
      <w:r w:rsidR="00895E36" w:rsidRPr="00033B59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="00895E36" w:rsidRPr="00033B59">
        <w:rPr>
          <w:rFonts w:eastAsia="Times New Roman" w:cs="Times New Roman"/>
          <w:sz w:val="28"/>
          <w:szCs w:val="28"/>
        </w:rPr>
        <w:t xml:space="preserve"> района, предоставляющей бюджетные инвестиции, и юридическим лицом, получающим бюджетные инвестиции (далее - договор о предоставлении бюджетных инвестиций).</w:t>
      </w:r>
      <w:r w:rsidR="00895E36" w:rsidRPr="00895E36">
        <w:rPr>
          <w:rFonts w:eastAsia="Times New Roman" w:cs="Times New Roman"/>
          <w:sz w:val="28"/>
          <w:szCs w:val="28"/>
        </w:rPr>
        <w:t xml:space="preserve"> </w:t>
      </w:r>
    </w:p>
    <w:p w:rsidR="002B0870" w:rsidRPr="00895E36" w:rsidRDefault="002B0870" w:rsidP="002B0870">
      <w:pPr>
        <w:ind w:firstLine="7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95E36">
        <w:rPr>
          <w:rFonts w:eastAsia="Times New Roman" w:cs="Times New Roman"/>
          <w:color w:val="000000" w:themeColor="text1"/>
          <w:sz w:val="28"/>
          <w:szCs w:val="28"/>
        </w:rPr>
        <w:t xml:space="preserve">2. Договор о предоставлении бюджетных инвестиций заключается в пределах бюджетных ассигнований, утвержденных решением Совета </w:t>
      </w:r>
      <w:r w:rsidR="00895E36" w:rsidRPr="00895E36">
        <w:rPr>
          <w:rFonts w:eastAsia="Times New Roman" w:cs="Times New Roman"/>
          <w:color w:val="000000" w:themeColor="text1"/>
          <w:sz w:val="28"/>
          <w:szCs w:val="28"/>
        </w:rPr>
        <w:t xml:space="preserve">__________ </w:t>
      </w:r>
      <w:r w:rsidRPr="00895E36">
        <w:rPr>
          <w:rFonts w:eastAsia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895E36" w:rsidRPr="00895E36">
        <w:rPr>
          <w:rFonts w:eastAsia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Pr="00895E36">
        <w:rPr>
          <w:rFonts w:eastAsia="Times New Roman" w:cs="Times New Roman"/>
          <w:color w:val="000000" w:themeColor="text1"/>
          <w:sz w:val="28"/>
          <w:szCs w:val="28"/>
        </w:rPr>
        <w:t xml:space="preserve"> района о местном бюджете на соответствующий финансовый год, и лимитов бюджетных обязательств, доведенных в установленном порядке для предоставления бюджетных инвестиций </w:t>
      </w:r>
      <w:proofErr w:type="spellStart"/>
      <w:r w:rsidRPr="00895E36">
        <w:rPr>
          <w:rFonts w:eastAsia="Times New Roman" w:cs="Times New Roman"/>
          <w:color w:val="000000" w:themeColor="text1"/>
          <w:sz w:val="28"/>
          <w:szCs w:val="28"/>
        </w:rPr>
        <w:t>администрации______сельского</w:t>
      </w:r>
      <w:proofErr w:type="spellEnd"/>
      <w:r w:rsidRPr="00895E36">
        <w:rPr>
          <w:rFonts w:eastAsia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895E36" w:rsidRPr="00895E36">
        <w:rPr>
          <w:rFonts w:eastAsia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="00895E36">
        <w:rPr>
          <w:rFonts w:eastAsia="Times New Roman" w:cs="Times New Roman"/>
          <w:color w:val="000000" w:themeColor="text1"/>
          <w:sz w:val="28"/>
          <w:szCs w:val="28"/>
        </w:rPr>
        <w:t xml:space="preserve"> района</w:t>
      </w:r>
      <w:r w:rsidRPr="00895E36">
        <w:rPr>
          <w:rFonts w:eastAsia="Times New Roman" w:cs="Times New Roman"/>
          <w:color w:val="000000" w:themeColor="text1"/>
          <w:sz w:val="28"/>
          <w:szCs w:val="28"/>
        </w:rPr>
        <w:t xml:space="preserve"> как получателю средств местного бюджета.</w:t>
      </w:r>
    </w:p>
    <w:p w:rsidR="002B0870" w:rsidRPr="00CB2E4C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B2E4C">
        <w:rPr>
          <w:rFonts w:eastAsia="Times New Roman" w:cs="Times New Roman"/>
          <w:sz w:val="28"/>
          <w:szCs w:val="28"/>
        </w:rPr>
        <w:t>3. Договором о предоставлении бюджетных инвестиций предусматриваются:</w:t>
      </w:r>
    </w:p>
    <w:p w:rsidR="002B0870" w:rsidRPr="00CB2E4C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B2E4C">
        <w:rPr>
          <w:rFonts w:eastAsia="Times New Roman" w:cs="Times New Roman"/>
          <w:sz w:val="28"/>
          <w:szCs w:val="28"/>
        </w:rPr>
        <w:t>а) целевое назначение бюджетных инвестиций и их объем (с распределением по годам);</w:t>
      </w:r>
    </w:p>
    <w:p w:rsidR="002B0870" w:rsidRPr="00CB2E4C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B2E4C">
        <w:rPr>
          <w:rFonts w:eastAsia="Times New Roman" w:cs="Times New Roman"/>
          <w:sz w:val="28"/>
          <w:szCs w:val="28"/>
        </w:rPr>
        <w:t>б) показатели результативности предоставления бюджетных инвестиций (далее - показатели результативности) и их значения;</w:t>
      </w:r>
    </w:p>
    <w:p w:rsidR="002B0870" w:rsidRPr="00CB2E4C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B2E4C">
        <w:rPr>
          <w:rFonts w:eastAsia="Times New Roman" w:cs="Times New Roman"/>
          <w:sz w:val="28"/>
          <w:szCs w:val="28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B2E4C">
        <w:rPr>
          <w:rFonts w:eastAsia="Times New Roman" w:cs="Times New Roman"/>
          <w:sz w:val="28"/>
          <w:szCs w:val="28"/>
        </w:rPr>
        <w:t xml:space="preserve">г) сроки (порядок определения сроков) принятия в установленном законодательством Российской Федерации порядке решения об увеличении </w:t>
      </w:r>
      <w:r w:rsidRPr="00CB2E4C">
        <w:rPr>
          <w:rFonts w:eastAsia="Times New Roman" w:cs="Times New Roman"/>
          <w:sz w:val="28"/>
          <w:szCs w:val="28"/>
        </w:rPr>
        <w:lastRenderedPageBreak/>
        <w:t xml:space="preserve">уставного капитала юридического лица, получающего бюджетные инвестиции, являющегося акционерным обществом, путем размещения </w:t>
      </w:r>
      <w:r w:rsidRPr="00033B59">
        <w:rPr>
          <w:rFonts w:eastAsia="Times New Roman" w:cs="Times New Roman"/>
          <w:sz w:val="28"/>
          <w:szCs w:val="28"/>
        </w:rPr>
        <w:t>дополнительных акций на сумму предоставляемых бюджетных инвестиций;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е)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</w:t>
      </w:r>
      <w:r w:rsidR="00F12838" w:rsidRPr="00033B59">
        <w:rPr>
          <w:rFonts w:eastAsia="Times New Roman" w:cs="Times New Roman"/>
          <w:sz w:val="28"/>
          <w:szCs w:val="28"/>
        </w:rPr>
        <w:t>участниками бюджетного процесса, в случаях, установленных бюджетным законодательством Российской Федерации;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ж) условие об осуществлении операций по зачислению (списанию) средств на счет, указанный в подпункте </w:t>
      </w:r>
      <w:r w:rsidR="00F12838" w:rsidRPr="00033B59">
        <w:rPr>
          <w:rFonts w:eastAsia="Times New Roman" w:cs="Times New Roman"/>
          <w:sz w:val="28"/>
          <w:szCs w:val="28"/>
        </w:rPr>
        <w:t>«</w:t>
      </w:r>
      <w:r w:rsidRPr="00033B59">
        <w:rPr>
          <w:rFonts w:eastAsia="Times New Roman" w:cs="Times New Roman"/>
          <w:sz w:val="28"/>
          <w:szCs w:val="28"/>
        </w:rPr>
        <w:t>е</w:t>
      </w:r>
      <w:r w:rsidR="00F12838" w:rsidRPr="00033B59">
        <w:rPr>
          <w:rFonts w:eastAsia="Times New Roman" w:cs="Times New Roman"/>
          <w:sz w:val="28"/>
          <w:szCs w:val="28"/>
        </w:rPr>
        <w:t>»</w:t>
      </w:r>
      <w:r w:rsidRPr="00033B59">
        <w:rPr>
          <w:rFonts w:eastAsia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з) условие об осуществлении операций по списанию средств, отраженных на лицевом счете, указанном в подпункте </w:t>
      </w:r>
      <w:r w:rsidR="00F12838" w:rsidRPr="00033B59">
        <w:rPr>
          <w:rFonts w:eastAsia="Times New Roman" w:cs="Times New Roman"/>
          <w:sz w:val="28"/>
          <w:szCs w:val="28"/>
        </w:rPr>
        <w:t>«</w:t>
      </w:r>
      <w:r w:rsidRPr="00033B59">
        <w:rPr>
          <w:rFonts w:eastAsia="Times New Roman" w:cs="Times New Roman"/>
          <w:sz w:val="28"/>
          <w:szCs w:val="28"/>
        </w:rPr>
        <w:t>ж</w:t>
      </w:r>
      <w:r w:rsidR="00F12838" w:rsidRPr="00033B59">
        <w:rPr>
          <w:rFonts w:eastAsia="Times New Roman" w:cs="Times New Roman"/>
          <w:sz w:val="28"/>
          <w:szCs w:val="28"/>
        </w:rPr>
        <w:t>»</w:t>
      </w:r>
      <w:r w:rsidRPr="00033B59">
        <w:rPr>
          <w:rFonts w:eastAsia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и) положения о запрете: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местной администрации;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на осуществление операций, определенных нормативными правовыми актами местной администрации,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к) порядок и сроки представления юридическим лицом, получающим </w:t>
      </w:r>
      <w:r w:rsidRPr="00033B59">
        <w:rPr>
          <w:rFonts w:eastAsia="Times New Roman" w:cs="Times New Roman"/>
          <w:sz w:val="28"/>
          <w:szCs w:val="28"/>
        </w:rPr>
        <w:lastRenderedPageBreak/>
        <w:t>бюджетные инвестиции, установленной местной администрацией,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л</w:t>
      </w:r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) право </w:t>
      </w:r>
      <w:proofErr w:type="spellStart"/>
      <w:r w:rsidRPr="00033B59">
        <w:rPr>
          <w:rFonts w:eastAsia="Times New Roman" w:cs="Times New Roman"/>
          <w:color w:val="000000" w:themeColor="text1"/>
          <w:sz w:val="28"/>
          <w:szCs w:val="28"/>
        </w:rPr>
        <w:t>администрации______сельского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F12838" w:rsidRPr="00033B59">
        <w:rPr>
          <w:rFonts w:eastAsia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района, предоставляющ</w:t>
      </w:r>
      <w:r w:rsidR="00F12838"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ей </w:t>
      </w:r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бюджетные инвестиции, на проведение проверок соблюдения </w:t>
      </w:r>
      <w:r w:rsidRPr="00033B59">
        <w:rPr>
          <w:rFonts w:eastAsia="Times New Roman" w:cs="Times New Roman"/>
          <w:sz w:val="28"/>
          <w:szCs w:val="28"/>
        </w:rPr>
        <w:t>юридическим лицом, получающим бюджетные инвестиции, целей, условий и порядка предоставления бюджетных инвестиций;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помимо положений, указанных в пункте 3 настоящего документа, также предусматриваются: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б) обязательство юридического лица, получающего бюджетные инвестиции,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установленном порядке</w:t>
      </w:r>
      <w:r w:rsidR="00F12838" w:rsidRPr="00033B59">
        <w:rPr>
          <w:rFonts w:eastAsia="Times New Roman" w:cs="Times New Roman"/>
          <w:sz w:val="28"/>
          <w:szCs w:val="28"/>
        </w:rPr>
        <w:t xml:space="preserve"> решением (муниципальным нормативным правовым актом) администрации _____ сельского поселения </w:t>
      </w:r>
      <w:proofErr w:type="spellStart"/>
      <w:r w:rsidR="00F12838" w:rsidRPr="00033B59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="00F12838" w:rsidRPr="00033B59">
        <w:rPr>
          <w:rFonts w:eastAsia="Times New Roman" w:cs="Times New Roman"/>
          <w:sz w:val="28"/>
          <w:szCs w:val="28"/>
        </w:rPr>
        <w:t xml:space="preserve"> района</w:t>
      </w:r>
      <w:r w:rsidRPr="00033B59">
        <w:rPr>
          <w:rFonts w:eastAsia="Times New Roman" w:cs="Times New Roman"/>
          <w:sz w:val="28"/>
          <w:szCs w:val="28"/>
        </w:rPr>
        <w:t xml:space="preserve"> о предоставлении бюджетных инвестиций;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</w:t>
      </w:r>
      <w:r w:rsidRPr="00033B59">
        <w:rPr>
          <w:rFonts w:eastAsia="Times New Roman" w:cs="Times New Roman"/>
          <w:sz w:val="28"/>
          <w:szCs w:val="28"/>
        </w:rPr>
        <w:lastRenderedPageBreak/>
        <w:t xml:space="preserve">государственной экспертизы проектной документации и результатов инженерных изысканий, проведение в установленном местной </w:t>
      </w:r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администрацией порядке проверки достоверности определения сметной стоимости объектов капитального строительства, а также проведение в установленных </w:t>
      </w:r>
      <w:proofErr w:type="spellStart"/>
      <w:r w:rsidRPr="00033B59">
        <w:rPr>
          <w:rFonts w:eastAsia="Times New Roman" w:cs="Times New Roman"/>
          <w:color w:val="000000" w:themeColor="text1"/>
          <w:sz w:val="28"/>
          <w:szCs w:val="28"/>
        </w:rPr>
        <w:t>администрацией____________сельского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F12838" w:rsidRPr="00033B59">
        <w:rPr>
          <w:rFonts w:eastAsia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района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6400CB" w:rsidRPr="00033B59">
        <w:t xml:space="preserve"> </w:t>
      </w:r>
      <w:r w:rsidR="006400CB" w:rsidRPr="00033B59">
        <w:rPr>
          <w:rFonts w:eastAsia="Times New Roman" w:cs="Times New Roman"/>
          <w:sz w:val="28"/>
          <w:szCs w:val="28"/>
        </w:rPr>
        <w:t xml:space="preserve">(в случае реализации инвестиционных проектов по строительству, реконструкции и техническому </w:t>
      </w:r>
      <w:r w:rsidR="006400CB" w:rsidRPr="00033B59">
        <w:rPr>
          <w:rFonts w:eastAsia="Times New Roman" w:cs="Times New Roman"/>
          <w:color w:val="000000" w:themeColor="text1"/>
          <w:sz w:val="28"/>
          <w:szCs w:val="28"/>
        </w:rPr>
        <w:t>перевооружению объектов капитального строительства).</w:t>
      </w:r>
    </w:p>
    <w:p w:rsidR="006400CB" w:rsidRPr="00033B59" w:rsidRDefault="006400CB" w:rsidP="002B0870">
      <w:pPr>
        <w:ind w:firstLine="7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33B59">
        <w:rPr>
          <w:rFonts w:eastAsia="Times New Roman" w:cs="Times New Roman"/>
          <w:color w:val="000000" w:themeColor="text1"/>
          <w:sz w:val="28"/>
          <w:szCs w:val="28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инвестиций.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</w:t>
      </w:r>
      <w:proofErr w:type="spellStart"/>
      <w:r w:rsidRPr="00033B59">
        <w:rPr>
          <w:rFonts w:eastAsia="Times New Roman" w:cs="Times New Roman"/>
          <w:color w:val="000000" w:themeColor="text1"/>
          <w:sz w:val="28"/>
          <w:szCs w:val="28"/>
        </w:rPr>
        <w:t>администрацией_______сельского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6400CB" w:rsidRPr="00033B59">
        <w:rPr>
          <w:rFonts w:eastAsia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района</w:t>
      </w:r>
      <w:r w:rsidR="006400CB"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порядке решения (муниципального нормативного правового акта) администрации ______ сельского поселения </w:t>
      </w:r>
      <w:proofErr w:type="spellStart"/>
      <w:r w:rsidR="006400CB" w:rsidRPr="00033B59">
        <w:rPr>
          <w:rFonts w:eastAsia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="006400CB"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района о предоставлении</w:t>
      </w:r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бюджетных инвестиций.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33B59">
        <w:rPr>
          <w:rFonts w:eastAsia="Times New Roman" w:cs="Times New Roman"/>
          <w:color w:val="000000" w:themeColor="text1"/>
          <w:sz w:val="28"/>
          <w:szCs w:val="28"/>
        </w:rPr>
        <w:t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(вклады), помимо положений, указанных в пункте 3 настоящего документа, также предусматриваются: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33B59">
        <w:rPr>
          <w:rFonts w:eastAsia="Times New Roman" w:cs="Times New Roman"/>
          <w:color w:val="000000" w:themeColor="text1"/>
          <w:sz w:val="28"/>
          <w:szCs w:val="28"/>
        </w:rPr>
        <w:t>а) наименования дочерних обществ;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б) целевое назначение предоставляемых взносов (вкладов), соответствующее целевому назначению предоставляемых бюджетных </w:t>
      </w:r>
      <w:r w:rsidRPr="00033B59">
        <w:rPr>
          <w:rFonts w:eastAsia="Times New Roman" w:cs="Times New Roman"/>
          <w:color w:val="000000" w:themeColor="text1"/>
          <w:sz w:val="28"/>
          <w:szCs w:val="28"/>
        </w:rPr>
        <w:lastRenderedPageBreak/>
        <w:t>инвестиций, и их объем (с распределением по годам);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в)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инвестиции, если решением </w:t>
      </w:r>
      <w:proofErr w:type="spellStart"/>
      <w:r w:rsidRPr="00033B59">
        <w:rPr>
          <w:rFonts w:eastAsia="Times New Roman" w:cs="Times New Roman"/>
          <w:color w:val="000000" w:themeColor="text1"/>
          <w:sz w:val="28"/>
          <w:szCs w:val="28"/>
        </w:rPr>
        <w:t>администрации__________сельского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6400CB" w:rsidRPr="00033B59">
        <w:rPr>
          <w:rFonts w:eastAsia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района не определены иные сроки или порядок определения указанных сроков;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г) положение о представлении юридическим лицом, получающим бюджетные инвестиции, в составе отчетности, указанной в подпункте </w:t>
      </w:r>
      <w:r w:rsidR="006400CB" w:rsidRPr="00033B59">
        <w:rPr>
          <w:rFonts w:eastAsia="Times New Roman" w:cs="Times New Roman"/>
          <w:sz w:val="28"/>
          <w:szCs w:val="28"/>
        </w:rPr>
        <w:t>«</w:t>
      </w:r>
      <w:r w:rsidRPr="00033B59">
        <w:rPr>
          <w:rFonts w:eastAsia="Times New Roman" w:cs="Times New Roman"/>
          <w:sz w:val="28"/>
          <w:szCs w:val="28"/>
        </w:rPr>
        <w:t>к</w:t>
      </w:r>
      <w:r w:rsidR="006400CB" w:rsidRPr="00033B59">
        <w:rPr>
          <w:rFonts w:eastAsia="Times New Roman" w:cs="Times New Roman"/>
          <w:sz w:val="28"/>
          <w:szCs w:val="28"/>
        </w:rPr>
        <w:t xml:space="preserve">» </w:t>
      </w:r>
      <w:r w:rsidRPr="00033B59">
        <w:rPr>
          <w:rFonts w:eastAsia="Times New Roman" w:cs="Times New Roman"/>
          <w:sz w:val="28"/>
          <w:szCs w:val="28"/>
        </w:rPr>
        <w:t>пункта 3 настоящего документа, информации об использовании дочерними обществами полученных средств;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д) положения о предоставлении взносов (вкладов) на условиях, предусматривающих право </w:t>
      </w:r>
      <w:r w:rsidR="006400CB" w:rsidRPr="00033B59">
        <w:rPr>
          <w:rFonts w:eastAsia="Times New Roman" w:cs="Times New Roman"/>
          <w:sz w:val="28"/>
          <w:szCs w:val="28"/>
        </w:rPr>
        <w:t xml:space="preserve">администрации _________ сельского поселения </w:t>
      </w:r>
      <w:proofErr w:type="spellStart"/>
      <w:r w:rsidR="006400CB" w:rsidRPr="00033B59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="006400CB" w:rsidRPr="00033B59">
        <w:rPr>
          <w:rFonts w:eastAsia="Times New Roman" w:cs="Times New Roman"/>
          <w:sz w:val="28"/>
          <w:szCs w:val="28"/>
        </w:rPr>
        <w:t xml:space="preserve"> района</w:t>
      </w:r>
      <w:r w:rsidRPr="00033B59">
        <w:rPr>
          <w:rFonts w:eastAsia="Times New Roman" w:cs="Times New Roman"/>
          <w:sz w:val="28"/>
          <w:szCs w:val="28"/>
        </w:rPr>
        <w:t xml:space="preserve">, предоставляющего бюджетные инвестиции, на проведение в отношении дочерних обществ проверок, предусмотренных подпунктом </w:t>
      </w:r>
      <w:r w:rsidR="006400CB" w:rsidRPr="00033B59">
        <w:rPr>
          <w:rFonts w:eastAsia="Times New Roman" w:cs="Times New Roman"/>
          <w:sz w:val="28"/>
          <w:szCs w:val="28"/>
        </w:rPr>
        <w:t>«</w:t>
      </w:r>
      <w:r w:rsidRPr="00033B59">
        <w:rPr>
          <w:rFonts w:eastAsia="Times New Roman" w:cs="Times New Roman"/>
          <w:sz w:val="28"/>
          <w:szCs w:val="28"/>
        </w:rPr>
        <w:t>л</w:t>
      </w:r>
      <w:r w:rsidR="006400CB" w:rsidRPr="00033B59">
        <w:rPr>
          <w:rFonts w:eastAsia="Times New Roman" w:cs="Times New Roman"/>
          <w:sz w:val="28"/>
          <w:szCs w:val="28"/>
        </w:rPr>
        <w:t>»</w:t>
      </w:r>
      <w:r w:rsidRPr="00033B59">
        <w:rPr>
          <w:rFonts w:eastAsia="Times New Roman" w:cs="Times New Roman"/>
          <w:sz w:val="28"/>
          <w:szCs w:val="28"/>
        </w:rPr>
        <w:t xml:space="preserve"> пункта 3 настоящего документа;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е) 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6400CB" w:rsidRPr="00033B59" w:rsidRDefault="006400CB" w:rsidP="006400C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7.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пункте 3, подпунктах «а» - «в» пункта 4 и пункте 6 настоящего документа.</w:t>
      </w:r>
    </w:p>
    <w:p w:rsidR="006400CB" w:rsidRPr="00033B59" w:rsidRDefault="006400CB" w:rsidP="006400CB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Положения указанного договора должны соответствовать аналогичным положениям принятого в установленном администрацией _________ сельского поселения </w:t>
      </w:r>
      <w:proofErr w:type="spellStart"/>
      <w:r w:rsidRPr="00033B59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sz w:val="28"/>
          <w:szCs w:val="28"/>
        </w:rPr>
        <w:t xml:space="preserve"> района порядке решения (муниципального нормативного правового акта) администрации _________ сельского поселения </w:t>
      </w:r>
      <w:proofErr w:type="spellStart"/>
      <w:r w:rsidRPr="00033B59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sz w:val="28"/>
          <w:szCs w:val="28"/>
        </w:rPr>
        <w:t xml:space="preserve"> района о предоставлении бюджетных инвестиций.</w:t>
      </w:r>
    </w:p>
    <w:p w:rsidR="002B0870" w:rsidRPr="00033B59" w:rsidRDefault="006400CB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8</w:t>
      </w:r>
      <w:r w:rsidR="002B0870" w:rsidRPr="00033B59">
        <w:rPr>
          <w:rFonts w:eastAsia="Times New Roman" w:cs="Times New Roman"/>
          <w:sz w:val="28"/>
          <w:szCs w:val="28"/>
        </w:rPr>
        <w:t xml:space="preserve">. Договором между юридическим лицом, получающим бюджетные инвестиции, и дочерним обществом о предоставлении взноса (вклада), указанным в подпункте </w:t>
      </w:r>
      <w:r w:rsidRPr="00033B59">
        <w:rPr>
          <w:rFonts w:eastAsia="Times New Roman" w:cs="Times New Roman"/>
          <w:sz w:val="28"/>
          <w:szCs w:val="28"/>
        </w:rPr>
        <w:t>«</w:t>
      </w:r>
      <w:r w:rsidR="002B0870" w:rsidRPr="00033B59">
        <w:rPr>
          <w:rFonts w:eastAsia="Times New Roman" w:cs="Times New Roman"/>
          <w:sz w:val="28"/>
          <w:szCs w:val="28"/>
        </w:rPr>
        <w:t>е</w:t>
      </w:r>
      <w:r w:rsidRPr="00033B59">
        <w:rPr>
          <w:rFonts w:eastAsia="Times New Roman" w:cs="Times New Roman"/>
          <w:sz w:val="28"/>
          <w:szCs w:val="28"/>
        </w:rPr>
        <w:t>»</w:t>
      </w:r>
      <w:r w:rsidR="002B0870" w:rsidRPr="00033B59">
        <w:rPr>
          <w:rFonts w:eastAsia="Times New Roman" w:cs="Times New Roman"/>
          <w:sz w:val="28"/>
          <w:szCs w:val="28"/>
        </w:rPr>
        <w:t xml:space="preserve"> пункта 6 настоящего документа, предусматриваются: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а) целевое назначение взноса (вклада) и его объем (с распределением по годам);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б) показатели результативности и их значения;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в) положения, устанавливающие права и обязанности сторон и порядок </w:t>
      </w:r>
      <w:r w:rsidRPr="00033B59">
        <w:rPr>
          <w:rFonts w:eastAsia="Times New Roman" w:cs="Times New Roman"/>
          <w:sz w:val="28"/>
          <w:szCs w:val="28"/>
        </w:rPr>
        <w:lastRenderedPageBreak/>
        <w:t>взаимодействия сторон при реализации договора о предоставлении взноса (вклада);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д) сроки перечисления взноса (вклада);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</w:t>
      </w:r>
      <w:r w:rsidR="003A0F5E" w:rsidRPr="00033B59">
        <w:rPr>
          <w:rFonts w:eastAsia="Times New Roman" w:cs="Times New Roman"/>
          <w:sz w:val="28"/>
          <w:szCs w:val="28"/>
        </w:rPr>
        <w:t>«</w:t>
      </w:r>
      <w:r w:rsidRPr="00033B59">
        <w:rPr>
          <w:rFonts w:eastAsia="Times New Roman" w:cs="Times New Roman"/>
          <w:sz w:val="28"/>
          <w:szCs w:val="28"/>
        </w:rPr>
        <w:t>ж</w:t>
      </w:r>
      <w:r w:rsidR="003A0F5E" w:rsidRPr="00033B59">
        <w:rPr>
          <w:rFonts w:eastAsia="Times New Roman" w:cs="Times New Roman"/>
          <w:sz w:val="28"/>
          <w:szCs w:val="28"/>
        </w:rPr>
        <w:t>»</w:t>
      </w:r>
      <w:r w:rsidRPr="00033B59">
        <w:rPr>
          <w:rFonts w:eastAsia="Times New Roman" w:cs="Times New Roman"/>
          <w:sz w:val="28"/>
          <w:szCs w:val="28"/>
        </w:rPr>
        <w:t xml:space="preserve"> пункта 3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ж) условие об осуществлении операций по списанию средств со счета, указанного в подпункте </w:t>
      </w:r>
      <w:r w:rsidR="003A0F5E" w:rsidRPr="00033B59">
        <w:rPr>
          <w:rFonts w:eastAsia="Times New Roman" w:cs="Times New Roman"/>
          <w:sz w:val="28"/>
          <w:szCs w:val="28"/>
        </w:rPr>
        <w:t>«</w:t>
      </w:r>
      <w:r w:rsidRPr="00033B59">
        <w:rPr>
          <w:rFonts w:eastAsia="Times New Roman" w:cs="Times New Roman"/>
          <w:sz w:val="28"/>
          <w:szCs w:val="28"/>
        </w:rPr>
        <w:t>е</w:t>
      </w:r>
      <w:r w:rsidR="003A0F5E" w:rsidRPr="00033B59">
        <w:rPr>
          <w:rFonts w:eastAsia="Times New Roman" w:cs="Times New Roman"/>
          <w:sz w:val="28"/>
          <w:szCs w:val="28"/>
        </w:rPr>
        <w:t>»</w:t>
      </w:r>
      <w:r w:rsidRPr="00033B59">
        <w:rPr>
          <w:rFonts w:eastAsia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з) условие об осуществлении операций по списанию средств, отраженных на лицевом счете, указанном в подпункте </w:t>
      </w:r>
      <w:r w:rsidR="003A0F5E" w:rsidRPr="00033B59">
        <w:rPr>
          <w:rFonts w:eastAsia="Times New Roman" w:cs="Times New Roman"/>
          <w:sz w:val="28"/>
          <w:szCs w:val="28"/>
        </w:rPr>
        <w:t>«</w:t>
      </w:r>
      <w:r w:rsidRPr="00033B59">
        <w:rPr>
          <w:rFonts w:eastAsia="Times New Roman" w:cs="Times New Roman"/>
          <w:sz w:val="28"/>
          <w:szCs w:val="28"/>
        </w:rPr>
        <w:t>ж</w:t>
      </w:r>
      <w:r w:rsidR="003A0F5E" w:rsidRPr="00033B59">
        <w:rPr>
          <w:rFonts w:eastAsia="Times New Roman" w:cs="Times New Roman"/>
          <w:sz w:val="28"/>
          <w:szCs w:val="28"/>
        </w:rPr>
        <w:t>»</w:t>
      </w:r>
      <w:r w:rsidRPr="00033B59">
        <w:rPr>
          <w:rFonts w:eastAsia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и) положения о запрете: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на приобретение дочерним обществом за счет полученных средств, отраженных на лицевом счете, указанном в подпункте </w:t>
      </w:r>
      <w:r w:rsidR="003A0F5E" w:rsidRPr="00033B59">
        <w:rPr>
          <w:rFonts w:eastAsia="Times New Roman" w:cs="Times New Roman"/>
          <w:sz w:val="28"/>
          <w:szCs w:val="28"/>
        </w:rPr>
        <w:t>«</w:t>
      </w:r>
      <w:r w:rsidRPr="00033B59">
        <w:rPr>
          <w:rFonts w:eastAsia="Times New Roman" w:cs="Times New Roman"/>
          <w:sz w:val="28"/>
          <w:szCs w:val="28"/>
        </w:rPr>
        <w:t>ж</w:t>
      </w:r>
      <w:r w:rsidR="003A0F5E" w:rsidRPr="00033B59">
        <w:rPr>
          <w:rFonts w:eastAsia="Times New Roman" w:cs="Times New Roman"/>
          <w:sz w:val="28"/>
          <w:szCs w:val="28"/>
        </w:rPr>
        <w:t>»</w:t>
      </w:r>
      <w:r w:rsidRPr="00033B59">
        <w:rPr>
          <w:rFonts w:eastAsia="Times New Roman" w:cs="Times New Roman"/>
          <w:sz w:val="28"/>
          <w:szCs w:val="28"/>
        </w:rPr>
        <w:t xml:space="preserve">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</w:t>
      </w:r>
      <w:r w:rsidRPr="00033B59">
        <w:rPr>
          <w:rFonts w:eastAsia="Times New Roman" w:cs="Times New Roman"/>
          <w:color w:val="000000" w:themeColor="text1"/>
          <w:sz w:val="28"/>
          <w:szCs w:val="28"/>
        </w:rPr>
        <w:t>определенных</w:t>
      </w:r>
      <w:r w:rsidR="003A0F5E"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решениями</w:t>
      </w:r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3B59">
        <w:rPr>
          <w:rFonts w:eastAsia="Times New Roman" w:cs="Times New Roman"/>
          <w:color w:val="000000" w:themeColor="text1"/>
          <w:sz w:val="28"/>
          <w:szCs w:val="28"/>
        </w:rPr>
        <w:t>администраци</w:t>
      </w:r>
      <w:r w:rsidR="003A0F5E" w:rsidRPr="00033B59">
        <w:rPr>
          <w:rFonts w:eastAsia="Times New Roman" w:cs="Times New Roman"/>
          <w:color w:val="000000" w:themeColor="text1"/>
          <w:sz w:val="28"/>
          <w:szCs w:val="28"/>
        </w:rPr>
        <w:t>и</w:t>
      </w:r>
      <w:r w:rsidRPr="00033B59">
        <w:rPr>
          <w:rFonts w:eastAsia="Times New Roman" w:cs="Times New Roman"/>
          <w:color w:val="000000" w:themeColor="text1"/>
          <w:sz w:val="28"/>
          <w:szCs w:val="28"/>
        </w:rPr>
        <w:t>________сельского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3A0F5E" w:rsidRPr="00033B59">
        <w:rPr>
          <w:rFonts w:eastAsia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района;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color w:val="000000" w:themeColor="text1"/>
          <w:sz w:val="28"/>
          <w:szCs w:val="28"/>
        </w:rPr>
        <w:t>на осуществление операций, определенных</w:t>
      </w:r>
      <w:r w:rsidR="003A0F5E"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муниципальными</w:t>
      </w:r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нормативными правовыми актами </w:t>
      </w:r>
      <w:proofErr w:type="spellStart"/>
      <w:r w:rsidRPr="00033B59">
        <w:rPr>
          <w:rFonts w:eastAsia="Times New Roman" w:cs="Times New Roman"/>
          <w:color w:val="000000" w:themeColor="text1"/>
          <w:sz w:val="28"/>
          <w:szCs w:val="28"/>
        </w:rPr>
        <w:t>администрации_______сельского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3A0F5E" w:rsidRPr="00033B59">
        <w:rPr>
          <w:rFonts w:eastAsia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района, в том числе в случаях, установленных в </w:t>
      </w:r>
      <w:r w:rsidRPr="00033B59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соответствии с бюджетным законодательством </w:t>
      </w:r>
      <w:r w:rsidRPr="00033B59">
        <w:rPr>
          <w:rFonts w:eastAsia="Times New Roman" w:cs="Times New Roman"/>
          <w:sz w:val="28"/>
          <w:szCs w:val="28"/>
        </w:rPr>
        <w:t>Российской Федерации, при осуществлении казначейского сопровождения взносов (вкладов);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л) право юридического лица, получающего бюджетные инвестиции, и </w:t>
      </w:r>
      <w:proofErr w:type="spellStart"/>
      <w:r w:rsidRPr="00033B59">
        <w:rPr>
          <w:rFonts w:eastAsia="Times New Roman" w:cs="Times New Roman"/>
          <w:color w:val="000000" w:themeColor="text1"/>
          <w:sz w:val="28"/>
          <w:szCs w:val="28"/>
        </w:rPr>
        <w:t>администрации______сельского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3A0F5E" w:rsidRPr="00033B59">
        <w:rPr>
          <w:rFonts w:eastAsia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color w:val="000000" w:themeColor="text1"/>
          <w:sz w:val="28"/>
          <w:szCs w:val="28"/>
        </w:rPr>
        <w:t xml:space="preserve"> района,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2B0870" w:rsidRPr="00033B59" w:rsidRDefault="002B0870" w:rsidP="002B087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 и условий, определенных указанным договором.</w:t>
      </w:r>
    </w:p>
    <w:p w:rsidR="003A0F5E" w:rsidRPr="00033B59" w:rsidRDefault="003A0F5E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9.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 помимо положений, указанных в пункте 8 настоящего документа, также предусматриваются:</w:t>
      </w:r>
    </w:p>
    <w:p w:rsidR="003A0F5E" w:rsidRPr="00033B59" w:rsidRDefault="003A0F5E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(с распределением указанных объемов по годам);</w:t>
      </w:r>
    </w:p>
    <w:p w:rsidR="003A0F5E" w:rsidRPr="00033B59" w:rsidRDefault="003A0F5E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 xml:space="preserve"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установленном администрацией ________ сельского поселения </w:t>
      </w:r>
      <w:proofErr w:type="spellStart"/>
      <w:r w:rsidRPr="00033B59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sz w:val="28"/>
          <w:szCs w:val="28"/>
        </w:rPr>
        <w:t xml:space="preserve"> района порядке решением (муниципальным нормативным правовым актом) администрации ________ сельского поселения </w:t>
      </w:r>
      <w:proofErr w:type="spellStart"/>
      <w:r w:rsidRPr="00033B59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sz w:val="28"/>
          <w:szCs w:val="28"/>
        </w:rPr>
        <w:t xml:space="preserve"> района о предоставлении бюджетных инвестиций;</w:t>
      </w:r>
    </w:p>
    <w:p w:rsidR="003A0F5E" w:rsidRPr="00033B59" w:rsidRDefault="003A0F5E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в) обязанность дочернего общества обеспечить выполнение работ, указанных в подпункте «в» пункта 4 настоящего документа,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подпункте «ж» пункта 8 настоящего документа;</w:t>
      </w:r>
    </w:p>
    <w:p w:rsidR="003A0F5E" w:rsidRPr="00033B59" w:rsidRDefault="003A0F5E" w:rsidP="003A0F5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г) условие о соблюдении дочерним обществом при определении поставщиков (подрядчиков, исполнителей) и исполнении гражданско-</w:t>
      </w:r>
      <w:r w:rsidRPr="00033B59">
        <w:rPr>
          <w:rFonts w:eastAsia="Times New Roman" w:cs="Times New Roman"/>
          <w:sz w:val="28"/>
          <w:szCs w:val="28"/>
        </w:rPr>
        <w:lastRenderedPageBreak/>
        <w:t>правовых договоров, которые полностью либо частично оплачиваются за счет полученных средств, отраженных на лицевом счете, указанном в подпункте «ж» пункта 8 настоящего документа,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 строительства).</w:t>
      </w:r>
    </w:p>
    <w:p w:rsidR="002B0870" w:rsidRPr="00782352" w:rsidRDefault="00650E45" w:rsidP="002B0870">
      <w:pPr>
        <w:ind w:firstLine="737"/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FF0000"/>
          <w:sz w:val="28"/>
          <w:szCs w:val="28"/>
        </w:rPr>
        <w:t>10</w:t>
      </w:r>
      <w:r w:rsidR="002B0870" w:rsidRPr="00782352">
        <w:rPr>
          <w:rFonts w:eastAsia="Times New Roman" w:cs="Times New Roman"/>
          <w:color w:val="FF0000"/>
          <w:sz w:val="28"/>
          <w:szCs w:val="28"/>
        </w:rPr>
        <w:t xml:space="preserve">. </w:t>
      </w:r>
      <w:r w:rsidR="002B0870" w:rsidRPr="006D77DB">
        <w:rPr>
          <w:rFonts w:eastAsia="Times New Roman" w:cs="Times New Roman"/>
          <w:color w:val="000000" w:themeColor="text1"/>
          <w:sz w:val="28"/>
          <w:szCs w:val="28"/>
        </w:rPr>
        <w:t>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2B0870" w:rsidRPr="006D77DB" w:rsidRDefault="00782352" w:rsidP="002B0870">
      <w:pPr>
        <w:ind w:firstLine="7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782352">
        <w:rPr>
          <w:rFonts w:eastAsia="Times New Roman" w:cs="Times New Roman"/>
          <w:color w:val="FF0000"/>
          <w:sz w:val="28"/>
          <w:szCs w:val="28"/>
        </w:rPr>
        <w:t>1</w:t>
      </w:r>
      <w:r w:rsidR="00650E45">
        <w:rPr>
          <w:rFonts w:eastAsia="Times New Roman" w:cs="Times New Roman"/>
          <w:color w:val="FF0000"/>
          <w:sz w:val="28"/>
          <w:szCs w:val="28"/>
        </w:rPr>
        <w:t>1</w:t>
      </w:r>
      <w:r w:rsidR="002B0870" w:rsidRPr="00782352">
        <w:rPr>
          <w:rFonts w:eastAsia="Times New Roman" w:cs="Times New Roman"/>
          <w:color w:val="FF0000"/>
          <w:sz w:val="28"/>
          <w:szCs w:val="28"/>
        </w:rPr>
        <w:t xml:space="preserve">. </w:t>
      </w:r>
      <w:r w:rsidR="002B0870" w:rsidRPr="006D77DB">
        <w:rPr>
          <w:rFonts w:eastAsia="Times New Roman" w:cs="Times New Roman"/>
          <w:color w:val="000000" w:themeColor="text1"/>
          <w:sz w:val="28"/>
          <w:szCs w:val="28"/>
        </w:rPr>
        <w:t xml:space="preserve">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</w:t>
      </w:r>
      <w:r w:rsidR="003A0F5E" w:rsidRPr="006D77DB">
        <w:rPr>
          <w:rFonts w:eastAsia="Times New Roman" w:cs="Times New Roman"/>
          <w:color w:val="000000" w:themeColor="text1"/>
          <w:sz w:val="28"/>
          <w:szCs w:val="28"/>
        </w:rPr>
        <w:t xml:space="preserve">муниципальными </w:t>
      </w:r>
      <w:r w:rsidR="002B0870" w:rsidRPr="006D77DB">
        <w:rPr>
          <w:rFonts w:eastAsia="Times New Roman" w:cs="Times New Roman"/>
          <w:color w:val="000000" w:themeColor="text1"/>
          <w:sz w:val="28"/>
          <w:szCs w:val="28"/>
        </w:rPr>
        <w:t xml:space="preserve">нормативными правовыми актами </w:t>
      </w:r>
      <w:proofErr w:type="spellStart"/>
      <w:r w:rsidR="002B0870" w:rsidRPr="006D77DB">
        <w:rPr>
          <w:rFonts w:eastAsia="Times New Roman" w:cs="Times New Roman"/>
          <w:color w:val="000000" w:themeColor="text1"/>
          <w:sz w:val="28"/>
          <w:szCs w:val="28"/>
        </w:rPr>
        <w:t>админист</w:t>
      </w:r>
      <w:r w:rsidR="003A0F5E" w:rsidRPr="006D77DB">
        <w:rPr>
          <w:rFonts w:eastAsia="Times New Roman" w:cs="Times New Roman"/>
          <w:color w:val="000000" w:themeColor="text1"/>
          <w:sz w:val="28"/>
          <w:szCs w:val="28"/>
        </w:rPr>
        <w:t>рации______сельского</w:t>
      </w:r>
      <w:proofErr w:type="spellEnd"/>
      <w:r w:rsidR="003A0F5E" w:rsidRPr="006D77DB">
        <w:rPr>
          <w:rFonts w:eastAsia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3A0F5E" w:rsidRPr="006D77DB">
        <w:rPr>
          <w:rFonts w:eastAsia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="002B0870" w:rsidRPr="006D77DB">
        <w:rPr>
          <w:rFonts w:eastAsia="Times New Roman" w:cs="Times New Roman"/>
          <w:color w:val="000000" w:themeColor="text1"/>
          <w:sz w:val="28"/>
          <w:szCs w:val="28"/>
        </w:rPr>
        <w:t xml:space="preserve"> района.</w:t>
      </w:r>
    </w:p>
    <w:p w:rsidR="002B0870" w:rsidRPr="00033B59" w:rsidRDefault="002B0870" w:rsidP="002B0870">
      <w:pPr>
        <w:jc w:val="both"/>
        <w:rPr>
          <w:rFonts w:eastAsia="Times New Roman" w:cs="Times New Roman"/>
          <w:sz w:val="28"/>
          <w:szCs w:val="28"/>
        </w:rPr>
      </w:pPr>
    </w:p>
    <w:p w:rsidR="003A0F5E" w:rsidRPr="00033B59" w:rsidRDefault="003A0F5E" w:rsidP="002B0870">
      <w:pPr>
        <w:jc w:val="both"/>
        <w:rPr>
          <w:rFonts w:eastAsia="Times New Roman" w:cs="Times New Roman"/>
          <w:sz w:val="28"/>
          <w:szCs w:val="28"/>
        </w:rPr>
      </w:pPr>
    </w:p>
    <w:p w:rsidR="002B0870" w:rsidRPr="00033B59" w:rsidRDefault="002B0870" w:rsidP="002B0870">
      <w:pPr>
        <w:jc w:val="both"/>
        <w:rPr>
          <w:rFonts w:eastAsia="Times New Roman" w:cs="Times New Roman"/>
          <w:sz w:val="28"/>
          <w:szCs w:val="28"/>
        </w:rPr>
      </w:pPr>
      <w:r w:rsidRPr="00033B59">
        <w:rPr>
          <w:rFonts w:eastAsia="Times New Roman" w:cs="Times New Roman"/>
          <w:sz w:val="28"/>
          <w:szCs w:val="28"/>
        </w:rPr>
        <w:t>Глава _____________ сельского поселения</w:t>
      </w:r>
    </w:p>
    <w:p w:rsidR="002B0870" w:rsidRDefault="003A0F5E" w:rsidP="003A0F5E">
      <w:pPr>
        <w:rPr>
          <w:sz w:val="28"/>
          <w:szCs w:val="28"/>
        </w:rPr>
      </w:pPr>
      <w:proofErr w:type="spellStart"/>
      <w:r w:rsidRPr="00033B59">
        <w:rPr>
          <w:rFonts w:eastAsia="Times New Roman" w:cs="Times New Roman"/>
          <w:sz w:val="28"/>
          <w:szCs w:val="28"/>
        </w:rPr>
        <w:t>Брюховецкого</w:t>
      </w:r>
      <w:proofErr w:type="spellEnd"/>
      <w:r w:rsidRPr="00033B59">
        <w:rPr>
          <w:rFonts w:eastAsia="Times New Roman" w:cs="Times New Roman"/>
          <w:sz w:val="28"/>
          <w:szCs w:val="28"/>
        </w:rPr>
        <w:t xml:space="preserve"> </w:t>
      </w:r>
      <w:r w:rsidR="002B0870" w:rsidRPr="00033B59">
        <w:rPr>
          <w:rFonts w:eastAsia="Times New Roman" w:cs="Times New Roman"/>
          <w:sz w:val="28"/>
          <w:szCs w:val="28"/>
        </w:rPr>
        <w:t xml:space="preserve">района                                                          </w:t>
      </w:r>
      <w:r w:rsidRPr="00033B59">
        <w:rPr>
          <w:rFonts w:eastAsia="Times New Roman" w:cs="Times New Roman"/>
          <w:sz w:val="28"/>
          <w:szCs w:val="28"/>
        </w:rPr>
        <w:t>__________________</w:t>
      </w:r>
      <w:r w:rsidR="002B0870">
        <w:rPr>
          <w:rFonts w:eastAsia="Times New Roman" w:cs="Times New Roman"/>
          <w:sz w:val="28"/>
          <w:szCs w:val="28"/>
        </w:rPr>
        <w:t xml:space="preserve">       </w:t>
      </w: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sectPr w:rsidR="002B0870" w:rsidSect="009057B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CD" w:rsidRDefault="003105CD" w:rsidP="009F2D05">
      <w:r>
        <w:separator/>
      </w:r>
    </w:p>
  </w:endnote>
  <w:endnote w:type="continuationSeparator" w:id="0">
    <w:p w:rsidR="003105CD" w:rsidRDefault="003105CD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CD" w:rsidRDefault="003105CD" w:rsidP="009F2D05">
      <w:r>
        <w:separator/>
      </w:r>
    </w:p>
  </w:footnote>
  <w:footnote w:type="continuationSeparator" w:id="0">
    <w:p w:rsidR="003105CD" w:rsidRDefault="003105CD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350517"/>
      <w:docPartObj>
        <w:docPartGallery w:val="Page Numbers (Top of Page)"/>
        <w:docPartUnique/>
      </w:docPartObj>
    </w:sdtPr>
    <w:sdtEndPr/>
    <w:sdtContent>
      <w:p w:rsidR="009057B3" w:rsidRDefault="009057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5BA">
          <w:rPr>
            <w:noProof/>
          </w:rPr>
          <w:t>10</w:t>
        </w:r>
        <w:r>
          <w:fldChar w:fldCharType="end"/>
        </w:r>
      </w:p>
    </w:sdtContent>
  </w:sdt>
  <w:p w:rsidR="009057B3" w:rsidRDefault="009057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B3" w:rsidRDefault="009057B3">
    <w:pPr>
      <w:pStyle w:val="a8"/>
      <w:jc w:val="center"/>
    </w:pPr>
  </w:p>
  <w:p w:rsidR="009057B3" w:rsidRDefault="009057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8D"/>
    <w:rsid w:val="00033B59"/>
    <w:rsid w:val="00043DB7"/>
    <w:rsid w:val="00054379"/>
    <w:rsid w:val="00106279"/>
    <w:rsid w:val="001423C9"/>
    <w:rsid w:val="0021703F"/>
    <w:rsid w:val="00243FB1"/>
    <w:rsid w:val="00276910"/>
    <w:rsid w:val="002B0870"/>
    <w:rsid w:val="003105CD"/>
    <w:rsid w:val="00313E82"/>
    <w:rsid w:val="003237EA"/>
    <w:rsid w:val="00377F2D"/>
    <w:rsid w:val="003A0F5E"/>
    <w:rsid w:val="003C6D62"/>
    <w:rsid w:val="003E41C6"/>
    <w:rsid w:val="00431783"/>
    <w:rsid w:val="0048040D"/>
    <w:rsid w:val="004D3292"/>
    <w:rsid w:val="00544E18"/>
    <w:rsid w:val="00583972"/>
    <w:rsid w:val="006400CB"/>
    <w:rsid w:val="00647753"/>
    <w:rsid w:val="00650E45"/>
    <w:rsid w:val="006D77DB"/>
    <w:rsid w:val="007302A7"/>
    <w:rsid w:val="00782352"/>
    <w:rsid w:val="007E2265"/>
    <w:rsid w:val="008029D8"/>
    <w:rsid w:val="00855A4B"/>
    <w:rsid w:val="00895E36"/>
    <w:rsid w:val="008B0532"/>
    <w:rsid w:val="009057B3"/>
    <w:rsid w:val="00934921"/>
    <w:rsid w:val="009B1F8D"/>
    <w:rsid w:val="009D10BD"/>
    <w:rsid w:val="009E55BA"/>
    <w:rsid w:val="009F2D05"/>
    <w:rsid w:val="00AA6E68"/>
    <w:rsid w:val="00AB44AF"/>
    <w:rsid w:val="00AC0D25"/>
    <w:rsid w:val="00AD5FE4"/>
    <w:rsid w:val="00B116C5"/>
    <w:rsid w:val="00BD6ED3"/>
    <w:rsid w:val="00C4035D"/>
    <w:rsid w:val="00C73887"/>
    <w:rsid w:val="00D6617C"/>
    <w:rsid w:val="00DA0BBA"/>
    <w:rsid w:val="00F12838"/>
    <w:rsid w:val="00F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Kotova</dc:creator>
  <cp:lastModifiedBy>Пользователь №1</cp:lastModifiedBy>
  <cp:revision>2</cp:revision>
  <cp:lastPrinted>2019-12-11T08:31:00Z</cp:lastPrinted>
  <dcterms:created xsi:type="dcterms:W3CDTF">2019-12-26T12:30:00Z</dcterms:created>
  <dcterms:modified xsi:type="dcterms:W3CDTF">2019-12-26T12:30:00Z</dcterms:modified>
</cp:coreProperties>
</file>