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FA17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выручке</w:t>
      </w:r>
    </w:p>
    <w:p w14:paraId="57AC05C4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661FFE" w14:textId="48613280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(далее </w:t>
      </w:r>
      <w:r w:rsidR="00283FBC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заявитель)</w:t>
      </w:r>
    </w:p>
    <w:p w14:paraId="51E653C6" w14:textId="77777777" w:rsidR="0061180E" w:rsidRDefault="0061180E" w:rsidP="0061180E">
      <w:pPr>
        <w:autoSpaceDE w:val="0"/>
        <w:autoSpaceDN w:val="0"/>
        <w:adjustRightInd w:val="0"/>
        <w:ind w:right="2267"/>
        <w:jc w:val="center"/>
      </w:pPr>
      <w:r>
        <w:t>наименование заявителя, ИНН</w:t>
      </w:r>
    </w:p>
    <w:p w14:paraId="0C28C08E" w14:textId="301BF191" w:rsidR="0061180E" w:rsidRPr="0061180E" w:rsidRDefault="0061180E" w:rsidP="006118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180E">
        <w:rPr>
          <w:sz w:val="28"/>
          <w:szCs w:val="28"/>
        </w:rPr>
        <w:t xml:space="preserve">информирует о том, что является сельскохозяйственным товаропроизводителем в соответствии с </w:t>
      </w:r>
      <w:hyperlink r:id="rId9" w:history="1">
        <w:r w:rsidRPr="006118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61180E">
        <w:rPr>
          <w:sz w:val="28"/>
          <w:szCs w:val="28"/>
        </w:rPr>
        <w:t xml:space="preserve"> от 29 декабря 2006 г</w:t>
      </w:r>
      <w:r w:rsidR="00EB1E0E">
        <w:rPr>
          <w:sz w:val="28"/>
          <w:szCs w:val="28"/>
        </w:rPr>
        <w:t>.</w:t>
      </w:r>
      <w:r w:rsidRPr="0061180E">
        <w:rPr>
          <w:sz w:val="28"/>
          <w:szCs w:val="28"/>
        </w:rPr>
        <w:t xml:space="preserve"> № 264-ФЗ</w:t>
      </w:r>
      <w:r w:rsidRPr="0061180E">
        <w:rPr>
          <w:sz w:val="28"/>
          <w:szCs w:val="28"/>
        </w:rPr>
        <w:br/>
        <w:t>«О развитии сельского хозяйства», так как в доходе заявителя от реализации товаров (работ, услуг)* доля дохода от реализации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продукции ее первичной и последующей (промышленной) переработки</w:t>
      </w:r>
      <w:proofErr w:type="gramEnd"/>
      <w:r w:rsidRPr="0061180E">
        <w:rPr>
          <w:sz w:val="28"/>
          <w:szCs w:val="28"/>
        </w:rPr>
        <w:t>, осуществляемой заявителем (в том числе на арендованных основных средствах), в соответствии с перечнем, утвержденным Правительством Российской федерации, составляет не менее чем семьдесят процентов за календарный ________________________ год.</w:t>
      </w:r>
    </w:p>
    <w:p w14:paraId="126FB119" w14:textId="77777777" w:rsidR="0061180E" w:rsidRDefault="0061180E" w:rsidP="0061180E">
      <w:pPr>
        <w:autoSpaceDE w:val="0"/>
        <w:autoSpaceDN w:val="0"/>
        <w:adjustRightInd w:val="0"/>
        <w:ind w:left="3261" w:right="2692"/>
        <w:jc w:val="center"/>
      </w:pPr>
      <w:r>
        <w:t>(предыдущий финансовый год)</w:t>
      </w:r>
    </w:p>
    <w:p w14:paraId="61E9D7AF" w14:textId="77777777" w:rsidR="0061180E" w:rsidRDefault="0061180E" w:rsidP="0061180E">
      <w:pPr>
        <w:rPr>
          <w:sz w:val="28"/>
          <w:szCs w:val="28"/>
        </w:rPr>
      </w:pPr>
    </w:p>
    <w:p w14:paraId="24394112" w14:textId="77777777" w:rsidR="008717B6" w:rsidRDefault="008717B6" w:rsidP="0061180E">
      <w:pPr>
        <w:rPr>
          <w:sz w:val="28"/>
          <w:szCs w:val="28"/>
        </w:rPr>
      </w:pPr>
    </w:p>
    <w:p w14:paraId="43820E54" w14:textId="77777777" w:rsidR="008717B6" w:rsidRDefault="008717B6" w:rsidP="0061180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24"/>
        <w:gridCol w:w="1491"/>
        <w:gridCol w:w="163"/>
        <w:gridCol w:w="120"/>
        <w:gridCol w:w="1692"/>
        <w:gridCol w:w="151"/>
        <w:gridCol w:w="264"/>
        <w:gridCol w:w="161"/>
        <w:gridCol w:w="2584"/>
        <w:gridCol w:w="216"/>
      </w:tblGrid>
      <w:tr w:rsidR="0061180E" w14:paraId="4B705159" w14:textId="77777777" w:rsidTr="0061180E">
        <w:trPr>
          <w:gridAfter w:val="1"/>
          <w:wAfter w:w="216" w:type="dxa"/>
        </w:trPr>
        <w:tc>
          <w:tcPr>
            <w:tcW w:w="4666" w:type="dxa"/>
            <w:gridSpan w:val="4"/>
            <w:hideMark/>
          </w:tcPr>
          <w:p w14:paraId="62C8FD88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32764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gridSpan w:val="2"/>
          </w:tcPr>
          <w:p w14:paraId="1AFB1121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E4B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F67654B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</w:tcPr>
          <w:p w14:paraId="2EED94A1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654" w:type="dxa"/>
            <w:gridSpan w:val="2"/>
          </w:tcPr>
          <w:p w14:paraId="6B6BC166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748E3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(подпись)</w:t>
            </w:r>
          </w:p>
        </w:tc>
        <w:tc>
          <w:tcPr>
            <w:tcW w:w="415" w:type="dxa"/>
            <w:gridSpan w:val="2"/>
          </w:tcPr>
          <w:p w14:paraId="06E3F6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714B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(расшифровка подписи)</w:t>
            </w:r>
          </w:p>
        </w:tc>
      </w:tr>
      <w:tr w:rsidR="0061180E" w14:paraId="6DFB589D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  <w:hideMark/>
          </w:tcPr>
          <w:p w14:paraId="3CA5E036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  <w:r w:rsidRPr="006D5B78">
              <w:t>М.П. (при наличии)</w:t>
            </w:r>
          </w:p>
        </w:tc>
        <w:tc>
          <w:tcPr>
            <w:tcW w:w="1654" w:type="dxa"/>
            <w:gridSpan w:val="2"/>
          </w:tcPr>
          <w:p w14:paraId="42975C19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</w:tcPr>
          <w:p w14:paraId="43B4F4D0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15" w:type="dxa"/>
            <w:gridSpan w:val="2"/>
          </w:tcPr>
          <w:p w14:paraId="10209F3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</w:tcPr>
          <w:p w14:paraId="4E88B7AD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61180E" w14:paraId="302CF376" w14:textId="77777777" w:rsidTr="0061180E">
        <w:tc>
          <w:tcPr>
            <w:tcW w:w="4503" w:type="dxa"/>
            <w:gridSpan w:val="3"/>
            <w:hideMark/>
          </w:tcPr>
          <w:p w14:paraId="7214A29A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gridSpan w:val="2"/>
          </w:tcPr>
          <w:p w14:paraId="1CAEE216" w14:textId="77777777" w:rsid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42E72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316BE0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5F5A0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38D033A" w14:textId="77777777" w:rsidTr="0061180E">
        <w:tc>
          <w:tcPr>
            <w:tcW w:w="2688" w:type="dxa"/>
          </w:tcPr>
          <w:p w14:paraId="4784C4C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4"/>
          </w:tcPr>
          <w:p w14:paraId="4B7D774F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6DEF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(подпись)</w:t>
            </w:r>
          </w:p>
        </w:tc>
        <w:tc>
          <w:tcPr>
            <w:tcW w:w="425" w:type="dxa"/>
            <w:gridSpan w:val="2"/>
          </w:tcPr>
          <w:p w14:paraId="4AB3F488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8E09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(расшифровка подписи)</w:t>
            </w:r>
          </w:p>
        </w:tc>
      </w:tr>
    </w:tbl>
    <w:p w14:paraId="6F6C8E98" w14:textId="77777777" w:rsidR="008717B6" w:rsidRDefault="008717B6" w:rsidP="00EB1E0E">
      <w:pPr>
        <w:ind w:right="6803"/>
        <w:rPr>
          <w:sz w:val="22"/>
          <w:szCs w:val="22"/>
        </w:rPr>
      </w:pPr>
    </w:p>
    <w:p w14:paraId="32A75481" w14:textId="77777777" w:rsidR="008717B6" w:rsidRDefault="008717B6" w:rsidP="00EB1E0E">
      <w:pPr>
        <w:ind w:right="6803"/>
        <w:rPr>
          <w:sz w:val="22"/>
          <w:szCs w:val="22"/>
        </w:rPr>
      </w:pPr>
    </w:p>
    <w:p w14:paraId="5861B94B" w14:textId="77777777" w:rsidR="008717B6" w:rsidRDefault="008717B6" w:rsidP="00EB1E0E">
      <w:pPr>
        <w:ind w:right="6803"/>
        <w:rPr>
          <w:sz w:val="22"/>
          <w:szCs w:val="22"/>
        </w:rPr>
      </w:pPr>
    </w:p>
    <w:p w14:paraId="380E69AF" w14:textId="77777777" w:rsidR="008717B6" w:rsidRDefault="008717B6" w:rsidP="00EB1E0E">
      <w:pPr>
        <w:ind w:right="6803"/>
        <w:rPr>
          <w:sz w:val="22"/>
          <w:szCs w:val="22"/>
        </w:rPr>
      </w:pPr>
    </w:p>
    <w:p w14:paraId="1BF92695" w14:textId="77777777" w:rsidR="008717B6" w:rsidRDefault="008717B6" w:rsidP="00EB1E0E">
      <w:pPr>
        <w:ind w:right="6803"/>
        <w:rPr>
          <w:sz w:val="22"/>
          <w:szCs w:val="22"/>
        </w:rPr>
      </w:pPr>
    </w:p>
    <w:p w14:paraId="4049EAF6" w14:textId="77777777" w:rsidR="008717B6" w:rsidRDefault="008717B6" w:rsidP="00EB1E0E">
      <w:pPr>
        <w:ind w:right="6803"/>
        <w:rPr>
          <w:sz w:val="22"/>
          <w:szCs w:val="22"/>
        </w:rPr>
      </w:pPr>
    </w:p>
    <w:p w14:paraId="6EC7A81F" w14:textId="77777777" w:rsidR="008717B6" w:rsidRDefault="008717B6" w:rsidP="00EB1E0E">
      <w:pPr>
        <w:ind w:right="6803"/>
        <w:rPr>
          <w:sz w:val="22"/>
          <w:szCs w:val="22"/>
        </w:rPr>
      </w:pPr>
    </w:p>
    <w:p w14:paraId="7C899569" w14:textId="77777777" w:rsidR="008717B6" w:rsidRDefault="008717B6" w:rsidP="00EB1E0E">
      <w:pPr>
        <w:ind w:right="6803"/>
        <w:rPr>
          <w:sz w:val="22"/>
          <w:szCs w:val="22"/>
        </w:rPr>
      </w:pPr>
    </w:p>
    <w:p w14:paraId="4535C991" w14:textId="77777777" w:rsidR="008717B6" w:rsidRDefault="008717B6" w:rsidP="00EB1E0E">
      <w:pPr>
        <w:ind w:right="6803"/>
        <w:rPr>
          <w:sz w:val="22"/>
          <w:szCs w:val="22"/>
        </w:rPr>
      </w:pPr>
    </w:p>
    <w:p w14:paraId="3B829339" w14:textId="77777777" w:rsidR="008717B6" w:rsidRDefault="008717B6" w:rsidP="00EB1E0E">
      <w:pPr>
        <w:ind w:right="6803"/>
        <w:rPr>
          <w:sz w:val="22"/>
          <w:szCs w:val="22"/>
        </w:rPr>
      </w:pPr>
    </w:p>
    <w:p w14:paraId="1B56B97E" w14:textId="77777777" w:rsidR="008717B6" w:rsidRDefault="008717B6" w:rsidP="00EB1E0E">
      <w:pPr>
        <w:ind w:right="6803"/>
        <w:rPr>
          <w:sz w:val="22"/>
          <w:szCs w:val="22"/>
        </w:rPr>
      </w:pPr>
    </w:p>
    <w:p w14:paraId="6916CAB2" w14:textId="77777777" w:rsidR="008717B6" w:rsidRDefault="008717B6" w:rsidP="00EB1E0E">
      <w:pPr>
        <w:ind w:right="6803"/>
        <w:rPr>
          <w:sz w:val="22"/>
          <w:szCs w:val="22"/>
        </w:rPr>
      </w:pPr>
    </w:p>
    <w:p w14:paraId="2A6B0A26" w14:textId="77777777" w:rsidR="008717B6" w:rsidRDefault="008717B6" w:rsidP="00EB1E0E">
      <w:pPr>
        <w:ind w:right="6803"/>
        <w:rPr>
          <w:sz w:val="22"/>
          <w:szCs w:val="22"/>
        </w:rPr>
      </w:pPr>
    </w:p>
    <w:p w14:paraId="67711477" w14:textId="77777777" w:rsidR="008717B6" w:rsidRDefault="008717B6" w:rsidP="00EB1E0E">
      <w:pPr>
        <w:ind w:right="6803"/>
        <w:rPr>
          <w:sz w:val="22"/>
          <w:szCs w:val="22"/>
        </w:rPr>
      </w:pPr>
    </w:p>
    <w:p w14:paraId="1C718661" w14:textId="057FEBDD" w:rsidR="0061180E" w:rsidRPr="006D5B78" w:rsidRDefault="00EB1E0E" w:rsidP="00EB1E0E">
      <w:pPr>
        <w:ind w:right="6803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61180E" w:rsidRPr="006D5B78">
        <w:rPr>
          <w:sz w:val="22"/>
          <w:szCs w:val="22"/>
        </w:rPr>
        <w:t>________________</w:t>
      </w:r>
    </w:p>
    <w:p w14:paraId="4A3CF069" w14:textId="29FFD4DC" w:rsidR="0061180E" w:rsidRDefault="0061180E" w:rsidP="006D5B78">
      <w:pPr>
        <w:ind w:firstLine="709"/>
        <w:jc w:val="both"/>
        <w:rPr>
          <w:rFonts w:eastAsia="Times New Roman"/>
          <w:kern w:val="0"/>
          <w:lang w:eastAsia="ru-RU"/>
        </w:rPr>
      </w:pPr>
      <w:r>
        <w:t>*</w:t>
      </w:r>
      <w:r w:rsidR="008D3AAB">
        <w:t> </w:t>
      </w:r>
      <w:r>
        <w:rPr>
          <w:rFonts w:eastAsia="Times New Roman"/>
          <w:color w:val="000000"/>
          <w:kern w:val="0"/>
          <w:lang w:eastAsia="ru-RU"/>
        </w:rPr>
        <w:t>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 2110 «Выручка» бухгалтерской формы № 2 «Отчет о финансовых результатах» за отчетный период.</w:t>
      </w:r>
    </w:p>
    <w:p w14:paraId="68CBF8C6" w14:textId="5B2E8F38" w:rsidR="006D5B78" w:rsidRDefault="0061180E" w:rsidP="006D5B7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Для индивидуальных предпринимателей (в том числе крестьянских (фермерских) хо</w:t>
      </w:r>
      <w:r>
        <w:rPr>
          <w:rFonts w:eastAsia="Times New Roman"/>
          <w:color w:val="000000"/>
          <w:kern w:val="0"/>
          <w:lang w:eastAsia="ru-RU"/>
        </w:rPr>
        <w:softHyphen/>
        <w:t xml:space="preserve">зяйств), не осуществляющих бухгалтерский учет, соответствует доходам отчетного периода от реализации произведенной и приобретенной сельскохозяйственной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</w:t>
      </w:r>
      <w:proofErr w:type="spellStart"/>
      <w:r>
        <w:rPr>
          <w:rFonts w:eastAsia="Times New Roman"/>
          <w:color w:val="000000"/>
          <w:kern w:val="0"/>
          <w:lang w:eastAsia="ru-RU"/>
        </w:rPr>
        <w:t>т.ч</w:t>
      </w:r>
      <w:proofErr w:type="spellEnd"/>
      <w:r>
        <w:rPr>
          <w:rFonts w:eastAsia="Times New Roman"/>
          <w:color w:val="000000"/>
          <w:kern w:val="0"/>
          <w:lang w:eastAsia="ru-RU"/>
        </w:rPr>
        <w:t>. доходы от реализации основных средств (земельные участки, здания, техника, машины, оборудование, продуктивный скот</w:t>
      </w:r>
      <w:proofErr w:type="gramEnd"/>
      <w:r>
        <w:rPr>
          <w:rFonts w:eastAsia="Times New Roman"/>
          <w:color w:val="000000"/>
          <w:kern w:val="0"/>
          <w:lang w:eastAsia="ru-RU"/>
        </w:rPr>
        <w:t>)</w:t>
      </w:r>
      <w:r w:rsidR="006D5B78">
        <w:rPr>
          <w:rFonts w:eastAsia="Times New Roman"/>
          <w:color w:val="000000"/>
          <w:kern w:val="0"/>
          <w:lang w:eastAsia="ru-RU"/>
        </w:rPr>
        <w:br/>
      </w:r>
      <w:r>
        <w:rPr>
          <w:rFonts w:eastAsia="Times New Roman"/>
          <w:color w:val="000000"/>
          <w:kern w:val="0"/>
          <w:lang w:eastAsia="ru-RU"/>
        </w:rPr>
        <w:t>и полученных средств государственной поддержки.</w:t>
      </w:r>
    </w:p>
    <w:sectPr w:rsidR="006D5B78" w:rsidSect="008717B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04D97" w14:textId="77777777" w:rsidR="009E5CAB" w:rsidRDefault="009E5CAB" w:rsidP="00752C2C">
      <w:r>
        <w:separator/>
      </w:r>
    </w:p>
  </w:endnote>
  <w:endnote w:type="continuationSeparator" w:id="0">
    <w:p w14:paraId="1FBDBC60" w14:textId="77777777" w:rsidR="009E5CAB" w:rsidRDefault="009E5CAB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C441" w14:textId="77777777" w:rsidR="009E5CAB" w:rsidRDefault="009E5CAB" w:rsidP="00752C2C">
      <w:r>
        <w:separator/>
      </w:r>
    </w:p>
  </w:footnote>
  <w:footnote w:type="continuationSeparator" w:id="0">
    <w:p w14:paraId="118C8D41" w14:textId="77777777" w:rsidR="009E5CAB" w:rsidRDefault="009E5CAB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3FBC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7B6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E5CAB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5130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6180-CE54-4E50-97CE-8326F865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2025-04-16T08:59:00Z</cp:lastPrinted>
  <dcterms:created xsi:type="dcterms:W3CDTF">2025-04-17T12:41:00Z</dcterms:created>
  <dcterms:modified xsi:type="dcterms:W3CDTF">2025-04-28T09:44:00Z</dcterms:modified>
</cp:coreProperties>
</file>