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</w:pPr>
          </w:p>
        </w:tc>
        <w:tc>
          <w:tcPr>
            <w:tcW w:w="5635" w:type="dxa"/>
          </w:tcPr>
          <w:p w:rsidR="00C54EF5" w:rsidRDefault="00C54EF5" w:rsidP="00C54EF5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C54EF5" w:rsidRDefault="00C54EF5" w:rsidP="00C54EF5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C54EF5" w:rsidRDefault="00C54EF5" w:rsidP="00C54EF5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051984" w:rsidRDefault="00C54EF5" w:rsidP="00C41E54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Брюховецкий район </w:t>
            </w:r>
          </w:p>
          <w:p w:rsidR="00C41E54" w:rsidRDefault="00C41E54" w:rsidP="00C41E54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от______________№____</w:t>
            </w:r>
          </w:p>
          <w:p w:rsidR="00C54EF5" w:rsidRDefault="00C54EF5" w:rsidP="00926DC3">
            <w:pPr>
              <w:tabs>
                <w:tab w:val="left" w:pos="4962"/>
              </w:tabs>
              <w:jc w:val="center"/>
            </w:pPr>
          </w:p>
          <w:p w:rsidR="00C41E54" w:rsidRDefault="00C54EF5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«</w:t>
            </w:r>
            <w:r w:rsidR="00926DC3">
              <w:rPr>
                <w:sz w:val="28"/>
                <w:szCs w:val="28"/>
              </w:rPr>
              <w:t xml:space="preserve">ПРИЛОЖЕНИЕ № </w:t>
            </w:r>
            <w:r w:rsidR="00025FC1">
              <w:rPr>
                <w:sz w:val="28"/>
                <w:szCs w:val="28"/>
              </w:rPr>
              <w:t>2</w:t>
            </w:r>
          </w:p>
          <w:p w:rsidR="00DD0F0D" w:rsidRDefault="00DD0F0D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926DC3" w:rsidRDefault="00DD0F0D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«Реализация муниципальных</w:t>
            </w:r>
          </w:p>
          <w:p w:rsidR="00DD0F0D" w:rsidRDefault="00DD0F0D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DD0F0D" w:rsidRDefault="00DD0F0D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DD0F0D" w:rsidRDefault="00DD0F0D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C41E54" w:rsidRDefault="00C41E54" w:rsidP="00926DC3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DD0F0D" w:rsidRDefault="00DD0F0D" w:rsidP="00926DC3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750017" w:rsidRPr="00C54EF5" w:rsidRDefault="00750017" w:rsidP="00750017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C54EF5" w:rsidRPr="00C54EF5" w:rsidRDefault="008031B7" w:rsidP="004430D2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</w:t>
      </w:r>
      <w:r w:rsidR="00750017" w:rsidRPr="00C54EF5">
        <w:rPr>
          <w:b/>
          <w:sz w:val="28"/>
          <w:szCs w:val="28"/>
        </w:rPr>
        <w:t>программы «</w:t>
      </w:r>
      <w:r w:rsidR="00025FC1" w:rsidRPr="00C54EF5">
        <w:rPr>
          <w:b/>
          <w:sz w:val="28"/>
          <w:szCs w:val="28"/>
        </w:rPr>
        <w:t xml:space="preserve">Развитие архивного дела  в муниципальном </w:t>
      </w:r>
    </w:p>
    <w:p w:rsidR="00750017" w:rsidRPr="00C54EF5" w:rsidRDefault="00025FC1" w:rsidP="004430D2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образовании Брюховецкий район</w:t>
      </w:r>
      <w:r w:rsidR="00FF1CDA" w:rsidRPr="00C54EF5">
        <w:rPr>
          <w:b/>
          <w:sz w:val="28"/>
          <w:szCs w:val="28"/>
        </w:rPr>
        <w:t>»</w:t>
      </w:r>
    </w:p>
    <w:p w:rsidR="00DD0F0D" w:rsidRDefault="00DD0F0D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503"/>
        <w:gridCol w:w="5386"/>
      </w:tblGrid>
      <w:tr w:rsidR="00750017" w:rsidRPr="003D57F1" w:rsidTr="00E42301">
        <w:tc>
          <w:tcPr>
            <w:tcW w:w="4503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386" w:type="dxa"/>
          </w:tcPr>
          <w:p w:rsidR="00750017" w:rsidRPr="003D57F1" w:rsidRDefault="00025FC1" w:rsidP="002C425F">
            <w:r>
              <w:rPr>
                <w:sz w:val="28"/>
                <w:szCs w:val="28"/>
              </w:rPr>
              <w:t xml:space="preserve">архивный отдел организационно-правового управления администрации </w:t>
            </w:r>
            <w:r w:rsidR="007523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E42301">
        <w:tc>
          <w:tcPr>
            <w:tcW w:w="4503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750017" w:rsidRPr="003D57F1" w:rsidRDefault="004B317D" w:rsidP="002C425F">
            <w:r>
              <w:rPr>
                <w:sz w:val="28"/>
                <w:szCs w:val="28"/>
              </w:rPr>
              <w:t xml:space="preserve">архивный отдел организационно-правового управления администрации </w:t>
            </w:r>
            <w:r w:rsidR="007523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E42301">
        <w:trPr>
          <w:trHeight w:val="416"/>
        </w:trPr>
        <w:tc>
          <w:tcPr>
            <w:tcW w:w="4503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386" w:type="dxa"/>
          </w:tcPr>
          <w:p w:rsidR="00707F6E" w:rsidRPr="004B317D" w:rsidRDefault="004B317D" w:rsidP="002C425F"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>существление мероприятий по укрепл</w:t>
            </w:r>
            <w:r w:rsidRPr="004B317D">
              <w:rPr>
                <w:sz w:val="28"/>
                <w:szCs w:val="28"/>
              </w:rPr>
              <w:t>е</w:t>
            </w:r>
            <w:r w:rsidRPr="004B317D">
              <w:rPr>
                <w:sz w:val="28"/>
                <w:szCs w:val="28"/>
              </w:rPr>
              <w:t>нию материально-технической базы а</w:t>
            </w:r>
            <w:r w:rsidRPr="004B317D">
              <w:rPr>
                <w:sz w:val="28"/>
                <w:szCs w:val="28"/>
              </w:rPr>
              <w:t>р</w:t>
            </w:r>
            <w:r w:rsidRPr="004B317D">
              <w:rPr>
                <w:sz w:val="28"/>
                <w:szCs w:val="28"/>
              </w:rPr>
              <w:t>хивного отдела</w:t>
            </w:r>
          </w:p>
        </w:tc>
      </w:tr>
      <w:tr w:rsidR="00937F7A" w:rsidRPr="003D57F1" w:rsidTr="00E42301">
        <w:tc>
          <w:tcPr>
            <w:tcW w:w="4503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Default="0005082A" w:rsidP="002C425F"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3818D7" w:rsidRPr="003D57F1" w:rsidTr="00E42301">
        <w:tc>
          <w:tcPr>
            <w:tcW w:w="4503" w:type="dxa"/>
          </w:tcPr>
          <w:p w:rsidR="00E42301" w:rsidRDefault="005B66E6" w:rsidP="00937F7A"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3818D7" w:rsidRPr="009D5DAF" w:rsidRDefault="005B66E6" w:rsidP="00937F7A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CE3B6D" w:rsidRDefault="005B1EB7" w:rsidP="005B1EB7">
            <w:r>
              <w:rPr>
                <w:sz w:val="28"/>
                <w:szCs w:val="28"/>
              </w:rPr>
              <w:t>Замена кровли в административном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архивного отдела</w:t>
            </w:r>
            <w:r w:rsidR="00F61D1F">
              <w:t xml:space="preserve"> 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5B66E6" w:rsidP="005B66E6">
            <w:r>
              <w:rPr>
                <w:sz w:val="28"/>
                <w:szCs w:val="28"/>
              </w:rPr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</w:p>
          <w:p w:rsidR="00707F6E" w:rsidRPr="003D57F1" w:rsidRDefault="008B290B" w:rsidP="005B66E6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Pr="003D57F1" w:rsidRDefault="007A054E" w:rsidP="00550653">
            <w:r w:rsidRPr="00E6347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22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707F6E" w:rsidRPr="003D57F1" w:rsidTr="00E42301">
        <w:tc>
          <w:tcPr>
            <w:tcW w:w="4503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386" w:type="dxa"/>
          </w:tcPr>
          <w:p w:rsidR="00D7563B" w:rsidRDefault="00FF1CDA" w:rsidP="001E7D4B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481046">
              <w:rPr>
                <w:rFonts w:ascii="Times New Roman" w:hAnsi="Times New Roman"/>
                <w:sz w:val="28"/>
                <w:szCs w:val="28"/>
              </w:rPr>
              <w:t>2385</w:t>
            </w:r>
            <w:r w:rsidR="001E7D4B">
              <w:rPr>
                <w:rFonts w:ascii="Times New Roman" w:hAnsi="Times New Roman"/>
                <w:sz w:val="28"/>
                <w:szCs w:val="28"/>
              </w:rPr>
              <w:t>,</w:t>
            </w:r>
            <w:r w:rsidR="00481046">
              <w:rPr>
                <w:rFonts w:ascii="Times New Roman" w:hAnsi="Times New Roman"/>
                <w:sz w:val="28"/>
                <w:szCs w:val="28"/>
              </w:rPr>
              <w:t>100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 за счет средств </w:t>
            </w:r>
            <w:r w:rsidR="00481046">
              <w:rPr>
                <w:rFonts w:ascii="Times New Roman" w:hAnsi="Times New Roman"/>
                <w:sz w:val="28"/>
                <w:szCs w:val="28"/>
              </w:rPr>
              <w:t>краевого бюджета (д</w:t>
            </w:r>
            <w:r w:rsidR="00481046">
              <w:rPr>
                <w:rFonts w:ascii="Times New Roman" w:hAnsi="Times New Roman"/>
                <w:sz w:val="28"/>
                <w:szCs w:val="28"/>
              </w:rPr>
              <w:t>а</w:t>
            </w:r>
            <w:r w:rsidR="00481046">
              <w:rPr>
                <w:rFonts w:ascii="Times New Roman" w:hAnsi="Times New Roman"/>
                <w:sz w:val="28"/>
                <w:szCs w:val="28"/>
              </w:rPr>
              <w:t xml:space="preserve">лее – КБ) – 792,300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местного бюджета (далее – МБ) – </w:t>
            </w:r>
            <w:r w:rsidR="001E7D4B">
              <w:rPr>
                <w:rFonts w:ascii="Times New Roman" w:hAnsi="Times New Roman"/>
                <w:sz w:val="28"/>
                <w:szCs w:val="28"/>
              </w:rPr>
              <w:t>1592,8</w:t>
            </w:r>
            <w:r w:rsidR="00BB75ED">
              <w:rPr>
                <w:rFonts w:ascii="Times New Roman" w:hAnsi="Times New Roman"/>
                <w:sz w:val="28"/>
                <w:szCs w:val="28"/>
              </w:rPr>
              <w:t>00</w:t>
            </w:r>
            <w:r w:rsidR="001E7D4B" w:rsidRPr="00B664D3">
              <w:rPr>
                <w:rFonts w:ascii="Times New Roman" w:hAnsi="Times New Roman"/>
                <w:sz w:val="28"/>
                <w:szCs w:val="28"/>
              </w:rPr>
              <w:t xml:space="preserve"> тысяч ру</w:t>
            </w:r>
            <w:r w:rsidR="001E7D4B" w:rsidRPr="00B664D3">
              <w:rPr>
                <w:rFonts w:ascii="Times New Roman" w:hAnsi="Times New Roman"/>
                <w:sz w:val="28"/>
                <w:szCs w:val="28"/>
              </w:rPr>
              <w:t>б</w:t>
            </w:r>
            <w:r w:rsidR="001E7D4B" w:rsidRPr="00B664D3">
              <w:rPr>
                <w:rFonts w:ascii="Times New Roman" w:hAnsi="Times New Roman"/>
                <w:sz w:val="28"/>
                <w:szCs w:val="28"/>
              </w:rPr>
              <w:t>лей</w:t>
            </w:r>
            <w:r w:rsidR="001E7D4B">
              <w:rPr>
                <w:rFonts w:ascii="Times New Roman" w:hAnsi="Times New Roman"/>
                <w:sz w:val="28"/>
                <w:szCs w:val="28"/>
              </w:rPr>
              <w:t>.</w:t>
            </w:r>
            <w:r w:rsidR="001E7D4B"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054E" w:rsidRPr="005F2A74" w:rsidRDefault="007A054E" w:rsidP="007A054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A054E" w:rsidRPr="005F2A74" w:rsidRDefault="007A054E" w:rsidP="007A054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52374" w:rsidRDefault="007A054E" w:rsidP="0075237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B75ED">
              <w:rPr>
                <w:rFonts w:ascii="Times New Roman" w:hAnsi="Times New Roman"/>
                <w:sz w:val="28"/>
                <w:szCs w:val="28"/>
              </w:rPr>
              <w:t>2385,100</w:t>
            </w:r>
            <w:r w:rsidR="00BB75ED"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752374">
              <w:rPr>
                <w:rFonts w:ascii="Times New Roman" w:hAnsi="Times New Roman"/>
                <w:sz w:val="28"/>
                <w:szCs w:val="28"/>
              </w:rPr>
              <w:t xml:space="preserve">, в том </w:t>
            </w:r>
          </w:p>
          <w:p w:rsidR="00BB75ED" w:rsidRDefault="00752374" w:rsidP="00BB75ED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числе и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з средств </w:t>
            </w:r>
            <w:r w:rsidR="00BB75ED">
              <w:rPr>
                <w:rFonts w:ascii="Times New Roman" w:hAnsi="Times New Roman"/>
                <w:sz w:val="28"/>
                <w:szCs w:val="28"/>
              </w:rPr>
              <w:t xml:space="preserve">краевого бюджета –               792,300 тысяч рублей, за счет средств             </w:t>
            </w:r>
            <w:r w:rsidR="00BB75ED" w:rsidRPr="00B664D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="00BB75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75ED" w:rsidRPr="00B664D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B75ED">
              <w:rPr>
                <w:rFonts w:ascii="Times New Roman" w:hAnsi="Times New Roman"/>
                <w:sz w:val="28"/>
                <w:szCs w:val="28"/>
              </w:rPr>
              <w:t>1592,800</w:t>
            </w:r>
            <w:r w:rsidR="00BB75ED" w:rsidRPr="00B664D3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BB75E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BB75ED" w:rsidRPr="00B664D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BB75ED">
              <w:rPr>
                <w:rFonts w:ascii="Times New Roman" w:hAnsi="Times New Roman"/>
                <w:sz w:val="28"/>
                <w:szCs w:val="28"/>
              </w:rPr>
              <w:t>.</w:t>
            </w:r>
            <w:r w:rsidR="00BB75ED"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054E" w:rsidRDefault="007A054E" w:rsidP="007A054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7A054E" w:rsidRPr="005F2A74" w:rsidRDefault="007A054E" w:rsidP="007A054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A054E" w:rsidRDefault="007A054E" w:rsidP="007A054E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A054E" w:rsidRPr="003D57F1" w:rsidRDefault="007A054E" w:rsidP="007A054E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E42301">
        <w:tc>
          <w:tcPr>
            <w:tcW w:w="4503" w:type="dxa"/>
          </w:tcPr>
          <w:p w:rsidR="00E42301" w:rsidRDefault="00707F6E" w:rsidP="00937F7A">
            <w:r w:rsidRPr="009D5DAF">
              <w:rPr>
                <w:sz w:val="28"/>
                <w:szCs w:val="28"/>
              </w:rPr>
              <w:lastRenderedPageBreak/>
              <w:t>Контроль за выполнением</w:t>
            </w:r>
          </w:p>
          <w:p w:rsidR="00707F6E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</w:t>
            </w:r>
            <w:r w:rsidRPr="003D57F1">
              <w:rPr>
                <w:sz w:val="28"/>
                <w:szCs w:val="28"/>
              </w:rPr>
              <w:t>ю</w:t>
            </w:r>
            <w:r w:rsidRPr="003D57F1">
              <w:rPr>
                <w:sz w:val="28"/>
                <w:szCs w:val="28"/>
              </w:rPr>
              <w:t>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7A054E" w:rsidRDefault="007A054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17DA1" w:rsidRDefault="00DE7DA9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17DA1">
        <w:rPr>
          <w:sz w:val="28"/>
          <w:szCs w:val="28"/>
        </w:rPr>
        <w:t>1.Характеристика текущего состояния и основные проблемы</w:t>
      </w:r>
    </w:p>
    <w:p w:rsidR="0059080D" w:rsidRDefault="0059080D" w:rsidP="00DE7DA9">
      <w:pPr>
        <w:jc w:val="center"/>
        <w:rPr>
          <w:sz w:val="28"/>
          <w:szCs w:val="28"/>
        </w:rPr>
      </w:pP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Брюховецкий район» разработана во исполнение Федеральных законов </w:t>
      </w:r>
      <w:r w:rsidR="00C54EF5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</w:t>
      </w:r>
      <w:r w:rsidR="00C54EF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от 6 декабря 2005 года № 958-КЗ  «Об архивном деле в Краснодарском крае» </w:t>
      </w:r>
      <w:r w:rsidR="00C54EF5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и постановление главы администрации (губернатора) Краснодарского края </w:t>
      </w:r>
      <w:r w:rsidR="00C54EF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от 19 октября 2015 года № 975 «Об утверждении Государственной программы Краснодарского края  «Региональная политика и развитие гражданского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ства».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о всех современных  политических, </w:t>
      </w:r>
      <w:r w:rsidR="00C54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социально-экономических процессах, которые происходят на территории </w:t>
      </w:r>
      <w:r w:rsidR="00C54EF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муниципального образования Брюховецкий район, и обеспечивает исполнение социально-правовых запросов граждан, учреждений и организаций.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</w:t>
      </w:r>
      <w:r w:rsidR="00C54EF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за 1874-1918 годы и документы советского периода с 1943 года.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201</w:t>
      </w:r>
      <w:r w:rsidR="005506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будут приняты на муниципальное хранение документы по личному составу предприятий, находящихся в стадии банкротства, предшес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201</w:t>
      </w:r>
      <w:r w:rsidR="005506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в Отделе хранится 2</w:t>
      </w:r>
      <w:r w:rsidR="0055065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</w:t>
      </w:r>
      <w:r w:rsidR="0055065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тысячи </w:t>
      </w:r>
      <w:r w:rsidR="00550653">
        <w:rPr>
          <w:rFonts w:ascii="Times New Roman" w:hAnsi="Times New Roman"/>
          <w:sz w:val="28"/>
          <w:szCs w:val="28"/>
        </w:rPr>
        <w:t>681</w:t>
      </w:r>
      <w:r>
        <w:rPr>
          <w:rFonts w:ascii="Times New Roman" w:hAnsi="Times New Roman"/>
          <w:sz w:val="28"/>
          <w:szCs w:val="28"/>
        </w:rPr>
        <w:t xml:space="preserve"> единиц</w:t>
      </w:r>
      <w:r w:rsidR="0055065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хранения. В 201</w:t>
      </w:r>
      <w:r w:rsidR="0055065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отделом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полнено 2</w:t>
      </w:r>
      <w:r w:rsidR="00550653">
        <w:rPr>
          <w:rFonts w:ascii="Times New Roman" w:hAnsi="Times New Roman"/>
          <w:sz w:val="28"/>
          <w:szCs w:val="28"/>
        </w:rPr>
        <w:t>805</w:t>
      </w:r>
      <w:r>
        <w:rPr>
          <w:rFonts w:ascii="Times New Roman" w:hAnsi="Times New Roman"/>
          <w:sz w:val="28"/>
          <w:szCs w:val="28"/>
        </w:rPr>
        <w:t xml:space="preserve"> запросов, а в 201</w:t>
      </w:r>
      <w:r w:rsidR="0055065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исполнено </w:t>
      </w:r>
      <w:r w:rsidR="00550653">
        <w:rPr>
          <w:rFonts w:ascii="Times New Roman" w:hAnsi="Times New Roman"/>
          <w:sz w:val="28"/>
          <w:szCs w:val="28"/>
        </w:rPr>
        <w:t>2995</w:t>
      </w:r>
      <w:r>
        <w:rPr>
          <w:rFonts w:ascii="Times New Roman" w:hAnsi="Times New Roman"/>
          <w:sz w:val="28"/>
          <w:szCs w:val="28"/>
        </w:rPr>
        <w:t xml:space="preserve"> запросов.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проведении комплекса мероприятий по созданию нормативных режимов и на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лежащей организации хранения документов, исключающих их утрату и 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чивающих содержание их в должном физическом состоянии.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нии задачи по обеспечению сохранности архивных документов. Включенный </w:t>
      </w:r>
      <w:r w:rsidR="00C54EF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в Подпрограмму комплекс мероприятий направлен на решение системных </w:t>
      </w:r>
      <w:r w:rsidR="00C54EF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вопросов развития архива, связанных с созданием условий для соблюдения нормативных требований хранения архивных документов, обеспечивающих </w:t>
      </w:r>
      <w:r w:rsidR="00C54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сохранность и безопасность архивных фондов.</w:t>
      </w:r>
    </w:p>
    <w:p w:rsidR="00C54EF5" w:rsidRDefault="00017DA1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E7DA9">
        <w:rPr>
          <w:sz w:val="28"/>
          <w:szCs w:val="28"/>
        </w:rPr>
        <w:t xml:space="preserve">  </w:t>
      </w:r>
      <w:r w:rsidR="0059080D">
        <w:rPr>
          <w:sz w:val="28"/>
          <w:szCs w:val="28"/>
        </w:rPr>
        <w:t>2</w:t>
      </w:r>
      <w:r w:rsidR="00DE7DA9">
        <w:rPr>
          <w:sz w:val="28"/>
          <w:szCs w:val="28"/>
        </w:rPr>
        <w:t xml:space="preserve">. </w:t>
      </w:r>
      <w:r w:rsidR="008305BE" w:rsidRPr="00DE7DA9">
        <w:rPr>
          <w:sz w:val="28"/>
          <w:szCs w:val="28"/>
        </w:rPr>
        <w:t>Цели, задачи и целевые показатели</w:t>
      </w:r>
      <w:r w:rsidR="00DE7DA9" w:rsidRPr="00DE7DA9">
        <w:rPr>
          <w:sz w:val="28"/>
          <w:szCs w:val="28"/>
        </w:rPr>
        <w:t xml:space="preserve">, сроки и этапы </w:t>
      </w:r>
    </w:p>
    <w:p w:rsidR="00136BE7" w:rsidRDefault="00DE7DA9" w:rsidP="00DE7DA9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DE7DA9" w:rsidRPr="00DE7DA9" w:rsidRDefault="00DE7DA9" w:rsidP="00DE7DA9">
      <w:pPr>
        <w:jc w:val="center"/>
        <w:rPr>
          <w:sz w:val="28"/>
          <w:szCs w:val="28"/>
        </w:rPr>
      </w:pPr>
    </w:p>
    <w:p w:rsidR="00136BE7" w:rsidRDefault="00BC76C3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6BE7">
        <w:rPr>
          <w:sz w:val="28"/>
          <w:szCs w:val="28"/>
        </w:rPr>
        <w:t>Задачей подпрограммы является создание оптимальных условий в архи</w:t>
      </w:r>
      <w:r w:rsidR="00136BE7">
        <w:rPr>
          <w:sz w:val="28"/>
          <w:szCs w:val="28"/>
        </w:rPr>
        <w:t>в</w:t>
      </w:r>
      <w:r w:rsidR="00136BE7">
        <w:rPr>
          <w:sz w:val="28"/>
          <w:szCs w:val="28"/>
        </w:rPr>
        <w:t>ном отделе для формирования и содержания архивных фондов. Замена кровли.</w:t>
      </w:r>
    </w:p>
    <w:p w:rsidR="00136BE7" w:rsidRDefault="00136BE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является осуществление мероприятий по укреплению материально-технической базы архивного отдела организационно-правового управления администрации муниципального образования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кий район, поддержание в рабочем состоянии пожарной безопасности </w:t>
      </w:r>
      <w:r w:rsidR="00BC76C3">
        <w:rPr>
          <w:sz w:val="28"/>
          <w:szCs w:val="28"/>
        </w:rPr>
        <w:t>здания. Создание оптимальных условий, соблюдение нормативных режимов и надл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жащей организации хранения документов, исключающих их утрату и обесп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чивающих содержание их в должном физическом состоянии.</w:t>
      </w:r>
    </w:p>
    <w:p w:rsidR="00136BE7" w:rsidRDefault="00856A8B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на: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интеллектуального достояния Кубани;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3604">
        <w:rPr>
          <w:sz w:val="28"/>
          <w:szCs w:val="28"/>
        </w:rPr>
        <w:t>осуществление мероприятий по укреплению материально-технической б</w:t>
      </w:r>
      <w:r w:rsidR="00313604">
        <w:rPr>
          <w:sz w:val="28"/>
          <w:szCs w:val="28"/>
        </w:rPr>
        <w:t>а</w:t>
      </w:r>
      <w:r w:rsidR="00313604">
        <w:rPr>
          <w:sz w:val="28"/>
          <w:szCs w:val="28"/>
        </w:rPr>
        <w:t>зы архивного отдела;</w:t>
      </w:r>
    </w:p>
    <w:p w:rsidR="00313604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B34AAE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B34AAE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A73F2C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136BE7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</w:t>
      </w:r>
      <w:r w:rsidR="00550653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550653">
        <w:rPr>
          <w:sz w:val="28"/>
          <w:szCs w:val="28"/>
        </w:rPr>
        <w:t>.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59080D" w:rsidP="00E96EE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6EEC">
        <w:rPr>
          <w:sz w:val="28"/>
          <w:szCs w:val="28"/>
        </w:rPr>
        <w:t>. Цели, задачи и целевые показатели подпрограммы «Развитие архивного дела в муниципальном образовании Брюховецкий район»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№ п/п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целевого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BE7F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jc w:val="center"/>
            </w:pPr>
            <w:r>
              <w:rPr>
                <w:sz w:val="28"/>
                <w:szCs w:val="28"/>
              </w:rPr>
              <w:t xml:space="preserve">Подпрограмма </w:t>
            </w:r>
            <w:r w:rsidR="00BE7FC9">
              <w:rPr>
                <w:sz w:val="28"/>
                <w:szCs w:val="28"/>
              </w:rPr>
              <w:t>Развитие архивного дела в муниципальном образовании Брюховецкий район»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BE7FC9">
            <w:r>
              <w:rPr>
                <w:sz w:val="28"/>
                <w:szCs w:val="28"/>
              </w:rPr>
              <w:t xml:space="preserve">Цель: </w:t>
            </w:r>
            <w:r w:rsidR="00BE7FC9">
              <w:rPr>
                <w:sz w:val="28"/>
                <w:szCs w:val="28"/>
              </w:rPr>
              <w:t>осуществление мероприятий по укреплению материально-технической базы архивного отдела</w:t>
            </w:r>
          </w:p>
        </w:tc>
      </w:tr>
      <w:tr w:rsidR="00501B81" w:rsidTr="00BE7FC9">
        <w:trPr>
          <w:trHeight w:val="715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BE7FC9">
            <w:r w:rsidRPr="00576777">
              <w:rPr>
                <w:sz w:val="28"/>
                <w:szCs w:val="28"/>
              </w:rPr>
              <w:t>Задача:</w:t>
            </w:r>
            <w:r w:rsidR="00BE7FC9">
              <w:rPr>
                <w:sz w:val="28"/>
                <w:szCs w:val="28"/>
              </w:rPr>
              <w:t xml:space="preserve"> создание оптимальных  условий в архивном отделе для форм</w:t>
            </w:r>
            <w:r w:rsidR="00BE7FC9">
              <w:rPr>
                <w:sz w:val="28"/>
                <w:szCs w:val="28"/>
              </w:rPr>
              <w:t>и</w:t>
            </w:r>
            <w:r w:rsidR="00BE7FC9"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BE7FC9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220AC2" w:rsidRDefault="00D4079D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BE7FC9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550653" w:rsidP="001963CA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Pr="00406776" w:rsidRDefault="00550653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BE7FC9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Default="00BE7FC9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BE7FC9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F523A8" w:rsidP="00F523A8">
      <w:pPr>
        <w:ind w:firstLine="708"/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5F1" w:rsidRDefault="008275F1" w:rsidP="00D92849">
      <w:r>
        <w:separator/>
      </w:r>
    </w:p>
  </w:endnote>
  <w:endnote w:type="continuationSeparator" w:id="0">
    <w:p w:rsidR="008275F1" w:rsidRDefault="008275F1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7E" w:rsidRDefault="00B15B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7E" w:rsidRDefault="00B15B7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5F1" w:rsidRDefault="008275F1" w:rsidP="00D92849">
      <w:r>
        <w:separator/>
      </w:r>
    </w:p>
  </w:footnote>
  <w:footnote w:type="continuationSeparator" w:id="0">
    <w:p w:rsidR="008275F1" w:rsidRDefault="008275F1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B7E" w:rsidRDefault="00B15B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83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8D50F5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="00C73E9B"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0C5F24">
          <w:rPr>
            <w:noProof/>
            <w:sz w:val="28"/>
            <w:szCs w:val="28"/>
          </w:rPr>
          <w:t>5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80D" w:rsidRDefault="0059080D" w:rsidP="0059080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1984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1745"/>
    <w:rsid w:val="000C297A"/>
    <w:rsid w:val="000C4B09"/>
    <w:rsid w:val="000C5414"/>
    <w:rsid w:val="000C5F2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E7D4B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046"/>
    <w:rsid w:val="00481BA6"/>
    <w:rsid w:val="004878A1"/>
    <w:rsid w:val="00490043"/>
    <w:rsid w:val="00491B31"/>
    <w:rsid w:val="004933F8"/>
    <w:rsid w:val="004959D6"/>
    <w:rsid w:val="00496D73"/>
    <w:rsid w:val="004970B8"/>
    <w:rsid w:val="004A295A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521F"/>
    <w:rsid w:val="00546BBC"/>
    <w:rsid w:val="0054732C"/>
    <w:rsid w:val="00550653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0959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16243"/>
    <w:rsid w:val="007314E7"/>
    <w:rsid w:val="007323F6"/>
    <w:rsid w:val="00740C61"/>
    <w:rsid w:val="007439AA"/>
    <w:rsid w:val="00747F57"/>
    <w:rsid w:val="00750017"/>
    <w:rsid w:val="00752374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054E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1C9D"/>
    <w:rsid w:val="00822AAD"/>
    <w:rsid w:val="00823386"/>
    <w:rsid w:val="00823857"/>
    <w:rsid w:val="00825381"/>
    <w:rsid w:val="008264A1"/>
    <w:rsid w:val="00826A07"/>
    <w:rsid w:val="008275F1"/>
    <w:rsid w:val="008305BE"/>
    <w:rsid w:val="00834418"/>
    <w:rsid w:val="0083603E"/>
    <w:rsid w:val="0084168E"/>
    <w:rsid w:val="00842712"/>
    <w:rsid w:val="00846DA6"/>
    <w:rsid w:val="0085064C"/>
    <w:rsid w:val="00852FF7"/>
    <w:rsid w:val="00853F13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5EFF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0F5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3B81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B75ED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1E54"/>
    <w:rsid w:val="00C42DCD"/>
    <w:rsid w:val="00C42E24"/>
    <w:rsid w:val="00C47946"/>
    <w:rsid w:val="00C47E7D"/>
    <w:rsid w:val="00C504C7"/>
    <w:rsid w:val="00C5345B"/>
    <w:rsid w:val="00C54321"/>
    <w:rsid w:val="00C54EF5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59BE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1DE"/>
    <w:rsid w:val="00D979C4"/>
    <w:rsid w:val="00D97FCB"/>
    <w:rsid w:val="00DA1BC1"/>
    <w:rsid w:val="00DA43B1"/>
    <w:rsid w:val="00DB01B1"/>
    <w:rsid w:val="00DB5ABC"/>
    <w:rsid w:val="00DC4D3D"/>
    <w:rsid w:val="00DC4E77"/>
    <w:rsid w:val="00DD0F0D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2C27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0AA6"/>
    <w:rsid w:val="00FA20CF"/>
    <w:rsid w:val="00FB020B"/>
    <w:rsid w:val="00FB4077"/>
    <w:rsid w:val="00FB441C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A2E38-285C-4082-A11C-CCF20AB5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Татьяна В. Калайда</cp:lastModifiedBy>
  <cp:revision>67</cp:revision>
  <cp:lastPrinted>2019-03-27T06:16:00Z</cp:lastPrinted>
  <dcterms:created xsi:type="dcterms:W3CDTF">2017-01-09T07:53:00Z</dcterms:created>
  <dcterms:modified xsi:type="dcterms:W3CDTF">2019-03-27T06:17:00Z</dcterms:modified>
</cp:coreProperties>
</file>