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5E7" w:rsidRDefault="009365E7" w:rsidP="00331E0F">
      <w:pPr>
        <w:ind w:left="567" w:right="1132" w:firstLine="0"/>
        <w:jc w:val="center"/>
        <w:rPr>
          <w:rFonts w:ascii="Times New Roman" w:hAnsi="Times New Roman" w:cs="Times New Roman"/>
          <w:b/>
          <w:bCs/>
          <w:sz w:val="28"/>
          <w:szCs w:val="28"/>
          <w:lang w:eastAsia="en-US"/>
        </w:rPr>
      </w:pPr>
      <w:bookmarkStart w:id="0" w:name="sub_1100"/>
    </w:p>
    <w:p w:rsidR="009365E7" w:rsidRDefault="009365E7" w:rsidP="00331E0F">
      <w:pPr>
        <w:ind w:left="567" w:right="1132" w:firstLine="0"/>
        <w:jc w:val="center"/>
        <w:rPr>
          <w:rFonts w:ascii="Times New Roman" w:hAnsi="Times New Roman" w:cs="Times New Roman"/>
          <w:b/>
          <w:bCs/>
          <w:sz w:val="28"/>
          <w:szCs w:val="28"/>
          <w:lang w:eastAsia="en-US"/>
        </w:rPr>
      </w:pPr>
    </w:p>
    <w:p w:rsidR="009365E7" w:rsidRDefault="009365E7" w:rsidP="00331E0F">
      <w:pPr>
        <w:ind w:left="567" w:right="1132" w:firstLine="0"/>
        <w:jc w:val="center"/>
        <w:rPr>
          <w:rFonts w:ascii="Times New Roman" w:hAnsi="Times New Roman" w:cs="Times New Roman"/>
          <w:b/>
          <w:bCs/>
          <w:sz w:val="28"/>
          <w:szCs w:val="28"/>
          <w:lang w:eastAsia="en-US"/>
        </w:rPr>
      </w:pPr>
    </w:p>
    <w:p w:rsidR="009365E7" w:rsidRDefault="009365E7" w:rsidP="00331E0F">
      <w:pPr>
        <w:ind w:left="567" w:right="1132" w:firstLine="0"/>
        <w:jc w:val="center"/>
        <w:rPr>
          <w:rFonts w:ascii="Times New Roman" w:hAnsi="Times New Roman" w:cs="Times New Roman"/>
          <w:b/>
          <w:bCs/>
          <w:sz w:val="28"/>
          <w:szCs w:val="28"/>
          <w:lang w:eastAsia="en-US"/>
        </w:rPr>
      </w:pPr>
    </w:p>
    <w:p w:rsidR="009365E7" w:rsidRDefault="009365E7" w:rsidP="00331E0F">
      <w:pPr>
        <w:ind w:left="567" w:right="1132" w:firstLine="0"/>
        <w:jc w:val="center"/>
        <w:rPr>
          <w:rFonts w:ascii="Times New Roman" w:hAnsi="Times New Roman" w:cs="Times New Roman"/>
          <w:b/>
          <w:bCs/>
          <w:sz w:val="28"/>
          <w:szCs w:val="28"/>
          <w:lang w:eastAsia="en-US"/>
        </w:rPr>
      </w:pPr>
    </w:p>
    <w:p w:rsidR="009365E7" w:rsidRDefault="009365E7" w:rsidP="00331E0F">
      <w:pPr>
        <w:ind w:left="567" w:right="1132" w:firstLine="0"/>
        <w:jc w:val="center"/>
        <w:rPr>
          <w:rFonts w:ascii="Times New Roman" w:hAnsi="Times New Roman" w:cs="Times New Roman"/>
          <w:b/>
          <w:bCs/>
          <w:sz w:val="28"/>
          <w:szCs w:val="28"/>
          <w:lang w:eastAsia="en-US"/>
        </w:rPr>
      </w:pPr>
    </w:p>
    <w:p w:rsidR="00973979" w:rsidRDefault="00973979" w:rsidP="00331E0F">
      <w:pPr>
        <w:ind w:left="567" w:right="1132" w:firstLine="0"/>
        <w:jc w:val="center"/>
        <w:rPr>
          <w:rFonts w:ascii="Times New Roman" w:hAnsi="Times New Roman" w:cs="Times New Roman"/>
          <w:b/>
          <w:bCs/>
          <w:sz w:val="28"/>
          <w:szCs w:val="28"/>
          <w:lang w:eastAsia="en-US"/>
        </w:rPr>
      </w:pPr>
    </w:p>
    <w:p w:rsidR="009365E7" w:rsidRDefault="009365E7" w:rsidP="00331E0F">
      <w:pPr>
        <w:ind w:left="567" w:right="1132" w:firstLine="0"/>
        <w:jc w:val="center"/>
        <w:rPr>
          <w:rFonts w:ascii="Times New Roman" w:hAnsi="Times New Roman" w:cs="Times New Roman"/>
          <w:b/>
          <w:bCs/>
          <w:sz w:val="28"/>
          <w:szCs w:val="28"/>
          <w:lang w:eastAsia="en-US"/>
        </w:rPr>
      </w:pPr>
    </w:p>
    <w:p w:rsidR="009365E7" w:rsidRDefault="009365E7" w:rsidP="00331E0F">
      <w:pPr>
        <w:ind w:left="567" w:right="1132" w:firstLine="0"/>
        <w:jc w:val="center"/>
        <w:rPr>
          <w:rFonts w:ascii="Times New Roman" w:hAnsi="Times New Roman" w:cs="Times New Roman"/>
          <w:b/>
          <w:bCs/>
          <w:sz w:val="28"/>
          <w:szCs w:val="28"/>
          <w:lang w:eastAsia="en-US"/>
        </w:rPr>
      </w:pPr>
    </w:p>
    <w:p w:rsidR="004D2D81" w:rsidRDefault="004D2D81" w:rsidP="00331E0F">
      <w:pPr>
        <w:ind w:left="567" w:right="1132" w:firstLine="0"/>
        <w:jc w:val="center"/>
        <w:rPr>
          <w:rFonts w:ascii="Times New Roman" w:hAnsi="Times New Roman" w:cs="Times New Roman"/>
          <w:b/>
          <w:bCs/>
          <w:sz w:val="28"/>
          <w:szCs w:val="28"/>
          <w:lang w:eastAsia="en-US"/>
        </w:rPr>
      </w:pPr>
    </w:p>
    <w:p w:rsidR="00257A6D" w:rsidRDefault="00257A6D" w:rsidP="00331E0F">
      <w:pPr>
        <w:ind w:left="567" w:right="1132" w:firstLine="0"/>
        <w:jc w:val="center"/>
        <w:rPr>
          <w:rFonts w:ascii="Times New Roman" w:hAnsi="Times New Roman" w:cs="Times New Roman"/>
          <w:b/>
          <w:bCs/>
          <w:sz w:val="28"/>
          <w:szCs w:val="28"/>
          <w:lang w:eastAsia="en-US"/>
        </w:rPr>
      </w:pPr>
    </w:p>
    <w:p w:rsidR="00331E0F" w:rsidRPr="007C6466" w:rsidRDefault="001B4626" w:rsidP="00331E0F">
      <w:pPr>
        <w:ind w:left="567" w:right="1132" w:firstLine="0"/>
        <w:jc w:val="center"/>
        <w:rPr>
          <w:rFonts w:ascii="Times New Roman" w:hAnsi="Times New Roman" w:cs="Times New Roman"/>
          <w:b/>
          <w:bCs/>
          <w:sz w:val="28"/>
          <w:szCs w:val="28"/>
          <w:lang w:eastAsia="en-US"/>
        </w:rPr>
      </w:pPr>
      <w:r w:rsidRPr="007C6466">
        <w:rPr>
          <w:rFonts w:ascii="Times New Roman" w:hAnsi="Times New Roman" w:cs="Times New Roman"/>
          <w:b/>
          <w:bCs/>
          <w:sz w:val="28"/>
          <w:szCs w:val="28"/>
          <w:lang w:eastAsia="en-US"/>
        </w:rPr>
        <w:t>О внесении изменений в постановление администрации муниципального образования Брюхо</w:t>
      </w:r>
      <w:r w:rsidR="00000EDC" w:rsidRPr="007C6466">
        <w:rPr>
          <w:rFonts w:ascii="Times New Roman" w:hAnsi="Times New Roman" w:cs="Times New Roman"/>
          <w:b/>
          <w:bCs/>
          <w:sz w:val="28"/>
          <w:szCs w:val="28"/>
          <w:lang w:eastAsia="en-US"/>
        </w:rPr>
        <w:t>вецкий район от        14 октября</w:t>
      </w:r>
      <w:r w:rsidRPr="007C6466">
        <w:rPr>
          <w:rFonts w:ascii="Times New Roman" w:hAnsi="Times New Roman" w:cs="Times New Roman"/>
          <w:b/>
          <w:bCs/>
          <w:sz w:val="28"/>
          <w:szCs w:val="28"/>
          <w:lang w:eastAsia="en-US"/>
        </w:rPr>
        <w:t xml:space="preserve"> 2015 года № 1139 «</w:t>
      </w:r>
      <w:r w:rsidR="00507532">
        <w:rPr>
          <w:rFonts w:ascii="Times New Roman" w:hAnsi="Times New Roman" w:cs="Times New Roman"/>
          <w:b/>
          <w:bCs/>
          <w:sz w:val="28"/>
          <w:szCs w:val="28"/>
          <w:lang w:eastAsia="en-US"/>
        </w:rPr>
        <w:t>Об утверждении П</w:t>
      </w:r>
      <w:r w:rsidR="00331E0F" w:rsidRPr="007C6466">
        <w:rPr>
          <w:rFonts w:ascii="Times New Roman" w:hAnsi="Times New Roman" w:cs="Times New Roman"/>
          <w:b/>
          <w:bCs/>
          <w:sz w:val="28"/>
          <w:szCs w:val="28"/>
          <w:lang w:eastAsia="en-US"/>
        </w:rPr>
        <w:t xml:space="preserve">орядка проведения оценки </w:t>
      </w:r>
      <w:r w:rsidR="00461445" w:rsidRPr="007C6466">
        <w:rPr>
          <w:rFonts w:ascii="Times New Roman" w:hAnsi="Times New Roman" w:cs="Times New Roman"/>
          <w:b/>
          <w:bCs/>
          <w:sz w:val="28"/>
          <w:szCs w:val="28"/>
          <w:lang w:eastAsia="en-US"/>
        </w:rPr>
        <w:t>р</w:t>
      </w:r>
      <w:r w:rsidR="00331E0F" w:rsidRPr="007C6466">
        <w:rPr>
          <w:rFonts w:ascii="Times New Roman" w:hAnsi="Times New Roman" w:cs="Times New Roman"/>
          <w:b/>
          <w:bCs/>
          <w:sz w:val="28"/>
          <w:szCs w:val="28"/>
          <w:lang w:eastAsia="en-US"/>
        </w:rPr>
        <w:t>егулирующего</w:t>
      </w:r>
      <w:r w:rsidR="00461445" w:rsidRPr="007C6466">
        <w:rPr>
          <w:rFonts w:ascii="Times New Roman" w:hAnsi="Times New Roman" w:cs="Times New Roman"/>
          <w:b/>
          <w:bCs/>
          <w:sz w:val="28"/>
          <w:szCs w:val="28"/>
          <w:lang w:eastAsia="en-US"/>
        </w:rPr>
        <w:t xml:space="preserve"> </w:t>
      </w:r>
      <w:r w:rsidR="00331E0F" w:rsidRPr="007C6466">
        <w:rPr>
          <w:rFonts w:ascii="Times New Roman" w:hAnsi="Times New Roman" w:cs="Times New Roman"/>
          <w:b/>
          <w:bCs/>
          <w:sz w:val="28"/>
          <w:szCs w:val="28"/>
          <w:lang w:eastAsia="en-US"/>
        </w:rPr>
        <w:t xml:space="preserve">воздействия </w:t>
      </w:r>
      <w:r w:rsidR="00C5198E" w:rsidRPr="007C6466">
        <w:rPr>
          <w:rFonts w:ascii="Times New Roman" w:hAnsi="Times New Roman" w:cs="Times New Roman"/>
          <w:b/>
          <w:bCs/>
          <w:sz w:val="28"/>
          <w:szCs w:val="28"/>
          <w:lang w:eastAsia="en-US"/>
        </w:rPr>
        <w:t xml:space="preserve">        </w:t>
      </w:r>
      <w:r w:rsidR="00331E0F" w:rsidRPr="007C6466">
        <w:rPr>
          <w:rFonts w:ascii="Times New Roman" w:hAnsi="Times New Roman" w:cs="Times New Roman"/>
          <w:b/>
          <w:bCs/>
          <w:sz w:val="28"/>
          <w:szCs w:val="28"/>
          <w:lang w:eastAsia="en-US"/>
        </w:rPr>
        <w:t>проектов муниципальных нормативных правовых</w:t>
      </w:r>
      <w:r w:rsidR="00C5198E" w:rsidRPr="007C6466">
        <w:rPr>
          <w:rFonts w:ascii="Times New Roman" w:hAnsi="Times New Roman" w:cs="Times New Roman"/>
          <w:b/>
          <w:bCs/>
          <w:sz w:val="28"/>
          <w:szCs w:val="28"/>
          <w:lang w:eastAsia="en-US"/>
        </w:rPr>
        <w:t xml:space="preserve">      </w:t>
      </w:r>
      <w:r w:rsidR="00331E0F" w:rsidRPr="007C6466">
        <w:rPr>
          <w:rFonts w:ascii="Times New Roman" w:hAnsi="Times New Roman" w:cs="Times New Roman"/>
          <w:b/>
          <w:bCs/>
          <w:sz w:val="28"/>
          <w:szCs w:val="28"/>
          <w:lang w:eastAsia="en-US"/>
        </w:rPr>
        <w:t xml:space="preserve"> актов муниципального образования</w:t>
      </w:r>
      <w:r w:rsidR="00C5198E" w:rsidRPr="007C6466">
        <w:rPr>
          <w:rFonts w:ascii="Times New Roman" w:hAnsi="Times New Roman" w:cs="Times New Roman"/>
          <w:b/>
          <w:bCs/>
          <w:sz w:val="28"/>
          <w:szCs w:val="28"/>
          <w:lang w:eastAsia="en-US"/>
        </w:rPr>
        <w:t xml:space="preserve">                  </w:t>
      </w:r>
      <w:r w:rsidR="00331E0F" w:rsidRPr="007C6466">
        <w:rPr>
          <w:rFonts w:ascii="Times New Roman" w:hAnsi="Times New Roman" w:cs="Times New Roman"/>
          <w:b/>
          <w:bCs/>
          <w:sz w:val="28"/>
          <w:szCs w:val="28"/>
          <w:lang w:eastAsia="en-US"/>
        </w:rPr>
        <w:t>Брюховецкий район</w:t>
      </w:r>
      <w:r w:rsidRPr="007C6466">
        <w:rPr>
          <w:rFonts w:ascii="Times New Roman" w:hAnsi="Times New Roman" w:cs="Times New Roman"/>
          <w:b/>
          <w:bCs/>
          <w:sz w:val="28"/>
          <w:szCs w:val="28"/>
          <w:lang w:eastAsia="en-US"/>
        </w:rPr>
        <w:t>»</w:t>
      </w:r>
    </w:p>
    <w:p w:rsidR="00331E0F" w:rsidRPr="007C6466" w:rsidRDefault="00331E0F" w:rsidP="00331E0F">
      <w:pPr>
        <w:ind w:firstLine="0"/>
        <w:jc w:val="center"/>
        <w:rPr>
          <w:rFonts w:ascii="Times New Roman" w:hAnsi="Times New Roman" w:cs="Times New Roman"/>
          <w:sz w:val="28"/>
          <w:szCs w:val="28"/>
          <w:lang w:eastAsia="en-US"/>
        </w:rPr>
      </w:pPr>
    </w:p>
    <w:p w:rsidR="00331E0F" w:rsidRPr="007C6466" w:rsidRDefault="00331E0F" w:rsidP="00331E0F">
      <w:pPr>
        <w:ind w:firstLine="0"/>
        <w:jc w:val="center"/>
        <w:rPr>
          <w:rFonts w:ascii="Times New Roman" w:hAnsi="Times New Roman" w:cs="Times New Roman"/>
          <w:sz w:val="28"/>
          <w:szCs w:val="28"/>
          <w:lang w:eastAsia="en-US"/>
        </w:rPr>
      </w:pPr>
    </w:p>
    <w:p w:rsidR="00331E0F" w:rsidRPr="007C6466" w:rsidRDefault="00331E0F" w:rsidP="00331E0F">
      <w:pPr>
        <w:ind w:firstLine="0"/>
        <w:jc w:val="center"/>
        <w:rPr>
          <w:rFonts w:ascii="Times New Roman" w:hAnsi="Times New Roman" w:cs="Times New Roman"/>
          <w:sz w:val="28"/>
          <w:szCs w:val="28"/>
          <w:lang w:eastAsia="en-US"/>
        </w:rPr>
      </w:pPr>
    </w:p>
    <w:p w:rsidR="00331E0F" w:rsidRPr="007C6466" w:rsidRDefault="00331E0F" w:rsidP="00331E0F">
      <w:pPr>
        <w:ind w:firstLine="709"/>
        <w:rPr>
          <w:rFonts w:ascii="Times New Roman" w:hAnsi="Times New Roman" w:cs="Times New Roman"/>
          <w:sz w:val="28"/>
          <w:szCs w:val="28"/>
          <w:lang w:eastAsia="en-US"/>
        </w:rPr>
      </w:pPr>
      <w:r w:rsidRPr="007C6466">
        <w:rPr>
          <w:rFonts w:ascii="Times New Roman" w:hAnsi="Times New Roman" w:cs="Times New Roman"/>
          <w:sz w:val="28"/>
          <w:szCs w:val="28"/>
          <w:lang w:eastAsia="en-US"/>
        </w:rPr>
        <w:t xml:space="preserve">В </w:t>
      </w:r>
      <w:r w:rsidR="001B4626" w:rsidRPr="007C6466">
        <w:rPr>
          <w:rFonts w:ascii="Times New Roman" w:hAnsi="Times New Roman" w:cs="Times New Roman"/>
          <w:sz w:val="28"/>
          <w:szCs w:val="28"/>
          <w:lang w:eastAsia="en-US"/>
        </w:rPr>
        <w:t xml:space="preserve"> </w:t>
      </w:r>
      <w:r w:rsidR="004B326B" w:rsidRPr="007C6466">
        <w:rPr>
          <w:rFonts w:ascii="Times New Roman" w:hAnsi="Times New Roman" w:cs="Times New Roman"/>
          <w:sz w:val="28"/>
          <w:szCs w:val="28"/>
          <w:lang w:eastAsia="en-US"/>
        </w:rPr>
        <w:t xml:space="preserve">соответствии </w:t>
      </w:r>
      <w:r w:rsidR="003A5562">
        <w:rPr>
          <w:rFonts w:ascii="Times New Roman" w:hAnsi="Times New Roman" w:cs="Times New Roman"/>
          <w:sz w:val="28"/>
          <w:szCs w:val="28"/>
          <w:lang w:eastAsia="en-US"/>
        </w:rPr>
        <w:t>постановлением главы администрации (губернатора) Краснодарского края от 30 августа 2017 года № 637 «О внесении изменений в некоторые</w:t>
      </w:r>
      <w:r w:rsidR="002C1C5C">
        <w:rPr>
          <w:rFonts w:ascii="Times New Roman" w:hAnsi="Times New Roman" w:cs="Times New Roman"/>
          <w:sz w:val="28"/>
          <w:szCs w:val="28"/>
          <w:lang w:eastAsia="en-US"/>
        </w:rPr>
        <w:t xml:space="preserve"> нормативные</w:t>
      </w:r>
      <w:r w:rsidR="003A5562">
        <w:rPr>
          <w:rFonts w:ascii="Times New Roman" w:hAnsi="Times New Roman" w:cs="Times New Roman"/>
          <w:sz w:val="28"/>
          <w:szCs w:val="28"/>
          <w:lang w:eastAsia="en-US"/>
        </w:rPr>
        <w:t xml:space="preserve"> правовые акты главы администрации (губернатора) Краснодарского края»</w:t>
      </w:r>
      <w:r w:rsidR="00747B6D" w:rsidRPr="007C6466">
        <w:rPr>
          <w:rFonts w:ascii="Times New Roman" w:hAnsi="Times New Roman" w:cs="Times New Roman"/>
          <w:bCs/>
          <w:sz w:val="28"/>
          <w:szCs w:val="28"/>
          <w:lang w:eastAsia="en-US"/>
        </w:rPr>
        <w:t>,</w:t>
      </w:r>
      <w:r w:rsidRPr="007C6466">
        <w:rPr>
          <w:rFonts w:ascii="Times New Roman" w:hAnsi="Times New Roman" w:cs="Times New Roman"/>
          <w:sz w:val="28"/>
          <w:szCs w:val="28"/>
          <w:lang w:eastAsia="en-US"/>
        </w:rPr>
        <w:t xml:space="preserve"> п о с т а н о в л я ю:</w:t>
      </w:r>
    </w:p>
    <w:p w:rsidR="00D20F06" w:rsidRDefault="00331E0F" w:rsidP="00331E0F">
      <w:pPr>
        <w:ind w:firstLine="709"/>
        <w:rPr>
          <w:rFonts w:ascii="Times New Roman" w:hAnsi="Times New Roman" w:cs="Times New Roman"/>
          <w:sz w:val="28"/>
          <w:szCs w:val="28"/>
          <w:lang w:eastAsia="en-US"/>
        </w:rPr>
      </w:pPr>
      <w:r w:rsidRPr="007C6466">
        <w:rPr>
          <w:rFonts w:ascii="Times New Roman" w:hAnsi="Times New Roman" w:cs="Times New Roman"/>
          <w:sz w:val="28"/>
          <w:szCs w:val="28"/>
          <w:lang w:eastAsia="en-US"/>
        </w:rPr>
        <w:t xml:space="preserve">1. </w:t>
      </w:r>
      <w:r w:rsidR="00D20F06" w:rsidRPr="007C6466">
        <w:rPr>
          <w:rFonts w:ascii="Times New Roman" w:hAnsi="Times New Roman" w:cs="Times New Roman"/>
          <w:sz w:val="28"/>
          <w:szCs w:val="28"/>
          <w:lang w:eastAsia="en-US"/>
        </w:rPr>
        <w:t>В</w:t>
      </w:r>
      <w:r w:rsidR="00FA4691" w:rsidRPr="007C6466">
        <w:rPr>
          <w:rFonts w:ascii="Times New Roman" w:hAnsi="Times New Roman" w:cs="Times New Roman"/>
          <w:sz w:val="28"/>
          <w:szCs w:val="28"/>
          <w:lang w:eastAsia="en-US"/>
        </w:rPr>
        <w:t xml:space="preserve">нести в </w:t>
      </w:r>
      <w:r w:rsidR="00B25F64">
        <w:rPr>
          <w:rFonts w:ascii="Times New Roman" w:hAnsi="Times New Roman" w:cs="Times New Roman"/>
          <w:sz w:val="28"/>
          <w:szCs w:val="28"/>
          <w:lang w:eastAsia="en-US"/>
        </w:rPr>
        <w:t>постановление</w:t>
      </w:r>
      <w:r w:rsidR="009A55A8" w:rsidRPr="007C6466">
        <w:rPr>
          <w:rFonts w:ascii="Times New Roman" w:hAnsi="Times New Roman" w:cs="Times New Roman"/>
          <w:sz w:val="28"/>
          <w:szCs w:val="28"/>
          <w:lang w:eastAsia="en-US"/>
        </w:rPr>
        <w:t xml:space="preserve"> администрации муниципального образовани</w:t>
      </w:r>
      <w:r w:rsidR="00000EDC" w:rsidRPr="007C6466">
        <w:rPr>
          <w:rFonts w:ascii="Times New Roman" w:hAnsi="Times New Roman" w:cs="Times New Roman"/>
          <w:sz w:val="28"/>
          <w:szCs w:val="28"/>
          <w:lang w:eastAsia="en-US"/>
        </w:rPr>
        <w:t>я Брюховецкий район от 14 октября</w:t>
      </w:r>
      <w:r w:rsidR="009A55A8" w:rsidRPr="007C6466">
        <w:rPr>
          <w:rFonts w:ascii="Times New Roman" w:hAnsi="Times New Roman" w:cs="Times New Roman"/>
          <w:sz w:val="28"/>
          <w:szCs w:val="28"/>
          <w:lang w:eastAsia="en-US"/>
        </w:rPr>
        <w:t xml:space="preserve"> 2015 года</w:t>
      </w:r>
      <w:r w:rsidR="00B25F64">
        <w:rPr>
          <w:rFonts w:ascii="Times New Roman" w:hAnsi="Times New Roman" w:cs="Times New Roman"/>
          <w:sz w:val="28"/>
          <w:szCs w:val="28"/>
          <w:lang w:eastAsia="en-US"/>
        </w:rPr>
        <w:t xml:space="preserve"> </w:t>
      </w:r>
      <w:r w:rsidR="009A55A8" w:rsidRPr="007C6466">
        <w:rPr>
          <w:rFonts w:ascii="Times New Roman" w:hAnsi="Times New Roman" w:cs="Times New Roman"/>
          <w:sz w:val="28"/>
          <w:szCs w:val="28"/>
          <w:lang w:eastAsia="en-US"/>
        </w:rPr>
        <w:t>№ 1139</w:t>
      </w:r>
      <w:r w:rsidR="007C6466">
        <w:rPr>
          <w:rFonts w:ascii="Times New Roman" w:hAnsi="Times New Roman" w:cs="Times New Roman"/>
          <w:sz w:val="28"/>
          <w:szCs w:val="28"/>
          <w:lang w:eastAsia="en-US"/>
        </w:rPr>
        <w:t xml:space="preserve"> </w:t>
      </w:r>
      <w:r w:rsidR="009A55A8" w:rsidRPr="007C6466">
        <w:rPr>
          <w:rFonts w:ascii="Times New Roman" w:hAnsi="Times New Roman" w:cs="Times New Roman"/>
          <w:sz w:val="28"/>
          <w:szCs w:val="28"/>
          <w:lang w:eastAsia="en-US"/>
        </w:rPr>
        <w:t>«Об утверждении</w:t>
      </w:r>
      <w:r w:rsidRPr="007C6466">
        <w:rPr>
          <w:rFonts w:ascii="Times New Roman" w:hAnsi="Times New Roman" w:cs="Times New Roman"/>
          <w:sz w:val="28"/>
          <w:szCs w:val="28"/>
          <w:lang w:eastAsia="en-US"/>
        </w:rPr>
        <w:t xml:space="preserve"> </w:t>
      </w:r>
      <w:hyperlink w:anchor="Par47" w:history="1">
        <w:r w:rsidR="00507532">
          <w:rPr>
            <w:rFonts w:ascii="Times New Roman" w:hAnsi="Times New Roman" w:cs="Times New Roman"/>
            <w:sz w:val="28"/>
            <w:szCs w:val="28"/>
            <w:lang w:eastAsia="en-US"/>
          </w:rPr>
          <w:t>П</w:t>
        </w:r>
        <w:r w:rsidR="009A55A8" w:rsidRPr="007C6466">
          <w:rPr>
            <w:rFonts w:ascii="Times New Roman" w:hAnsi="Times New Roman" w:cs="Times New Roman"/>
            <w:sz w:val="28"/>
            <w:szCs w:val="28"/>
            <w:lang w:eastAsia="en-US"/>
          </w:rPr>
          <w:t>орядка</w:t>
        </w:r>
      </w:hyperlink>
      <w:r w:rsidRPr="007C6466">
        <w:rPr>
          <w:rFonts w:ascii="Times New Roman" w:hAnsi="Times New Roman" w:cs="Times New Roman"/>
          <w:sz w:val="28"/>
          <w:szCs w:val="28"/>
          <w:lang w:eastAsia="en-US"/>
        </w:rPr>
        <w:t xml:space="preserve"> проведения оценки регулирующего воздействия проектов муниципальных нормативных правовых актов муниципального образования Брюховецкий район</w:t>
      </w:r>
      <w:r w:rsidR="00555D83" w:rsidRPr="007C6466">
        <w:rPr>
          <w:rFonts w:ascii="Times New Roman" w:hAnsi="Times New Roman" w:cs="Times New Roman"/>
          <w:sz w:val="28"/>
          <w:szCs w:val="28"/>
          <w:lang w:eastAsia="en-US"/>
        </w:rPr>
        <w:t>»</w:t>
      </w:r>
      <w:r w:rsidRPr="007C6466">
        <w:rPr>
          <w:rFonts w:ascii="Times New Roman" w:hAnsi="Times New Roman" w:cs="Times New Roman"/>
          <w:sz w:val="28"/>
          <w:szCs w:val="28"/>
          <w:lang w:eastAsia="en-US"/>
        </w:rPr>
        <w:t xml:space="preserve"> </w:t>
      </w:r>
      <w:r w:rsidR="00B25F64">
        <w:rPr>
          <w:rFonts w:ascii="Times New Roman" w:hAnsi="Times New Roman" w:cs="Times New Roman"/>
          <w:sz w:val="28"/>
          <w:szCs w:val="28"/>
          <w:lang w:eastAsia="en-US"/>
        </w:rPr>
        <w:t>изменения, изложив приложение в новой редакции (прилагается)</w:t>
      </w:r>
      <w:r w:rsidR="00D566BF">
        <w:rPr>
          <w:rFonts w:ascii="Times New Roman" w:hAnsi="Times New Roman" w:cs="Times New Roman"/>
          <w:sz w:val="28"/>
          <w:szCs w:val="28"/>
          <w:lang w:eastAsia="en-US"/>
        </w:rPr>
        <w:t>.</w:t>
      </w:r>
    </w:p>
    <w:p w:rsidR="00C150FE" w:rsidRDefault="00C150FE" w:rsidP="00C150FE">
      <w:pPr>
        <w:ind w:firstLine="709"/>
        <w:rPr>
          <w:rFonts w:ascii="Times New Roman" w:hAnsi="Times New Roman" w:cs="Times New Roman"/>
          <w:sz w:val="28"/>
          <w:szCs w:val="28"/>
          <w:lang w:eastAsia="en-US"/>
        </w:rPr>
      </w:pPr>
      <w:bookmarkStart w:id="1" w:name="Par39"/>
      <w:bookmarkEnd w:id="1"/>
      <w:r>
        <w:rPr>
          <w:rFonts w:ascii="Times New Roman" w:hAnsi="Times New Roman" w:cs="Times New Roman"/>
          <w:sz w:val="28"/>
          <w:szCs w:val="28"/>
          <w:lang w:eastAsia="en-US"/>
        </w:rPr>
        <w:t xml:space="preserve">2. Помощнику главы муниципального образования Брюховецкий район по взаимодействию со средствами массовой информации Е.А. Бойко разметить настоящее постановление на официальном сайте администрации муниципального образования Брюховецкий район в информационно-телекоммуникационной сети «Интернет» и на сетевом издании «ВЕСТНИК-ИНФО».  </w:t>
      </w:r>
    </w:p>
    <w:p w:rsidR="00D07519" w:rsidRPr="007C6466" w:rsidRDefault="00D07519" w:rsidP="00D07519">
      <w:pPr>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3</w:t>
      </w:r>
      <w:r w:rsidRPr="007C6466">
        <w:rPr>
          <w:rFonts w:ascii="Times New Roman" w:hAnsi="Times New Roman" w:cs="Times New Roman"/>
          <w:sz w:val="28"/>
          <w:szCs w:val="28"/>
          <w:lang w:eastAsia="en-US"/>
        </w:rPr>
        <w:t>. Постановление вступает в силу со дня</w:t>
      </w:r>
      <w:r>
        <w:rPr>
          <w:rFonts w:ascii="Times New Roman" w:hAnsi="Times New Roman" w:cs="Times New Roman"/>
          <w:sz w:val="28"/>
          <w:szCs w:val="28"/>
          <w:lang w:eastAsia="en-US"/>
        </w:rPr>
        <w:t xml:space="preserve"> его официального опубликования</w:t>
      </w:r>
      <w:r w:rsidRPr="007C6466">
        <w:rPr>
          <w:rFonts w:ascii="Times New Roman" w:hAnsi="Times New Roman" w:cs="Times New Roman"/>
          <w:sz w:val="28"/>
          <w:szCs w:val="28"/>
          <w:lang w:eastAsia="en-US"/>
        </w:rPr>
        <w:t xml:space="preserve">. </w:t>
      </w:r>
    </w:p>
    <w:p w:rsidR="000B25C5" w:rsidRPr="007C6466" w:rsidRDefault="000B25C5" w:rsidP="00331E0F">
      <w:pPr>
        <w:widowControl/>
        <w:autoSpaceDE/>
        <w:autoSpaceDN/>
        <w:adjustRightInd/>
        <w:ind w:firstLine="0"/>
        <w:contextualSpacing/>
        <w:rPr>
          <w:rFonts w:ascii="Times New Roman" w:hAnsi="Times New Roman" w:cs="Times New Roman"/>
          <w:sz w:val="28"/>
          <w:szCs w:val="28"/>
          <w:lang w:eastAsia="en-US"/>
        </w:rPr>
      </w:pPr>
    </w:p>
    <w:p w:rsidR="000B25C5" w:rsidRDefault="000B25C5" w:rsidP="00331E0F">
      <w:pPr>
        <w:widowControl/>
        <w:autoSpaceDE/>
        <w:autoSpaceDN/>
        <w:adjustRightInd/>
        <w:ind w:firstLine="0"/>
        <w:contextualSpacing/>
        <w:rPr>
          <w:rFonts w:ascii="Times New Roman" w:hAnsi="Times New Roman" w:cs="Times New Roman"/>
          <w:sz w:val="28"/>
          <w:szCs w:val="28"/>
          <w:lang w:eastAsia="en-US"/>
        </w:rPr>
      </w:pPr>
    </w:p>
    <w:p w:rsidR="00B25F64" w:rsidRPr="007C6466" w:rsidRDefault="00B25F64" w:rsidP="00331E0F">
      <w:pPr>
        <w:widowControl/>
        <w:autoSpaceDE/>
        <w:autoSpaceDN/>
        <w:adjustRightInd/>
        <w:ind w:firstLine="0"/>
        <w:contextualSpacing/>
        <w:rPr>
          <w:rFonts w:ascii="Times New Roman" w:hAnsi="Times New Roman" w:cs="Times New Roman"/>
          <w:sz w:val="28"/>
          <w:szCs w:val="28"/>
          <w:lang w:eastAsia="en-US"/>
        </w:rPr>
      </w:pPr>
    </w:p>
    <w:p w:rsidR="00331E0F" w:rsidRPr="007C6466" w:rsidRDefault="00F658CA" w:rsidP="00331E0F">
      <w:pPr>
        <w:widowControl/>
        <w:autoSpaceDE/>
        <w:autoSpaceDN/>
        <w:adjustRightInd/>
        <w:ind w:firstLine="0"/>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Глава</w:t>
      </w:r>
      <w:r w:rsidR="00331E0F" w:rsidRPr="007C6466">
        <w:rPr>
          <w:rFonts w:ascii="Times New Roman" w:hAnsi="Times New Roman" w:cs="Times New Roman"/>
          <w:sz w:val="28"/>
          <w:szCs w:val="28"/>
          <w:lang w:eastAsia="en-US"/>
        </w:rPr>
        <w:t xml:space="preserve"> муниципального образования </w:t>
      </w:r>
    </w:p>
    <w:p w:rsidR="00E941C8" w:rsidRPr="007C6466" w:rsidRDefault="00331E0F" w:rsidP="00986C23">
      <w:pPr>
        <w:widowControl/>
        <w:autoSpaceDE/>
        <w:autoSpaceDN/>
        <w:adjustRightInd/>
        <w:ind w:firstLine="0"/>
        <w:contextualSpacing/>
        <w:rPr>
          <w:rFonts w:ascii="Times New Roman" w:hAnsi="Times New Roman" w:cs="Times New Roman"/>
          <w:sz w:val="28"/>
          <w:szCs w:val="28"/>
          <w:lang w:eastAsia="en-US"/>
        </w:rPr>
      </w:pPr>
      <w:r w:rsidRPr="007C6466">
        <w:rPr>
          <w:rFonts w:ascii="Times New Roman" w:hAnsi="Times New Roman" w:cs="Times New Roman"/>
          <w:sz w:val="28"/>
          <w:szCs w:val="28"/>
          <w:lang w:eastAsia="en-US"/>
        </w:rPr>
        <w:t>Брюховецкий</w:t>
      </w:r>
      <w:r w:rsidR="00E25CFE" w:rsidRPr="007C6466">
        <w:rPr>
          <w:rFonts w:ascii="Times New Roman" w:hAnsi="Times New Roman" w:cs="Times New Roman"/>
          <w:sz w:val="28"/>
          <w:szCs w:val="28"/>
          <w:lang w:eastAsia="en-US"/>
        </w:rPr>
        <w:t xml:space="preserve"> </w:t>
      </w:r>
      <w:r w:rsidRPr="007C6466">
        <w:rPr>
          <w:rFonts w:ascii="Times New Roman" w:hAnsi="Times New Roman" w:cs="Times New Roman"/>
          <w:sz w:val="28"/>
          <w:szCs w:val="28"/>
          <w:lang w:eastAsia="en-US"/>
        </w:rPr>
        <w:t>район</w:t>
      </w:r>
      <w:r w:rsidR="00E25CFE" w:rsidRPr="007C6466">
        <w:rPr>
          <w:rFonts w:ascii="Times New Roman" w:hAnsi="Times New Roman" w:cs="Times New Roman"/>
          <w:sz w:val="28"/>
          <w:szCs w:val="28"/>
          <w:lang w:eastAsia="en-US"/>
        </w:rPr>
        <w:t xml:space="preserve"> </w:t>
      </w:r>
      <w:r w:rsidRPr="007C6466">
        <w:rPr>
          <w:rFonts w:ascii="Times New Roman" w:hAnsi="Times New Roman" w:cs="Times New Roman"/>
          <w:sz w:val="28"/>
          <w:szCs w:val="28"/>
          <w:lang w:eastAsia="en-US"/>
        </w:rPr>
        <w:t xml:space="preserve">                   </w:t>
      </w:r>
      <w:r w:rsidR="007C6466">
        <w:rPr>
          <w:rFonts w:ascii="Times New Roman" w:hAnsi="Times New Roman" w:cs="Times New Roman"/>
          <w:sz w:val="28"/>
          <w:szCs w:val="28"/>
          <w:lang w:eastAsia="en-US"/>
        </w:rPr>
        <w:t xml:space="preserve"> </w:t>
      </w:r>
      <w:r w:rsidRPr="007C6466">
        <w:rPr>
          <w:rFonts w:ascii="Times New Roman" w:hAnsi="Times New Roman" w:cs="Times New Roman"/>
          <w:sz w:val="28"/>
          <w:szCs w:val="28"/>
          <w:lang w:eastAsia="en-US"/>
        </w:rPr>
        <w:t xml:space="preserve">      </w:t>
      </w:r>
      <w:r w:rsidR="00B101EC" w:rsidRPr="007C6466">
        <w:rPr>
          <w:rFonts w:ascii="Times New Roman" w:hAnsi="Times New Roman" w:cs="Times New Roman"/>
          <w:sz w:val="28"/>
          <w:szCs w:val="28"/>
          <w:lang w:eastAsia="en-US"/>
        </w:rPr>
        <w:t xml:space="preserve">    </w:t>
      </w:r>
      <w:r w:rsidR="00F658CA">
        <w:rPr>
          <w:rFonts w:ascii="Times New Roman" w:hAnsi="Times New Roman" w:cs="Times New Roman"/>
          <w:sz w:val="28"/>
          <w:szCs w:val="28"/>
          <w:lang w:eastAsia="en-US"/>
        </w:rPr>
        <w:t xml:space="preserve">                   В.В. Мусатов</w:t>
      </w:r>
    </w:p>
    <w:bookmarkEnd w:id="0"/>
    <w:p w:rsidR="007C6466" w:rsidRDefault="007C6466" w:rsidP="00331E0F">
      <w:pPr>
        <w:adjustRightInd/>
        <w:ind w:firstLine="0"/>
        <w:jc w:val="center"/>
        <w:rPr>
          <w:rFonts w:ascii="Times New Roman" w:hAnsi="Times New Roman" w:cs="Times New Roman"/>
          <w:b/>
          <w:bCs/>
          <w:sz w:val="28"/>
          <w:szCs w:val="28"/>
        </w:rPr>
      </w:pPr>
    </w:p>
    <w:p w:rsidR="007F1542" w:rsidRDefault="007F1542" w:rsidP="00331E0F">
      <w:pPr>
        <w:adjustRightInd/>
        <w:ind w:firstLine="0"/>
        <w:jc w:val="center"/>
        <w:rPr>
          <w:rFonts w:ascii="Times New Roman" w:hAnsi="Times New Roman" w:cs="Times New Roman"/>
          <w:b/>
          <w:bCs/>
          <w:sz w:val="28"/>
          <w:szCs w:val="28"/>
        </w:rPr>
      </w:pPr>
    </w:p>
    <w:p w:rsidR="007F1542" w:rsidRPr="00862651" w:rsidRDefault="007F1542" w:rsidP="007F1542">
      <w:pPr>
        <w:autoSpaceDE/>
        <w:autoSpaceDN/>
        <w:adjustRightInd/>
        <w:spacing w:after="261" w:line="240" w:lineRule="exact"/>
        <w:jc w:val="left"/>
        <w:rPr>
          <w:rFonts w:ascii="Times New Roman" w:eastAsia="Gulim" w:hAnsi="Times New Roman" w:cs="Times New Roman"/>
          <w:color w:val="000000"/>
          <w:sz w:val="28"/>
          <w:szCs w:val="28"/>
        </w:rPr>
      </w:pPr>
      <w:r>
        <w:rPr>
          <w:rFonts w:ascii="Times New Roman" w:eastAsia="Gulim" w:hAnsi="Times New Roman" w:cs="Times New Roman"/>
          <w:smallCaps/>
          <w:color w:val="000000"/>
          <w:sz w:val="28"/>
          <w:szCs w:val="28"/>
        </w:rPr>
        <w:t xml:space="preserve">                                                  </w:t>
      </w:r>
      <w:r w:rsidRPr="00862651">
        <w:rPr>
          <w:rFonts w:ascii="Times New Roman" w:eastAsia="Gulim" w:hAnsi="Times New Roman" w:cs="Times New Roman"/>
          <w:smallCaps/>
          <w:color w:val="000000"/>
          <w:sz w:val="28"/>
          <w:szCs w:val="28"/>
        </w:rPr>
        <w:t>ПРИЛОЖЕНИЕ</w:t>
      </w:r>
    </w:p>
    <w:p w:rsidR="007F1542" w:rsidRDefault="007F1542" w:rsidP="007F1542">
      <w:pPr>
        <w:autoSpaceDE/>
        <w:autoSpaceDN/>
        <w:adjustRightInd/>
        <w:spacing w:after="480" w:line="317" w:lineRule="exact"/>
        <w:ind w:left="4678" w:right="198"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к постановлению</w:t>
      </w:r>
      <w:r w:rsidRPr="00862651">
        <w:rPr>
          <w:rFonts w:ascii="Times New Roman" w:hAnsi="Times New Roman" w:cs="Times New Roman"/>
          <w:color w:val="000000"/>
          <w:sz w:val="28"/>
          <w:szCs w:val="28"/>
        </w:rPr>
        <w:t xml:space="preserve"> администрации</w:t>
      </w:r>
      <w:r w:rsidRPr="00862651">
        <w:rPr>
          <w:rFonts w:ascii="Times New Roman" w:hAnsi="Times New Roman" w:cs="Times New Roman"/>
          <w:color w:val="000000"/>
          <w:sz w:val="28"/>
          <w:szCs w:val="28"/>
        </w:rPr>
        <w:br/>
        <w:t>муниципального образования</w:t>
      </w:r>
      <w:r w:rsidRPr="00862651">
        <w:rPr>
          <w:rFonts w:ascii="Times New Roman" w:hAnsi="Times New Roman" w:cs="Times New Roman"/>
          <w:color w:val="000000"/>
          <w:sz w:val="28"/>
          <w:szCs w:val="28"/>
        </w:rPr>
        <w:br/>
        <w:t>Брюховецкий район</w:t>
      </w:r>
      <w:r w:rsidRPr="00862651">
        <w:rPr>
          <w:rFonts w:ascii="Times New Roman" w:hAnsi="Times New Roman" w:cs="Times New Roman"/>
          <w:color w:val="000000"/>
          <w:sz w:val="28"/>
          <w:szCs w:val="28"/>
        </w:rPr>
        <w:br/>
      </w:r>
      <w:r>
        <w:rPr>
          <w:rFonts w:ascii="Times New Roman" w:hAnsi="Times New Roman" w:cs="Times New Roman"/>
          <w:color w:val="000000"/>
          <w:sz w:val="28"/>
          <w:szCs w:val="28"/>
        </w:rPr>
        <w:t>от ____________ № _______</w:t>
      </w:r>
    </w:p>
    <w:p w:rsidR="007F1542" w:rsidRPr="00862651" w:rsidRDefault="007F1542" w:rsidP="007F1542">
      <w:pPr>
        <w:autoSpaceDE/>
        <w:autoSpaceDN/>
        <w:adjustRightInd/>
        <w:spacing w:after="261" w:line="240" w:lineRule="exact"/>
        <w:jc w:val="left"/>
        <w:rPr>
          <w:rFonts w:ascii="Times New Roman" w:eastAsia="Gulim" w:hAnsi="Times New Roman" w:cs="Times New Roman"/>
          <w:color w:val="000000"/>
          <w:sz w:val="28"/>
          <w:szCs w:val="28"/>
        </w:rPr>
      </w:pPr>
      <w:r>
        <w:rPr>
          <w:rFonts w:ascii="Times New Roman" w:eastAsia="Gulim" w:hAnsi="Times New Roman" w:cs="Times New Roman"/>
          <w:smallCaps/>
          <w:color w:val="000000"/>
          <w:sz w:val="28"/>
          <w:szCs w:val="28"/>
        </w:rPr>
        <w:t xml:space="preserve">                                                 «</w:t>
      </w:r>
      <w:r w:rsidRPr="00862651">
        <w:rPr>
          <w:rFonts w:ascii="Times New Roman" w:eastAsia="Gulim" w:hAnsi="Times New Roman" w:cs="Times New Roman"/>
          <w:smallCaps/>
          <w:color w:val="000000"/>
          <w:sz w:val="28"/>
          <w:szCs w:val="28"/>
        </w:rPr>
        <w:t>ПРИЛОЖЕНИЕ</w:t>
      </w:r>
    </w:p>
    <w:p w:rsidR="007F1542" w:rsidRPr="00862651" w:rsidRDefault="007F1542" w:rsidP="007F1542">
      <w:pPr>
        <w:autoSpaceDE/>
        <w:autoSpaceDN/>
        <w:adjustRightInd/>
        <w:spacing w:line="317" w:lineRule="exact"/>
        <w:ind w:left="4678" w:right="200" w:firstLine="0"/>
        <w:jc w:val="center"/>
        <w:rPr>
          <w:rFonts w:ascii="Times New Roman" w:eastAsia="Gulim" w:hAnsi="Times New Roman" w:cs="Times New Roman"/>
          <w:color w:val="000000"/>
          <w:sz w:val="28"/>
          <w:szCs w:val="28"/>
        </w:rPr>
      </w:pPr>
      <w:r w:rsidRPr="00862651">
        <w:rPr>
          <w:rFonts w:ascii="Times New Roman" w:eastAsia="Gulim" w:hAnsi="Times New Roman" w:cs="Times New Roman"/>
          <w:color w:val="000000"/>
          <w:sz w:val="28"/>
          <w:szCs w:val="28"/>
        </w:rPr>
        <w:t>УТВЕРЖДЕН</w:t>
      </w:r>
    </w:p>
    <w:p w:rsidR="007F1542" w:rsidRPr="00862651" w:rsidRDefault="007F1542" w:rsidP="007F1542">
      <w:pPr>
        <w:autoSpaceDE/>
        <w:autoSpaceDN/>
        <w:adjustRightInd/>
        <w:spacing w:after="898" w:line="317" w:lineRule="exact"/>
        <w:ind w:left="4678" w:right="200" w:firstLine="0"/>
        <w:jc w:val="center"/>
        <w:rPr>
          <w:rFonts w:ascii="Times New Roman" w:hAnsi="Times New Roman" w:cs="Times New Roman"/>
          <w:color w:val="000000"/>
          <w:sz w:val="28"/>
          <w:szCs w:val="28"/>
        </w:rPr>
      </w:pPr>
      <w:r w:rsidRPr="00862651">
        <w:rPr>
          <w:rFonts w:ascii="Times New Roman" w:hAnsi="Times New Roman" w:cs="Times New Roman"/>
          <w:color w:val="000000"/>
          <w:sz w:val="28"/>
          <w:szCs w:val="28"/>
        </w:rPr>
        <w:t>постановлением администрации</w:t>
      </w:r>
      <w:r w:rsidRPr="00862651">
        <w:rPr>
          <w:rFonts w:ascii="Times New Roman" w:hAnsi="Times New Roman" w:cs="Times New Roman"/>
          <w:color w:val="000000"/>
          <w:sz w:val="28"/>
          <w:szCs w:val="28"/>
        </w:rPr>
        <w:br/>
        <w:t>муниципального образования</w:t>
      </w:r>
      <w:r w:rsidRPr="00862651">
        <w:rPr>
          <w:rFonts w:ascii="Times New Roman" w:hAnsi="Times New Roman" w:cs="Times New Roman"/>
          <w:color w:val="000000"/>
          <w:sz w:val="28"/>
          <w:szCs w:val="28"/>
        </w:rPr>
        <w:br/>
        <w:t>Брюховецкий район</w:t>
      </w:r>
      <w:r w:rsidRPr="00862651">
        <w:rPr>
          <w:rFonts w:ascii="Times New Roman" w:hAnsi="Times New Roman" w:cs="Times New Roman"/>
          <w:color w:val="000000"/>
          <w:sz w:val="28"/>
          <w:szCs w:val="28"/>
        </w:rPr>
        <w:br/>
        <w:t>от 14.10.2015 № 1139</w:t>
      </w:r>
    </w:p>
    <w:p w:rsidR="007F1542" w:rsidRPr="00862651" w:rsidRDefault="007F1542" w:rsidP="007F1542">
      <w:pPr>
        <w:autoSpaceDE/>
        <w:autoSpaceDN/>
        <w:adjustRightInd/>
        <w:spacing w:line="319" w:lineRule="exact"/>
        <w:ind w:right="20"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w:t>
      </w:r>
      <w:r w:rsidRPr="00862651">
        <w:rPr>
          <w:rFonts w:ascii="Times New Roman" w:hAnsi="Times New Roman" w:cs="Times New Roman"/>
          <w:b/>
          <w:bCs/>
          <w:color w:val="000000"/>
          <w:sz w:val="28"/>
          <w:szCs w:val="28"/>
        </w:rPr>
        <w:t>ОРЯДОК</w:t>
      </w:r>
    </w:p>
    <w:p w:rsidR="007F1542" w:rsidRPr="00862651" w:rsidRDefault="007F1542" w:rsidP="007F1542">
      <w:pPr>
        <w:autoSpaceDE/>
        <w:autoSpaceDN/>
        <w:adjustRightInd/>
        <w:spacing w:after="391" w:line="319" w:lineRule="exact"/>
        <w:ind w:right="20" w:firstLine="0"/>
        <w:jc w:val="center"/>
        <w:rPr>
          <w:rFonts w:ascii="Times New Roman" w:hAnsi="Times New Roman" w:cs="Times New Roman"/>
          <w:b/>
          <w:bCs/>
          <w:color w:val="000000"/>
          <w:sz w:val="28"/>
          <w:szCs w:val="28"/>
        </w:rPr>
      </w:pPr>
      <w:r w:rsidRPr="00862651">
        <w:rPr>
          <w:rFonts w:ascii="Times New Roman" w:hAnsi="Times New Roman" w:cs="Times New Roman"/>
          <w:b/>
          <w:bCs/>
          <w:color w:val="000000"/>
          <w:sz w:val="28"/>
          <w:szCs w:val="28"/>
        </w:rPr>
        <w:t>проведения оценки регулирующего воздействия проектов</w:t>
      </w:r>
      <w:r w:rsidRPr="00862651">
        <w:rPr>
          <w:rFonts w:ascii="Times New Roman" w:hAnsi="Times New Roman" w:cs="Times New Roman"/>
          <w:b/>
          <w:bCs/>
          <w:color w:val="000000"/>
          <w:sz w:val="28"/>
          <w:szCs w:val="28"/>
        </w:rPr>
        <w:br/>
        <w:t>муниципальных нормативных правовых актов</w:t>
      </w:r>
      <w:r w:rsidRPr="00862651">
        <w:rPr>
          <w:rFonts w:ascii="Times New Roman" w:hAnsi="Times New Roman" w:cs="Times New Roman"/>
          <w:b/>
          <w:bCs/>
          <w:color w:val="000000"/>
          <w:sz w:val="28"/>
          <w:szCs w:val="28"/>
        </w:rPr>
        <w:br/>
        <w:t>муниципального образования Брюховецкий район</w:t>
      </w:r>
    </w:p>
    <w:p w:rsidR="007F1542" w:rsidRPr="00862651" w:rsidRDefault="007F1542" w:rsidP="007F1542">
      <w:pPr>
        <w:numPr>
          <w:ilvl w:val="0"/>
          <w:numId w:val="9"/>
        </w:numPr>
        <w:tabs>
          <w:tab w:val="left" w:pos="4117"/>
        </w:tabs>
        <w:autoSpaceDE/>
        <w:autoSpaceDN/>
        <w:adjustRightInd/>
        <w:spacing w:after="359" w:line="280" w:lineRule="exact"/>
        <w:ind w:firstLine="3108"/>
        <w:jc w:val="left"/>
        <w:rPr>
          <w:rFonts w:ascii="Times New Roman" w:hAnsi="Times New Roman" w:cs="Times New Roman"/>
          <w:color w:val="000000"/>
          <w:sz w:val="28"/>
          <w:szCs w:val="28"/>
        </w:rPr>
      </w:pPr>
      <w:r w:rsidRPr="00862651">
        <w:rPr>
          <w:rFonts w:ascii="Times New Roman" w:hAnsi="Times New Roman" w:cs="Times New Roman"/>
          <w:color w:val="000000"/>
          <w:sz w:val="28"/>
          <w:szCs w:val="28"/>
        </w:rPr>
        <w:t>Общие положения</w:t>
      </w:r>
    </w:p>
    <w:p w:rsidR="007F1542" w:rsidRPr="00862651" w:rsidRDefault="007F1542" w:rsidP="007F1542">
      <w:pPr>
        <w:autoSpaceDE/>
        <w:autoSpaceDN/>
        <w:adjustRightInd/>
        <w:spacing w:line="322" w:lineRule="exact"/>
        <w:ind w:firstLine="780"/>
        <w:rPr>
          <w:rFonts w:ascii="Times New Roman" w:hAnsi="Times New Roman" w:cs="Times New Roman"/>
          <w:color w:val="000000"/>
          <w:sz w:val="28"/>
          <w:szCs w:val="28"/>
        </w:rPr>
      </w:pPr>
      <w:r w:rsidRPr="00862651">
        <w:rPr>
          <w:rFonts w:ascii="Times New Roman" w:hAnsi="Times New Roman" w:cs="Times New Roman"/>
          <w:color w:val="000000"/>
          <w:sz w:val="28"/>
          <w:szCs w:val="28"/>
        </w:rPr>
        <w:t>1.1. Настоящий Порядок проведения оценки регулирующего воздействия проектов муниципальных нормативных правовых актов муниципального образования Брюховецкий район, устанавливающих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(далее - Порядок), разработан в целях соблюдения прав и законных интересов субъектов предпринимательской и инвестиционной деятельности при разработке проектов муниципальных нормативных правовых актов муниципального образования Брюховецкий район.</w:t>
      </w:r>
    </w:p>
    <w:p w:rsidR="007F1542" w:rsidRPr="00862651" w:rsidRDefault="007F1542" w:rsidP="007F1542">
      <w:pPr>
        <w:autoSpaceDE/>
        <w:autoSpaceDN/>
        <w:adjustRightInd/>
        <w:spacing w:line="322" w:lineRule="exact"/>
        <w:ind w:firstLine="780"/>
        <w:rPr>
          <w:rFonts w:ascii="Times New Roman" w:hAnsi="Times New Roman" w:cs="Times New Roman"/>
          <w:color w:val="000000"/>
          <w:sz w:val="28"/>
          <w:szCs w:val="28"/>
        </w:rPr>
      </w:pPr>
      <w:r w:rsidRPr="00862651">
        <w:rPr>
          <w:rFonts w:ascii="Times New Roman" w:hAnsi="Times New Roman" w:cs="Times New Roman"/>
          <w:color w:val="000000"/>
          <w:sz w:val="28"/>
          <w:szCs w:val="28"/>
        </w:rPr>
        <w:t>Отраслевым органом администрации муниципального образования Брюховецкий район, осуществляющим проведение оценки регулирующего воздействия проектов муниципальных нормативных правовых актов муниципального образования Брюховецкий район, устанавливающих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(далее – проект муниципального нормативного правового акта), является управление экономики, прогнозирования и потребительской сферы администрации муниципальн</w:t>
      </w:r>
      <w:r>
        <w:rPr>
          <w:rFonts w:ascii="Times New Roman" w:hAnsi="Times New Roman" w:cs="Times New Roman"/>
          <w:color w:val="000000"/>
          <w:sz w:val="28"/>
          <w:szCs w:val="28"/>
        </w:rPr>
        <w:t>ого образования Брюховецкий райо</w:t>
      </w:r>
      <w:r w:rsidRPr="00862651">
        <w:rPr>
          <w:rFonts w:ascii="Times New Roman" w:hAnsi="Times New Roman" w:cs="Times New Roman"/>
          <w:color w:val="000000"/>
          <w:sz w:val="28"/>
          <w:szCs w:val="28"/>
        </w:rPr>
        <w:t>н.</w:t>
      </w:r>
    </w:p>
    <w:p w:rsidR="007F1542" w:rsidRPr="00862651" w:rsidRDefault="007F1542" w:rsidP="007F1542">
      <w:pPr>
        <w:numPr>
          <w:ilvl w:val="1"/>
          <w:numId w:val="2"/>
        </w:numPr>
        <w:tabs>
          <w:tab w:val="left" w:pos="1284"/>
        </w:tabs>
        <w:autoSpaceDE/>
        <w:autoSpaceDN/>
        <w:adjustRightInd/>
        <w:spacing w:line="322" w:lineRule="exact"/>
        <w:ind w:firstLine="780"/>
        <w:jc w:val="left"/>
        <w:rPr>
          <w:rFonts w:ascii="Times New Roman" w:hAnsi="Times New Roman" w:cs="Times New Roman"/>
          <w:color w:val="000000"/>
          <w:sz w:val="28"/>
          <w:szCs w:val="28"/>
        </w:rPr>
      </w:pPr>
      <w:r w:rsidRPr="00862651">
        <w:rPr>
          <w:rFonts w:ascii="Times New Roman" w:hAnsi="Times New Roman" w:cs="Times New Roman"/>
          <w:color w:val="000000"/>
          <w:sz w:val="28"/>
          <w:szCs w:val="28"/>
        </w:rPr>
        <w:lastRenderedPageBreak/>
        <w:t>Термины и понятия, используемые в настоящем Порядке:</w:t>
      </w:r>
    </w:p>
    <w:p w:rsidR="007F1542" w:rsidRPr="00862651" w:rsidRDefault="007F1542" w:rsidP="007F1542">
      <w:pPr>
        <w:autoSpaceDE/>
        <w:autoSpaceDN/>
        <w:adjustRightInd/>
        <w:spacing w:line="322" w:lineRule="exact"/>
        <w:ind w:firstLine="780"/>
        <w:rPr>
          <w:rFonts w:ascii="Times New Roman" w:hAnsi="Times New Roman" w:cs="Times New Roman"/>
          <w:color w:val="000000"/>
          <w:sz w:val="28"/>
          <w:szCs w:val="28"/>
        </w:rPr>
      </w:pPr>
      <w:r w:rsidRPr="00862651">
        <w:rPr>
          <w:rFonts w:ascii="Times New Roman" w:hAnsi="Times New Roman" w:cs="Times New Roman"/>
          <w:color w:val="000000"/>
          <w:sz w:val="28"/>
          <w:szCs w:val="28"/>
        </w:rPr>
        <w:t>Регулирующий орган - отраслевой (функциональный) орган администрации муниципального образования Брюховецкий район, внесший проект муниципального нормативного правового акта, устанавливающий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
    <w:p w:rsidR="007F1542" w:rsidRPr="00862651" w:rsidRDefault="007F1542" w:rsidP="007F1542">
      <w:pPr>
        <w:autoSpaceDE/>
        <w:autoSpaceDN/>
        <w:adjustRightInd/>
        <w:spacing w:line="322" w:lineRule="exact"/>
        <w:ind w:firstLine="780"/>
        <w:rPr>
          <w:rFonts w:ascii="Times New Roman" w:hAnsi="Times New Roman" w:cs="Times New Roman"/>
          <w:color w:val="000000"/>
          <w:sz w:val="28"/>
          <w:szCs w:val="28"/>
        </w:rPr>
      </w:pPr>
      <w:r w:rsidRPr="00862651">
        <w:rPr>
          <w:rFonts w:ascii="Times New Roman" w:hAnsi="Times New Roman" w:cs="Times New Roman"/>
          <w:color w:val="000000"/>
          <w:sz w:val="28"/>
          <w:szCs w:val="28"/>
        </w:rPr>
        <w:t>Уполномоченный орган - управление экономики, прогнозирования и потребительской сферы администрации муниципального образования Брюховецкий район.</w:t>
      </w:r>
    </w:p>
    <w:p w:rsidR="007F1542" w:rsidRPr="00862651" w:rsidRDefault="007F1542" w:rsidP="007F1542">
      <w:pPr>
        <w:autoSpaceDE/>
        <w:autoSpaceDN/>
        <w:adjustRightInd/>
        <w:spacing w:line="322" w:lineRule="exact"/>
        <w:ind w:firstLine="780"/>
        <w:rPr>
          <w:rFonts w:ascii="Times New Roman" w:hAnsi="Times New Roman" w:cs="Times New Roman"/>
          <w:color w:val="000000"/>
          <w:sz w:val="28"/>
          <w:szCs w:val="28"/>
        </w:rPr>
      </w:pPr>
      <w:r w:rsidRPr="00862651">
        <w:rPr>
          <w:rFonts w:ascii="Times New Roman" w:hAnsi="Times New Roman" w:cs="Times New Roman"/>
          <w:color w:val="000000"/>
          <w:sz w:val="28"/>
          <w:szCs w:val="28"/>
        </w:rPr>
        <w:t>Участники публичных консультаций - физические и юридические лица, общественные объединения в сфере предпринимательской и инвестиционной деятельности, некоммерческие организации, целью деятельности которых является защита и представление интересов субъектов предпринимательской и инвестиционной деятельности, а также научно-экспертные организации.</w:t>
      </w:r>
    </w:p>
    <w:p w:rsidR="007F1542" w:rsidRPr="00862651" w:rsidRDefault="007F1542" w:rsidP="007F1542">
      <w:pPr>
        <w:autoSpaceDE/>
        <w:autoSpaceDN/>
        <w:adjustRightInd/>
        <w:spacing w:line="319" w:lineRule="exact"/>
        <w:ind w:firstLine="800"/>
        <w:rPr>
          <w:rFonts w:ascii="Times New Roman" w:hAnsi="Times New Roman" w:cs="Times New Roman"/>
          <w:color w:val="000000"/>
          <w:sz w:val="28"/>
          <w:szCs w:val="28"/>
        </w:rPr>
      </w:pPr>
      <w:r w:rsidRPr="00862651">
        <w:rPr>
          <w:rFonts w:ascii="Times New Roman" w:hAnsi="Times New Roman" w:cs="Times New Roman"/>
          <w:color w:val="000000"/>
          <w:sz w:val="28"/>
          <w:szCs w:val="28"/>
        </w:rPr>
        <w:t>Сводный отчёт о ре</w:t>
      </w:r>
      <w:r>
        <w:rPr>
          <w:rFonts w:ascii="Times New Roman" w:hAnsi="Times New Roman" w:cs="Times New Roman"/>
          <w:color w:val="000000"/>
          <w:sz w:val="28"/>
          <w:szCs w:val="28"/>
        </w:rPr>
        <w:t>зультатах проведения оценки регул</w:t>
      </w:r>
      <w:r w:rsidRPr="00862651">
        <w:rPr>
          <w:rFonts w:ascii="Times New Roman" w:hAnsi="Times New Roman" w:cs="Times New Roman"/>
          <w:color w:val="000000"/>
          <w:sz w:val="28"/>
          <w:szCs w:val="28"/>
        </w:rPr>
        <w:t>ирующего воздействия проекта муниципального нормативного правового акта - документ, содержащий выводы по тогам проведения регулирующим органом исследования о возможных вариантах решения выявленной в соответствующей сфере общественных отношений проблемы, а также результаты расчётов издержек и выгод применения указанных вариантов решения.</w:t>
      </w:r>
    </w:p>
    <w:p w:rsidR="007F1542" w:rsidRPr="00862651" w:rsidRDefault="007F1542" w:rsidP="007F1542">
      <w:pPr>
        <w:autoSpaceDE/>
        <w:autoSpaceDN/>
        <w:adjustRightInd/>
        <w:spacing w:line="319" w:lineRule="exact"/>
        <w:ind w:firstLine="800"/>
        <w:rPr>
          <w:rFonts w:ascii="Times New Roman" w:hAnsi="Times New Roman" w:cs="Times New Roman"/>
          <w:color w:val="000000"/>
          <w:sz w:val="28"/>
          <w:szCs w:val="28"/>
        </w:rPr>
      </w:pPr>
      <w:r w:rsidRPr="00862651">
        <w:rPr>
          <w:rFonts w:ascii="Times New Roman" w:hAnsi="Times New Roman" w:cs="Times New Roman"/>
          <w:color w:val="000000"/>
          <w:sz w:val="28"/>
          <w:szCs w:val="28"/>
        </w:rPr>
        <w:t>1.3. Оценке регулирующего воздействия подлежат проекты муниципальных нормативных правовых актов администрации муниципального образования Брюховецкий район, а также нормативные правовые акты представительного органа муниципального образования Брюховецкий район,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за исключением:</w:t>
      </w:r>
    </w:p>
    <w:p w:rsidR="007F1542" w:rsidRPr="00862651" w:rsidRDefault="007F1542" w:rsidP="007F1542">
      <w:pPr>
        <w:autoSpaceDE/>
        <w:autoSpaceDN/>
        <w:adjustRightInd/>
        <w:spacing w:line="319" w:lineRule="exact"/>
        <w:ind w:firstLine="851"/>
        <w:rPr>
          <w:rFonts w:ascii="Times New Roman" w:hAnsi="Times New Roman" w:cs="Times New Roman"/>
          <w:color w:val="000000"/>
          <w:sz w:val="28"/>
          <w:szCs w:val="28"/>
        </w:rPr>
      </w:pPr>
      <w:r w:rsidRPr="00862651">
        <w:rPr>
          <w:rFonts w:ascii="Times New Roman" w:hAnsi="Times New Roman" w:cs="Times New Roman"/>
          <w:color w:val="000000"/>
          <w:sz w:val="28"/>
          <w:szCs w:val="28"/>
        </w:rPr>
        <w:t>1) проектов нормативных правовых актов Совета муниципального образования Брюховецкий район, устанавливающих, изменяющих, приостанавливающих, отменяющих местные налоги и сборы;</w:t>
      </w:r>
    </w:p>
    <w:p w:rsidR="007F1542" w:rsidRPr="00862651" w:rsidRDefault="007F1542" w:rsidP="007F1542">
      <w:pPr>
        <w:tabs>
          <w:tab w:val="left" w:pos="1372"/>
        </w:tabs>
        <w:autoSpaceDE/>
        <w:autoSpaceDN/>
        <w:adjustRightInd/>
        <w:spacing w:line="319" w:lineRule="exact"/>
        <w:ind w:firstLine="851"/>
        <w:rPr>
          <w:rFonts w:ascii="Times New Roman" w:hAnsi="Times New Roman" w:cs="Times New Roman"/>
          <w:color w:val="000000"/>
          <w:sz w:val="28"/>
          <w:szCs w:val="28"/>
        </w:rPr>
      </w:pPr>
      <w:r w:rsidRPr="00862651">
        <w:rPr>
          <w:rFonts w:ascii="Times New Roman" w:hAnsi="Times New Roman" w:cs="Times New Roman"/>
          <w:color w:val="000000"/>
          <w:sz w:val="28"/>
          <w:szCs w:val="28"/>
        </w:rPr>
        <w:t>2) проектов нормативных правовых актов Совета муниципального образования Брюховецкий район, регулирующих бюджетные правоотношения.</w:t>
      </w:r>
    </w:p>
    <w:p w:rsidR="007F1542" w:rsidRPr="00862651" w:rsidRDefault="007F1542" w:rsidP="007F1542">
      <w:pPr>
        <w:tabs>
          <w:tab w:val="left" w:pos="1372"/>
        </w:tabs>
        <w:autoSpaceDE/>
        <w:autoSpaceDN/>
        <w:adjustRightInd/>
        <w:spacing w:line="319" w:lineRule="exact"/>
        <w:ind w:firstLine="851"/>
        <w:rPr>
          <w:rFonts w:ascii="Times New Roman" w:hAnsi="Times New Roman" w:cs="Times New Roman"/>
          <w:color w:val="000000"/>
          <w:sz w:val="28"/>
          <w:szCs w:val="28"/>
        </w:rPr>
      </w:pPr>
      <w:r w:rsidRPr="00862651">
        <w:rPr>
          <w:rFonts w:ascii="Times New Roman" w:hAnsi="Times New Roman" w:cs="Times New Roman"/>
          <w:color w:val="000000"/>
          <w:sz w:val="28"/>
          <w:szCs w:val="28"/>
        </w:rPr>
        <w:t xml:space="preserve">1.4. Целью оценки регулирующего воздействия является выявление в проекте муниципального нормативного правового акта положений, вводящих избыточные обязанности, запреты и ограничения для </w:t>
      </w:r>
      <w:r>
        <w:rPr>
          <w:rFonts w:ascii="Times New Roman" w:hAnsi="Times New Roman" w:cs="Times New Roman"/>
          <w:color w:val="000000"/>
          <w:sz w:val="28"/>
          <w:szCs w:val="28"/>
        </w:rPr>
        <w:t xml:space="preserve">субъектов предпринимательской </w:t>
      </w:r>
      <w:r w:rsidRPr="00862651">
        <w:rPr>
          <w:rFonts w:ascii="Times New Roman" w:hAnsi="Times New Roman" w:cs="Times New Roman"/>
          <w:color w:val="000000"/>
          <w:sz w:val="28"/>
          <w:szCs w:val="28"/>
        </w:rPr>
        <w:t xml:space="preserve">и инвестиционной деятельности или способствующих их введению, оказывающих негативное влияние на отрасли экономики муниципального образования Брюховецкий район, а также положений, способствующих возникновению необоснованных расходов </w:t>
      </w:r>
      <w:r>
        <w:rPr>
          <w:rFonts w:ascii="Times New Roman" w:hAnsi="Times New Roman" w:cs="Times New Roman"/>
          <w:color w:val="000000"/>
          <w:sz w:val="28"/>
          <w:szCs w:val="28"/>
        </w:rPr>
        <w:t>субъектов</w:t>
      </w:r>
      <w:r w:rsidRPr="0086265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Pr="00862651">
        <w:rPr>
          <w:rFonts w:ascii="Times New Roman" w:hAnsi="Times New Roman" w:cs="Times New Roman"/>
          <w:color w:val="000000"/>
          <w:sz w:val="28"/>
          <w:szCs w:val="28"/>
        </w:rPr>
        <w:t>редпринимательской и инвестиционной деятельности и необоснованных расходов местного бюджета (бюджета муниципального образования Брюховецкий район).</w:t>
      </w:r>
    </w:p>
    <w:p w:rsidR="007F1542" w:rsidRPr="00862651" w:rsidRDefault="007F1542" w:rsidP="007F1542">
      <w:pPr>
        <w:tabs>
          <w:tab w:val="left" w:pos="1372"/>
        </w:tabs>
        <w:autoSpaceDE/>
        <w:autoSpaceDN/>
        <w:adjustRightInd/>
        <w:spacing w:line="319" w:lineRule="exact"/>
        <w:ind w:firstLine="851"/>
        <w:rPr>
          <w:rFonts w:ascii="Times New Roman" w:hAnsi="Times New Roman" w:cs="Times New Roman"/>
          <w:color w:val="000000"/>
          <w:sz w:val="28"/>
          <w:szCs w:val="28"/>
        </w:rPr>
      </w:pPr>
      <w:r w:rsidRPr="00862651">
        <w:rPr>
          <w:rFonts w:ascii="Times New Roman" w:hAnsi="Times New Roman" w:cs="Times New Roman"/>
          <w:color w:val="000000"/>
          <w:sz w:val="28"/>
          <w:szCs w:val="28"/>
        </w:rPr>
        <w:lastRenderedPageBreak/>
        <w:t>1.5. Оценка регулирующего воздействия проектов муниципальных нормативных правовых актов проводится с учётом степени регулирующего воздействия положений, содержащихся в подготовленном регулирующим органом проекте:</w:t>
      </w:r>
    </w:p>
    <w:p w:rsidR="007F1542" w:rsidRPr="00FF64AC" w:rsidRDefault="007F1542" w:rsidP="007F1542">
      <w:pPr>
        <w:widowControl/>
        <w:ind w:firstLine="851"/>
        <w:rPr>
          <w:rFonts w:ascii="Times New Roman" w:hAnsi="Times New Roman" w:cs="Times New Roman"/>
          <w:sz w:val="28"/>
          <w:szCs w:val="28"/>
        </w:rPr>
      </w:pPr>
      <w:r w:rsidRPr="00FF64AC">
        <w:rPr>
          <w:rFonts w:ascii="Times New Roman" w:hAnsi="Times New Roman" w:cs="Times New Roman"/>
          <w:color w:val="000000"/>
          <w:sz w:val="28"/>
          <w:szCs w:val="28"/>
        </w:rPr>
        <w:t xml:space="preserve">1.5.1. </w:t>
      </w:r>
      <w:r w:rsidRPr="00FF64AC">
        <w:rPr>
          <w:rFonts w:ascii="Times New Roman" w:hAnsi="Times New Roman" w:cs="Times New Roman"/>
          <w:sz w:val="28"/>
          <w:szCs w:val="28"/>
        </w:rPr>
        <w:t>Высокая степень регулирующего воздействия – проект муниципального нормативного правового акта содержит положения, устанавливающие новые обязанности для субъектов предпринимательской и инвестиционной деятельности и (или) устанавливающие ответственность за нарушение</w:t>
      </w:r>
      <w:r>
        <w:rPr>
          <w:rFonts w:ascii="Times New Roman" w:hAnsi="Times New Roman" w:cs="Times New Roman"/>
          <w:sz w:val="28"/>
          <w:szCs w:val="28"/>
        </w:rPr>
        <w:t xml:space="preserve"> муниципальных</w:t>
      </w:r>
      <w:r w:rsidRPr="00FF64AC">
        <w:rPr>
          <w:rFonts w:ascii="Times New Roman" w:hAnsi="Times New Roman" w:cs="Times New Roman"/>
          <w:sz w:val="28"/>
          <w:szCs w:val="28"/>
        </w:rPr>
        <w:t xml:space="preserve"> нормативных правовых актов муниципального образования Брюховецкий район, затрагивающих вопросы осуществления предпринимательской и инвестиционной деятельности.</w:t>
      </w:r>
    </w:p>
    <w:p w:rsidR="007F1542" w:rsidRPr="00FF64AC" w:rsidRDefault="007F1542" w:rsidP="007F1542">
      <w:pPr>
        <w:widowControl/>
        <w:ind w:firstLine="851"/>
        <w:rPr>
          <w:rFonts w:ascii="Times New Roman" w:hAnsi="Times New Roman" w:cs="Times New Roman"/>
          <w:sz w:val="28"/>
          <w:szCs w:val="28"/>
        </w:rPr>
      </w:pPr>
      <w:r w:rsidRPr="00FF64AC">
        <w:rPr>
          <w:rFonts w:ascii="Times New Roman" w:hAnsi="Times New Roman" w:cs="Times New Roman"/>
          <w:color w:val="000000"/>
          <w:sz w:val="28"/>
          <w:szCs w:val="28"/>
        </w:rPr>
        <w:t xml:space="preserve">1.5.2. </w:t>
      </w:r>
      <w:r w:rsidRPr="00FF64AC">
        <w:rPr>
          <w:rFonts w:ascii="Times New Roman" w:hAnsi="Times New Roman" w:cs="Times New Roman"/>
          <w:sz w:val="28"/>
          <w:szCs w:val="28"/>
        </w:rPr>
        <w:t>Средняя степень регулирующего воздействия – проект муниципального нормативного правового акта содержит положения, изменяющие ранее предусмотренные</w:t>
      </w:r>
      <w:r>
        <w:rPr>
          <w:rFonts w:ascii="Times New Roman" w:hAnsi="Times New Roman" w:cs="Times New Roman"/>
          <w:sz w:val="28"/>
          <w:szCs w:val="28"/>
        </w:rPr>
        <w:t xml:space="preserve"> муниципальными</w:t>
      </w:r>
      <w:r w:rsidRPr="00FF64AC">
        <w:rPr>
          <w:rFonts w:ascii="Times New Roman" w:hAnsi="Times New Roman" w:cs="Times New Roman"/>
          <w:sz w:val="28"/>
          <w:szCs w:val="28"/>
        </w:rPr>
        <w:t xml:space="preserve"> нормативными правовыми актами муниципального образования Брюховецкий район обязанности для субъектов предпринимательской и инвестиционной деятельности и (или) изменяющие ранее установленную ответственность за нарушение</w:t>
      </w:r>
      <w:r>
        <w:rPr>
          <w:rFonts w:ascii="Times New Roman" w:hAnsi="Times New Roman" w:cs="Times New Roman"/>
          <w:sz w:val="28"/>
          <w:szCs w:val="28"/>
        </w:rPr>
        <w:t xml:space="preserve"> муниципальных</w:t>
      </w:r>
      <w:r w:rsidRPr="00FF64AC">
        <w:rPr>
          <w:rFonts w:ascii="Times New Roman" w:hAnsi="Times New Roman" w:cs="Times New Roman"/>
          <w:sz w:val="28"/>
          <w:szCs w:val="28"/>
        </w:rPr>
        <w:t xml:space="preserve"> нормативных правовых актов муниципального образования Брюховецкий район, затрагивающих вопросы осуществления предпринимательской и инвестиционной деятельности.</w:t>
      </w:r>
    </w:p>
    <w:p w:rsidR="007F1542" w:rsidRDefault="007F1542" w:rsidP="007F1542">
      <w:pPr>
        <w:widowControl/>
        <w:ind w:firstLine="851"/>
        <w:rPr>
          <w:rFonts w:ascii="Times New Roman" w:hAnsi="Times New Roman" w:cs="Times New Roman"/>
          <w:sz w:val="28"/>
          <w:szCs w:val="28"/>
        </w:rPr>
      </w:pPr>
      <w:r w:rsidRPr="00FF64AC">
        <w:rPr>
          <w:rFonts w:ascii="Times New Roman" w:hAnsi="Times New Roman" w:cs="Times New Roman"/>
          <w:color w:val="000000"/>
          <w:sz w:val="28"/>
          <w:szCs w:val="28"/>
        </w:rPr>
        <w:t xml:space="preserve">1.5.3. </w:t>
      </w:r>
      <w:r w:rsidRPr="00FF64AC">
        <w:rPr>
          <w:rFonts w:ascii="Times New Roman" w:hAnsi="Times New Roman" w:cs="Times New Roman"/>
          <w:sz w:val="28"/>
          <w:szCs w:val="28"/>
        </w:rPr>
        <w:t>Низкая степень регулирующего воздействия - проект муниципального</w:t>
      </w:r>
      <w:r>
        <w:rPr>
          <w:rFonts w:ascii="Times New Roman" w:hAnsi="Times New Roman" w:cs="Times New Roman"/>
          <w:sz w:val="28"/>
          <w:szCs w:val="28"/>
        </w:rPr>
        <w:t xml:space="preserve"> нормативного правового акта содержит положения, отменяющие ранее установленную ответственность за нарушение муниципальных нормативных правовых актов муниципального образования Брюховецкий район, затрагивающих вопросы осуществления предпринимательской и инвестиционной деятельности.</w:t>
      </w:r>
    </w:p>
    <w:p w:rsidR="007F1542" w:rsidRPr="00862651" w:rsidRDefault="007F1542" w:rsidP="007F1542">
      <w:pPr>
        <w:tabs>
          <w:tab w:val="left" w:pos="1372"/>
        </w:tabs>
        <w:autoSpaceDE/>
        <w:autoSpaceDN/>
        <w:adjustRightInd/>
        <w:spacing w:line="319" w:lineRule="exact"/>
        <w:ind w:firstLine="851"/>
        <w:rPr>
          <w:rFonts w:ascii="Times New Roman" w:hAnsi="Times New Roman" w:cs="Times New Roman"/>
          <w:color w:val="000000"/>
          <w:sz w:val="28"/>
          <w:szCs w:val="28"/>
        </w:rPr>
      </w:pPr>
      <w:r w:rsidRPr="00862651">
        <w:rPr>
          <w:rFonts w:ascii="Times New Roman" w:hAnsi="Times New Roman" w:cs="Times New Roman"/>
          <w:color w:val="000000"/>
          <w:sz w:val="28"/>
          <w:szCs w:val="28"/>
        </w:rPr>
        <w:t>1.6. Процедура проведения оценки регулирующего воздействия проектов муниципальных нормативных правовых актов состоит из следующих этапов:</w:t>
      </w:r>
    </w:p>
    <w:p w:rsidR="007F1542" w:rsidRPr="00862651" w:rsidRDefault="007F1542" w:rsidP="007F1542">
      <w:pPr>
        <w:numPr>
          <w:ilvl w:val="0"/>
          <w:numId w:val="3"/>
        </w:numPr>
        <w:tabs>
          <w:tab w:val="left" w:pos="1740"/>
        </w:tabs>
        <w:autoSpaceDE/>
        <w:autoSpaceDN/>
        <w:adjustRightInd/>
        <w:spacing w:line="319" w:lineRule="exact"/>
        <w:rPr>
          <w:rFonts w:ascii="Times New Roman" w:hAnsi="Times New Roman" w:cs="Times New Roman"/>
          <w:color w:val="000000"/>
          <w:sz w:val="28"/>
          <w:szCs w:val="28"/>
        </w:rPr>
      </w:pPr>
      <w:r w:rsidRPr="00862651">
        <w:rPr>
          <w:rFonts w:ascii="Times New Roman" w:hAnsi="Times New Roman" w:cs="Times New Roman"/>
          <w:color w:val="000000"/>
          <w:sz w:val="28"/>
          <w:szCs w:val="28"/>
        </w:rPr>
        <w:t>Подготовка и направление регулирующим органом в уполномоченный орган проекта муниципального нормативного правового акта и сводного отчёта о результатах проведения оценки регулирующего воздействия проекта муниципального нормативного правового акта с обоснованием достижения целей, поставленных регулирующим, органом, в случае его принятия.</w:t>
      </w:r>
    </w:p>
    <w:p w:rsidR="007F1542" w:rsidRPr="00862651" w:rsidRDefault="007F1542" w:rsidP="007F1542">
      <w:pPr>
        <w:numPr>
          <w:ilvl w:val="0"/>
          <w:numId w:val="3"/>
        </w:numPr>
        <w:tabs>
          <w:tab w:val="left" w:pos="1502"/>
        </w:tabs>
        <w:autoSpaceDE/>
        <w:autoSpaceDN/>
        <w:adjustRightInd/>
        <w:spacing w:line="319" w:lineRule="exact"/>
        <w:rPr>
          <w:rFonts w:ascii="Times New Roman" w:hAnsi="Times New Roman" w:cs="Times New Roman"/>
          <w:color w:val="000000"/>
          <w:sz w:val="28"/>
          <w:szCs w:val="28"/>
        </w:rPr>
      </w:pPr>
      <w:r w:rsidRPr="00862651">
        <w:rPr>
          <w:rFonts w:ascii="Times New Roman" w:hAnsi="Times New Roman" w:cs="Times New Roman"/>
          <w:color w:val="000000"/>
          <w:sz w:val="28"/>
          <w:szCs w:val="28"/>
        </w:rPr>
        <w:t>Проведение публичных консультаций уполномоченным органом.</w:t>
      </w:r>
    </w:p>
    <w:p w:rsidR="007F1542" w:rsidRDefault="007F1542" w:rsidP="007F1542">
      <w:pPr>
        <w:numPr>
          <w:ilvl w:val="0"/>
          <w:numId w:val="3"/>
        </w:numPr>
        <w:tabs>
          <w:tab w:val="left" w:pos="1473"/>
        </w:tabs>
        <w:autoSpaceDE/>
        <w:autoSpaceDN/>
        <w:adjustRightInd/>
        <w:spacing w:after="362" w:line="324" w:lineRule="exact"/>
        <w:rPr>
          <w:rFonts w:ascii="Times New Roman" w:hAnsi="Times New Roman" w:cs="Times New Roman"/>
          <w:color w:val="000000"/>
          <w:sz w:val="28"/>
          <w:szCs w:val="28"/>
        </w:rPr>
      </w:pPr>
      <w:r w:rsidRPr="00862651">
        <w:rPr>
          <w:rFonts w:ascii="Times New Roman" w:hAnsi="Times New Roman" w:cs="Times New Roman"/>
          <w:color w:val="000000"/>
          <w:sz w:val="28"/>
          <w:szCs w:val="28"/>
        </w:rPr>
        <w:t>Подготовка заключения об оценке регулирующего воздействия проекта муниципального нормативного правового акта уполномоченным органом.</w:t>
      </w:r>
    </w:p>
    <w:p w:rsidR="007F1542" w:rsidRDefault="007F1542" w:rsidP="007F1542">
      <w:pPr>
        <w:tabs>
          <w:tab w:val="left" w:pos="1473"/>
        </w:tabs>
        <w:autoSpaceDE/>
        <w:autoSpaceDN/>
        <w:adjustRightInd/>
        <w:spacing w:after="362" w:line="324" w:lineRule="exact"/>
        <w:jc w:val="left"/>
        <w:rPr>
          <w:rFonts w:ascii="Times New Roman" w:hAnsi="Times New Roman" w:cs="Times New Roman"/>
          <w:color w:val="000000"/>
          <w:sz w:val="28"/>
          <w:szCs w:val="28"/>
        </w:rPr>
      </w:pPr>
    </w:p>
    <w:p w:rsidR="007F1542" w:rsidRDefault="007F1542" w:rsidP="007F1542">
      <w:pPr>
        <w:tabs>
          <w:tab w:val="left" w:pos="1473"/>
        </w:tabs>
        <w:autoSpaceDE/>
        <w:autoSpaceDN/>
        <w:adjustRightInd/>
        <w:spacing w:after="362" w:line="324" w:lineRule="exact"/>
        <w:jc w:val="left"/>
        <w:rPr>
          <w:rFonts w:ascii="Times New Roman" w:hAnsi="Times New Roman" w:cs="Times New Roman"/>
          <w:color w:val="000000"/>
          <w:sz w:val="28"/>
          <w:szCs w:val="28"/>
        </w:rPr>
      </w:pPr>
    </w:p>
    <w:p w:rsidR="007F1542" w:rsidRPr="00862651" w:rsidRDefault="007F1542" w:rsidP="007F1542">
      <w:pPr>
        <w:tabs>
          <w:tab w:val="left" w:pos="1473"/>
        </w:tabs>
        <w:autoSpaceDE/>
        <w:autoSpaceDN/>
        <w:adjustRightInd/>
        <w:spacing w:after="362" w:line="324" w:lineRule="exact"/>
        <w:jc w:val="left"/>
        <w:rPr>
          <w:rFonts w:ascii="Times New Roman" w:hAnsi="Times New Roman" w:cs="Times New Roman"/>
          <w:color w:val="000000"/>
          <w:sz w:val="28"/>
          <w:szCs w:val="28"/>
        </w:rPr>
      </w:pPr>
    </w:p>
    <w:p w:rsidR="007F1542" w:rsidRDefault="007F1542" w:rsidP="007F1542">
      <w:pPr>
        <w:numPr>
          <w:ilvl w:val="0"/>
          <w:numId w:val="4"/>
        </w:numPr>
        <w:tabs>
          <w:tab w:val="left" w:pos="1165"/>
        </w:tabs>
        <w:autoSpaceDE/>
        <w:autoSpaceDN/>
        <w:adjustRightInd/>
        <w:spacing w:line="322" w:lineRule="exact"/>
        <w:jc w:val="center"/>
        <w:rPr>
          <w:rFonts w:ascii="Times New Roman" w:hAnsi="Times New Roman" w:cs="Times New Roman"/>
          <w:color w:val="000000"/>
          <w:sz w:val="28"/>
          <w:szCs w:val="28"/>
        </w:rPr>
      </w:pPr>
      <w:r w:rsidRPr="00862651">
        <w:rPr>
          <w:rFonts w:ascii="Times New Roman" w:hAnsi="Times New Roman" w:cs="Times New Roman"/>
          <w:color w:val="000000"/>
          <w:sz w:val="28"/>
          <w:szCs w:val="28"/>
        </w:rPr>
        <w:t>Подготовка и направление проекта муниципального нормативного правового акта и сводного отчёта о результатах проведения оценки регулирующего воздействия проекта муниципального нормативного правового акта в уполномоченный орган</w:t>
      </w:r>
    </w:p>
    <w:p w:rsidR="007F1542" w:rsidRPr="00862651" w:rsidRDefault="007F1542" w:rsidP="007F1542">
      <w:pPr>
        <w:tabs>
          <w:tab w:val="left" w:pos="1165"/>
        </w:tabs>
        <w:autoSpaceDE/>
        <w:autoSpaceDN/>
        <w:adjustRightInd/>
        <w:spacing w:line="322" w:lineRule="exact"/>
        <w:ind w:left="720" w:firstLine="0"/>
        <w:rPr>
          <w:rFonts w:ascii="Times New Roman" w:hAnsi="Times New Roman" w:cs="Times New Roman"/>
          <w:color w:val="000000"/>
          <w:sz w:val="28"/>
          <w:szCs w:val="28"/>
        </w:rPr>
      </w:pPr>
    </w:p>
    <w:p w:rsidR="007F1542" w:rsidRPr="00862651" w:rsidRDefault="007F1542" w:rsidP="007F1542">
      <w:pPr>
        <w:numPr>
          <w:ilvl w:val="1"/>
          <w:numId w:val="4"/>
        </w:numPr>
        <w:tabs>
          <w:tab w:val="left" w:pos="1473"/>
        </w:tabs>
        <w:autoSpaceDE/>
        <w:autoSpaceDN/>
        <w:adjustRightInd/>
        <w:spacing w:line="322" w:lineRule="exact"/>
        <w:rPr>
          <w:rFonts w:ascii="Times New Roman" w:hAnsi="Times New Roman" w:cs="Times New Roman"/>
          <w:color w:val="000000"/>
          <w:sz w:val="28"/>
          <w:szCs w:val="28"/>
        </w:rPr>
      </w:pPr>
      <w:r w:rsidRPr="00862651">
        <w:rPr>
          <w:rFonts w:ascii="Times New Roman" w:hAnsi="Times New Roman" w:cs="Times New Roman"/>
          <w:color w:val="000000"/>
          <w:sz w:val="28"/>
          <w:szCs w:val="28"/>
        </w:rPr>
        <w:t>При проведении анализа альтернативных вариантов решения проблемы, выявленной в соответствующей сфере общественных отношений, регулирующим органом определяется возможность вариантов её решения, уточняется состав потенциальных сторон предлагаемого правового регулирования и возможности возникновения у заинтересованных лиц необоснованных расходов в связи с его введением.</w:t>
      </w:r>
    </w:p>
    <w:p w:rsidR="007F1542" w:rsidRPr="00862651" w:rsidRDefault="007F1542" w:rsidP="007F1542">
      <w:pPr>
        <w:numPr>
          <w:ilvl w:val="1"/>
          <w:numId w:val="4"/>
        </w:numPr>
        <w:tabs>
          <w:tab w:val="left" w:pos="1473"/>
        </w:tabs>
        <w:autoSpaceDE/>
        <w:autoSpaceDN/>
        <w:adjustRightInd/>
        <w:spacing w:line="322" w:lineRule="exact"/>
        <w:rPr>
          <w:rFonts w:ascii="Times New Roman" w:hAnsi="Times New Roman" w:cs="Times New Roman"/>
          <w:color w:val="000000"/>
          <w:sz w:val="28"/>
          <w:szCs w:val="28"/>
        </w:rPr>
      </w:pPr>
      <w:r w:rsidRPr="00862651">
        <w:rPr>
          <w:rFonts w:ascii="Times New Roman" w:hAnsi="Times New Roman" w:cs="Times New Roman"/>
          <w:color w:val="000000"/>
          <w:sz w:val="28"/>
          <w:szCs w:val="28"/>
        </w:rPr>
        <w:t>В случае принятия решения о необходимости введения предлагаемого правового регулирования для решения выявленной проблемы, регулирующий орган выбирает наиболее выгодный и доступный вариант предлагаемого правового регулирования, на основе которого разрабатывает соответствующий проект муниципального нормативного правовою акта с соблюдением требований Инструкции но делопроизводству в администрации муниципального Брюховецкий район, утверждённой постановлением администрации муниципального образования Брюховецкий район от 05 февраля 2015 года № 145 и формирует сводный отчёт результатах проведения оценки регулирующего воздействия проекта муниципального нормативного правового акта (далее - сводный отчёт).</w:t>
      </w:r>
    </w:p>
    <w:p w:rsidR="007F1542" w:rsidRPr="00862651" w:rsidRDefault="007F1542" w:rsidP="007F1542">
      <w:pPr>
        <w:autoSpaceDE/>
        <w:autoSpaceDN/>
        <w:adjustRightInd/>
        <w:spacing w:line="322" w:lineRule="exact"/>
        <w:ind w:firstLine="780"/>
        <w:rPr>
          <w:rFonts w:ascii="Times New Roman" w:hAnsi="Times New Roman" w:cs="Times New Roman"/>
          <w:color w:val="000000"/>
          <w:sz w:val="28"/>
          <w:szCs w:val="28"/>
        </w:rPr>
      </w:pPr>
      <w:r w:rsidRPr="00862651">
        <w:rPr>
          <w:rFonts w:ascii="Times New Roman" w:hAnsi="Times New Roman" w:cs="Times New Roman"/>
          <w:color w:val="000000"/>
          <w:sz w:val="28"/>
          <w:szCs w:val="28"/>
        </w:rPr>
        <w:t xml:space="preserve">Форма сводного отчёта приведена в приложении </w:t>
      </w:r>
      <w:r w:rsidRPr="00862651">
        <w:rPr>
          <w:rFonts w:ascii="Times New Roman" w:hAnsi="Times New Roman" w:cs="Times New Roman"/>
          <w:color w:val="000000"/>
          <w:sz w:val="28"/>
          <w:szCs w:val="28"/>
          <w:lang w:eastAsia="en-US"/>
        </w:rPr>
        <w:t xml:space="preserve">№ </w:t>
      </w:r>
      <w:r w:rsidRPr="00862651">
        <w:rPr>
          <w:rFonts w:ascii="Times New Roman" w:hAnsi="Times New Roman" w:cs="Times New Roman"/>
          <w:color w:val="000000"/>
          <w:sz w:val="28"/>
          <w:szCs w:val="28"/>
        </w:rPr>
        <w:t>1 к настоящему Порядку.</w:t>
      </w:r>
    </w:p>
    <w:p w:rsidR="007F1542" w:rsidRPr="00862651" w:rsidRDefault="007F1542" w:rsidP="007F1542">
      <w:pPr>
        <w:numPr>
          <w:ilvl w:val="1"/>
          <w:numId w:val="4"/>
        </w:numPr>
        <w:tabs>
          <w:tab w:val="left" w:pos="1368"/>
        </w:tabs>
        <w:autoSpaceDE/>
        <w:autoSpaceDN/>
        <w:adjustRightInd/>
        <w:spacing w:line="322" w:lineRule="exact"/>
        <w:rPr>
          <w:rFonts w:ascii="Times New Roman" w:hAnsi="Times New Roman" w:cs="Times New Roman"/>
          <w:color w:val="000000"/>
          <w:sz w:val="28"/>
          <w:szCs w:val="28"/>
        </w:rPr>
      </w:pPr>
      <w:r w:rsidRPr="00862651">
        <w:rPr>
          <w:rFonts w:ascii="Times New Roman" w:hAnsi="Times New Roman" w:cs="Times New Roman"/>
          <w:color w:val="000000"/>
          <w:sz w:val="28"/>
          <w:szCs w:val="28"/>
        </w:rPr>
        <w:t>Регулирующий орган в ходе формирования сводного отчёта выбирает вариант правового регулирования с учётом следующих критериев:</w:t>
      </w:r>
    </w:p>
    <w:p w:rsidR="007F1542" w:rsidRPr="00862651" w:rsidRDefault="007F1542" w:rsidP="007F1542">
      <w:pPr>
        <w:autoSpaceDE/>
        <w:autoSpaceDN/>
        <w:adjustRightInd/>
        <w:spacing w:line="322" w:lineRule="exact"/>
        <w:ind w:firstLine="780"/>
        <w:rPr>
          <w:rFonts w:ascii="Times New Roman" w:hAnsi="Times New Roman" w:cs="Times New Roman"/>
          <w:color w:val="000000"/>
          <w:sz w:val="28"/>
          <w:szCs w:val="28"/>
        </w:rPr>
      </w:pPr>
      <w:r w:rsidRPr="00862651">
        <w:rPr>
          <w:rFonts w:ascii="Times New Roman" w:hAnsi="Times New Roman" w:cs="Times New Roman"/>
          <w:color w:val="000000"/>
          <w:sz w:val="28"/>
          <w:szCs w:val="28"/>
        </w:rPr>
        <w:t>эффективность, определяемая высокой степенью вероятности достижения заявленных целей правового регулирования;</w:t>
      </w:r>
    </w:p>
    <w:p w:rsidR="007F1542" w:rsidRPr="00862651" w:rsidRDefault="007F1542" w:rsidP="007F1542">
      <w:pPr>
        <w:autoSpaceDE/>
        <w:autoSpaceDN/>
        <w:adjustRightInd/>
        <w:spacing w:line="322" w:lineRule="exact"/>
        <w:ind w:firstLine="780"/>
        <w:rPr>
          <w:rFonts w:ascii="Times New Roman" w:hAnsi="Times New Roman" w:cs="Times New Roman"/>
          <w:color w:val="000000"/>
          <w:sz w:val="28"/>
          <w:szCs w:val="28"/>
        </w:rPr>
      </w:pPr>
      <w:r w:rsidRPr="00862651">
        <w:rPr>
          <w:rFonts w:ascii="Times New Roman" w:hAnsi="Times New Roman" w:cs="Times New Roman"/>
          <w:color w:val="000000"/>
          <w:sz w:val="28"/>
          <w:szCs w:val="28"/>
        </w:rPr>
        <w:t>уровень и обоснованность предполагаемых затрат физических и юридических лиц в сфере предпринимательской и инвестиционной деятельности и затрат местного бюджета (бюджета муниципального образования Брюховецкий район);</w:t>
      </w:r>
    </w:p>
    <w:p w:rsidR="007F1542" w:rsidRPr="00862651" w:rsidRDefault="007F1542" w:rsidP="007F1542">
      <w:pPr>
        <w:autoSpaceDE/>
        <w:autoSpaceDN/>
        <w:adjustRightInd/>
        <w:spacing w:line="322" w:lineRule="exact"/>
        <w:ind w:firstLine="780"/>
        <w:rPr>
          <w:rFonts w:ascii="Times New Roman" w:hAnsi="Times New Roman" w:cs="Times New Roman"/>
          <w:color w:val="000000"/>
          <w:sz w:val="28"/>
          <w:szCs w:val="28"/>
        </w:rPr>
      </w:pPr>
      <w:r w:rsidRPr="00862651">
        <w:rPr>
          <w:rFonts w:ascii="Times New Roman" w:hAnsi="Times New Roman" w:cs="Times New Roman"/>
          <w:color w:val="000000"/>
          <w:sz w:val="28"/>
          <w:szCs w:val="28"/>
        </w:rPr>
        <w:t>предполагаемая польза для соответствующей сферы общественных отношений, выражающаяся в создании благоприятных условий для её развития.</w:t>
      </w:r>
    </w:p>
    <w:p w:rsidR="007F1542" w:rsidRPr="00862651" w:rsidRDefault="007F1542" w:rsidP="007F1542">
      <w:pPr>
        <w:autoSpaceDE/>
        <w:autoSpaceDN/>
        <w:adjustRightInd/>
        <w:spacing w:line="322" w:lineRule="exact"/>
        <w:ind w:firstLine="780"/>
        <w:rPr>
          <w:rFonts w:ascii="Times New Roman" w:hAnsi="Times New Roman" w:cs="Times New Roman"/>
          <w:color w:val="000000"/>
          <w:sz w:val="28"/>
          <w:szCs w:val="28"/>
        </w:rPr>
      </w:pPr>
      <w:r w:rsidRPr="00862651">
        <w:rPr>
          <w:rFonts w:ascii="Times New Roman" w:hAnsi="Times New Roman" w:cs="Times New Roman"/>
          <w:color w:val="000000"/>
          <w:sz w:val="28"/>
          <w:szCs w:val="28"/>
        </w:rPr>
        <w:t>Расчёты, необходимые для заполнения разделов сводного отчёта, приводятся в приложении к нему.</w:t>
      </w:r>
    </w:p>
    <w:p w:rsidR="007F1542" w:rsidRPr="00862651" w:rsidRDefault="007F1542" w:rsidP="007F1542">
      <w:pPr>
        <w:autoSpaceDE/>
        <w:autoSpaceDN/>
        <w:adjustRightInd/>
        <w:spacing w:line="322" w:lineRule="exact"/>
        <w:ind w:firstLine="780"/>
        <w:rPr>
          <w:rFonts w:ascii="Times New Roman" w:hAnsi="Times New Roman" w:cs="Times New Roman"/>
          <w:color w:val="000000"/>
          <w:sz w:val="28"/>
          <w:szCs w:val="28"/>
        </w:rPr>
      </w:pPr>
      <w:r w:rsidRPr="00862651">
        <w:rPr>
          <w:rFonts w:ascii="Times New Roman" w:hAnsi="Times New Roman" w:cs="Times New Roman"/>
          <w:color w:val="000000"/>
          <w:sz w:val="28"/>
          <w:szCs w:val="28"/>
        </w:rPr>
        <w:t>Информация об источниках данных и методах расчёта должна обеспечивать возможность их проверяемости. Если расчёты произведены на основании данных, не опубликованных в открытых источниках, такие данные приводятся в приложении к сводному отчёту в полном объёме.</w:t>
      </w:r>
    </w:p>
    <w:p w:rsidR="007F1542" w:rsidRPr="00862651" w:rsidRDefault="007F1542" w:rsidP="007F1542">
      <w:pPr>
        <w:numPr>
          <w:ilvl w:val="1"/>
          <w:numId w:val="4"/>
        </w:numPr>
        <w:tabs>
          <w:tab w:val="left" w:pos="1368"/>
        </w:tabs>
        <w:autoSpaceDE/>
        <w:autoSpaceDN/>
        <w:adjustRightInd/>
        <w:spacing w:line="322" w:lineRule="exact"/>
        <w:rPr>
          <w:rFonts w:ascii="Times New Roman" w:hAnsi="Times New Roman" w:cs="Times New Roman"/>
          <w:color w:val="000000"/>
          <w:sz w:val="28"/>
          <w:szCs w:val="28"/>
        </w:rPr>
      </w:pPr>
      <w:r w:rsidRPr="00862651">
        <w:rPr>
          <w:rFonts w:ascii="Times New Roman" w:hAnsi="Times New Roman" w:cs="Times New Roman"/>
          <w:color w:val="000000"/>
          <w:sz w:val="28"/>
          <w:szCs w:val="28"/>
        </w:rPr>
        <w:t xml:space="preserve">Проект муниципального нормативного правового акта после </w:t>
      </w:r>
      <w:r w:rsidRPr="00862651">
        <w:rPr>
          <w:rFonts w:ascii="Times New Roman" w:hAnsi="Times New Roman" w:cs="Times New Roman"/>
          <w:color w:val="000000"/>
          <w:sz w:val="28"/>
          <w:szCs w:val="28"/>
        </w:rPr>
        <w:lastRenderedPageBreak/>
        <w:t>согласования со всеми отраслевыми (функциональными) и территориальными органами администрации муниципального образования Брюховецкий район, в компетенции которых находятся вопросы и положения, содержащиеся в данном проекте, за исключением организационно-правового управления администрации муниципального образования Брюховецкий район, и сводный отчёт направляются регулирующим органом в уполномоченный орган для проведения публичных консультаций и подготовки заключения об оценке регулирующего воздействия проекта муниципального нормативного правового акта как в бумажном, так и в электронном виде.</w:t>
      </w:r>
    </w:p>
    <w:p w:rsidR="007F1542" w:rsidRPr="00862651" w:rsidRDefault="007F1542" w:rsidP="007F1542">
      <w:pPr>
        <w:numPr>
          <w:ilvl w:val="1"/>
          <w:numId w:val="4"/>
        </w:numPr>
        <w:tabs>
          <w:tab w:val="left" w:pos="1368"/>
        </w:tabs>
        <w:autoSpaceDE/>
        <w:autoSpaceDN/>
        <w:adjustRightInd/>
        <w:spacing w:after="393" w:line="322" w:lineRule="exact"/>
        <w:rPr>
          <w:rFonts w:ascii="Times New Roman" w:hAnsi="Times New Roman" w:cs="Times New Roman"/>
          <w:color w:val="000000"/>
          <w:sz w:val="28"/>
          <w:szCs w:val="28"/>
        </w:rPr>
      </w:pPr>
      <w:r w:rsidRPr="00862651">
        <w:rPr>
          <w:rFonts w:ascii="Times New Roman" w:hAnsi="Times New Roman" w:cs="Times New Roman"/>
          <w:color w:val="000000"/>
          <w:sz w:val="28"/>
          <w:szCs w:val="28"/>
        </w:rPr>
        <w:t>Уполномоченный орган рассматривает проект муниципального нормативного правового акта в установленный пунктом 3.4 раздела 3 настоящего Порядка срок.</w:t>
      </w:r>
    </w:p>
    <w:p w:rsidR="007F1542" w:rsidRPr="00862651" w:rsidRDefault="007F1542" w:rsidP="007F1542">
      <w:pPr>
        <w:numPr>
          <w:ilvl w:val="0"/>
          <w:numId w:val="4"/>
        </w:numPr>
        <w:tabs>
          <w:tab w:val="left" w:pos="1368"/>
        </w:tabs>
        <w:autoSpaceDE/>
        <w:autoSpaceDN/>
        <w:adjustRightInd/>
        <w:spacing w:after="407" w:line="280" w:lineRule="exact"/>
        <w:jc w:val="left"/>
        <w:rPr>
          <w:rFonts w:ascii="Times New Roman" w:hAnsi="Times New Roman" w:cs="Times New Roman"/>
          <w:color w:val="000000"/>
          <w:sz w:val="28"/>
          <w:szCs w:val="28"/>
        </w:rPr>
      </w:pPr>
      <w:r w:rsidRPr="00862651">
        <w:rPr>
          <w:rFonts w:ascii="Times New Roman" w:hAnsi="Times New Roman" w:cs="Times New Roman"/>
          <w:color w:val="000000"/>
          <w:sz w:val="28"/>
          <w:szCs w:val="28"/>
        </w:rPr>
        <w:t>Проведение публичных консультаций уполномоченным органом</w:t>
      </w:r>
    </w:p>
    <w:p w:rsidR="007F1542" w:rsidRPr="00862651" w:rsidRDefault="007F1542" w:rsidP="007F1542">
      <w:pPr>
        <w:numPr>
          <w:ilvl w:val="0"/>
          <w:numId w:val="5"/>
        </w:numPr>
        <w:tabs>
          <w:tab w:val="left" w:pos="1368"/>
        </w:tabs>
        <w:autoSpaceDE/>
        <w:autoSpaceDN/>
        <w:adjustRightInd/>
        <w:spacing w:line="324" w:lineRule="exact"/>
        <w:rPr>
          <w:rFonts w:ascii="Times New Roman" w:hAnsi="Times New Roman" w:cs="Times New Roman"/>
          <w:color w:val="000000"/>
          <w:sz w:val="28"/>
          <w:szCs w:val="28"/>
        </w:rPr>
      </w:pPr>
      <w:r w:rsidRPr="00862651">
        <w:rPr>
          <w:rFonts w:ascii="Times New Roman" w:hAnsi="Times New Roman" w:cs="Times New Roman"/>
          <w:color w:val="000000"/>
          <w:sz w:val="28"/>
          <w:szCs w:val="28"/>
        </w:rPr>
        <w:t>В течение 3 рабочих дней со дня поступления проекта муниципального нормативного правового акта уполномоченный орган выявляет основания для его возврата регулирующему органу.</w:t>
      </w:r>
    </w:p>
    <w:p w:rsidR="007F1542" w:rsidRPr="00862651" w:rsidRDefault="007F1542" w:rsidP="007F1542">
      <w:pPr>
        <w:numPr>
          <w:ilvl w:val="0"/>
          <w:numId w:val="5"/>
        </w:numPr>
        <w:tabs>
          <w:tab w:val="left" w:pos="1368"/>
        </w:tabs>
        <w:autoSpaceDE/>
        <w:autoSpaceDN/>
        <w:adjustRightInd/>
        <w:spacing w:line="324" w:lineRule="exact"/>
        <w:rPr>
          <w:rFonts w:ascii="Times New Roman" w:hAnsi="Times New Roman" w:cs="Times New Roman"/>
          <w:color w:val="000000"/>
          <w:sz w:val="28"/>
          <w:szCs w:val="28"/>
        </w:rPr>
      </w:pPr>
      <w:r w:rsidRPr="00862651">
        <w:rPr>
          <w:rFonts w:ascii="Times New Roman" w:hAnsi="Times New Roman" w:cs="Times New Roman"/>
          <w:color w:val="000000"/>
          <w:sz w:val="28"/>
          <w:szCs w:val="28"/>
        </w:rPr>
        <w:t>Основаниями для возврата являются:</w:t>
      </w:r>
    </w:p>
    <w:p w:rsidR="007F1542" w:rsidRPr="00862651" w:rsidRDefault="007F1542" w:rsidP="007F1542">
      <w:pPr>
        <w:autoSpaceDE/>
        <w:autoSpaceDN/>
        <w:adjustRightInd/>
        <w:spacing w:line="322" w:lineRule="exact"/>
        <w:ind w:firstLine="780"/>
        <w:rPr>
          <w:rFonts w:ascii="Times New Roman" w:hAnsi="Times New Roman" w:cs="Times New Roman"/>
          <w:color w:val="000000"/>
          <w:sz w:val="28"/>
          <w:szCs w:val="28"/>
        </w:rPr>
      </w:pPr>
      <w:r w:rsidRPr="00862651">
        <w:rPr>
          <w:rFonts w:ascii="Times New Roman" w:hAnsi="Times New Roman" w:cs="Times New Roman"/>
          <w:color w:val="000000"/>
          <w:sz w:val="28"/>
          <w:szCs w:val="28"/>
        </w:rPr>
        <w:t>представленный регулирующим органом проект муниципального нормативного правового акта не подлежит оценке регулирующею воздействия в соответствии с пунктом 1.3 раздела 1 настоящего Порядка;</w:t>
      </w:r>
    </w:p>
    <w:p w:rsidR="007F1542" w:rsidRPr="00862651" w:rsidRDefault="007F1542" w:rsidP="007F1542">
      <w:pPr>
        <w:autoSpaceDE/>
        <w:autoSpaceDN/>
        <w:adjustRightInd/>
        <w:spacing w:line="322" w:lineRule="exact"/>
        <w:ind w:firstLine="780"/>
        <w:rPr>
          <w:rFonts w:ascii="Times New Roman" w:hAnsi="Times New Roman" w:cs="Times New Roman"/>
          <w:color w:val="000000"/>
          <w:sz w:val="28"/>
          <w:szCs w:val="28"/>
        </w:rPr>
      </w:pPr>
      <w:r w:rsidRPr="00862651">
        <w:rPr>
          <w:rFonts w:ascii="Times New Roman" w:hAnsi="Times New Roman" w:cs="Times New Roman"/>
          <w:color w:val="000000"/>
          <w:sz w:val="28"/>
          <w:szCs w:val="28"/>
        </w:rPr>
        <w:t>регулирующим органом не соблюдены требования, предусмотренные разделом 2 настоящего Порядка. В этом случае проект муниципального нормативного правового акта возвращается уполномоченным органом с мотивированным обоснованием причин возврата и требованием провести установленные процедуры, начиная с невыполненной. После выполнения требований регулирующий орган повторно направляет в уполномоченный орган проект муниципального нормативного правового акта и сводный отчёт.</w:t>
      </w:r>
    </w:p>
    <w:p w:rsidR="007F1542" w:rsidRPr="00862651" w:rsidRDefault="007F1542" w:rsidP="007F1542">
      <w:pPr>
        <w:numPr>
          <w:ilvl w:val="0"/>
          <w:numId w:val="5"/>
        </w:numPr>
        <w:tabs>
          <w:tab w:val="left" w:pos="1330"/>
        </w:tabs>
        <w:autoSpaceDE/>
        <w:autoSpaceDN/>
        <w:adjustRightInd/>
        <w:spacing w:line="322" w:lineRule="exact"/>
        <w:rPr>
          <w:rFonts w:ascii="Times New Roman" w:hAnsi="Times New Roman" w:cs="Times New Roman"/>
          <w:color w:val="000000"/>
          <w:sz w:val="28"/>
          <w:szCs w:val="28"/>
        </w:rPr>
      </w:pPr>
      <w:r w:rsidRPr="00862651">
        <w:rPr>
          <w:rFonts w:ascii="Times New Roman" w:hAnsi="Times New Roman" w:cs="Times New Roman"/>
          <w:color w:val="000000"/>
          <w:sz w:val="28"/>
          <w:szCs w:val="28"/>
        </w:rPr>
        <w:t xml:space="preserve">Проект муниципального нормативного правового акта, подлежащий оценке регулирующею воздействия в соответствии с пунктом 1.3 раздела 1 настоящего Порядка, сводный отчёт и перечень вопросов для проведения публичных консультаций размещаются уполномоченным органом на официальном сайте администрации муниципальною образования Брюховецкий район в разделе уполномоченного органа в течение 3 рабочих дней со дня его поступления и направляются участникам публичных консультаций, в том числе с которыми заключены соглашения о взаимодействии при проведении оценки </w:t>
      </w:r>
      <w:r w:rsidRPr="00BA0D00">
        <w:rPr>
          <w:rFonts w:ascii="Times New Roman" w:hAnsi="Times New Roman" w:cs="Times New Roman"/>
          <w:color w:val="000000"/>
          <w:sz w:val="28"/>
          <w:szCs w:val="28"/>
        </w:rPr>
        <w:t>регулирующего воздействия проектов муниципальных нормативных правовых актов, представляющим интересы предпринимательского сообщества в соответствующей сфере деятельности, с указанием срока представления замечаний и (или) предложений, который не может превышать 7 рабочих дней со дня размещения проекта муниципального нормативного правового акта на официальном сайте администрации муниципального</w:t>
      </w:r>
      <w:r w:rsidRPr="00862651">
        <w:rPr>
          <w:rFonts w:ascii="Times New Roman" w:hAnsi="Times New Roman" w:cs="Times New Roman"/>
          <w:color w:val="000000"/>
          <w:sz w:val="28"/>
          <w:szCs w:val="28"/>
        </w:rPr>
        <w:t xml:space="preserve"> образования Брюховецкий </w:t>
      </w:r>
      <w:r w:rsidRPr="00862651">
        <w:rPr>
          <w:rFonts w:ascii="Times New Roman" w:hAnsi="Times New Roman" w:cs="Times New Roman"/>
          <w:color w:val="000000"/>
          <w:sz w:val="28"/>
          <w:szCs w:val="28"/>
        </w:rPr>
        <w:lastRenderedPageBreak/>
        <w:t>район в разделе уполномоченного органа.</w:t>
      </w:r>
    </w:p>
    <w:p w:rsidR="007F1542" w:rsidRPr="00862651" w:rsidRDefault="007F1542" w:rsidP="007F1542">
      <w:pPr>
        <w:autoSpaceDE/>
        <w:autoSpaceDN/>
        <w:adjustRightInd/>
        <w:spacing w:line="322" w:lineRule="exact"/>
        <w:ind w:firstLine="780"/>
        <w:rPr>
          <w:rFonts w:ascii="Times New Roman" w:hAnsi="Times New Roman" w:cs="Times New Roman"/>
          <w:color w:val="000000"/>
          <w:sz w:val="28"/>
          <w:szCs w:val="28"/>
        </w:rPr>
      </w:pPr>
      <w:r w:rsidRPr="00862651">
        <w:rPr>
          <w:rFonts w:ascii="Times New Roman" w:hAnsi="Times New Roman" w:cs="Times New Roman"/>
          <w:color w:val="000000"/>
          <w:sz w:val="28"/>
          <w:szCs w:val="28"/>
        </w:rPr>
        <w:t>Форма перечня вопросов для проведения публичных консультаций приведена в приложении № 2 к настоящему Порядку.</w:t>
      </w:r>
    </w:p>
    <w:p w:rsidR="007F1542" w:rsidRPr="00BA0D00" w:rsidRDefault="007F1542" w:rsidP="007F1542">
      <w:pPr>
        <w:numPr>
          <w:ilvl w:val="0"/>
          <w:numId w:val="5"/>
        </w:numPr>
        <w:tabs>
          <w:tab w:val="left" w:pos="1526"/>
        </w:tabs>
        <w:autoSpaceDE/>
        <w:autoSpaceDN/>
        <w:adjustRightInd/>
        <w:spacing w:line="322" w:lineRule="exact"/>
        <w:rPr>
          <w:rFonts w:ascii="Times New Roman" w:hAnsi="Times New Roman" w:cs="Times New Roman"/>
          <w:color w:val="000000"/>
          <w:sz w:val="28"/>
          <w:szCs w:val="28"/>
        </w:rPr>
      </w:pPr>
      <w:r w:rsidRPr="00BA0D00">
        <w:rPr>
          <w:rFonts w:ascii="Times New Roman" w:hAnsi="Times New Roman" w:cs="Times New Roman"/>
          <w:color w:val="000000"/>
          <w:sz w:val="28"/>
          <w:szCs w:val="28"/>
        </w:rPr>
        <w:t>Уполномоченный орган проводит оценку регулирующего воздействия проектов муниципальных нормативных правовых актов в следующие сроки:</w:t>
      </w:r>
    </w:p>
    <w:p w:rsidR="007F1542" w:rsidRPr="00BA0D00" w:rsidRDefault="007F1542" w:rsidP="007F1542">
      <w:pPr>
        <w:autoSpaceDE/>
        <w:autoSpaceDN/>
        <w:adjustRightInd/>
        <w:spacing w:line="322" w:lineRule="exact"/>
        <w:ind w:firstLine="780"/>
        <w:rPr>
          <w:rFonts w:ascii="Times New Roman" w:hAnsi="Times New Roman" w:cs="Times New Roman"/>
          <w:color w:val="000000"/>
          <w:sz w:val="28"/>
          <w:szCs w:val="28"/>
        </w:rPr>
      </w:pPr>
      <w:r w:rsidRPr="00BA0D00">
        <w:rPr>
          <w:rFonts w:ascii="Times New Roman" w:hAnsi="Times New Roman" w:cs="Times New Roman"/>
          <w:color w:val="000000"/>
          <w:sz w:val="28"/>
          <w:szCs w:val="28"/>
        </w:rPr>
        <w:t xml:space="preserve">15 </w:t>
      </w:r>
      <w:r>
        <w:rPr>
          <w:rFonts w:ascii="Times New Roman" w:hAnsi="Times New Roman" w:cs="Times New Roman"/>
          <w:color w:val="000000"/>
          <w:sz w:val="28"/>
          <w:szCs w:val="28"/>
        </w:rPr>
        <w:t>рабочих</w:t>
      </w:r>
      <w:r w:rsidRPr="00BA0D00">
        <w:rPr>
          <w:rFonts w:ascii="Times New Roman" w:hAnsi="Times New Roman" w:cs="Times New Roman"/>
          <w:color w:val="000000"/>
          <w:sz w:val="28"/>
          <w:szCs w:val="28"/>
        </w:rPr>
        <w:t xml:space="preserve"> дней - для проектов муниципальных нормативных правовых актов, содержащих положения, имеющие высокую и (или) среднюю степень регулирующего воздействия;</w:t>
      </w:r>
    </w:p>
    <w:p w:rsidR="007F1542" w:rsidRPr="00BA0D00" w:rsidRDefault="007F1542" w:rsidP="007F1542">
      <w:pPr>
        <w:autoSpaceDE/>
        <w:autoSpaceDN/>
        <w:adjustRightInd/>
        <w:spacing w:line="322" w:lineRule="exact"/>
        <w:ind w:firstLine="780"/>
        <w:rPr>
          <w:rFonts w:ascii="Times New Roman" w:hAnsi="Times New Roman" w:cs="Times New Roman"/>
          <w:color w:val="000000"/>
          <w:sz w:val="28"/>
          <w:szCs w:val="28"/>
        </w:rPr>
      </w:pPr>
      <w:r w:rsidRPr="00BA0D00">
        <w:rPr>
          <w:rFonts w:ascii="Times New Roman" w:hAnsi="Times New Roman" w:cs="Times New Roman"/>
          <w:color w:val="000000"/>
          <w:sz w:val="28"/>
          <w:szCs w:val="28"/>
        </w:rPr>
        <w:t xml:space="preserve">10 </w:t>
      </w:r>
      <w:r>
        <w:rPr>
          <w:rFonts w:ascii="Times New Roman" w:hAnsi="Times New Roman" w:cs="Times New Roman"/>
          <w:color w:val="000000"/>
          <w:sz w:val="28"/>
          <w:szCs w:val="28"/>
        </w:rPr>
        <w:t>рабочих</w:t>
      </w:r>
      <w:r w:rsidRPr="00BA0D00">
        <w:rPr>
          <w:rFonts w:ascii="Times New Roman" w:hAnsi="Times New Roman" w:cs="Times New Roman"/>
          <w:color w:val="000000"/>
          <w:sz w:val="28"/>
          <w:szCs w:val="28"/>
        </w:rPr>
        <w:t xml:space="preserve"> дней - для проектов муниципальных нормативных правовых актов, содержащих положения, имеющие низкую степень регулирующего воздействия.</w:t>
      </w:r>
    </w:p>
    <w:p w:rsidR="007F1542" w:rsidRPr="00862651" w:rsidRDefault="007F1542" w:rsidP="007F1542">
      <w:pPr>
        <w:numPr>
          <w:ilvl w:val="0"/>
          <w:numId w:val="5"/>
        </w:numPr>
        <w:tabs>
          <w:tab w:val="left" w:pos="1330"/>
        </w:tabs>
        <w:autoSpaceDE/>
        <w:autoSpaceDN/>
        <w:adjustRightInd/>
        <w:spacing w:line="322" w:lineRule="exact"/>
        <w:rPr>
          <w:rFonts w:ascii="Times New Roman" w:hAnsi="Times New Roman" w:cs="Times New Roman"/>
          <w:color w:val="000000"/>
          <w:sz w:val="28"/>
          <w:szCs w:val="28"/>
        </w:rPr>
      </w:pPr>
      <w:r w:rsidRPr="00BA0D00">
        <w:rPr>
          <w:rFonts w:ascii="Times New Roman" w:hAnsi="Times New Roman" w:cs="Times New Roman"/>
          <w:color w:val="000000"/>
          <w:sz w:val="28"/>
          <w:szCs w:val="28"/>
        </w:rPr>
        <w:t>Срок проведения оценки регулирующего воздействия проекта</w:t>
      </w:r>
      <w:r w:rsidRPr="00862651">
        <w:rPr>
          <w:rFonts w:ascii="Times New Roman" w:hAnsi="Times New Roman" w:cs="Times New Roman"/>
          <w:color w:val="000000"/>
          <w:sz w:val="28"/>
          <w:szCs w:val="28"/>
        </w:rPr>
        <w:t xml:space="preserve"> муниципального нормативного правового акта уполномоченным органом исчисляется со дня размещения проекта муниципально</w:t>
      </w:r>
      <w:r>
        <w:rPr>
          <w:rFonts w:ascii="Times New Roman" w:hAnsi="Times New Roman" w:cs="Times New Roman"/>
          <w:color w:val="000000"/>
          <w:sz w:val="28"/>
          <w:szCs w:val="28"/>
        </w:rPr>
        <w:t>го нормативного правового акта н</w:t>
      </w:r>
      <w:r w:rsidRPr="00862651">
        <w:rPr>
          <w:rFonts w:ascii="Times New Roman" w:hAnsi="Times New Roman" w:cs="Times New Roman"/>
          <w:color w:val="000000"/>
          <w:sz w:val="28"/>
          <w:szCs w:val="28"/>
        </w:rPr>
        <w:t>а официальном сайте администрации муниципального образования Брюховецкий район в разделе уполномоченного органа.</w:t>
      </w:r>
    </w:p>
    <w:p w:rsidR="007F1542" w:rsidRPr="00862651" w:rsidRDefault="007F1542" w:rsidP="007F1542">
      <w:pPr>
        <w:autoSpaceDE/>
        <w:autoSpaceDN/>
        <w:adjustRightInd/>
        <w:spacing w:line="322" w:lineRule="exact"/>
        <w:ind w:firstLine="780"/>
        <w:rPr>
          <w:rFonts w:ascii="Times New Roman" w:hAnsi="Times New Roman" w:cs="Times New Roman"/>
          <w:color w:val="000000"/>
          <w:sz w:val="28"/>
          <w:szCs w:val="28"/>
        </w:rPr>
      </w:pPr>
      <w:r w:rsidRPr="00862651">
        <w:rPr>
          <w:rFonts w:ascii="Times New Roman" w:hAnsi="Times New Roman" w:cs="Times New Roman"/>
          <w:color w:val="000000"/>
          <w:sz w:val="28"/>
          <w:szCs w:val="28"/>
        </w:rPr>
        <w:t>3.6. Уполномоченный орган проводит анализ результатов исследования регулирующим органом выявленной проблемы, представленной в сводном отчёте.</w:t>
      </w:r>
    </w:p>
    <w:p w:rsidR="007F1542" w:rsidRPr="00862651" w:rsidRDefault="007F1542" w:rsidP="007F1542">
      <w:pPr>
        <w:autoSpaceDE/>
        <w:autoSpaceDN/>
        <w:adjustRightInd/>
        <w:spacing w:line="322" w:lineRule="exact"/>
        <w:ind w:firstLine="780"/>
        <w:rPr>
          <w:rFonts w:ascii="Times New Roman" w:hAnsi="Times New Roman" w:cs="Times New Roman"/>
          <w:color w:val="000000"/>
          <w:sz w:val="28"/>
          <w:szCs w:val="28"/>
        </w:rPr>
      </w:pPr>
      <w:r>
        <w:rPr>
          <w:rFonts w:ascii="Times New Roman" w:hAnsi="Times New Roman" w:cs="Times New Roman"/>
          <w:color w:val="000000"/>
          <w:sz w:val="28"/>
          <w:szCs w:val="28"/>
        </w:rPr>
        <w:t>3.7. В ход</w:t>
      </w:r>
      <w:r w:rsidRPr="00862651">
        <w:rPr>
          <w:rFonts w:ascii="Times New Roman" w:hAnsi="Times New Roman" w:cs="Times New Roman"/>
          <w:color w:val="000000"/>
          <w:sz w:val="28"/>
          <w:szCs w:val="28"/>
        </w:rPr>
        <w:t xml:space="preserve">е анализа обоснованности выбора предлагаемого правового регулирования уполномоченный орган устанавливает полноту рассмотрения регулирующим органом всех возможных вариантов правового регулирования выявленной проблемы, а также эффективность способов решения проблемы в сравнении с действующим на момент проведения оценки </w:t>
      </w:r>
      <w:r w:rsidRPr="00862651">
        <w:rPr>
          <w:rFonts w:ascii="Times New Roman" w:hAnsi="Times New Roman" w:cs="Times New Roman"/>
          <w:color w:val="000000"/>
          <w:sz w:val="28"/>
          <w:szCs w:val="28"/>
          <w:lang w:val="en-US" w:eastAsia="en-US"/>
        </w:rPr>
        <w:t>pe</w:t>
      </w:r>
      <w:r w:rsidRPr="00862651">
        <w:rPr>
          <w:rFonts w:ascii="Times New Roman" w:hAnsi="Times New Roman" w:cs="Times New Roman"/>
          <w:color w:val="000000"/>
          <w:sz w:val="28"/>
          <w:szCs w:val="28"/>
          <w:lang w:eastAsia="en-US"/>
        </w:rPr>
        <w:t>г</w:t>
      </w:r>
      <w:r w:rsidRPr="00862651">
        <w:rPr>
          <w:rFonts w:ascii="Times New Roman" w:hAnsi="Times New Roman" w:cs="Times New Roman"/>
          <w:color w:val="000000"/>
          <w:sz w:val="28"/>
          <w:szCs w:val="28"/>
        </w:rPr>
        <w:t>улирующего воздействия проекта муни</w:t>
      </w:r>
      <w:r>
        <w:rPr>
          <w:rFonts w:ascii="Times New Roman" w:hAnsi="Times New Roman" w:cs="Times New Roman"/>
          <w:color w:val="000000"/>
          <w:sz w:val="28"/>
          <w:szCs w:val="28"/>
        </w:rPr>
        <w:t>ципального нормативного правового</w:t>
      </w:r>
      <w:r w:rsidRPr="00862651">
        <w:rPr>
          <w:rFonts w:ascii="Times New Roman" w:hAnsi="Times New Roman" w:cs="Times New Roman"/>
          <w:color w:val="000000"/>
          <w:sz w:val="28"/>
          <w:szCs w:val="28"/>
        </w:rPr>
        <w:t xml:space="preserve"> акта правовым регулированием рассматриваемой сферы общественных отношений.</w:t>
      </w:r>
    </w:p>
    <w:p w:rsidR="007F1542" w:rsidRPr="00862651" w:rsidRDefault="007F1542" w:rsidP="007F1542">
      <w:pPr>
        <w:numPr>
          <w:ilvl w:val="0"/>
          <w:numId w:val="6"/>
        </w:numPr>
        <w:tabs>
          <w:tab w:val="left" w:pos="1306"/>
        </w:tabs>
        <w:autoSpaceDE/>
        <w:autoSpaceDN/>
        <w:adjustRightInd/>
        <w:spacing w:line="322" w:lineRule="exact"/>
        <w:rPr>
          <w:rFonts w:ascii="Times New Roman" w:hAnsi="Times New Roman" w:cs="Times New Roman"/>
          <w:color w:val="000000"/>
          <w:sz w:val="28"/>
          <w:szCs w:val="28"/>
        </w:rPr>
      </w:pPr>
      <w:r w:rsidRPr="00862651">
        <w:rPr>
          <w:rFonts w:ascii="Times New Roman" w:hAnsi="Times New Roman" w:cs="Times New Roman"/>
          <w:color w:val="000000"/>
          <w:sz w:val="28"/>
          <w:szCs w:val="28"/>
        </w:rPr>
        <w:t>Уполномоченный орган при оценке эффективности предложенных регулирующим органом вариантов правового регулирования основывается на сведениях, содержащихся в соответствующих разделах сводного отчёта, и определяет:</w:t>
      </w:r>
    </w:p>
    <w:p w:rsidR="007F1542" w:rsidRPr="00862651" w:rsidRDefault="007F1542" w:rsidP="007F1542">
      <w:pPr>
        <w:autoSpaceDE/>
        <w:autoSpaceDN/>
        <w:adjustRightInd/>
        <w:spacing w:line="322" w:lineRule="exact"/>
        <w:ind w:firstLine="780"/>
        <w:rPr>
          <w:rFonts w:ascii="Times New Roman" w:hAnsi="Times New Roman" w:cs="Times New Roman"/>
          <w:color w:val="000000"/>
          <w:sz w:val="28"/>
          <w:szCs w:val="28"/>
        </w:rPr>
      </w:pPr>
      <w:r w:rsidRPr="00862651">
        <w:rPr>
          <w:rFonts w:ascii="Times New Roman" w:hAnsi="Times New Roman" w:cs="Times New Roman"/>
          <w:color w:val="000000"/>
          <w:sz w:val="28"/>
          <w:szCs w:val="28"/>
        </w:rPr>
        <w:t>точность формулировки выявленной проблемы;</w:t>
      </w:r>
    </w:p>
    <w:p w:rsidR="007F1542" w:rsidRPr="00862651" w:rsidRDefault="007F1542" w:rsidP="007F1542">
      <w:pPr>
        <w:tabs>
          <w:tab w:val="left" w:pos="2995"/>
        </w:tabs>
        <w:autoSpaceDE/>
        <w:autoSpaceDN/>
        <w:adjustRightInd/>
        <w:spacing w:line="322" w:lineRule="exact"/>
        <w:ind w:firstLine="780"/>
        <w:rPr>
          <w:rFonts w:ascii="Times New Roman" w:hAnsi="Times New Roman" w:cs="Times New Roman"/>
          <w:color w:val="000000"/>
          <w:sz w:val="28"/>
          <w:szCs w:val="28"/>
        </w:rPr>
      </w:pPr>
      <w:r w:rsidRPr="00862651">
        <w:rPr>
          <w:rFonts w:ascii="Times New Roman" w:hAnsi="Times New Roman" w:cs="Times New Roman"/>
          <w:color w:val="000000"/>
          <w:sz w:val="28"/>
          <w:szCs w:val="28"/>
        </w:rPr>
        <w:t>обоснованность</w:t>
      </w:r>
      <w:r w:rsidRPr="00862651">
        <w:rPr>
          <w:rFonts w:ascii="Times New Roman" w:hAnsi="Times New Roman" w:cs="Times New Roman"/>
          <w:color w:val="000000"/>
          <w:sz w:val="28"/>
          <w:szCs w:val="28"/>
        </w:rPr>
        <w:tab/>
        <w:t>качественного и количественного определения</w:t>
      </w:r>
    </w:p>
    <w:p w:rsidR="007F1542" w:rsidRPr="00862651" w:rsidRDefault="007F1542" w:rsidP="007F1542">
      <w:pPr>
        <w:autoSpaceDE/>
        <w:autoSpaceDN/>
        <w:adjustRightInd/>
        <w:spacing w:line="322" w:lineRule="exact"/>
        <w:ind w:firstLine="0"/>
        <w:rPr>
          <w:rFonts w:ascii="Times New Roman" w:hAnsi="Times New Roman" w:cs="Times New Roman"/>
          <w:color w:val="000000"/>
          <w:sz w:val="28"/>
          <w:szCs w:val="28"/>
        </w:rPr>
      </w:pPr>
      <w:r w:rsidRPr="00862651">
        <w:rPr>
          <w:rFonts w:ascii="Times New Roman" w:hAnsi="Times New Roman" w:cs="Times New Roman"/>
          <w:color w:val="000000"/>
          <w:sz w:val="28"/>
          <w:szCs w:val="28"/>
        </w:rPr>
        <w:t>потенциальных лиц, участвующих в правоотношениях, подлежащих правовому регулированию, и динамики их численности;</w:t>
      </w:r>
    </w:p>
    <w:p w:rsidR="007F1542" w:rsidRPr="00862651" w:rsidRDefault="007F1542" w:rsidP="007F1542">
      <w:pPr>
        <w:tabs>
          <w:tab w:val="left" w:pos="2995"/>
          <w:tab w:val="left" w:pos="5045"/>
        </w:tabs>
        <w:autoSpaceDE/>
        <w:autoSpaceDN/>
        <w:adjustRightInd/>
        <w:spacing w:line="322" w:lineRule="exact"/>
        <w:ind w:firstLine="780"/>
        <w:rPr>
          <w:rFonts w:ascii="Times New Roman" w:hAnsi="Times New Roman" w:cs="Times New Roman"/>
          <w:color w:val="000000"/>
          <w:sz w:val="28"/>
          <w:szCs w:val="28"/>
        </w:rPr>
      </w:pPr>
      <w:r w:rsidRPr="00862651">
        <w:rPr>
          <w:rFonts w:ascii="Times New Roman" w:hAnsi="Times New Roman" w:cs="Times New Roman"/>
          <w:color w:val="000000"/>
          <w:sz w:val="28"/>
          <w:szCs w:val="28"/>
        </w:rPr>
        <w:t>обоснованность определения целей предлагаемого правового регулирования;</w:t>
      </w:r>
    </w:p>
    <w:p w:rsidR="007F1542" w:rsidRPr="00862651" w:rsidRDefault="007F1542" w:rsidP="007F1542">
      <w:pPr>
        <w:autoSpaceDE/>
        <w:autoSpaceDN/>
        <w:adjustRightInd/>
        <w:spacing w:line="322" w:lineRule="exact"/>
        <w:ind w:firstLine="780"/>
        <w:rPr>
          <w:rFonts w:ascii="Times New Roman" w:hAnsi="Times New Roman" w:cs="Times New Roman"/>
          <w:color w:val="000000"/>
          <w:sz w:val="28"/>
          <w:szCs w:val="28"/>
        </w:rPr>
      </w:pPr>
      <w:r w:rsidRPr="00862651">
        <w:rPr>
          <w:rFonts w:ascii="Times New Roman" w:hAnsi="Times New Roman" w:cs="Times New Roman"/>
          <w:color w:val="000000"/>
          <w:sz w:val="28"/>
          <w:szCs w:val="28"/>
        </w:rPr>
        <w:t>практическую реализуемость заявленных целей предлагаемого правового регулирования;</w:t>
      </w:r>
    </w:p>
    <w:p w:rsidR="007F1542" w:rsidRPr="00862651" w:rsidRDefault="007F1542" w:rsidP="007F1542">
      <w:pPr>
        <w:autoSpaceDE/>
        <w:autoSpaceDN/>
        <w:adjustRightInd/>
        <w:spacing w:line="322" w:lineRule="exact"/>
        <w:ind w:firstLine="780"/>
        <w:rPr>
          <w:rFonts w:ascii="Times New Roman" w:hAnsi="Times New Roman" w:cs="Times New Roman"/>
          <w:color w:val="000000"/>
          <w:sz w:val="28"/>
          <w:szCs w:val="28"/>
        </w:rPr>
      </w:pPr>
      <w:r w:rsidRPr="00862651">
        <w:rPr>
          <w:rFonts w:ascii="Times New Roman" w:hAnsi="Times New Roman" w:cs="Times New Roman"/>
          <w:color w:val="000000"/>
          <w:sz w:val="28"/>
          <w:szCs w:val="28"/>
        </w:rPr>
        <w:t>проверяемость показателей достижения целей предлагаемого правового регулирования и возможность последующего мониторинга их достижения;</w:t>
      </w:r>
    </w:p>
    <w:p w:rsidR="007F1542" w:rsidRPr="00862651" w:rsidRDefault="007F1542" w:rsidP="007F1542">
      <w:pPr>
        <w:autoSpaceDE/>
        <w:autoSpaceDN/>
        <w:adjustRightInd/>
        <w:spacing w:line="322" w:lineRule="exact"/>
        <w:ind w:firstLine="780"/>
        <w:rPr>
          <w:rFonts w:ascii="Times New Roman" w:hAnsi="Times New Roman" w:cs="Times New Roman"/>
          <w:color w:val="000000"/>
          <w:sz w:val="28"/>
          <w:szCs w:val="28"/>
        </w:rPr>
      </w:pPr>
      <w:r w:rsidRPr="00862651">
        <w:rPr>
          <w:rFonts w:ascii="Times New Roman" w:hAnsi="Times New Roman" w:cs="Times New Roman"/>
          <w:color w:val="000000"/>
          <w:sz w:val="28"/>
          <w:szCs w:val="28"/>
        </w:rPr>
        <w:t xml:space="preserve">корректность оценки регулирующим органом дополнительных расходов и доходов потенциальных лиц, участвующих в правоотношениях, подлежащих </w:t>
      </w:r>
      <w:r w:rsidRPr="00862651">
        <w:rPr>
          <w:rFonts w:ascii="Times New Roman" w:hAnsi="Times New Roman" w:cs="Times New Roman"/>
          <w:color w:val="000000"/>
          <w:sz w:val="28"/>
          <w:szCs w:val="28"/>
        </w:rPr>
        <w:lastRenderedPageBreak/>
        <w:t>правовому регулированию, и расходов местного бюджета (бюджета муниципального образования Брюховецкий район), связанных с введением предлагаемого правового регулирования;</w:t>
      </w:r>
    </w:p>
    <w:p w:rsidR="007F1542" w:rsidRPr="00862651" w:rsidRDefault="007F1542" w:rsidP="007F1542">
      <w:pPr>
        <w:autoSpaceDE/>
        <w:autoSpaceDN/>
        <w:adjustRightInd/>
        <w:spacing w:line="322" w:lineRule="exact"/>
        <w:ind w:firstLine="780"/>
        <w:rPr>
          <w:rFonts w:ascii="Times New Roman" w:hAnsi="Times New Roman" w:cs="Times New Roman"/>
          <w:color w:val="000000"/>
          <w:sz w:val="28"/>
          <w:szCs w:val="28"/>
        </w:rPr>
      </w:pPr>
      <w:r w:rsidRPr="00862651">
        <w:rPr>
          <w:rFonts w:ascii="Times New Roman" w:hAnsi="Times New Roman" w:cs="Times New Roman"/>
          <w:color w:val="000000"/>
          <w:sz w:val="28"/>
          <w:szCs w:val="28"/>
        </w:rPr>
        <w:t>степень выявления регулирующим органом всех возможных рисков введения предлагаемого правового регулирования.</w:t>
      </w:r>
    </w:p>
    <w:p w:rsidR="007F1542" w:rsidRPr="00862651" w:rsidRDefault="007F1542" w:rsidP="007F1542">
      <w:pPr>
        <w:numPr>
          <w:ilvl w:val="0"/>
          <w:numId w:val="6"/>
        </w:numPr>
        <w:tabs>
          <w:tab w:val="left" w:pos="1306"/>
        </w:tabs>
        <w:autoSpaceDE/>
        <w:autoSpaceDN/>
        <w:adjustRightInd/>
        <w:spacing w:line="322" w:lineRule="exact"/>
        <w:rPr>
          <w:rFonts w:ascii="Times New Roman" w:hAnsi="Times New Roman" w:cs="Times New Roman"/>
          <w:color w:val="000000"/>
          <w:sz w:val="28"/>
          <w:szCs w:val="28"/>
        </w:rPr>
      </w:pPr>
      <w:r w:rsidRPr="00862651">
        <w:rPr>
          <w:rFonts w:ascii="Times New Roman" w:hAnsi="Times New Roman" w:cs="Times New Roman"/>
          <w:color w:val="000000"/>
          <w:sz w:val="28"/>
          <w:szCs w:val="28"/>
        </w:rPr>
        <w:t>Уполномоченный орган в целях выявления положений, вводящих избыточные административные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оказывающих негативное влияние на отрасли экономики муниципального образования Брюховецкий район, а также положений, способствующих возникновению необоснованных расходов физических и юридических лиц в сфере предпринимательской и инвестиционной деятельности и необоснованных расходов местного бюджета (бюджета муниципального образования Брюховецкий район), при проведении оценки регулирующего воздействия проектов муниципальных нормативных правовых актов устанавливает:</w:t>
      </w:r>
    </w:p>
    <w:p w:rsidR="007F1542" w:rsidRPr="00862651" w:rsidRDefault="007F1542" w:rsidP="007F1542">
      <w:pPr>
        <w:autoSpaceDE/>
        <w:autoSpaceDN/>
        <w:adjustRightInd/>
        <w:spacing w:line="322" w:lineRule="exact"/>
        <w:ind w:firstLine="708"/>
        <w:rPr>
          <w:rFonts w:ascii="Times New Roman" w:hAnsi="Times New Roman" w:cs="Times New Roman"/>
          <w:color w:val="000000"/>
          <w:sz w:val="28"/>
          <w:szCs w:val="28"/>
        </w:rPr>
      </w:pPr>
      <w:r w:rsidRPr="00862651">
        <w:rPr>
          <w:rFonts w:ascii="Times New Roman" w:hAnsi="Times New Roman" w:cs="Times New Roman"/>
          <w:color w:val="000000"/>
          <w:sz w:val="28"/>
          <w:szCs w:val="28"/>
        </w:rPr>
        <w:t>потенциальные группы участников общественных отношений, интересы которых будут затронуты правовым регулированием в части прав и обязанностей физических и юридических лиц в сфере предпринимательской и инвестиционной деятельности;</w:t>
      </w:r>
    </w:p>
    <w:p w:rsidR="007F1542" w:rsidRPr="00862651" w:rsidRDefault="007F1542" w:rsidP="007F1542">
      <w:pPr>
        <w:autoSpaceDE/>
        <w:autoSpaceDN/>
        <w:adjustRightInd/>
        <w:spacing w:line="322" w:lineRule="exact"/>
        <w:ind w:firstLine="780"/>
        <w:rPr>
          <w:rFonts w:ascii="Times New Roman" w:hAnsi="Times New Roman" w:cs="Times New Roman"/>
          <w:color w:val="000000"/>
          <w:sz w:val="28"/>
          <w:szCs w:val="28"/>
        </w:rPr>
      </w:pPr>
      <w:r w:rsidRPr="00862651">
        <w:rPr>
          <w:rFonts w:ascii="Times New Roman" w:hAnsi="Times New Roman" w:cs="Times New Roman"/>
          <w:color w:val="000000"/>
          <w:sz w:val="28"/>
          <w:szCs w:val="28"/>
        </w:rPr>
        <w:t>проблему, на решение которой направлено правовое регулирование в части прав и обязанностей физических и юридических лиц в сфере предпринимательской и инвестиционной деятельности, предусмотренных проектом муниципальною нормативного правового акта, а также возможность её решения иными правовыми, информационными или организационными средствами;</w:t>
      </w:r>
    </w:p>
    <w:p w:rsidR="007F1542" w:rsidRPr="00862651" w:rsidRDefault="007F1542" w:rsidP="007F1542">
      <w:pPr>
        <w:autoSpaceDE/>
        <w:autoSpaceDN/>
        <w:adjustRightInd/>
        <w:spacing w:line="322" w:lineRule="exact"/>
        <w:ind w:firstLine="780"/>
        <w:rPr>
          <w:rFonts w:ascii="Times New Roman" w:hAnsi="Times New Roman" w:cs="Times New Roman"/>
          <w:color w:val="000000"/>
          <w:sz w:val="28"/>
          <w:szCs w:val="28"/>
        </w:rPr>
      </w:pPr>
      <w:r w:rsidRPr="00862651">
        <w:rPr>
          <w:rFonts w:ascii="Times New Roman" w:hAnsi="Times New Roman" w:cs="Times New Roman"/>
          <w:color w:val="000000"/>
          <w:sz w:val="28"/>
          <w:szCs w:val="28"/>
        </w:rPr>
        <w:t>цели правового регулирования, предусмотренные проектом муниципального нормативного правового акта, и их соответствие принципам правового регулирования, установленным законодательством Российской Федерации и Краснодарского края;</w:t>
      </w:r>
    </w:p>
    <w:p w:rsidR="007F1542" w:rsidRPr="00862651" w:rsidRDefault="007F1542" w:rsidP="007F1542">
      <w:pPr>
        <w:autoSpaceDE/>
        <w:autoSpaceDN/>
        <w:adjustRightInd/>
        <w:spacing w:line="322" w:lineRule="exact"/>
        <w:ind w:firstLine="780"/>
        <w:rPr>
          <w:rFonts w:ascii="Times New Roman" w:hAnsi="Times New Roman" w:cs="Times New Roman"/>
          <w:color w:val="000000"/>
          <w:sz w:val="28"/>
          <w:szCs w:val="28"/>
        </w:rPr>
      </w:pPr>
      <w:r w:rsidRPr="00862651">
        <w:rPr>
          <w:rFonts w:ascii="Times New Roman" w:hAnsi="Times New Roman" w:cs="Times New Roman"/>
          <w:color w:val="000000"/>
          <w:sz w:val="28"/>
          <w:szCs w:val="28"/>
        </w:rPr>
        <w:t>изменения содержания прав и обязанностей физических и юридических лиц в сфере предпринимательской и инвестиционной деятельности, а также изменения содержания иди порядка реализации полномочий администрации муниципального образования Брюховецкий район в отношениях с физическими и юридическими лицами в сфере предпринимательской и инвестиционной деятельности;</w:t>
      </w:r>
    </w:p>
    <w:p w:rsidR="007F1542" w:rsidRPr="00862651" w:rsidRDefault="007F1542" w:rsidP="007F1542">
      <w:pPr>
        <w:autoSpaceDE/>
        <w:autoSpaceDN/>
        <w:adjustRightInd/>
        <w:spacing w:line="322" w:lineRule="exact"/>
        <w:ind w:firstLine="780"/>
        <w:rPr>
          <w:rFonts w:ascii="Times New Roman" w:hAnsi="Times New Roman" w:cs="Times New Roman"/>
          <w:color w:val="000000"/>
          <w:sz w:val="28"/>
          <w:szCs w:val="28"/>
        </w:rPr>
      </w:pPr>
      <w:r w:rsidRPr="00862651">
        <w:rPr>
          <w:rFonts w:ascii="Times New Roman" w:hAnsi="Times New Roman" w:cs="Times New Roman"/>
          <w:color w:val="000000"/>
          <w:sz w:val="28"/>
          <w:szCs w:val="28"/>
        </w:rPr>
        <w:t>возможные риски недостижения целей правового регулирования, а также возможные негативные последствия от введения правового регулирования для развития отраслей экономики муниципального образования Брюховецкий район:</w:t>
      </w:r>
    </w:p>
    <w:p w:rsidR="007F1542" w:rsidRPr="00862651" w:rsidRDefault="007F1542" w:rsidP="007F1542">
      <w:pPr>
        <w:autoSpaceDE/>
        <w:autoSpaceDN/>
        <w:adjustRightInd/>
        <w:spacing w:line="322" w:lineRule="exact"/>
        <w:ind w:firstLine="780"/>
        <w:rPr>
          <w:rFonts w:ascii="Times New Roman" w:hAnsi="Times New Roman" w:cs="Times New Roman"/>
          <w:color w:val="000000"/>
          <w:sz w:val="28"/>
          <w:szCs w:val="28"/>
        </w:rPr>
      </w:pPr>
      <w:r w:rsidRPr="00862651">
        <w:rPr>
          <w:rFonts w:ascii="Times New Roman" w:hAnsi="Times New Roman" w:cs="Times New Roman"/>
          <w:color w:val="000000"/>
          <w:sz w:val="28"/>
          <w:szCs w:val="28"/>
        </w:rPr>
        <w:t xml:space="preserve">возможные расходы местного бюджета (бюджета муниципального образования Брюховецкий район), а также предполагаемые расходы </w:t>
      </w:r>
      <w:r w:rsidRPr="00862651">
        <w:rPr>
          <w:rFonts w:ascii="Times New Roman" w:hAnsi="Times New Roman" w:cs="Times New Roman"/>
          <w:color w:val="000000"/>
          <w:sz w:val="28"/>
          <w:szCs w:val="28"/>
        </w:rPr>
        <w:lastRenderedPageBreak/>
        <w:t>физических и юридических лиц в сфере предпринимательской и инвестиционной деятельности в случае принятия предлагаемого проекта муниципального нормативного правового акта.</w:t>
      </w:r>
    </w:p>
    <w:p w:rsidR="007F1542" w:rsidRPr="00862651" w:rsidRDefault="007F1542" w:rsidP="007F1542">
      <w:pPr>
        <w:autoSpaceDE/>
        <w:autoSpaceDN/>
        <w:adjustRightInd/>
        <w:spacing w:line="322" w:lineRule="exact"/>
        <w:ind w:firstLine="708"/>
        <w:rPr>
          <w:rFonts w:ascii="Times New Roman" w:hAnsi="Times New Roman" w:cs="Times New Roman"/>
          <w:color w:val="000000"/>
          <w:sz w:val="28"/>
          <w:szCs w:val="28"/>
        </w:rPr>
      </w:pPr>
      <w:r w:rsidRPr="00862651">
        <w:rPr>
          <w:rFonts w:ascii="Times New Roman" w:hAnsi="Times New Roman" w:cs="Times New Roman"/>
          <w:color w:val="000000"/>
          <w:sz w:val="28"/>
          <w:szCs w:val="28"/>
        </w:rPr>
        <w:t>3.10. Участники публичных консультаций направляют в уполномоченный орган замечания и (или) предложения к проекту муниципального нормативного правового акта в установленный срок.</w:t>
      </w:r>
    </w:p>
    <w:p w:rsidR="007F1542" w:rsidRPr="00862651" w:rsidRDefault="007F1542" w:rsidP="007F1542">
      <w:pPr>
        <w:numPr>
          <w:ilvl w:val="0"/>
          <w:numId w:val="7"/>
        </w:numPr>
        <w:tabs>
          <w:tab w:val="left" w:pos="1601"/>
        </w:tabs>
        <w:autoSpaceDE/>
        <w:autoSpaceDN/>
        <w:adjustRightInd/>
        <w:spacing w:line="322" w:lineRule="exact"/>
        <w:rPr>
          <w:rFonts w:ascii="Times New Roman" w:hAnsi="Times New Roman" w:cs="Times New Roman"/>
          <w:color w:val="000000"/>
          <w:sz w:val="28"/>
          <w:szCs w:val="28"/>
        </w:rPr>
      </w:pPr>
      <w:r w:rsidRPr="00862651">
        <w:rPr>
          <w:rFonts w:ascii="Times New Roman" w:hAnsi="Times New Roman" w:cs="Times New Roman"/>
          <w:color w:val="000000"/>
          <w:sz w:val="28"/>
          <w:szCs w:val="28"/>
        </w:rPr>
        <w:t>Замечания и (или) предложения участников публичных консультаций, поступившие к проекту муниципального нормативного правового акта, в обязательном порядке рассматриваются уполномоченным органом при подготовке заключения об оценке регулирующею воздействия проекта муниципального нормативного правового акта.</w:t>
      </w:r>
    </w:p>
    <w:p w:rsidR="007F1542" w:rsidRPr="007833F7" w:rsidRDefault="007F1542" w:rsidP="007F1542">
      <w:pPr>
        <w:widowControl/>
        <w:ind w:firstLine="709"/>
        <w:rPr>
          <w:rFonts w:ascii="Times New Roman" w:eastAsia="Arial Unicode MS" w:hAnsi="Times New Roman" w:cs="Times New Roman"/>
          <w:sz w:val="28"/>
          <w:szCs w:val="28"/>
        </w:rPr>
      </w:pPr>
      <w:r w:rsidRPr="007833F7">
        <w:rPr>
          <w:rFonts w:ascii="Times New Roman" w:eastAsia="Arial Unicode MS" w:hAnsi="Times New Roman" w:cs="Times New Roman"/>
          <w:sz w:val="28"/>
          <w:szCs w:val="28"/>
        </w:rPr>
        <w:t>Регулирующий орган по итогам рассмотрения поступивших в установленный срок замечаний и предложений составляет свод предложений, содержащий сведения об авторе и содержании предложения, а также сведения об учете или причинах отклонения предложений, который подлежит обязательному размещению регулирующим органом на официальном сайте в сети Интернет в срок не позднее 3 рабочих дней со дня окончания публичных консультаций.</w:t>
      </w:r>
    </w:p>
    <w:p w:rsidR="007F1542" w:rsidRPr="007D19E4" w:rsidRDefault="007F1542" w:rsidP="007F1542">
      <w:pPr>
        <w:widowControl/>
        <w:ind w:firstLine="709"/>
        <w:rPr>
          <w:rFonts w:ascii="Times New Roman" w:eastAsia="Arial Unicode MS" w:hAnsi="Times New Roman" w:cs="Times New Roman"/>
          <w:sz w:val="28"/>
          <w:szCs w:val="28"/>
        </w:rPr>
      </w:pPr>
      <w:r w:rsidRPr="007D19E4">
        <w:rPr>
          <w:rFonts w:ascii="Times New Roman" w:eastAsia="Arial Unicode MS" w:hAnsi="Times New Roman" w:cs="Times New Roman"/>
          <w:sz w:val="28"/>
          <w:szCs w:val="28"/>
        </w:rPr>
        <w:t xml:space="preserve">Форма </w:t>
      </w:r>
      <w:hyperlink r:id="rId9" w:history="1">
        <w:r w:rsidRPr="007D19E4">
          <w:rPr>
            <w:rFonts w:ascii="Times New Roman" w:eastAsia="Arial Unicode MS" w:hAnsi="Times New Roman" w:cs="Times New Roman"/>
            <w:sz w:val="28"/>
            <w:szCs w:val="28"/>
          </w:rPr>
          <w:t>свода</w:t>
        </w:r>
      </w:hyperlink>
      <w:r w:rsidRPr="007D19E4">
        <w:rPr>
          <w:rFonts w:ascii="Times New Roman" w:eastAsia="Arial Unicode MS" w:hAnsi="Times New Roman" w:cs="Times New Roman"/>
          <w:sz w:val="28"/>
          <w:szCs w:val="28"/>
        </w:rPr>
        <w:t xml:space="preserve"> предложений приведена в приложении № 3 к настоящему Порядку.</w:t>
      </w:r>
    </w:p>
    <w:p w:rsidR="007F1542" w:rsidRPr="00862651" w:rsidRDefault="007F1542" w:rsidP="007F1542">
      <w:pPr>
        <w:numPr>
          <w:ilvl w:val="0"/>
          <w:numId w:val="7"/>
        </w:numPr>
        <w:tabs>
          <w:tab w:val="left" w:pos="1601"/>
        </w:tabs>
        <w:autoSpaceDE/>
        <w:autoSpaceDN/>
        <w:adjustRightInd/>
        <w:spacing w:line="322" w:lineRule="exact"/>
        <w:rPr>
          <w:rFonts w:ascii="Times New Roman" w:hAnsi="Times New Roman" w:cs="Times New Roman"/>
          <w:color w:val="000000"/>
          <w:sz w:val="28"/>
          <w:szCs w:val="28"/>
        </w:rPr>
      </w:pPr>
      <w:r w:rsidRPr="007D19E4">
        <w:rPr>
          <w:rFonts w:ascii="Times New Roman" w:hAnsi="Times New Roman" w:cs="Times New Roman"/>
          <w:color w:val="000000"/>
          <w:sz w:val="28"/>
          <w:szCs w:val="28"/>
        </w:rPr>
        <w:t>Рекомендации и</w:t>
      </w:r>
      <w:r w:rsidRPr="00862651">
        <w:rPr>
          <w:rFonts w:ascii="Times New Roman" w:hAnsi="Times New Roman" w:cs="Times New Roman"/>
          <w:color w:val="000000"/>
          <w:sz w:val="28"/>
          <w:szCs w:val="28"/>
        </w:rPr>
        <w:t xml:space="preserve"> предложения по вопросам оформления и опубликования результатов оценки регулирующею воздействия проектов муниципальных нормативных правовых актов, по вопросам организационного, правового и методическою совершенствования оценки регулирующего воздействия проектов муниципальных нормативных правовых актов могут быть внесены Консультативным советом по оценке регулирующего воздействия и экспертизе муниципальных нормативных правовых актов муниципального образования Брюховецкий район, затрагивающих вопросы осуществления предпринимательской и инвестиционной деятельности, состав которого утверждён постановлением администрации муниципального образования Брюховецкий район.</w:t>
      </w:r>
    </w:p>
    <w:p w:rsidR="007F1542" w:rsidRPr="00862651" w:rsidRDefault="007F1542" w:rsidP="007F1542">
      <w:pPr>
        <w:numPr>
          <w:ilvl w:val="0"/>
          <w:numId w:val="7"/>
        </w:numPr>
        <w:tabs>
          <w:tab w:val="left" w:pos="1440"/>
        </w:tabs>
        <w:autoSpaceDE/>
        <w:autoSpaceDN/>
        <w:adjustRightInd/>
        <w:spacing w:after="358" w:line="319" w:lineRule="exact"/>
        <w:rPr>
          <w:rFonts w:ascii="Times New Roman" w:hAnsi="Times New Roman" w:cs="Times New Roman"/>
          <w:color w:val="000000"/>
          <w:sz w:val="28"/>
          <w:szCs w:val="28"/>
        </w:rPr>
      </w:pPr>
      <w:r w:rsidRPr="00862651">
        <w:rPr>
          <w:rFonts w:ascii="Times New Roman" w:hAnsi="Times New Roman" w:cs="Times New Roman"/>
          <w:color w:val="000000"/>
          <w:sz w:val="28"/>
          <w:szCs w:val="28"/>
        </w:rPr>
        <w:t>По результатам проведения оценки регулирующего воздействия уполномоченный орган составляет заключение об оценке регулирующего воздействия проекта муниципального нормативного правового акта. Данное заключение не может быть составлено до истечения срока, установленного для проведения публичных консультаций и не может превышать срока установленного пунктом  3.4 настоящего порядка.</w:t>
      </w:r>
    </w:p>
    <w:p w:rsidR="007F1542" w:rsidRPr="00862651" w:rsidRDefault="007F1542" w:rsidP="007F1542">
      <w:pPr>
        <w:numPr>
          <w:ilvl w:val="0"/>
          <w:numId w:val="4"/>
        </w:numPr>
        <w:tabs>
          <w:tab w:val="left" w:pos="1203"/>
        </w:tabs>
        <w:autoSpaceDE/>
        <w:autoSpaceDN/>
        <w:adjustRightInd/>
        <w:spacing w:after="360" w:line="322" w:lineRule="exact"/>
        <w:jc w:val="center"/>
        <w:rPr>
          <w:rFonts w:ascii="Times New Roman" w:hAnsi="Times New Roman" w:cs="Times New Roman"/>
          <w:color w:val="000000"/>
          <w:sz w:val="28"/>
          <w:szCs w:val="28"/>
        </w:rPr>
      </w:pPr>
      <w:r w:rsidRPr="00862651">
        <w:rPr>
          <w:rFonts w:ascii="Times New Roman" w:hAnsi="Times New Roman" w:cs="Times New Roman"/>
          <w:color w:val="000000"/>
          <w:sz w:val="28"/>
          <w:szCs w:val="28"/>
        </w:rPr>
        <w:t>Подготовка заключения об оценке регулирующего воздействия проекта муниципального нормативного правового акта уполномоченным органом</w:t>
      </w:r>
    </w:p>
    <w:p w:rsidR="007F1542" w:rsidRPr="00862651" w:rsidRDefault="007F1542" w:rsidP="007F1542">
      <w:pPr>
        <w:numPr>
          <w:ilvl w:val="1"/>
          <w:numId w:val="4"/>
        </w:numPr>
        <w:tabs>
          <w:tab w:val="left" w:pos="1440"/>
        </w:tabs>
        <w:autoSpaceDE/>
        <w:autoSpaceDN/>
        <w:adjustRightInd/>
        <w:spacing w:line="322" w:lineRule="exact"/>
        <w:rPr>
          <w:rFonts w:ascii="Times New Roman" w:hAnsi="Times New Roman" w:cs="Times New Roman"/>
          <w:color w:val="000000"/>
          <w:sz w:val="28"/>
          <w:szCs w:val="28"/>
        </w:rPr>
      </w:pPr>
      <w:r w:rsidRPr="00862651">
        <w:rPr>
          <w:rFonts w:ascii="Times New Roman" w:hAnsi="Times New Roman" w:cs="Times New Roman"/>
          <w:color w:val="000000"/>
          <w:sz w:val="28"/>
          <w:szCs w:val="28"/>
        </w:rPr>
        <w:t xml:space="preserve">В заключении об оценке регулирующего воздействия проекта </w:t>
      </w:r>
      <w:r w:rsidRPr="00862651">
        <w:rPr>
          <w:rFonts w:ascii="Times New Roman" w:hAnsi="Times New Roman" w:cs="Times New Roman"/>
          <w:color w:val="000000"/>
          <w:sz w:val="28"/>
          <w:szCs w:val="28"/>
        </w:rPr>
        <w:lastRenderedPageBreak/>
        <w:t>муниципального нормативного правового акта (далее - заключение) описываются предлагаемый регулирующим органом вариант правового регулирования, содержащийся в соответствующих разделах сводного отчёта, а также выявленные уполномоченным органом в проекте муниципального нормативного правового акта положения, вводящие избыточные административные обязанности, запреты и ограничения для физических и юридических лиц в сфере предпринимательской и инвестиционной деятельности или способствующие их введению, оказывающие негативное влияние на отрасли экономики муниципального образования Брюховецкий район, способствующие возникновению необоснованных расходов физических и юридических лиц в сфере предпринимательской и инвестиционной деятельности, а также необоснованных расходов местного бюджета (бюджета муниципального образования Брюховецкий район). Также в заключении отражаются сведения о соблюдении регулирующим органом процедур, предусмотренных настоящим Порядком.</w:t>
      </w:r>
      <w:r>
        <w:rPr>
          <w:rFonts w:ascii="Times New Roman" w:hAnsi="Times New Roman" w:cs="Times New Roman"/>
          <w:color w:val="000000"/>
          <w:sz w:val="28"/>
          <w:szCs w:val="28"/>
        </w:rPr>
        <w:t xml:space="preserve"> </w:t>
      </w:r>
    </w:p>
    <w:p w:rsidR="007F1542" w:rsidRPr="00862651" w:rsidRDefault="007F1542" w:rsidP="007F1542">
      <w:pPr>
        <w:autoSpaceDE/>
        <w:autoSpaceDN/>
        <w:adjustRightInd/>
        <w:spacing w:line="322" w:lineRule="exact"/>
        <w:ind w:firstLine="760"/>
        <w:rPr>
          <w:rFonts w:ascii="Times New Roman" w:hAnsi="Times New Roman" w:cs="Times New Roman"/>
          <w:color w:val="000000"/>
          <w:sz w:val="28"/>
          <w:szCs w:val="28"/>
        </w:rPr>
      </w:pPr>
      <w:r w:rsidRPr="00862651">
        <w:rPr>
          <w:rFonts w:ascii="Times New Roman" w:hAnsi="Times New Roman" w:cs="Times New Roman"/>
          <w:color w:val="000000"/>
          <w:sz w:val="28"/>
          <w:szCs w:val="28"/>
        </w:rPr>
        <w:t>Форма заклю</w:t>
      </w:r>
      <w:r>
        <w:rPr>
          <w:rFonts w:ascii="Times New Roman" w:hAnsi="Times New Roman" w:cs="Times New Roman"/>
          <w:color w:val="000000"/>
          <w:sz w:val="28"/>
          <w:szCs w:val="28"/>
        </w:rPr>
        <w:t>чения приведена в приложении № 4 к настоящему</w:t>
      </w:r>
      <w:r w:rsidRPr="00862651">
        <w:rPr>
          <w:rFonts w:ascii="Times New Roman" w:hAnsi="Times New Roman" w:cs="Times New Roman"/>
          <w:color w:val="000000"/>
          <w:sz w:val="28"/>
          <w:szCs w:val="28"/>
        </w:rPr>
        <w:t xml:space="preserve"> Порядку.</w:t>
      </w:r>
    </w:p>
    <w:p w:rsidR="007F1542" w:rsidRPr="00862651" w:rsidRDefault="007F1542" w:rsidP="007F1542">
      <w:pPr>
        <w:numPr>
          <w:ilvl w:val="1"/>
          <w:numId w:val="4"/>
        </w:numPr>
        <w:tabs>
          <w:tab w:val="left" w:pos="1440"/>
        </w:tabs>
        <w:autoSpaceDE/>
        <w:autoSpaceDN/>
        <w:adjustRightInd/>
        <w:spacing w:line="322" w:lineRule="exact"/>
        <w:rPr>
          <w:rFonts w:ascii="Times New Roman" w:hAnsi="Times New Roman" w:cs="Times New Roman"/>
          <w:color w:val="000000"/>
          <w:sz w:val="28"/>
          <w:szCs w:val="28"/>
        </w:rPr>
      </w:pPr>
      <w:r w:rsidRPr="00862651">
        <w:rPr>
          <w:rFonts w:ascii="Times New Roman" w:hAnsi="Times New Roman" w:cs="Times New Roman"/>
          <w:color w:val="000000"/>
          <w:sz w:val="28"/>
          <w:szCs w:val="28"/>
        </w:rPr>
        <w:t>В случае выявления положений, предусмотренных пунктом 4.1 раздела 4 настоящего Порядка, уполномоченный орган направляет в регулирующий орган заключение с перечнем замечаний, в том числе по предмету предполагаемого регулирования.</w:t>
      </w:r>
    </w:p>
    <w:p w:rsidR="007F1542" w:rsidRPr="00862651" w:rsidRDefault="007F1542" w:rsidP="007F1542">
      <w:pPr>
        <w:numPr>
          <w:ilvl w:val="1"/>
          <w:numId w:val="4"/>
        </w:numPr>
        <w:tabs>
          <w:tab w:val="left" w:pos="1258"/>
        </w:tabs>
        <w:autoSpaceDE/>
        <w:autoSpaceDN/>
        <w:adjustRightInd/>
        <w:spacing w:line="322" w:lineRule="exact"/>
        <w:rPr>
          <w:rFonts w:ascii="Times New Roman" w:hAnsi="Times New Roman" w:cs="Times New Roman"/>
          <w:color w:val="000000"/>
          <w:sz w:val="28"/>
          <w:szCs w:val="28"/>
        </w:rPr>
      </w:pPr>
      <w:r w:rsidRPr="00862651">
        <w:rPr>
          <w:rFonts w:ascii="Times New Roman" w:hAnsi="Times New Roman" w:cs="Times New Roman"/>
          <w:color w:val="000000"/>
          <w:sz w:val="28"/>
          <w:szCs w:val="28"/>
        </w:rPr>
        <w:t>Регулирующий орган учитывает выводы, изложенные в заключении уполномоченного органа, при доработке проекта муниципального нормативного правового акта, в том числе при выборе наиболее эффективного варианта решения проблемы. По итогам доработки проекта муниципального нормативного правового акта регулирующий орган повторно направляет проект муниципального нормативного правового акта в уполномоченный орган для получения заключения.</w:t>
      </w:r>
    </w:p>
    <w:p w:rsidR="007F1542" w:rsidRPr="00862651" w:rsidRDefault="007F1542" w:rsidP="007F1542">
      <w:pPr>
        <w:numPr>
          <w:ilvl w:val="1"/>
          <w:numId w:val="4"/>
        </w:numPr>
        <w:tabs>
          <w:tab w:val="left" w:pos="1440"/>
        </w:tabs>
        <w:autoSpaceDE/>
        <w:autoSpaceDN/>
        <w:adjustRightInd/>
        <w:spacing w:line="322" w:lineRule="exact"/>
        <w:rPr>
          <w:rFonts w:ascii="Times New Roman" w:hAnsi="Times New Roman" w:cs="Times New Roman"/>
          <w:color w:val="000000"/>
          <w:sz w:val="28"/>
          <w:szCs w:val="28"/>
        </w:rPr>
      </w:pPr>
      <w:r w:rsidRPr="00862651">
        <w:rPr>
          <w:rFonts w:ascii="Times New Roman" w:hAnsi="Times New Roman" w:cs="Times New Roman"/>
          <w:color w:val="000000"/>
          <w:sz w:val="28"/>
          <w:szCs w:val="28"/>
        </w:rPr>
        <w:t>При несогласии с выводами, изложенными в заключении уполномоченного органа, решение о дальнейшем согласовании проекта муниципального нормативного правового акта принимается заместителем главы муниципального образования Брюховекий район, координирующим работу по вопросам деятельности регулирующего органа.</w:t>
      </w:r>
    </w:p>
    <w:p w:rsidR="007F1542" w:rsidRPr="00862651" w:rsidRDefault="007F1542" w:rsidP="007F1542">
      <w:pPr>
        <w:numPr>
          <w:ilvl w:val="1"/>
          <w:numId w:val="4"/>
        </w:numPr>
        <w:tabs>
          <w:tab w:val="left" w:pos="1471"/>
        </w:tabs>
        <w:autoSpaceDE/>
        <w:autoSpaceDN/>
        <w:adjustRightInd/>
        <w:spacing w:line="317" w:lineRule="exact"/>
        <w:rPr>
          <w:rFonts w:ascii="Times New Roman" w:hAnsi="Times New Roman" w:cs="Times New Roman"/>
          <w:color w:val="000000"/>
          <w:sz w:val="28"/>
          <w:szCs w:val="28"/>
        </w:rPr>
      </w:pPr>
      <w:r w:rsidRPr="00862651">
        <w:rPr>
          <w:rFonts w:ascii="Times New Roman" w:hAnsi="Times New Roman" w:cs="Times New Roman"/>
          <w:color w:val="000000"/>
          <w:sz w:val="28"/>
          <w:szCs w:val="28"/>
        </w:rPr>
        <w:t>В случае несогласия регулирующего органа с выводами, изложенными в заключении уполномоченного органа, урегулирование разногласий проводится в соответствии с порядком разрешения разногласий, возникающих по результатам проведения оценки регулирующего воздействия проектов муниципальных нормативных правовых актов администрации муниципального образования Брюховецкий район, утвержденным правовым актом администрации муниципального образования Брюховецкий район.</w:t>
      </w:r>
    </w:p>
    <w:p w:rsidR="007F1542" w:rsidRPr="00862651" w:rsidRDefault="007F1542" w:rsidP="007F1542">
      <w:pPr>
        <w:numPr>
          <w:ilvl w:val="1"/>
          <w:numId w:val="4"/>
        </w:numPr>
        <w:tabs>
          <w:tab w:val="left" w:pos="1471"/>
        </w:tabs>
        <w:autoSpaceDE/>
        <w:autoSpaceDN/>
        <w:adjustRightInd/>
        <w:spacing w:line="317" w:lineRule="exact"/>
        <w:rPr>
          <w:rFonts w:ascii="Times New Roman" w:hAnsi="Times New Roman" w:cs="Times New Roman"/>
          <w:color w:val="000000"/>
          <w:sz w:val="28"/>
          <w:szCs w:val="28"/>
        </w:rPr>
      </w:pPr>
      <w:r w:rsidRPr="00862651">
        <w:rPr>
          <w:rFonts w:ascii="Times New Roman" w:hAnsi="Times New Roman" w:cs="Times New Roman"/>
          <w:color w:val="000000"/>
          <w:sz w:val="28"/>
          <w:szCs w:val="28"/>
        </w:rPr>
        <w:t xml:space="preserve">При согласовании проекта нормативного правового акта руководитель уполномоченного органа проставляет визу в нижней части оборотной стороны каждого листа, прошедшего оценку регулирующего воздействия проекта нормативного правового акта (за исключением листа </w:t>
      </w:r>
      <w:r w:rsidRPr="00862651">
        <w:rPr>
          <w:rFonts w:ascii="Times New Roman" w:hAnsi="Times New Roman" w:cs="Times New Roman"/>
          <w:color w:val="000000"/>
          <w:sz w:val="28"/>
          <w:szCs w:val="28"/>
        </w:rPr>
        <w:lastRenderedPageBreak/>
        <w:t>согласования).</w:t>
      </w:r>
    </w:p>
    <w:p w:rsidR="007F1542" w:rsidRPr="00862651" w:rsidRDefault="007F1542" w:rsidP="007F1542">
      <w:pPr>
        <w:numPr>
          <w:ilvl w:val="1"/>
          <w:numId w:val="4"/>
        </w:numPr>
        <w:tabs>
          <w:tab w:val="left" w:pos="1253"/>
        </w:tabs>
        <w:autoSpaceDE/>
        <w:autoSpaceDN/>
        <w:adjustRightInd/>
        <w:spacing w:after="362" w:line="319" w:lineRule="exact"/>
        <w:rPr>
          <w:rFonts w:ascii="Times New Roman" w:hAnsi="Times New Roman" w:cs="Times New Roman"/>
          <w:color w:val="000000"/>
          <w:sz w:val="28"/>
          <w:szCs w:val="28"/>
        </w:rPr>
      </w:pPr>
      <w:r w:rsidRPr="00862651">
        <w:rPr>
          <w:rFonts w:ascii="Times New Roman" w:hAnsi="Times New Roman" w:cs="Times New Roman"/>
          <w:color w:val="000000"/>
          <w:sz w:val="28"/>
          <w:szCs w:val="28"/>
        </w:rPr>
        <w:t>Подготовленное заключение об оценке регулирующего воздействия подлежит размещению уполномоченным органом на официальном сайте администрации муниципального образования Брюховцкий район не позднее 3 рабочих дней со дня его подписания.</w:t>
      </w:r>
    </w:p>
    <w:p w:rsidR="007F1542" w:rsidRPr="00110803" w:rsidRDefault="007F1542" w:rsidP="007F1542">
      <w:pPr>
        <w:numPr>
          <w:ilvl w:val="0"/>
          <w:numId w:val="4"/>
        </w:numPr>
        <w:tabs>
          <w:tab w:val="left" w:pos="1471"/>
        </w:tabs>
        <w:autoSpaceDE/>
        <w:autoSpaceDN/>
        <w:adjustRightInd/>
        <w:spacing w:after="356" w:line="317" w:lineRule="exact"/>
        <w:jc w:val="center"/>
        <w:rPr>
          <w:rFonts w:ascii="Times New Roman" w:hAnsi="Times New Roman" w:cs="Times New Roman"/>
          <w:color w:val="000000"/>
          <w:sz w:val="28"/>
          <w:szCs w:val="28"/>
        </w:rPr>
      </w:pPr>
      <w:r w:rsidRPr="00110803">
        <w:rPr>
          <w:rFonts w:ascii="Times New Roman" w:hAnsi="Times New Roman" w:cs="Times New Roman"/>
          <w:color w:val="000000"/>
          <w:sz w:val="28"/>
          <w:szCs w:val="28"/>
        </w:rPr>
        <w:t>Мониторинг фактического воздействия муниципальных нормативных правовых актов</w:t>
      </w:r>
    </w:p>
    <w:p w:rsidR="007F1542" w:rsidRPr="00110803" w:rsidRDefault="007F1542" w:rsidP="007F1542">
      <w:pPr>
        <w:widowControl/>
        <w:ind w:firstLine="540"/>
        <w:rPr>
          <w:rFonts w:ascii="Times New Roman" w:eastAsia="Arial Unicode MS" w:hAnsi="Times New Roman" w:cs="Times New Roman"/>
          <w:sz w:val="28"/>
          <w:szCs w:val="28"/>
        </w:rPr>
      </w:pPr>
      <w:r w:rsidRPr="00110803">
        <w:rPr>
          <w:rFonts w:ascii="Times New Roman" w:eastAsia="Arial Unicode MS" w:hAnsi="Times New Roman" w:cs="Times New Roman"/>
          <w:sz w:val="28"/>
          <w:szCs w:val="28"/>
        </w:rPr>
        <w:t xml:space="preserve">5.1. Нормативные правовые акты, прошедшие процедуру оценки регулирующего воздействия, подлежат оценке фактического воздействия в рамках проведения экспертизы нормативных правовых актов муниципального образования Брюховецкий район, затрагивающих вопросы осуществления предпринимательской и инвестиционной деятельности, в соответствии с </w:t>
      </w:r>
      <w:hyperlink r:id="rId10" w:history="1">
        <w:r w:rsidRPr="00110803">
          <w:rPr>
            <w:rFonts w:ascii="Times New Roman" w:eastAsia="Arial Unicode MS" w:hAnsi="Times New Roman" w:cs="Times New Roman"/>
            <w:sz w:val="28"/>
            <w:szCs w:val="28"/>
          </w:rPr>
          <w:t>порядком</w:t>
        </w:r>
      </w:hyperlink>
      <w:r w:rsidRPr="00110803">
        <w:rPr>
          <w:rFonts w:ascii="Times New Roman" w:eastAsia="Arial Unicode MS" w:hAnsi="Times New Roman" w:cs="Times New Roman"/>
          <w:sz w:val="28"/>
          <w:szCs w:val="28"/>
        </w:rPr>
        <w:t xml:space="preserve"> проведения экспертизы нормативных правовых актов муниципального образования Брюховецкий район, затрагивающих вопросы осуществления предпринимательской и инвестиционной деятельности, утвержденным постановлением администрации муниципального образования Брюховецкий район от 14 октября 2015 года № 1138.</w:t>
      </w:r>
    </w:p>
    <w:p w:rsidR="007F1542" w:rsidRPr="00862651" w:rsidRDefault="007F1542" w:rsidP="007F1542">
      <w:pPr>
        <w:widowControl/>
        <w:ind w:firstLine="540"/>
        <w:rPr>
          <w:rFonts w:ascii="Times New Roman" w:eastAsia="Arial Unicode MS" w:hAnsi="Times New Roman" w:cs="Times New Roman"/>
          <w:sz w:val="28"/>
          <w:szCs w:val="28"/>
        </w:rPr>
      </w:pPr>
      <w:r w:rsidRPr="00110803">
        <w:rPr>
          <w:rFonts w:ascii="Times New Roman" w:eastAsia="Arial Unicode MS" w:hAnsi="Times New Roman" w:cs="Times New Roman"/>
          <w:sz w:val="28"/>
          <w:szCs w:val="28"/>
        </w:rPr>
        <w:t>5.2. Регулирующий орган, вносивший проект нормативного правового акта, при подготовке которого проводилась процедура оценки регулирующего воздействия, в течение 5 рабочих дней со дня его принятия уведомляет об этом уполномоченный орган.</w:t>
      </w:r>
    </w:p>
    <w:p w:rsidR="007F1542" w:rsidRDefault="007F1542" w:rsidP="007F1542">
      <w:pPr>
        <w:autoSpaceDE/>
        <w:autoSpaceDN/>
        <w:adjustRightInd/>
        <w:spacing w:line="322" w:lineRule="exact"/>
        <w:ind w:firstLine="0"/>
        <w:jc w:val="left"/>
        <w:rPr>
          <w:rFonts w:ascii="Times New Roman" w:hAnsi="Times New Roman" w:cs="Times New Roman"/>
          <w:color w:val="000000"/>
          <w:sz w:val="28"/>
          <w:szCs w:val="28"/>
        </w:rPr>
      </w:pPr>
    </w:p>
    <w:p w:rsidR="007F1542" w:rsidRDefault="007F1542" w:rsidP="007F1542">
      <w:pPr>
        <w:autoSpaceDE/>
        <w:autoSpaceDN/>
        <w:adjustRightInd/>
        <w:spacing w:line="322" w:lineRule="exact"/>
        <w:ind w:firstLine="0"/>
        <w:jc w:val="left"/>
        <w:rPr>
          <w:rFonts w:ascii="Times New Roman" w:hAnsi="Times New Roman" w:cs="Times New Roman"/>
          <w:color w:val="000000"/>
          <w:sz w:val="28"/>
          <w:szCs w:val="28"/>
        </w:rPr>
      </w:pPr>
    </w:p>
    <w:p w:rsidR="007F1542" w:rsidRPr="00862651" w:rsidRDefault="007F1542" w:rsidP="007F1542">
      <w:pPr>
        <w:autoSpaceDE/>
        <w:autoSpaceDN/>
        <w:adjustRightInd/>
        <w:spacing w:line="322" w:lineRule="exact"/>
        <w:ind w:firstLine="0"/>
        <w:jc w:val="left"/>
        <w:rPr>
          <w:rFonts w:ascii="Times New Roman" w:hAnsi="Times New Roman" w:cs="Times New Roman"/>
          <w:color w:val="000000"/>
          <w:sz w:val="28"/>
          <w:szCs w:val="28"/>
        </w:rPr>
      </w:pPr>
    </w:p>
    <w:p w:rsidR="007F1542" w:rsidRDefault="007F1542" w:rsidP="007F1542">
      <w:pPr>
        <w:autoSpaceDE/>
        <w:autoSpaceDN/>
        <w:adjustRightInd/>
        <w:spacing w:line="322" w:lineRule="exact"/>
        <w:ind w:firstLine="0"/>
        <w:jc w:val="left"/>
        <w:rPr>
          <w:rFonts w:ascii="Times New Roman" w:hAnsi="Times New Roman" w:cs="Times New Roman"/>
          <w:color w:val="000000"/>
          <w:sz w:val="28"/>
          <w:szCs w:val="28"/>
        </w:rPr>
      </w:pPr>
      <w:r w:rsidRPr="00862651">
        <w:rPr>
          <w:rFonts w:ascii="Times New Roman" w:hAnsi="Times New Roman" w:cs="Times New Roman"/>
          <w:color w:val="000000"/>
          <w:sz w:val="28"/>
          <w:szCs w:val="28"/>
        </w:rPr>
        <w:t>Начальник управления экономики,</w:t>
      </w:r>
    </w:p>
    <w:p w:rsidR="007F1542" w:rsidRDefault="007F1542" w:rsidP="007F1542">
      <w:pPr>
        <w:autoSpaceDE/>
        <w:autoSpaceDN/>
        <w:adjustRightInd/>
        <w:spacing w:line="322" w:lineRule="exact"/>
        <w:ind w:firstLine="0"/>
        <w:jc w:val="left"/>
        <w:rPr>
          <w:rFonts w:ascii="Times New Roman" w:hAnsi="Times New Roman" w:cs="Times New Roman"/>
          <w:color w:val="000000"/>
          <w:sz w:val="28"/>
          <w:szCs w:val="28"/>
        </w:rPr>
      </w:pPr>
      <w:r w:rsidRPr="00862651">
        <w:rPr>
          <w:rFonts w:ascii="Times New Roman" w:hAnsi="Times New Roman" w:cs="Times New Roman"/>
          <w:color w:val="000000"/>
          <w:sz w:val="28"/>
          <w:szCs w:val="28"/>
        </w:rPr>
        <w:t>прогнозирования и потребительской</w:t>
      </w:r>
    </w:p>
    <w:p w:rsidR="007F1542" w:rsidRPr="00862651" w:rsidRDefault="007F1542" w:rsidP="007F1542">
      <w:pPr>
        <w:autoSpaceDE/>
        <w:autoSpaceDN/>
        <w:adjustRightInd/>
        <w:spacing w:line="322" w:lineRule="exact"/>
        <w:ind w:firstLine="0"/>
        <w:jc w:val="left"/>
        <w:rPr>
          <w:rFonts w:ascii="Times New Roman" w:hAnsi="Times New Roman" w:cs="Times New Roman"/>
          <w:color w:val="000000"/>
          <w:sz w:val="28"/>
          <w:szCs w:val="28"/>
        </w:rPr>
      </w:pPr>
      <w:r w:rsidRPr="00862651">
        <w:rPr>
          <w:rFonts w:ascii="Times New Roman" w:hAnsi="Times New Roman" w:cs="Times New Roman"/>
          <w:color w:val="000000"/>
          <w:sz w:val="28"/>
          <w:szCs w:val="28"/>
        </w:rPr>
        <w:t>сферы администрации муниципального</w:t>
      </w:r>
    </w:p>
    <w:p w:rsidR="007F1542" w:rsidRDefault="007F1542" w:rsidP="007F1542">
      <w:pPr>
        <w:autoSpaceDE/>
        <w:autoSpaceDN/>
        <w:adjustRightInd/>
        <w:spacing w:line="280" w:lineRule="exact"/>
        <w:ind w:firstLine="0"/>
        <w:jc w:val="left"/>
        <w:rPr>
          <w:rFonts w:ascii="Times New Roman" w:hAnsi="Times New Roman" w:cs="Times New Roman"/>
          <w:color w:val="000000"/>
          <w:sz w:val="28"/>
          <w:szCs w:val="28"/>
        </w:rPr>
      </w:pPr>
      <w:r w:rsidRPr="00862651">
        <w:rPr>
          <w:rFonts w:ascii="Times New Roman" w:hAnsi="Times New Roman" w:cs="Times New Roman"/>
          <w:color w:val="000000"/>
          <w:sz w:val="28"/>
          <w:szCs w:val="28"/>
        </w:rPr>
        <w:t>образования Брюховецкий район</w:t>
      </w:r>
      <w:r>
        <w:rPr>
          <w:rFonts w:ascii="Times New Roman" w:hAnsi="Times New Roman" w:cs="Times New Roman"/>
          <w:color w:val="000000"/>
          <w:sz w:val="28"/>
          <w:szCs w:val="28"/>
        </w:rPr>
        <w:t xml:space="preserve">                                    А.С. Игошин</w:t>
      </w:r>
    </w:p>
    <w:p w:rsidR="007F1542" w:rsidRDefault="007F1542" w:rsidP="007F1542">
      <w:pPr>
        <w:autoSpaceDE/>
        <w:autoSpaceDN/>
        <w:adjustRightInd/>
        <w:spacing w:line="280" w:lineRule="exact"/>
        <w:ind w:firstLine="0"/>
        <w:jc w:val="left"/>
        <w:rPr>
          <w:rFonts w:ascii="Times New Roman" w:hAnsi="Times New Roman" w:cs="Times New Roman"/>
          <w:color w:val="000000"/>
          <w:sz w:val="28"/>
          <w:szCs w:val="28"/>
        </w:rPr>
      </w:pPr>
    </w:p>
    <w:p w:rsidR="007F1542" w:rsidRDefault="007F1542" w:rsidP="007F1542">
      <w:pPr>
        <w:autoSpaceDE/>
        <w:autoSpaceDN/>
        <w:adjustRightInd/>
        <w:spacing w:line="280" w:lineRule="exact"/>
        <w:ind w:firstLine="0"/>
        <w:jc w:val="left"/>
        <w:rPr>
          <w:rFonts w:ascii="Times New Roman" w:hAnsi="Times New Roman" w:cs="Times New Roman"/>
          <w:color w:val="000000"/>
          <w:sz w:val="28"/>
          <w:szCs w:val="28"/>
        </w:rPr>
      </w:pPr>
    </w:p>
    <w:p w:rsidR="007F1542" w:rsidRDefault="007F1542" w:rsidP="007F1542">
      <w:pPr>
        <w:autoSpaceDE/>
        <w:autoSpaceDN/>
        <w:adjustRightInd/>
        <w:spacing w:line="280" w:lineRule="exact"/>
        <w:ind w:firstLine="0"/>
        <w:jc w:val="left"/>
        <w:rPr>
          <w:rFonts w:ascii="Times New Roman" w:hAnsi="Times New Roman" w:cs="Times New Roman"/>
          <w:color w:val="000000"/>
          <w:sz w:val="28"/>
          <w:szCs w:val="28"/>
        </w:rPr>
      </w:pPr>
    </w:p>
    <w:p w:rsidR="007F1542" w:rsidRDefault="007F1542" w:rsidP="007F1542">
      <w:pPr>
        <w:autoSpaceDE/>
        <w:autoSpaceDN/>
        <w:adjustRightInd/>
        <w:spacing w:line="280" w:lineRule="exact"/>
        <w:ind w:firstLine="0"/>
        <w:jc w:val="left"/>
        <w:rPr>
          <w:rFonts w:ascii="Times New Roman" w:hAnsi="Times New Roman" w:cs="Times New Roman"/>
          <w:color w:val="000000"/>
          <w:sz w:val="28"/>
          <w:szCs w:val="28"/>
        </w:rPr>
      </w:pPr>
    </w:p>
    <w:p w:rsidR="007F1542" w:rsidRDefault="007F1542" w:rsidP="007F1542">
      <w:pPr>
        <w:autoSpaceDE/>
        <w:autoSpaceDN/>
        <w:adjustRightInd/>
        <w:spacing w:line="280" w:lineRule="exact"/>
        <w:ind w:firstLine="0"/>
        <w:jc w:val="left"/>
        <w:rPr>
          <w:rFonts w:ascii="Times New Roman" w:hAnsi="Times New Roman" w:cs="Times New Roman"/>
          <w:color w:val="000000"/>
          <w:sz w:val="28"/>
          <w:szCs w:val="28"/>
        </w:rPr>
      </w:pPr>
    </w:p>
    <w:p w:rsidR="007F1542" w:rsidRDefault="007F1542" w:rsidP="007F1542">
      <w:pPr>
        <w:autoSpaceDE/>
        <w:autoSpaceDN/>
        <w:adjustRightInd/>
        <w:spacing w:line="280" w:lineRule="exact"/>
        <w:ind w:firstLine="0"/>
        <w:jc w:val="left"/>
        <w:rPr>
          <w:rFonts w:ascii="Times New Roman" w:hAnsi="Times New Roman" w:cs="Times New Roman"/>
          <w:color w:val="000000"/>
          <w:sz w:val="28"/>
          <w:szCs w:val="28"/>
        </w:rPr>
      </w:pPr>
    </w:p>
    <w:p w:rsidR="007F1542" w:rsidRDefault="007F1542" w:rsidP="007F1542">
      <w:pPr>
        <w:autoSpaceDE/>
        <w:autoSpaceDN/>
        <w:adjustRightInd/>
        <w:spacing w:line="280" w:lineRule="exact"/>
        <w:ind w:firstLine="0"/>
        <w:jc w:val="left"/>
        <w:rPr>
          <w:rFonts w:ascii="Times New Roman" w:hAnsi="Times New Roman" w:cs="Times New Roman"/>
          <w:color w:val="000000"/>
          <w:sz w:val="28"/>
          <w:szCs w:val="28"/>
        </w:rPr>
      </w:pPr>
    </w:p>
    <w:p w:rsidR="007F1542" w:rsidRDefault="007F1542" w:rsidP="007F1542">
      <w:pPr>
        <w:autoSpaceDE/>
        <w:autoSpaceDN/>
        <w:adjustRightInd/>
        <w:spacing w:line="280" w:lineRule="exact"/>
        <w:ind w:firstLine="0"/>
        <w:jc w:val="left"/>
        <w:rPr>
          <w:rFonts w:ascii="Times New Roman" w:hAnsi="Times New Roman" w:cs="Times New Roman"/>
          <w:color w:val="000000"/>
          <w:sz w:val="28"/>
          <w:szCs w:val="28"/>
        </w:rPr>
      </w:pPr>
    </w:p>
    <w:p w:rsidR="007F1542" w:rsidRDefault="007F1542" w:rsidP="007F1542">
      <w:pPr>
        <w:autoSpaceDE/>
        <w:autoSpaceDN/>
        <w:adjustRightInd/>
        <w:spacing w:line="280" w:lineRule="exact"/>
        <w:ind w:firstLine="0"/>
        <w:jc w:val="left"/>
        <w:rPr>
          <w:rFonts w:ascii="Times New Roman" w:hAnsi="Times New Roman" w:cs="Times New Roman"/>
          <w:color w:val="000000"/>
          <w:sz w:val="28"/>
          <w:szCs w:val="28"/>
        </w:rPr>
      </w:pPr>
    </w:p>
    <w:p w:rsidR="007F1542" w:rsidRDefault="007F1542" w:rsidP="007F1542">
      <w:pPr>
        <w:autoSpaceDE/>
        <w:autoSpaceDN/>
        <w:adjustRightInd/>
        <w:spacing w:line="280" w:lineRule="exact"/>
        <w:ind w:firstLine="0"/>
        <w:jc w:val="left"/>
        <w:rPr>
          <w:rFonts w:ascii="Times New Roman" w:hAnsi="Times New Roman" w:cs="Times New Roman"/>
          <w:color w:val="000000"/>
          <w:sz w:val="28"/>
          <w:szCs w:val="28"/>
        </w:rPr>
      </w:pPr>
    </w:p>
    <w:p w:rsidR="007F1542" w:rsidRDefault="007F1542" w:rsidP="007F1542">
      <w:pPr>
        <w:autoSpaceDE/>
        <w:autoSpaceDN/>
        <w:adjustRightInd/>
        <w:spacing w:line="280" w:lineRule="exact"/>
        <w:ind w:firstLine="0"/>
        <w:jc w:val="left"/>
        <w:rPr>
          <w:rFonts w:ascii="Times New Roman" w:hAnsi="Times New Roman" w:cs="Times New Roman"/>
          <w:color w:val="000000"/>
          <w:sz w:val="28"/>
          <w:szCs w:val="28"/>
        </w:rPr>
      </w:pPr>
    </w:p>
    <w:p w:rsidR="007F1542" w:rsidRDefault="007F1542" w:rsidP="007F1542">
      <w:pPr>
        <w:autoSpaceDE/>
        <w:autoSpaceDN/>
        <w:adjustRightInd/>
        <w:spacing w:line="280" w:lineRule="exact"/>
        <w:ind w:firstLine="0"/>
        <w:jc w:val="left"/>
        <w:rPr>
          <w:rFonts w:ascii="Times New Roman" w:hAnsi="Times New Roman" w:cs="Times New Roman"/>
          <w:color w:val="000000"/>
          <w:sz w:val="28"/>
          <w:szCs w:val="28"/>
        </w:rPr>
      </w:pPr>
    </w:p>
    <w:p w:rsidR="007F1542" w:rsidRDefault="007F1542" w:rsidP="007F1542">
      <w:pPr>
        <w:autoSpaceDE/>
        <w:autoSpaceDN/>
        <w:adjustRightInd/>
        <w:spacing w:line="280" w:lineRule="exact"/>
        <w:ind w:firstLine="0"/>
        <w:jc w:val="left"/>
        <w:rPr>
          <w:rFonts w:ascii="Times New Roman" w:hAnsi="Times New Roman" w:cs="Times New Roman"/>
          <w:color w:val="000000"/>
          <w:sz w:val="28"/>
          <w:szCs w:val="28"/>
        </w:rPr>
      </w:pPr>
    </w:p>
    <w:p w:rsidR="007F1542" w:rsidRDefault="007F1542" w:rsidP="007F1542">
      <w:pPr>
        <w:autoSpaceDE/>
        <w:autoSpaceDN/>
        <w:adjustRightInd/>
        <w:spacing w:line="280" w:lineRule="exact"/>
        <w:ind w:firstLine="0"/>
        <w:jc w:val="left"/>
        <w:rPr>
          <w:rFonts w:ascii="Times New Roman" w:hAnsi="Times New Roman" w:cs="Times New Roman"/>
          <w:color w:val="000000"/>
          <w:sz w:val="28"/>
          <w:szCs w:val="28"/>
        </w:rPr>
      </w:pPr>
    </w:p>
    <w:p w:rsidR="007F1542" w:rsidRDefault="007F1542" w:rsidP="007F1542">
      <w:pPr>
        <w:autoSpaceDE/>
        <w:autoSpaceDN/>
        <w:adjustRightInd/>
        <w:spacing w:line="280" w:lineRule="exact"/>
        <w:ind w:firstLine="0"/>
        <w:jc w:val="left"/>
        <w:rPr>
          <w:rFonts w:ascii="Times New Roman" w:hAnsi="Times New Roman" w:cs="Times New Roman"/>
          <w:color w:val="000000"/>
          <w:sz w:val="28"/>
          <w:szCs w:val="28"/>
        </w:rPr>
      </w:pPr>
    </w:p>
    <w:p w:rsidR="007F1542" w:rsidRDefault="007F1542" w:rsidP="007F1542">
      <w:pPr>
        <w:autoSpaceDE/>
        <w:autoSpaceDN/>
        <w:adjustRightInd/>
        <w:spacing w:line="280" w:lineRule="exact"/>
        <w:ind w:firstLine="0"/>
        <w:jc w:val="left"/>
        <w:rPr>
          <w:rFonts w:ascii="Times New Roman" w:hAnsi="Times New Roman" w:cs="Times New Roman"/>
          <w:color w:val="000000"/>
          <w:sz w:val="28"/>
          <w:szCs w:val="28"/>
        </w:rPr>
      </w:pPr>
    </w:p>
    <w:p w:rsidR="007F1542" w:rsidRDefault="007F1542" w:rsidP="007F1542">
      <w:pPr>
        <w:autoSpaceDE/>
        <w:autoSpaceDN/>
        <w:adjustRightInd/>
        <w:spacing w:line="280" w:lineRule="exact"/>
        <w:ind w:firstLine="0"/>
        <w:jc w:val="left"/>
        <w:rPr>
          <w:rFonts w:ascii="Times New Roman" w:hAnsi="Times New Roman" w:cs="Times New Roman"/>
          <w:color w:val="000000"/>
          <w:sz w:val="28"/>
          <w:szCs w:val="28"/>
        </w:rPr>
      </w:pPr>
    </w:p>
    <w:p w:rsidR="007F1542" w:rsidRPr="00FB31B3" w:rsidRDefault="007F1542" w:rsidP="007F1542">
      <w:pPr>
        <w:ind w:firstLine="698"/>
        <w:jc w:val="center"/>
        <w:rPr>
          <w:rFonts w:ascii="Times New Roman" w:hAnsi="Times New Roman" w:cs="Times New Roman"/>
          <w:sz w:val="28"/>
          <w:szCs w:val="28"/>
        </w:rPr>
      </w:pPr>
      <w:r w:rsidRPr="00FB31B3">
        <w:rPr>
          <w:rFonts w:ascii="Times New Roman" w:hAnsi="Times New Roman" w:cs="Times New Roman"/>
          <w:bCs/>
          <w:color w:val="26282F"/>
          <w:sz w:val="28"/>
          <w:szCs w:val="28"/>
        </w:rPr>
        <w:t xml:space="preserve">                                      </w:t>
      </w:r>
      <w:bookmarkStart w:id="2" w:name="sub_10000"/>
      <w:r w:rsidRPr="00FB31B3">
        <w:rPr>
          <w:rFonts w:ascii="Times New Roman" w:hAnsi="Times New Roman" w:cs="Times New Roman"/>
          <w:bCs/>
          <w:color w:val="26282F"/>
          <w:sz w:val="28"/>
          <w:szCs w:val="28"/>
        </w:rPr>
        <w:t>ПРИЛОЖЕНИЕ № 1</w:t>
      </w:r>
    </w:p>
    <w:bookmarkEnd w:id="2"/>
    <w:p w:rsidR="007F1542" w:rsidRPr="00FB31B3" w:rsidRDefault="007F1542" w:rsidP="007F1542">
      <w:pPr>
        <w:ind w:left="5103" w:firstLine="0"/>
        <w:jc w:val="center"/>
        <w:rPr>
          <w:rFonts w:ascii="Times New Roman" w:hAnsi="Times New Roman" w:cs="Times New Roman"/>
          <w:sz w:val="28"/>
          <w:szCs w:val="28"/>
        </w:rPr>
      </w:pPr>
      <w:r w:rsidRPr="00FB31B3">
        <w:rPr>
          <w:rFonts w:ascii="Times New Roman" w:hAnsi="Times New Roman" w:cs="Times New Roman"/>
          <w:bCs/>
          <w:color w:val="26282F"/>
          <w:sz w:val="28"/>
          <w:szCs w:val="28"/>
        </w:rPr>
        <w:t xml:space="preserve">к </w:t>
      </w:r>
      <w:hyperlink w:anchor="sub_1000" w:history="1">
        <w:r w:rsidRPr="00FB31B3">
          <w:rPr>
            <w:rFonts w:ascii="Times New Roman" w:hAnsi="Times New Roman" w:cs="Times New Roman"/>
            <w:color w:val="106BBE"/>
            <w:sz w:val="28"/>
            <w:szCs w:val="28"/>
          </w:rPr>
          <w:t>Порядку</w:t>
        </w:r>
      </w:hyperlink>
      <w:r w:rsidRPr="00FB31B3">
        <w:rPr>
          <w:rFonts w:ascii="Times New Roman" w:hAnsi="Times New Roman" w:cs="Times New Roman"/>
          <w:bCs/>
          <w:color w:val="26282F"/>
          <w:sz w:val="28"/>
          <w:szCs w:val="28"/>
        </w:rPr>
        <w:t xml:space="preserve"> проведения оценки регулирующего воздействия проектов муниципальных</w:t>
      </w:r>
    </w:p>
    <w:p w:rsidR="007F1542" w:rsidRPr="00FB31B3" w:rsidRDefault="007F1542" w:rsidP="007F1542">
      <w:pPr>
        <w:ind w:left="5103" w:firstLine="0"/>
        <w:jc w:val="center"/>
        <w:rPr>
          <w:rFonts w:ascii="Times New Roman" w:hAnsi="Times New Roman" w:cs="Times New Roman"/>
          <w:sz w:val="28"/>
          <w:szCs w:val="28"/>
        </w:rPr>
      </w:pPr>
      <w:r w:rsidRPr="00FB31B3">
        <w:rPr>
          <w:rFonts w:ascii="Times New Roman" w:hAnsi="Times New Roman" w:cs="Times New Roman"/>
          <w:bCs/>
          <w:color w:val="26282F"/>
          <w:sz w:val="28"/>
          <w:szCs w:val="28"/>
        </w:rPr>
        <w:t>нормативных правовых актов муниципального образования Брюховецкий район</w:t>
      </w:r>
    </w:p>
    <w:p w:rsidR="007F1542" w:rsidRPr="00FB31B3" w:rsidRDefault="007F1542" w:rsidP="007F1542">
      <w:pPr>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
        <w:gridCol w:w="140"/>
        <w:gridCol w:w="420"/>
        <w:gridCol w:w="420"/>
        <w:gridCol w:w="140"/>
        <w:gridCol w:w="140"/>
        <w:gridCol w:w="140"/>
        <w:gridCol w:w="140"/>
        <w:gridCol w:w="420"/>
        <w:gridCol w:w="280"/>
        <w:gridCol w:w="140"/>
        <w:gridCol w:w="280"/>
        <w:gridCol w:w="560"/>
        <w:gridCol w:w="560"/>
        <w:gridCol w:w="140"/>
        <w:gridCol w:w="420"/>
        <w:gridCol w:w="140"/>
        <w:gridCol w:w="354"/>
        <w:gridCol w:w="206"/>
        <w:gridCol w:w="560"/>
        <w:gridCol w:w="140"/>
        <w:gridCol w:w="140"/>
        <w:gridCol w:w="140"/>
        <w:gridCol w:w="90"/>
        <w:gridCol w:w="190"/>
        <w:gridCol w:w="140"/>
        <w:gridCol w:w="280"/>
        <w:gridCol w:w="280"/>
        <w:gridCol w:w="385"/>
        <w:gridCol w:w="175"/>
        <w:gridCol w:w="140"/>
        <w:gridCol w:w="961"/>
      </w:tblGrid>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spacing w:before="108" w:after="108"/>
              <w:ind w:left="743" w:right="742" w:firstLine="0"/>
              <w:jc w:val="center"/>
              <w:outlineLvl w:val="0"/>
              <w:rPr>
                <w:rFonts w:ascii="Times New Roman" w:hAnsi="Times New Roman" w:cs="Times New Roman"/>
                <w:bCs/>
                <w:color w:val="26282F"/>
                <w:sz w:val="28"/>
                <w:szCs w:val="28"/>
              </w:rPr>
            </w:pPr>
            <w:r w:rsidRPr="00FB31B3">
              <w:rPr>
                <w:rFonts w:ascii="Times New Roman" w:hAnsi="Times New Roman" w:cs="Times New Roman"/>
                <w:bCs/>
                <w:color w:val="26282F"/>
                <w:sz w:val="28"/>
                <w:szCs w:val="28"/>
              </w:rPr>
              <w:t>Сводный отчёт</w:t>
            </w:r>
            <w:r w:rsidRPr="00FB31B3">
              <w:rPr>
                <w:rFonts w:ascii="Times New Roman" w:hAnsi="Times New Roman" w:cs="Times New Roman"/>
                <w:bCs/>
                <w:color w:val="26282F"/>
                <w:sz w:val="28"/>
                <w:szCs w:val="28"/>
              </w:rPr>
              <w:br/>
              <w:t>о результатах проведения оценки регулирующего воздействия проектов муниципальных нормативных правовых актов</w:t>
            </w: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1. Общая информация</w:t>
            </w: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1.1. Регулирующий орган:</w:t>
            </w:r>
          </w:p>
        </w:tc>
      </w:tr>
      <w:tr w:rsidR="007F1542" w:rsidRPr="00FB31B3" w:rsidTr="001905A4">
        <w:tblPrEx>
          <w:tblCellMar>
            <w:top w:w="0" w:type="dxa"/>
            <w:bottom w:w="0" w:type="dxa"/>
          </w:tblCellMar>
        </w:tblPrEx>
        <w:tc>
          <w:tcPr>
            <w:tcW w:w="9781" w:type="dxa"/>
            <w:gridSpan w:val="33"/>
            <w:tcBorders>
              <w:top w:val="nil"/>
              <w:left w:val="nil"/>
              <w:bottom w:val="single" w:sz="4" w:space="0" w:color="auto"/>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(полное и краткое наименования)</w:t>
            </w: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1.2. Вид и наименование проекта муниципального нормативного правового акта:</w:t>
            </w:r>
          </w:p>
        </w:tc>
      </w:tr>
      <w:tr w:rsidR="007F1542" w:rsidRPr="00FB31B3" w:rsidTr="001905A4">
        <w:tblPrEx>
          <w:tblCellMar>
            <w:top w:w="0" w:type="dxa"/>
            <w:bottom w:w="0" w:type="dxa"/>
          </w:tblCellMar>
        </w:tblPrEx>
        <w:tc>
          <w:tcPr>
            <w:tcW w:w="9781" w:type="dxa"/>
            <w:gridSpan w:val="33"/>
            <w:tcBorders>
              <w:top w:val="nil"/>
              <w:left w:val="nil"/>
              <w:bottom w:val="single" w:sz="4" w:space="0" w:color="auto"/>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(место для текстового описания)</w:t>
            </w: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1.3. Предполагаемая дата вступления в силу муниципального нормативного</w:t>
            </w:r>
          </w:p>
        </w:tc>
      </w:tr>
      <w:tr w:rsidR="007F1542" w:rsidRPr="00FB31B3" w:rsidTr="001905A4">
        <w:tblPrEx>
          <w:tblCellMar>
            <w:top w:w="0" w:type="dxa"/>
            <w:bottom w:w="0" w:type="dxa"/>
          </w:tblCellMar>
        </w:tblPrEx>
        <w:tc>
          <w:tcPr>
            <w:tcW w:w="2240" w:type="dxa"/>
            <w:gridSpan w:val="6"/>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правового акта:</w:t>
            </w:r>
          </w:p>
        </w:tc>
        <w:tc>
          <w:tcPr>
            <w:tcW w:w="7541" w:type="dxa"/>
            <w:gridSpan w:val="27"/>
            <w:tcBorders>
              <w:top w:val="nil"/>
              <w:left w:val="nil"/>
              <w:bottom w:val="single" w:sz="4" w:space="0" w:color="auto"/>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2240" w:type="dxa"/>
            <w:gridSpan w:val="6"/>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p>
        </w:tc>
        <w:tc>
          <w:tcPr>
            <w:tcW w:w="7541" w:type="dxa"/>
            <w:gridSpan w:val="27"/>
            <w:tcBorders>
              <w:top w:val="nil"/>
              <w:left w:val="nil"/>
              <w:bottom w:val="nil"/>
              <w:right w:val="nil"/>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(указывается дата)</w:t>
            </w: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1.4. Краткое описание проблемы, на решение которой направлено предлагаемое правовое регулирование:</w:t>
            </w:r>
          </w:p>
        </w:tc>
      </w:tr>
      <w:tr w:rsidR="007F1542" w:rsidRPr="00FB31B3" w:rsidTr="001905A4">
        <w:tblPrEx>
          <w:tblCellMar>
            <w:top w:w="0" w:type="dxa"/>
            <w:bottom w:w="0" w:type="dxa"/>
          </w:tblCellMar>
        </w:tblPrEx>
        <w:tc>
          <w:tcPr>
            <w:tcW w:w="9781" w:type="dxa"/>
            <w:gridSpan w:val="33"/>
            <w:tcBorders>
              <w:top w:val="nil"/>
              <w:left w:val="nil"/>
              <w:bottom w:val="single" w:sz="4" w:space="0" w:color="auto"/>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(место для текстового описания)</w:t>
            </w: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1.5. Краткое описание целей предлагаемого правового регулирования:</w:t>
            </w:r>
          </w:p>
        </w:tc>
      </w:tr>
      <w:tr w:rsidR="007F1542" w:rsidRPr="00FB31B3" w:rsidTr="001905A4">
        <w:tblPrEx>
          <w:tblCellMar>
            <w:top w:w="0" w:type="dxa"/>
            <w:bottom w:w="0" w:type="dxa"/>
          </w:tblCellMar>
        </w:tblPrEx>
        <w:tc>
          <w:tcPr>
            <w:tcW w:w="9781" w:type="dxa"/>
            <w:gridSpan w:val="33"/>
            <w:tcBorders>
              <w:top w:val="nil"/>
              <w:left w:val="nil"/>
              <w:bottom w:val="single" w:sz="4" w:space="0" w:color="auto"/>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(место для текстового описания)</w:t>
            </w: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1.6. Краткое описание содержания предлагаемого правового регулирования:</w:t>
            </w:r>
          </w:p>
        </w:tc>
      </w:tr>
      <w:tr w:rsidR="007F1542" w:rsidRPr="00FB31B3" w:rsidTr="001905A4">
        <w:tblPrEx>
          <w:tblCellMar>
            <w:top w:w="0" w:type="dxa"/>
            <w:bottom w:w="0" w:type="dxa"/>
          </w:tblCellMar>
        </w:tblPrEx>
        <w:tc>
          <w:tcPr>
            <w:tcW w:w="9781" w:type="dxa"/>
            <w:gridSpan w:val="33"/>
            <w:tcBorders>
              <w:top w:val="nil"/>
              <w:left w:val="nil"/>
              <w:bottom w:val="single" w:sz="4" w:space="0" w:color="auto"/>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left="-108" w:firstLine="108"/>
              <w:jc w:val="center"/>
              <w:rPr>
                <w:rFonts w:ascii="Times New Roman" w:hAnsi="Times New Roman" w:cs="Times New Roman"/>
              </w:rPr>
            </w:pPr>
            <w:r w:rsidRPr="00FB31B3">
              <w:rPr>
                <w:rFonts w:ascii="Times New Roman" w:hAnsi="Times New Roman" w:cs="Times New Roman"/>
              </w:rPr>
              <w:t>(место для текстового описания)</w:t>
            </w:r>
          </w:p>
          <w:p w:rsidR="007F1542" w:rsidRPr="00FB31B3" w:rsidRDefault="007F1542" w:rsidP="001905A4">
            <w:pPr>
              <w:ind w:left="-108" w:firstLine="108"/>
              <w:rPr>
                <w:rFonts w:ascii="Times New Roman" w:hAnsi="Times New Roman" w:cs="Times New Roman"/>
                <w:sz w:val="28"/>
                <w:szCs w:val="28"/>
              </w:rPr>
            </w:pPr>
            <w:r w:rsidRPr="00FB31B3">
              <w:rPr>
                <w:rFonts w:ascii="Times New Roman" w:hAnsi="Times New Roman" w:cs="Times New Roman"/>
                <w:sz w:val="28"/>
                <w:szCs w:val="28"/>
              </w:rPr>
              <w:t>1.6.1. Степень регулирующего воздействия</w:t>
            </w:r>
          </w:p>
          <w:tbl>
            <w:tblPr>
              <w:tblW w:w="981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
              <w:gridCol w:w="9673"/>
              <w:gridCol w:w="108"/>
            </w:tblGrid>
            <w:tr w:rsidR="007F1542" w:rsidRPr="00FB31B3" w:rsidTr="001905A4">
              <w:tblPrEx>
                <w:tblCellMar>
                  <w:top w:w="0" w:type="dxa"/>
                  <w:bottom w:w="0" w:type="dxa"/>
                </w:tblCellMar>
              </w:tblPrEx>
              <w:trPr>
                <w:gridBefore w:val="1"/>
                <w:wBefore w:w="34" w:type="dxa"/>
              </w:trPr>
              <w:tc>
                <w:tcPr>
                  <w:tcW w:w="9781" w:type="dxa"/>
                  <w:gridSpan w:val="2"/>
                  <w:tcBorders>
                    <w:top w:val="single" w:sz="4" w:space="0" w:color="auto"/>
                    <w:left w:val="single" w:sz="4" w:space="0" w:color="auto"/>
                    <w:bottom w:val="single" w:sz="4" w:space="0" w:color="auto"/>
                    <w:right w:val="single" w:sz="4" w:space="0" w:color="auto"/>
                  </w:tcBorders>
                </w:tcPr>
                <w:p w:rsidR="007F1542" w:rsidRPr="00FB31B3" w:rsidRDefault="007F1542" w:rsidP="001905A4">
                  <w:pPr>
                    <w:ind w:left="-182" w:firstLine="0"/>
                    <w:rPr>
                      <w:rFonts w:ascii="Times New Roman" w:hAnsi="Times New Roman" w:cs="Times New Roman"/>
                      <w:sz w:val="28"/>
                      <w:szCs w:val="28"/>
                    </w:rPr>
                  </w:pPr>
                </w:p>
              </w:tc>
            </w:tr>
            <w:tr w:rsidR="007F1542" w:rsidRPr="00FB31B3" w:rsidTr="001905A4">
              <w:tblPrEx>
                <w:tblCellMar>
                  <w:top w:w="0" w:type="dxa"/>
                  <w:bottom w:w="0" w:type="dxa"/>
                </w:tblCellMar>
              </w:tblPrEx>
              <w:trPr>
                <w:gridBefore w:val="1"/>
                <w:wBefore w:w="34" w:type="dxa"/>
              </w:trPr>
              <w:tc>
                <w:tcPr>
                  <w:tcW w:w="9781" w:type="dxa"/>
                  <w:gridSpan w:val="2"/>
                  <w:tcBorders>
                    <w:top w:val="nil"/>
                    <w:left w:val="single" w:sz="4" w:space="0" w:color="auto"/>
                    <w:bottom w:val="nil"/>
                    <w:right w:val="single" w:sz="4" w:space="0" w:color="auto"/>
                  </w:tcBorders>
                </w:tcPr>
                <w:p w:rsidR="007F1542" w:rsidRPr="00FB31B3" w:rsidRDefault="007F1542" w:rsidP="001905A4">
                  <w:pPr>
                    <w:ind w:left="-182" w:firstLine="0"/>
                    <w:jc w:val="center"/>
                    <w:rPr>
                      <w:rFonts w:ascii="Times New Roman" w:hAnsi="Times New Roman" w:cs="Times New Roman"/>
                    </w:rPr>
                  </w:pPr>
                  <w:r w:rsidRPr="00FB31B3">
                    <w:rPr>
                      <w:rFonts w:ascii="Times New Roman" w:hAnsi="Times New Roman" w:cs="Times New Roman"/>
                    </w:rPr>
                    <w:t>(место для текстового описания)</w:t>
                  </w:r>
                </w:p>
              </w:tc>
            </w:tr>
            <w:tr w:rsidR="007F1542" w:rsidRPr="00FB31B3" w:rsidTr="001905A4">
              <w:tblPrEx>
                <w:tblCellMar>
                  <w:top w:w="0" w:type="dxa"/>
                  <w:bottom w:w="0" w:type="dxa"/>
                </w:tblCellMar>
              </w:tblPrEx>
              <w:trPr>
                <w:gridAfter w:val="1"/>
                <w:wAfter w:w="108" w:type="dxa"/>
              </w:trPr>
              <w:tc>
                <w:tcPr>
                  <w:tcW w:w="9707" w:type="dxa"/>
                  <w:gridSpan w:val="2"/>
                  <w:tcBorders>
                    <w:top w:val="nil"/>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Обоснование степени регулирующего воздействия</w:t>
                  </w:r>
                </w:p>
                <w:p w:rsidR="007F1542" w:rsidRPr="00FB31B3" w:rsidRDefault="007F1542" w:rsidP="001905A4"/>
              </w:tc>
            </w:tr>
            <w:tr w:rsidR="007F1542" w:rsidRPr="00FB31B3" w:rsidTr="001905A4">
              <w:tblPrEx>
                <w:tblCellMar>
                  <w:top w:w="0" w:type="dxa"/>
                  <w:bottom w:w="0" w:type="dxa"/>
                </w:tblCellMar>
              </w:tblPrEx>
              <w:trPr>
                <w:gridAfter w:val="1"/>
                <w:wAfter w:w="108" w:type="dxa"/>
              </w:trPr>
              <w:tc>
                <w:tcPr>
                  <w:tcW w:w="9707" w:type="dxa"/>
                  <w:gridSpan w:val="2"/>
                  <w:tcBorders>
                    <w:top w:val="nil"/>
                    <w:left w:val="single" w:sz="4" w:space="0" w:color="auto"/>
                    <w:bottom w:val="single" w:sz="4" w:space="0" w:color="auto"/>
                    <w:right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(место для текстового описания)</w:t>
                  </w:r>
                </w:p>
              </w:tc>
            </w:tr>
          </w:tbl>
          <w:p w:rsidR="007F1542" w:rsidRPr="00FB31B3" w:rsidRDefault="007F1542" w:rsidP="001905A4">
            <w:pPr>
              <w:ind w:left="-108" w:firstLine="108"/>
              <w:rPr>
                <w:rFonts w:ascii="Times New Roman" w:hAnsi="Times New Roman" w:cs="Times New Roman"/>
                <w:sz w:val="28"/>
                <w:szCs w:val="28"/>
              </w:rPr>
            </w:pP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left="-108" w:firstLine="0"/>
              <w:rPr>
                <w:rFonts w:ascii="Times New Roman" w:hAnsi="Times New Roman" w:cs="Times New Roman"/>
                <w:sz w:val="28"/>
                <w:szCs w:val="28"/>
              </w:rPr>
            </w:pPr>
            <w:r w:rsidRPr="00FB31B3">
              <w:rPr>
                <w:rFonts w:ascii="Times New Roman" w:hAnsi="Times New Roman" w:cs="Times New Roman"/>
                <w:sz w:val="28"/>
                <w:szCs w:val="28"/>
              </w:rPr>
              <w:t>1.7. Контактная информация исполнителя в регулирующем органе:</w:t>
            </w:r>
          </w:p>
        </w:tc>
      </w:tr>
      <w:tr w:rsidR="007F1542" w:rsidRPr="00FB31B3" w:rsidTr="001905A4">
        <w:tblPrEx>
          <w:tblCellMar>
            <w:top w:w="0" w:type="dxa"/>
            <w:bottom w:w="0" w:type="dxa"/>
          </w:tblCellMar>
        </w:tblPrEx>
        <w:tc>
          <w:tcPr>
            <w:tcW w:w="1120" w:type="dxa"/>
            <w:gridSpan w:val="2"/>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Ф.И.О.</w:t>
            </w:r>
          </w:p>
        </w:tc>
        <w:tc>
          <w:tcPr>
            <w:tcW w:w="8661" w:type="dxa"/>
            <w:gridSpan w:val="31"/>
            <w:tcBorders>
              <w:top w:val="nil"/>
              <w:left w:val="nil"/>
              <w:bottom w:val="single" w:sz="4" w:space="0" w:color="auto"/>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1680" w:type="dxa"/>
            <w:gridSpan w:val="4"/>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lastRenderedPageBreak/>
              <w:t>Должность:</w:t>
            </w:r>
          </w:p>
        </w:tc>
        <w:tc>
          <w:tcPr>
            <w:tcW w:w="8101" w:type="dxa"/>
            <w:gridSpan w:val="29"/>
            <w:tcBorders>
              <w:top w:val="nil"/>
              <w:left w:val="nil"/>
              <w:bottom w:val="single" w:sz="4" w:space="0" w:color="auto"/>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840" w:type="dxa"/>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Тел:</w:t>
            </w:r>
          </w:p>
        </w:tc>
        <w:tc>
          <w:tcPr>
            <w:tcW w:w="2520" w:type="dxa"/>
            <w:gridSpan w:val="10"/>
            <w:tcBorders>
              <w:top w:val="nil"/>
              <w:left w:val="nil"/>
              <w:bottom w:val="single" w:sz="4" w:space="0" w:color="auto"/>
              <w:right w:val="nil"/>
            </w:tcBorders>
          </w:tcPr>
          <w:p w:rsidR="007F1542" w:rsidRPr="00FB31B3" w:rsidRDefault="007F1542" w:rsidP="001905A4">
            <w:pPr>
              <w:ind w:firstLine="0"/>
              <w:rPr>
                <w:rFonts w:ascii="Times New Roman" w:hAnsi="Times New Roman" w:cs="Times New Roman"/>
                <w:sz w:val="28"/>
                <w:szCs w:val="28"/>
              </w:rPr>
            </w:pPr>
          </w:p>
        </w:tc>
        <w:tc>
          <w:tcPr>
            <w:tcW w:w="3500" w:type="dxa"/>
            <w:gridSpan w:val="11"/>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Адрес электронной почты:</w:t>
            </w:r>
          </w:p>
        </w:tc>
        <w:tc>
          <w:tcPr>
            <w:tcW w:w="2921" w:type="dxa"/>
            <w:gridSpan w:val="11"/>
            <w:tcBorders>
              <w:top w:val="nil"/>
              <w:left w:val="nil"/>
              <w:bottom w:val="single" w:sz="4" w:space="0" w:color="auto"/>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2. Описание проблемы, на решение которой направлено предлагаемое правовое регулирование ______________________________________________</w:t>
            </w: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rPr>
            </w:pPr>
            <w:r w:rsidRPr="00FB31B3">
              <w:rPr>
                <w:rFonts w:ascii="Times New Roman" w:hAnsi="Times New Roman" w:cs="Times New Roman"/>
                <w:sz w:val="28"/>
                <w:szCs w:val="28"/>
              </w:rPr>
              <w:t xml:space="preserve">                                         </w:t>
            </w:r>
            <w:r w:rsidRPr="00FB31B3">
              <w:rPr>
                <w:rFonts w:ascii="Times New Roman" w:hAnsi="Times New Roman" w:cs="Times New Roman"/>
              </w:rPr>
              <w:t>(место для текстового описания)</w:t>
            </w:r>
          </w:p>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2.1. Формулировка проблемы:</w:t>
            </w:r>
          </w:p>
        </w:tc>
      </w:tr>
      <w:tr w:rsidR="007F1542" w:rsidRPr="00FB31B3" w:rsidTr="001905A4">
        <w:tblPrEx>
          <w:tblCellMar>
            <w:top w:w="0" w:type="dxa"/>
            <w:bottom w:w="0" w:type="dxa"/>
          </w:tblCellMar>
        </w:tblPrEx>
        <w:tc>
          <w:tcPr>
            <w:tcW w:w="9781" w:type="dxa"/>
            <w:gridSpan w:val="33"/>
            <w:tcBorders>
              <w:top w:val="nil"/>
              <w:left w:val="nil"/>
              <w:bottom w:val="single" w:sz="4" w:space="0" w:color="auto"/>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(место для текстового описания)</w:t>
            </w: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2.2. Информация о возникновении, выявлении проблемы и мерах, принятых ранее для её решения, достигнутых результатах и затраченных ресурсах:</w:t>
            </w:r>
          </w:p>
        </w:tc>
      </w:tr>
      <w:tr w:rsidR="007F1542" w:rsidRPr="00FB31B3" w:rsidTr="001905A4">
        <w:tblPrEx>
          <w:tblCellMar>
            <w:top w:w="0" w:type="dxa"/>
            <w:bottom w:w="0" w:type="dxa"/>
          </w:tblCellMar>
        </w:tblPrEx>
        <w:tc>
          <w:tcPr>
            <w:tcW w:w="9781" w:type="dxa"/>
            <w:gridSpan w:val="33"/>
            <w:tcBorders>
              <w:top w:val="nil"/>
              <w:left w:val="nil"/>
              <w:bottom w:val="single" w:sz="4" w:space="0" w:color="auto"/>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(место для текстового описания)</w:t>
            </w: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2.3. Субъекты общественных отношений, заинтересованные в устранении проблемы, их количественная оценка:</w:t>
            </w:r>
          </w:p>
        </w:tc>
      </w:tr>
      <w:tr w:rsidR="007F1542" w:rsidRPr="00FB31B3" w:rsidTr="001905A4">
        <w:tblPrEx>
          <w:tblCellMar>
            <w:top w:w="0" w:type="dxa"/>
            <w:bottom w:w="0" w:type="dxa"/>
          </w:tblCellMar>
        </w:tblPrEx>
        <w:tc>
          <w:tcPr>
            <w:tcW w:w="9781" w:type="dxa"/>
            <w:gridSpan w:val="33"/>
            <w:tcBorders>
              <w:top w:val="nil"/>
              <w:left w:val="nil"/>
              <w:bottom w:val="single" w:sz="4" w:space="0" w:color="auto"/>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(место для текстового описания)</w:t>
            </w: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2.4. Характеристика негативных эффектов, возникающих в связи с наличием проблемы, их количественная оценка:</w:t>
            </w:r>
          </w:p>
        </w:tc>
      </w:tr>
      <w:tr w:rsidR="007F1542" w:rsidRPr="00FB31B3" w:rsidTr="001905A4">
        <w:tblPrEx>
          <w:tblCellMar>
            <w:top w:w="0" w:type="dxa"/>
            <w:bottom w:w="0" w:type="dxa"/>
          </w:tblCellMar>
        </w:tblPrEx>
        <w:tc>
          <w:tcPr>
            <w:tcW w:w="9781" w:type="dxa"/>
            <w:gridSpan w:val="33"/>
            <w:tcBorders>
              <w:top w:val="nil"/>
              <w:left w:val="nil"/>
              <w:bottom w:val="single" w:sz="4" w:space="0" w:color="auto"/>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(место для текстового описания)</w:t>
            </w: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2.5. Причины возникновения проблемы и факторы, поддерживающие её существование:</w:t>
            </w:r>
          </w:p>
        </w:tc>
      </w:tr>
      <w:tr w:rsidR="007F1542" w:rsidRPr="00FB31B3" w:rsidTr="001905A4">
        <w:tblPrEx>
          <w:tblCellMar>
            <w:top w:w="0" w:type="dxa"/>
            <w:bottom w:w="0" w:type="dxa"/>
          </w:tblCellMar>
        </w:tblPrEx>
        <w:tc>
          <w:tcPr>
            <w:tcW w:w="9781" w:type="dxa"/>
            <w:gridSpan w:val="33"/>
            <w:tcBorders>
              <w:top w:val="nil"/>
              <w:left w:val="nil"/>
              <w:bottom w:val="single" w:sz="4" w:space="0" w:color="auto"/>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(место для текстового описания)</w:t>
            </w: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2.6. Причины невозможности решения проблемы участниками соответствующих отношений самостоятельно, без вмешательства органов местного самоуправления муниципального образования Брюховецкций район:</w:t>
            </w:r>
          </w:p>
        </w:tc>
      </w:tr>
      <w:tr w:rsidR="007F1542" w:rsidRPr="00FB31B3" w:rsidTr="001905A4">
        <w:tblPrEx>
          <w:tblCellMar>
            <w:top w:w="0" w:type="dxa"/>
            <w:bottom w:w="0" w:type="dxa"/>
          </w:tblCellMar>
        </w:tblPrEx>
        <w:tc>
          <w:tcPr>
            <w:tcW w:w="9781" w:type="dxa"/>
            <w:gridSpan w:val="33"/>
            <w:tcBorders>
              <w:top w:val="nil"/>
              <w:left w:val="nil"/>
              <w:bottom w:val="single" w:sz="4" w:space="0" w:color="auto"/>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(место для текстового описания)</w:t>
            </w: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2.7. Опыт решения аналогичных проблем в других субъектах Российской Федерации, муниципальных образованиях Краснодарского края, иностранных государствах:</w:t>
            </w:r>
          </w:p>
        </w:tc>
      </w:tr>
      <w:tr w:rsidR="007F1542" w:rsidRPr="00FB31B3" w:rsidTr="001905A4">
        <w:tblPrEx>
          <w:tblCellMar>
            <w:top w:w="0" w:type="dxa"/>
            <w:bottom w:w="0" w:type="dxa"/>
          </w:tblCellMar>
        </w:tblPrEx>
        <w:tc>
          <w:tcPr>
            <w:tcW w:w="9781" w:type="dxa"/>
            <w:gridSpan w:val="33"/>
            <w:tcBorders>
              <w:top w:val="nil"/>
              <w:left w:val="nil"/>
              <w:bottom w:val="single" w:sz="4" w:space="0" w:color="auto"/>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(место для текстового описания)</w:t>
            </w: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2.8. Источники данных:</w:t>
            </w:r>
          </w:p>
        </w:tc>
      </w:tr>
      <w:tr w:rsidR="007F1542" w:rsidRPr="00FB31B3" w:rsidTr="001905A4">
        <w:tblPrEx>
          <w:tblCellMar>
            <w:top w:w="0" w:type="dxa"/>
            <w:bottom w:w="0" w:type="dxa"/>
          </w:tblCellMar>
        </w:tblPrEx>
        <w:tc>
          <w:tcPr>
            <w:tcW w:w="9781" w:type="dxa"/>
            <w:gridSpan w:val="33"/>
            <w:tcBorders>
              <w:top w:val="nil"/>
              <w:left w:val="nil"/>
              <w:bottom w:val="single" w:sz="4" w:space="0" w:color="auto"/>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(место для текстового описания)</w:t>
            </w: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2.9. Иная информация о проблеме:</w:t>
            </w:r>
          </w:p>
        </w:tc>
      </w:tr>
      <w:tr w:rsidR="007F1542" w:rsidRPr="00FB31B3" w:rsidTr="001905A4">
        <w:tblPrEx>
          <w:tblCellMar>
            <w:top w:w="0" w:type="dxa"/>
            <w:bottom w:w="0" w:type="dxa"/>
          </w:tblCellMar>
        </w:tblPrEx>
        <w:tc>
          <w:tcPr>
            <w:tcW w:w="9781" w:type="dxa"/>
            <w:gridSpan w:val="33"/>
            <w:tcBorders>
              <w:top w:val="nil"/>
              <w:left w:val="nil"/>
              <w:bottom w:val="single" w:sz="4" w:space="0" w:color="auto"/>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(место для текстового описания)</w:t>
            </w: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bookmarkStart w:id="3" w:name="sub_10003"/>
            <w:r w:rsidRPr="00FB31B3">
              <w:rPr>
                <w:rFonts w:ascii="Times New Roman" w:hAnsi="Times New Roman" w:cs="Times New Roman"/>
                <w:sz w:val="28"/>
                <w:szCs w:val="28"/>
              </w:rPr>
              <w:t>3. Определение целей предлагаемого правового регулирования и индикаторов для оценки их достижения</w:t>
            </w:r>
            <w:bookmarkEnd w:id="3"/>
          </w:p>
          <w:p w:rsidR="007F1542" w:rsidRPr="00FB31B3" w:rsidRDefault="007F1542" w:rsidP="001905A4"/>
          <w:p w:rsidR="007F1542" w:rsidRPr="00FB31B3" w:rsidRDefault="007F1542" w:rsidP="001905A4"/>
          <w:p w:rsidR="007F1542" w:rsidRPr="00FB31B3" w:rsidRDefault="007F1542" w:rsidP="001905A4"/>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2380" w:type="dxa"/>
            <w:gridSpan w:val="7"/>
            <w:tcBorders>
              <w:top w:val="single" w:sz="4" w:space="0" w:color="auto"/>
              <w:bottom w:val="single" w:sz="4" w:space="0" w:color="auto"/>
              <w:right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3.1. Цели предлагаемого правового регулирования</w:t>
            </w:r>
          </w:p>
        </w:tc>
        <w:tc>
          <w:tcPr>
            <w:tcW w:w="3220" w:type="dxa"/>
            <w:gridSpan w:val="11"/>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jc w:val="center"/>
              <w:rPr>
                <w:rFonts w:ascii="Times New Roman" w:hAnsi="Times New Roman" w:cs="Times New Roman"/>
              </w:rPr>
            </w:pPr>
            <w:bookmarkStart w:id="4" w:name="sub_100032"/>
            <w:r w:rsidRPr="00FB31B3">
              <w:rPr>
                <w:rFonts w:ascii="Times New Roman" w:hAnsi="Times New Roman" w:cs="Times New Roman"/>
              </w:rPr>
              <w:t>3.2. Сроки достижения целей предлагаемого правового регулирования</w:t>
            </w:r>
            <w:bookmarkEnd w:id="4"/>
          </w:p>
        </w:tc>
        <w:tc>
          <w:tcPr>
            <w:tcW w:w="4181" w:type="dxa"/>
            <w:gridSpan w:val="15"/>
            <w:tcBorders>
              <w:top w:val="single" w:sz="4" w:space="0" w:color="auto"/>
              <w:left w:val="single" w:sz="4" w:space="0" w:color="auto"/>
              <w:bottom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3.3. Периодичность мониторинга достижения целей предлагаемого правового регулирования</w:t>
            </w:r>
          </w:p>
        </w:tc>
      </w:tr>
      <w:tr w:rsidR="007F1542" w:rsidRPr="00FB31B3" w:rsidTr="001905A4">
        <w:tblPrEx>
          <w:tblCellMar>
            <w:top w:w="0" w:type="dxa"/>
            <w:bottom w:w="0" w:type="dxa"/>
          </w:tblCellMar>
        </w:tblPrEx>
        <w:tc>
          <w:tcPr>
            <w:tcW w:w="2380" w:type="dxa"/>
            <w:gridSpan w:val="7"/>
            <w:tcBorders>
              <w:top w:val="single" w:sz="4" w:space="0" w:color="auto"/>
              <w:bottom w:val="single" w:sz="4" w:space="0" w:color="auto"/>
              <w:right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1</w:t>
            </w:r>
          </w:p>
        </w:tc>
        <w:tc>
          <w:tcPr>
            <w:tcW w:w="3220" w:type="dxa"/>
            <w:gridSpan w:val="11"/>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2</w:t>
            </w:r>
          </w:p>
        </w:tc>
        <w:tc>
          <w:tcPr>
            <w:tcW w:w="4181" w:type="dxa"/>
            <w:gridSpan w:val="15"/>
            <w:tcBorders>
              <w:top w:val="single" w:sz="4" w:space="0" w:color="auto"/>
              <w:left w:val="single" w:sz="4" w:space="0" w:color="auto"/>
              <w:bottom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3</w:t>
            </w:r>
          </w:p>
        </w:tc>
      </w:tr>
      <w:tr w:rsidR="007F1542" w:rsidRPr="00FB31B3" w:rsidTr="001905A4">
        <w:tblPrEx>
          <w:tblCellMar>
            <w:top w:w="0" w:type="dxa"/>
            <w:bottom w:w="0" w:type="dxa"/>
          </w:tblCellMar>
        </w:tblPrEx>
        <w:tc>
          <w:tcPr>
            <w:tcW w:w="2380" w:type="dxa"/>
            <w:gridSpan w:val="7"/>
            <w:tcBorders>
              <w:top w:val="single" w:sz="4" w:space="0" w:color="auto"/>
              <w:bottom w:val="single" w:sz="4" w:space="0" w:color="auto"/>
              <w:right w:val="single" w:sz="4" w:space="0" w:color="auto"/>
            </w:tcBorders>
          </w:tcPr>
          <w:p w:rsidR="007F1542" w:rsidRPr="00FB31B3" w:rsidRDefault="007F1542" w:rsidP="001905A4">
            <w:pPr>
              <w:ind w:firstLine="0"/>
              <w:jc w:val="left"/>
              <w:rPr>
                <w:rFonts w:ascii="Times New Roman" w:hAnsi="Times New Roman" w:cs="Times New Roman"/>
              </w:rPr>
            </w:pPr>
            <w:r w:rsidRPr="00FB31B3">
              <w:rPr>
                <w:rFonts w:ascii="Times New Roman" w:hAnsi="Times New Roman" w:cs="Times New Roman"/>
              </w:rPr>
              <w:t>Цель 1</w:t>
            </w:r>
          </w:p>
        </w:tc>
        <w:tc>
          <w:tcPr>
            <w:tcW w:w="3220" w:type="dxa"/>
            <w:gridSpan w:val="11"/>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4181" w:type="dxa"/>
            <w:gridSpan w:val="15"/>
            <w:tcBorders>
              <w:top w:val="single" w:sz="4" w:space="0" w:color="auto"/>
              <w:left w:val="single" w:sz="4" w:space="0" w:color="auto"/>
              <w:bottom w:val="single" w:sz="4" w:space="0" w:color="auto"/>
            </w:tcBorders>
          </w:tcPr>
          <w:p w:rsidR="007F1542" w:rsidRPr="00FB31B3" w:rsidRDefault="007F1542" w:rsidP="001905A4">
            <w:pPr>
              <w:ind w:firstLine="0"/>
              <w:rPr>
                <w:rFonts w:ascii="Times New Roman" w:hAnsi="Times New Roman" w:cs="Times New Roman"/>
              </w:rPr>
            </w:pPr>
          </w:p>
        </w:tc>
      </w:tr>
      <w:tr w:rsidR="007F1542" w:rsidRPr="00FB31B3" w:rsidTr="001905A4">
        <w:tblPrEx>
          <w:tblCellMar>
            <w:top w:w="0" w:type="dxa"/>
            <w:bottom w:w="0" w:type="dxa"/>
          </w:tblCellMar>
        </w:tblPrEx>
        <w:tc>
          <w:tcPr>
            <w:tcW w:w="2380" w:type="dxa"/>
            <w:gridSpan w:val="7"/>
            <w:tcBorders>
              <w:top w:val="single" w:sz="4" w:space="0" w:color="auto"/>
              <w:bottom w:val="single" w:sz="4" w:space="0" w:color="auto"/>
              <w:right w:val="single" w:sz="4" w:space="0" w:color="auto"/>
            </w:tcBorders>
          </w:tcPr>
          <w:p w:rsidR="007F1542" w:rsidRPr="00FB31B3" w:rsidRDefault="007F1542" w:rsidP="001905A4">
            <w:pPr>
              <w:ind w:firstLine="0"/>
              <w:jc w:val="left"/>
              <w:rPr>
                <w:rFonts w:ascii="Times New Roman" w:hAnsi="Times New Roman" w:cs="Times New Roman"/>
              </w:rPr>
            </w:pPr>
            <w:r w:rsidRPr="00FB31B3">
              <w:rPr>
                <w:rFonts w:ascii="Times New Roman" w:hAnsi="Times New Roman" w:cs="Times New Roman"/>
              </w:rPr>
              <w:t>Цель 2</w:t>
            </w:r>
          </w:p>
        </w:tc>
        <w:tc>
          <w:tcPr>
            <w:tcW w:w="3220" w:type="dxa"/>
            <w:gridSpan w:val="11"/>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4181" w:type="dxa"/>
            <w:gridSpan w:val="15"/>
            <w:tcBorders>
              <w:top w:val="single" w:sz="4" w:space="0" w:color="auto"/>
              <w:left w:val="single" w:sz="4" w:space="0" w:color="auto"/>
              <w:bottom w:val="single" w:sz="4" w:space="0" w:color="auto"/>
            </w:tcBorders>
          </w:tcPr>
          <w:p w:rsidR="007F1542" w:rsidRPr="00FB31B3" w:rsidRDefault="007F1542" w:rsidP="001905A4">
            <w:pPr>
              <w:ind w:firstLine="0"/>
              <w:rPr>
                <w:rFonts w:ascii="Times New Roman" w:hAnsi="Times New Roman" w:cs="Times New Roman"/>
              </w:rPr>
            </w:pPr>
          </w:p>
        </w:tc>
      </w:tr>
      <w:tr w:rsidR="007F1542" w:rsidRPr="00FB31B3" w:rsidTr="001905A4">
        <w:tblPrEx>
          <w:tblCellMar>
            <w:top w:w="0" w:type="dxa"/>
            <w:bottom w:w="0" w:type="dxa"/>
          </w:tblCellMar>
        </w:tblPrEx>
        <w:tc>
          <w:tcPr>
            <w:tcW w:w="2380" w:type="dxa"/>
            <w:gridSpan w:val="7"/>
            <w:tcBorders>
              <w:top w:val="single" w:sz="4" w:space="0" w:color="auto"/>
              <w:bottom w:val="single" w:sz="4" w:space="0" w:color="auto"/>
              <w:right w:val="single" w:sz="4" w:space="0" w:color="auto"/>
            </w:tcBorders>
          </w:tcPr>
          <w:p w:rsidR="007F1542" w:rsidRPr="00FB31B3" w:rsidRDefault="007F1542" w:rsidP="001905A4">
            <w:pPr>
              <w:ind w:firstLine="0"/>
              <w:jc w:val="left"/>
              <w:rPr>
                <w:rFonts w:ascii="Times New Roman" w:hAnsi="Times New Roman" w:cs="Times New Roman"/>
              </w:rPr>
            </w:pPr>
            <w:r w:rsidRPr="00FB31B3">
              <w:rPr>
                <w:rFonts w:ascii="Times New Roman" w:hAnsi="Times New Roman" w:cs="Times New Roman"/>
              </w:rPr>
              <w:t>Цель 3</w:t>
            </w:r>
          </w:p>
        </w:tc>
        <w:tc>
          <w:tcPr>
            <w:tcW w:w="3220" w:type="dxa"/>
            <w:gridSpan w:val="11"/>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4181" w:type="dxa"/>
            <w:gridSpan w:val="15"/>
            <w:tcBorders>
              <w:top w:val="single" w:sz="4" w:space="0" w:color="auto"/>
              <w:left w:val="single" w:sz="4" w:space="0" w:color="auto"/>
              <w:bottom w:val="single" w:sz="4" w:space="0" w:color="auto"/>
            </w:tcBorders>
          </w:tcPr>
          <w:p w:rsidR="007F1542" w:rsidRPr="00FB31B3" w:rsidRDefault="007F1542" w:rsidP="001905A4">
            <w:pPr>
              <w:ind w:firstLine="0"/>
              <w:rPr>
                <w:rFonts w:ascii="Times New Roman" w:hAnsi="Times New Roman" w:cs="Times New Roman"/>
              </w:rPr>
            </w:pP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 xml:space="preserve">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 </w:t>
            </w:r>
          </w:p>
          <w:p w:rsidR="007F1542" w:rsidRPr="00FB31B3" w:rsidRDefault="007F1542" w:rsidP="001905A4">
            <w:pPr>
              <w:ind w:firstLine="0"/>
            </w:pPr>
            <w:r w:rsidRPr="00FB31B3">
              <w:t>_______________________________________________________________________</w:t>
            </w:r>
          </w:p>
          <w:p w:rsidR="007F1542" w:rsidRPr="00FB31B3" w:rsidRDefault="007F1542" w:rsidP="001905A4">
            <w:pPr>
              <w:ind w:firstLine="0"/>
              <w:jc w:val="center"/>
            </w:pPr>
            <w:r w:rsidRPr="00FB31B3">
              <w:t>(</w:t>
            </w:r>
            <w:r w:rsidRPr="00FB31B3">
              <w:rPr>
                <w:rFonts w:ascii="Times New Roman" w:hAnsi="Times New Roman" w:cs="Times New Roman"/>
              </w:rPr>
              <w:t>указывается нормативный правовой акт более высокого уровня либо инициативный порядок разработки)</w:t>
            </w: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2380" w:type="dxa"/>
            <w:gridSpan w:val="7"/>
            <w:tcBorders>
              <w:top w:val="single" w:sz="4" w:space="0" w:color="auto"/>
              <w:bottom w:val="single" w:sz="4" w:space="0" w:color="auto"/>
              <w:right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3.5. Цели предлагаемого правового регулирования</w:t>
            </w:r>
          </w:p>
        </w:tc>
        <w:tc>
          <w:tcPr>
            <w:tcW w:w="3220" w:type="dxa"/>
            <w:gridSpan w:val="11"/>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jc w:val="center"/>
              <w:rPr>
                <w:rFonts w:ascii="Times New Roman" w:hAnsi="Times New Roman" w:cs="Times New Roman"/>
              </w:rPr>
            </w:pPr>
            <w:bookmarkStart w:id="5" w:name="sub_100036"/>
            <w:r w:rsidRPr="00FB31B3">
              <w:rPr>
                <w:rFonts w:ascii="Times New Roman" w:hAnsi="Times New Roman" w:cs="Times New Roman"/>
              </w:rPr>
              <w:t>3.6. Индикаторы достижения целей предлагаемого правового регулирования</w:t>
            </w:r>
            <w:bookmarkEnd w:id="5"/>
          </w:p>
        </w:tc>
        <w:tc>
          <w:tcPr>
            <w:tcW w:w="1960" w:type="dxa"/>
            <w:gridSpan w:val="9"/>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3.7. Единица измерения индикаторов</w:t>
            </w:r>
          </w:p>
        </w:tc>
        <w:tc>
          <w:tcPr>
            <w:tcW w:w="2221" w:type="dxa"/>
            <w:gridSpan w:val="6"/>
            <w:tcBorders>
              <w:top w:val="single" w:sz="4" w:space="0" w:color="auto"/>
              <w:left w:val="single" w:sz="4" w:space="0" w:color="auto"/>
              <w:bottom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3.8. Целевые значения индикаторов по годам</w:t>
            </w:r>
          </w:p>
        </w:tc>
      </w:tr>
      <w:tr w:rsidR="007F1542" w:rsidRPr="00FB31B3" w:rsidTr="001905A4">
        <w:tblPrEx>
          <w:tblCellMar>
            <w:top w:w="0" w:type="dxa"/>
            <w:bottom w:w="0" w:type="dxa"/>
          </w:tblCellMar>
        </w:tblPrEx>
        <w:tc>
          <w:tcPr>
            <w:tcW w:w="2380" w:type="dxa"/>
            <w:gridSpan w:val="7"/>
            <w:tcBorders>
              <w:top w:val="single" w:sz="4" w:space="0" w:color="auto"/>
              <w:bottom w:val="single" w:sz="4" w:space="0" w:color="auto"/>
              <w:right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1</w:t>
            </w:r>
          </w:p>
        </w:tc>
        <w:tc>
          <w:tcPr>
            <w:tcW w:w="3220" w:type="dxa"/>
            <w:gridSpan w:val="11"/>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2</w:t>
            </w:r>
          </w:p>
        </w:tc>
        <w:tc>
          <w:tcPr>
            <w:tcW w:w="1960" w:type="dxa"/>
            <w:gridSpan w:val="9"/>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3</w:t>
            </w:r>
          </w:p>
        </w:tc>
        <w:tc>
          <w:tcPr>
            <w:tcW w:w="2221" w:type="dxa"/>
            <w:gridSpan w:val="6"/>
            <w:tcBorders>
              <w:top w:val="single" w:sz="4" w:space="0" w:color="auto"/>
              <w:left w:val="single" w:sz="4" w:space="0" w:color="auto"/>
              <w:bottom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4</w:t>
            </w:r>
          </w:p>
        </w:tc>
      </w:tr>
      <w:tr w:rsidR="007F1542" w:rsidRPr="00FB31B3" w:rsidTr="001905A4">
        <w:tblPrEx>
          <w:tblCellMar>
            <w:top w:w="0" w:type="dxa"/>
            <w:bottom w:w="0" w:type="dxa"/>
          </w:tblCellMar>
        </w:tblPrEx>
        <w:tc>
          <w:tcPr>
            <w:tcW w:w="2380" w:type="dxa"/>
            <w:gridSpan w:val="7"/>
            <w:tcBorders>
              <w:top w:val="single" w:sz="4" w:space="0" w:color="auto"/>
              <w:bottom w:val="single" w:sz="4" w:space="0" w:color="auto"/>
              <w:right w:val="single" w:sz="4" w:space="0" w:color="auto"/>
            </w:tcBorders>
          </w:tcPr>
          <w:p w:rsidR="007F1542" w:rsidRPr="00FB31B3" w:rsidRDefault="007F1542" w:rsidP="001905A4">
            <w:pPr>
              <w:ind w:firstLine="0"/>
              <w:jc w:val="left"/>
              <w:rPr>
                <w:rFonts w:ascii="Times New Roman" w:hAnsi="Times New Roman" w:cs="Times New Roman"/>
              </w:rPr>
            </w:pPr>
            <w:r w:rsidRPr="00FB31B3">
              <w:rPr>
                <w:rFonts w:ascii="Times New Roman" w:hAnsi="Times New Roman" w:cs="Times New Roman"/>
              </w:rPr>
              <w:t>Цель 1</w:t>
            </w:r>
          </w:p>
        </w:tc>
        <w:tc>
          <w:tcPr>
            <w:tcW w:w="3220" w:type="dxa"/>
            <w:gridSpan w:val="11"/>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jc w:val="left"/>
              <w:rPr>
                <w:rFonts w:ascii="Times New Roman" w:hAnsi="Times New Roman" w:cs="Times New Roman"/>
              </w:rPr>
            </w:pPr>
            <w:r w:rsidRPr="00FB31B3">
              <w:rPr>
                <w:rFonts w:ascii="Times New Roman" w:hAnsi="Times New Roman" w:cs="Times New Roman"/>
              </w:rPr>
              <w:t>1.1. Индикатор</w:t>
            </w:r>
          </w:p>
        </w:tc>
        <w:tc>
          <w:tcPr>
            <w:tcW w:w="1960" w:type="dxa"/>
            <w:gridSpan w:val="9"/>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2221" w:type="dxa"/>
            <w:gridSpan w:val="6"/>
            <w:tcBorders>
              <w:top w:val="single" w:sz="4" w:space="0" w:color="auto"/>
              <w:left w:val="single" w:sz="4" w:space="0" w:color="auto"/>
              <w:bottom w:val="single" w:sz="4" w:space="0" w:color="auto"/>
            </w:tcBorders>
          </w:tcPr>
          <w:p w:rsidR="007F1542" w:rsidRPr="00FB31B3" w:rsidRDefault="007F1542" w:rsidP="001905A4">
            <w:pPr>
              <w:ind w:firstLine="0"/>
              <w:rPr>
                <w:rFonts w:ascii="Times New Roman" w:hAnsi="Times New Roman" w:cs="Times New Roman"/>
              </w:rPr>
            </w:pPr>
          </w:p>
        </w:tc>
      </w:tr>
      <w:tr w:rsidR="007F1542" w:rsidRPr="00FB31B3" w:rsidTr="001905A4">
        <w:tblPrEx>
          <w:tblCellMar>
            <w:top w:w="0" w:type="dxa"/>
            <w:bottom w:w="0" w:type="dxa"/>
          </w:tblCellMar>
        </w:tblPrEx>
        <w:tc>
          <w:tcPr>
            <w:tcW w:w="2380" w:type="dxa"/>
            <w:gridSpan w:val="7"/>
            <w:tcBorders>
              <w:top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3220" w:type="dxa"/>
            <w:gridSpan w:val="11"/>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1960" w:type="dxa"/>
            <w:gridSpan w:val="9"/>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2221" w:type="dxa"/>
            <w:gridSpan w:val="6"/>
            <w:tcBorders>
              <w:top w:val="single" w:sz="4" w:space="0" w:color="auto"/>
              <w:left w:val="single" w:sz="4" w:space="0" w:color="auto"/>
              <w:bottom w:val="single" w:sz="4" w:space="0" w:color="auto"/>
            </w:tcBorders>
          </w:tcPr>
          <w:p w:rsidR="007F1542" w:rsidRPr="00FB31B3" w:rsidRDefault="007F1542" w:rsidP="001905A4">
            <w:pPr>
              <w:ind w:firstLine="0"/>
              <w:rPr>
                <w:rFonts w:ascii="Times New Roman" w:hAnsi="Times New Roman" w:cs="Times New Roman"/>
              </w:rPr>
            </w:pPr>
          </w:p>
        </w:tc>
      </w:tr>
      <w:tr w:rsidR="007F1542" w:rsidRPr="00FB31B3" w:rsidTr="001905A4">
        <w:tblPrEx>
          <w:tblCellMar>
            <w:top w:w="0" w:type="dxa"/>
            <w:bottom w:w="0" w:type="dxa"/>
          </w:tblCellMar>
        </w:tblPrEx>
        <w:tc>
          <w:tcPr>
            <w:tcW w:w="2380" w:type="dxa"/>
            <w:gridSpan w:val="7"/>
            <w:tcBorders>
              <w:top w:val="single" w:sz="4" w:space="0" w:color="auto"/>
              <w:bottom w:val="single" w:sz="4" w:space="0" w:color="auto"/>
              <w:right w:val="single" w:sz="4" w:space="0" w:color="auto"/>
            </w:tcBorders>
          </w:tcPr>
          <w:p w:rsidR="007F1542" w:rsidRPr="00FB31B3" w:rsidRDefault="007F1542" w:rsidP="001905A4">
            <w:pPr>
              <w:ind w:firstLine="0"/>
              <w:jc w:val="left"/>
              <w:rPr>
                <w:rFonts w:ascii="Times New Roman" w:hAnsi="Times New Roman" w:cs="Times New Roman"/>
              </w:rPr>
            </w:pPr>
            <w:r w:rsidRPr="00FB31B3">
              <w:rPr>
                <w:rFonts w:ascii="Times New Roman" w:hAnsi="Times New Roman" w:cs="Times New Roman"/>
              </w:rPr>
              <w:t>Цель 2</w:t>
            </w:r>
          </w:p>
        </w:tc>
        <w:tc>
          <w:tcPr>
            <w:tcW w:w="3220" w:type="dxa"/>
            <w:gridSpan w:val="11"/>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jc w:val="left"/>
              <w:rPr>
                <w:rFonts w:ascii="Times New Roman" w:hAnsi="Times New Roman" w:cs="Times New Roman"/>
              </w:rPr>
            </w:pPr>
            <w:r w:rsidRPr="00FB31B3">
              <w:rPr>
                <w:rFonts w:ascii="Times New Roman" w:hAnsi="Times New Roman" w:cs="Times New Roman"/>
              </w:rPr>
              <w:t>1.2. Индикатор</w:t>
            </w:r>
          </w:p>
        </w:tc>
        <w:tc>
          <w:tcPr>
            <w:tcW w:w="1960" w:type="dxa"/>
            <w:gridSpan w:val="9"/>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2221" w:type="dxa"/>
            <w:gridSpan w:val="6"/>
            <w:tcBorders>
              <w:top w:val="single" w:sz="4" w:space="0" w:color="auto"/>
              <w:left w:val="single" w:sz="4" w:space="0" w:color="auto"/>
              <w:bottom w:val="single" w:sz="4" w:space="0" w:color="auto"/>
            </w:tcBorders>
          </w:tcPr>
          <w:p w:rsidR="007F1542" w:rsidRPr="00FB31B3" w:rsidRDefault="007F1542" w:rsidP="001905A4">
            <w:pPr>
              <w:ind w:firstLine="0"/>
              <w:rPr>
                <w:rFonts w:ascii="Times New Roman" w:hAnsi="Times New Roman" w:cs="Times New Roman"/>
              </w:rPr>
            </w:pPr>
          </w:p>
        </w:tc>
      </w:tr>
      <w:tr w:rsidR="007F1542" w:rsidRPr="00FB31B3" w:rsidTr="001905A4">
        <w:tblPrEx>
          <w:tblCellMar>
            <w:top w:w="0" w:type="dxa"/>
            <w:bottom w:w="0" w:type="dxa"/>
          </w:tblCellMar>
        </w:tblPrEx>
        <w:tc>
          <w:tcPr>
            <w:tcW w:w="2380" w:type="dxa"/>
            <w:gridSpan w:val="7"/>
            <w:tcBorders>
              <w:top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3220" w:type="dxa"/>
            <w:gridSpan w:val="11"/>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1960" w:type="dxa"/>
            <w:gridSpan w:val="9"/>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2221" w:type="dxa"/>
            <w:gridSpan w:val="6"/>
            <w:tcBorders>
              <w:top w:val="single" w:sz="4" w:space="0" w:color="auto"/>
              <w:left w:val="single" w:sz="4" w:space="0" w:color="auto"/>
              <w:bottom w:val="single" w:sz="4" w:space="0" w:color="auto"/>
            </w:tcBorders>
          </w:tcPr>
          <w:p w:rsidR="007F1542" w:rsidRPr="00FB31B3" w:rsidRDefault="007F1542" w:rsidP="001905A4">
            <w:pPr>
              <w:ind w:firstLine="0"/>
              <w:rPr>
                <w:rFonts w:ascii="Times New Roman" w:hAnsi="Times New Roman" w:cs="Times New Roman"/>
              </w:rPr>
            </w:pP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3.9. Методы расчёта индикаторов достижения целей предлагаемого правового регулирования, источники информации для расчётов:</w:t>
            </w:r>
          </w:p>
        </w:tc>
      </w:tr>
      <w:tr w:rsidR="007F1542" w:rsidRPr="00FB31B3" w:rsidTr="001905A4">
        <w:tblPrEx>
          <w:tblCellMar>
            <w:top w:w="0" w:type="dxa"/>
            <w:bottom w:w="0" w:type="dxa"/>
          </w:tblCellMar>
        </w:tblPrEx>
        <w:tc>
          <w:tcPr>
            <w:tcW w:w="9781" w:type="dxa"/>
            <w:gridSpan w:val="33"/>
            <w:tcBorders>
              <w:top w:val="nil"/>
              <w:left w:val="nil"/>
              <w:bottom w:val="single" w:sz="4" w:space="0" w:color="auto"/>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(место для текстового описания)</w:t>
            </w: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3.10. Оценка затрат на проведение мониторинга достижения целей предлагаемого правового регулирования</w:t>
            </w:r>
          </w:p>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____________________________________________________________________</w:t>
            </w:r>
          </w:p>
        </w:tc>
      </w:tr>
      <w:tr w:rsidR="007F1542" w:rsidRPr="00FB31B3" w:rsidTr="001905A4">
        <w:tblPrEx>
          <w:tblCellMar>
            <w:top w:w="0" w:type="dxa"/>
            <w:bottom w:w="0" w:type="dxa"/>
          </w:tblCellMar>
        </w:tblPrEx>
        <w:tc>
          <w:tcPr>
            <w:tcW w:w="3780" w:type="dxa"/>
            <w:gridSpan w:val="1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p>
        </w:tc>
        <w:tc>
          <w:tcPr>
            <w:tcW w:w="6001" w:type="dxa"/>
            <w:gridSpan w:val="20"/>
            <w:tcBorders>
              <w:top w:val="nil"/>
              <w:left w:val="nil"/>
              <w:bottom w:val="nil"/>
              <w:right w:val="nil"/>
            </w:tcBorders>
          </w:tcPr>
          <w:p w:rsidR="007F1542" w:rsidRPr="00FB31B3" w:rsidRDefault="007F1542" w:rsidP="001905A4">
            <w:pPr>
              <w:ind w:firstLine="0"/>
              <w:rPr>
                <w:rFonts w:ascii="Times New Roman" w:hAnsi="Times New Roman" w:cs="Times New Roman"/>
              </w:rPr>
            </w:pPr>
            <w:r w:rsidRPr="00FB31B3">
              <w:rPr>
                <w:rFonts w:ascii="Times New Roman" w:hAnsi="Times New Roman" w:cs="Times New Roman"/>
              </w:rPr>
              <w:t>(место для текстового описания)</w:t>
            </w: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4. Качественная характеристика и оценка численности потенциальных адресатов предлагаемого правового регулирования (их групп):</w:t>
            </w: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5460" w:type="dxa"/>
            <w:gridSpan w:val="17"/>
            <w:tcBorders>
              <w:top w:val="single" w:sz="4" w:space="0" w:color="auto"/>
              <w:bottom w:val="single" w:sz="4" w:space="0" w:color="auto"/>
              <w:right w:val="single" w:sz="4" w:space="0" w:color="auto"/>
            </w:tcBorders>
          </w:tcPr>
          <w:p w:rsidR="007F1542" w:rsidRPr="00FB31B3" w:rsidRDefault="007F1542" w:rsidP="001905A4">
            <w:pPr>
              <w:ind w:firstLine="0"/>
              <w:jc w:val="center"/>
              <w:rPr>
                <w:rFonts w:ascii="Times New Roman" w:hAnsi="Times New Roman" w:cs="Times New Roman"/>
              </w:rPr>
            </w:pPr>
            <w:bookmarkStart w:id="6" w:name="sub_100041"/>
            <w:r w:rsidRPr="00FB31B3">
              <w:rPr>
                <w:rFonts w:ascii="Times New Roman" w:hAnsi="Times New Roman" w:cs="Times New Roman"/>
              </w:rPr>
              <w:t>4.1. Группы потенциальных адресатов предлагаемого правового регулирования (краткое описание их качественных характеристик)</w:t>
            </w:r>
            <w:bookmarkEnd w:id="6"/>
          </w:p>
        </w:tc>
        <w:tc>
          <w:tcPr>
            <w:tcW w:w="2380" w:type="dxa"/>
            <w:gridSpan w:val="11"/>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4.2. Количество участников группы</w:t>
            </w:r>
          </w:p>
        </w:tc>
        <w:tc>
          <w:tcPr>
            <w:tcW w:w="1941" w:type="dxa"/>
            <w:gridSpan w:val="5"/>
            <w:tcBorders>
              <w:top w:val="single" w:sz="4" w:space="0" w:color="auto"/>
              <w:left w:val="single" w:sz="4" w:space="0" w:color="auto"/>
              <w:bottom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4.3. Источники данных</w:t>
            </w:r>
          </w:p>
        </w:tc>
      </w:tr>
      <w:tr w:rsidR="007F1542" w:rsidRPr="00FB31B3" w:rsidTr="001905A4">
        <w:tblPrEx>
          <w:tblCellMar>
            <w:top w:w="0" w:type="dxa"/>
            <w:bottom w:w="0" w:type="dxa"/>
          </w:tblCellMar>
        </w:tblPrEx>
        <w:tc>
          <w:tcPr>
            <w:tcW w:w="5460" w:type="dxa"/>
            <w:gridSpan w:val="17"/>
            <w:tcBorders>
              <w:top w:val="single" w:sz="4" w:space="0" w:color="auto"/>
              <w:bottom w:val="single" w:sz="4" w:space="0" w:color="auto"/>
              <w:right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1</w:t>
            </w:r>
          </w:p>
        </w:tc>
        <w:tc>
          <w:tcPr>
            <w:tcW w:w="2380" w:type="dxa"/>
            <w:gridSpan w:val="11"/>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2</w:t>
            </w:r>
          </w:p>
        </w:tc>
        <w:tc>
          <w:tcPr>
            <w:tcW w:w="1941" w:type="dxa"/>
            <w:gridSpan w:val="5"/>
            <w:tcBorders>
              <w:top w:val="single" w:sz="4" w:space="0" w:color="auto"/>
              <w:left w:val="single" w:sz="4" w:space="0" w:color="auto"/>
              <w:bottom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3</w:t>
            </w:r>
          </w:p>
        </w:tc>
      </w:tr>
      <w:tr w:rsidR="007F1542" w:rsidRPr="00FB31B3" w:rsidTr="001905A4">
        <w:tblPrEx>
          <w:tblCellMar>
            <w:top w:w="0" w:type="dxa"/>
            <w:bottom w:w="0" w:type="dxa"/>
          </w:tblCellMar>
        </w:tblPrEx>
        <w:tc>
          <w:tcPr>
            <w:tcW w:w="5460" w:type="dxa"/>
            <w:gridSpan w:val="17"/>
            <w:tcBorders>
              <w:top w:val="single" w:sz="4" w:space="0" w:color="auto"/>
              <w:bottom w:val="single" w:sz="4" w:space="0" w:color="auto"/>
              <w:right w:val="single" w:sz="4" w:space="0" w:color="auto"/>
            </w:tcBorders>
          </w:tcPr>
          <w:p w:rsidR="007F1542" w:rsidRPr="00FB31B3" w:rsidRDefault="007F1542" w:rsidP="001905A4">
            <w:pPr>
              <w:ind w:firstLine="0"/>
              <w:jc w:val="left"/>
              <w:rPr>
                <w:rFonts w:ascii="Times New Roman" w:hAnsi="Times New Roman" w:cs="Times New Roman"/>
              </w:rPr>
            </w:pPr>
            <w:r w:rsidRPr="00FB31B3">
              <w:rPr>
                <w:rFonts w:ascii="Times New Roman" w:hAnsi="Times New Roman" w:cs="Times New Roman"/>
              </w:rPr>
              <w:t>(Группа 1)</w:t>
            </w:r>
          </w:p>
        </w:tc>
        <w:tc>
          <w:tcPr>
            <w:tcW w:w="2380" w:type="dxa"/>
            <w:gridSpan w:val="11"/>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1941" w:type="dxa"/>
            <w:gridSpan w:val="5"/>
            <w:tcBorders>
              <w:top w:val="single" w:sz="4" w:space="0" w:color="auto"/>
              <w:left w:val="single" w:sz="4" w:space="0" w:color="auto"/>
              <w:bottom w:val="single" w:sz="4" w:space="0" w:color="auto"/>
            </w:tcBorders>
          </w:tcPr>
          <w:p w:rsidR="007F1542" w:rsidRPr="00FB31B3" w:rsidRDefault="007F1542" w:rsidP="001905A4">
            <w:pPr>
              <w:ind w:firstLine="0"/>
              <w:rPr>
                <w:rFonts w:ascii="Times New Roman" w:hAnsi="Times New Roman" w:cs="Times New Roman"/>
              </w:rPr>
            </w:pPr>
          </w:p>
        </w:tc>
      </w:tr>
      <w:tr w:rsidR="007F1542" w:rsidRPr="00FB31B3" w:rsidTr="001905A4">
        <w:tblPrEx>
          <w:tblCellMar>
            <w:top w:w="0" w:type="dxa"/>
            <w:bottom w:w="0" w:type="dxa"/>
          </w:tblCellMar>
        </w:tblPrEx>
        <w:tc>
          <w:tcPr>
            <w:tcW w:w="5460" w:type="dxa"/>
            <w:gridSpan w:val="17"/>
            <w:tcBorders>
              <w:top w:val="single" w:sz="4" w:space="0" w:color="auto"/>
              <w:bottom w:val="single" w:sz="4" w:space="0" w:color="auto"/>
              <w:right w:val="single" w:sz="4" w:space="0" w:color="auto"/>
            </w:tcBorders>
          </w:tcPr>
          <w:p w:rsidR="007F1542" w:rsidRPr="00FB31B3" w:rsidRDefault="007F1542" w:rsidP="001905A4">
            <w:pPr>
              <w:ind w:firstLine="0"/>
              <w:jc w:val="left"/>
              <w:rPr>
                <w:rFonts w:ascii="Times New Roman" w:hAnsi="Times New Roman" w:cs="Times New Roman"/>
              </w:rPr>
            </w:pPr>
            <w:r w:rsidRPr="00FB31B3">
              <w:rPr>
                <w:rFonts w:ascii="Times New Roman" w:hAnsi="Times New Roman" w:cs="Times New Roman"/>
              </w:rPr>
              <w:t>(Группа 2)</w:t>
            </w:r>
          </w:p>
        </w:tc>
        <w:tc>
          <w:tcPr>
            <w:tcW w:w="2380" w:type="dxa"/>
            <w:gridSpan w:val="11"/>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1941" w:type="dxa"/>
            <w:gridSpan w:val="5"/>
            <w:tcBorders>
              <w:top w:val="single" w:sz="4" w:space="0" w:color="auto"/>
              <w:left w:val="single" w:sz="4" w:space="0" w:color="auto"/>
              <w:bottom w:val="single" w:sz="4" w:space="0" w:color="auto"/>
            </w:tcBorders>
          </w:tcPr>
          <w:p w:rsidR="007F1542" w:rsidRPr="00FB31B3" w:rsidRDefault="007F1542" w:rsidP="001905A4">
            <w:pPr>
              <w:ind w:firstLine="0"/>
              <w:rPr>
                <w:rFonts w:ascii="Times New Roman" w:hAnsi="Times New Roman" w:cs="Times New Roman"/>
              </w:rPr>
            </w:pPr>
          </w:p>
        </w:tc>
      </w:tr>
      <w:tr w:rsidR="007F1542" w:rsidRPr="00FB31B3" w:rsidTr="001905A4">
        <w:tblPrEx>
          <w:tblCellMar>
            <w:top w:w="0" w:type="dxa"/>
            <w:bottom w:w="0" w:type="dxa"/>
          </w:tblCellMar>
        </w:tblPrEx>
        <w:tc>
          <w:tcPr>
            <w:tcW w:w="5460" w:type="dxa"/>
            <w:gridSpan w:val="17"/>
            <w:tcBorders>
              <w:top w:val="single" w:sz="4" w:space="0" w:color="auto"/>
              <w:bottom w:val="single" w:sz="4" w:space="0" w:color="auto"/>
              <w:right w:val="single" w:sz="4" w:space="0" w:color="auto"/>
            </w:tcBorders>
          </w:tcPr>
          <w:p w:rsidR="007F1542" w:rsidRPr="00FB31B3" w:rsidRDefault="007F1542" w:rsidP="001905A4">
            <w:pPr>
              <w:ind w:firstLine="0"/>
              <w:jc w:val="left"/>
              <w:rPr>
                <w:rFonts w:ascii="Times New Roman" w:hAnsi="Times New Roman" w:cs="Times New Roman"/>
              </w:rPr>
            </w:pPr>
            <w:r w:rsidRPr="00FB31B3">
              <w:rPr>
                <w:rFonts w:ascii="Times New Roman" w:hAnsi="Times New Roman" w:cs="Times New Roman"/>
              </w:rPr>
              <w:t>(Группа 3)</w:t>
            </w:r>
          </w:p>
        </w:tc>
        <w:tc>
          <w:tcPr>
            <w:tcW w:w="2380" w:type="dxa"/>
            <w:gridSpan w:val="11"/>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1941" w:type="dxa"/>
            <w:gridSpan w:val="5"/>
            <w:tcBorders>
              <w:top w:val="single" w:sz="4" w:space="0" w:color="auto"/>
              <w:left w:val="single" w:sz="4" w:space="0" w:color="auto"/>
              <w:bottom w:val="single" w:sz="4" w:space="0" w:color="auto"/>
            </w:tcBorders>
          </w:tcPr>
          <w:p w:rsidR="007F1542" w:rsidRPr="00FB31B3" w:rsidRDefault="007F1542" w:rsidP="001905A4">
            <w:pPr>
              <w:ind w:firstLine="0"/>
              <w:rPr>
                <w:rFonts w:ascii="Times New Roman" w:hAnsi="Times New Roman" w:cs="Times New Roman"/>
              </w:rPr>
            </w:pP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5. Изменение функций (полномочий, обязанностей, прав) органов местного самоуправления муниципального образования Брюховецкий район, а также порядка их реализации в связи с введением предлагаемого правового регулирования:</w:t>
            </w: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2100" w:type="dxa"/>
            <w:gridSpan w:val="5"/>
            <w:tcBorders>
              <w:top w:val="single" w:sz="4" w:space="0" w:color="auto"/>
              <w:bottom w:val="single" w:sz="4" w:space="0" w:color="auto"/>
              <w:right w:val="single" w:sz="4" w:space="0" w:color="auto"/>
            </w:tcBorders>
          </w:tcPr>
          <w:p w:rsidR="007F1542" w:rsidRPr="00FB31B3" w:rsidRDefault="007F1542" w:rsidP="001905A4">
            <w:pPr>
              <w:ind w:firstLine="0"/>
              <w:jc w:val="center"/>
              <w:rPr>
                <w:rFonts w:ascii="Times New Roman" w:hAnsi="Times New Roman" w:cs="Times New Roman"/>
              </w:rPr>
            </w:pPr>
            <w:bookmarkStart w:id="7" w:name="sub_100051"/>
            <w:r w:rsidRPr="00FB31B3">
              <w:rPr>
                <w:rFonts w:ascii="Times New Roman" w:hAnsi="Times New Roman" w:cs="Times New Roman"/>
              </w:rPr>
              <w:t>5.1. Наименование функции (полномочия, обязанности или права)</w:t>
            </w:r>
            <w:bookmarkEnd w:id="7"/>
          </w:p>
        </w:tc>
        <w:tc>
          <w:tcPr>
            <w:tcW w:w="2240" w:type="dxa"/>
            <w:gridSpan w:val="9"/>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5.2. Характер функции (новая / изменяемая / отменяемая)</w:t>
            </w:r>
          </w:p>
        </w:tc>
        <w:tc>
          <w:tcPr>
            <w:tcW w:w="1820" w:type="dxa"/>
            <w:gridSpan w:val="6"/>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5.3. Предполагаемый порядок реализации</w:t>
            </w:r>
          </w:p>
        </w:tc>
        <w:tc>
          <w:tcPr>
            <w:tcW w:w="1960" w:type="dxa"/>
            <w:gridSpan w:val="9"/>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5.4. Оценка изменения трудовых затрат (чел./час в год), изменения численности сотрудников (чел.)</w:t>
            </w:r>
          </w:p>
        </w:tc>
        <w:tc>
          <w:tcPr>
            <w:tcW w:w="1661" w:type="dxa"/>
            <w:gridSpan w:val="4"/>
            <w:tcBorders>
              <w:top w:val="single" w:sz="4" w:space="0" w:color="auto"/>
              <w:left w:val="single" w:sz="4" w:space="0" w:color="auto"/>
              <w:bottom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5.5. Оценка изменения потребностей в других ресурсах</w:t>
            </w:r>
          </w:p>
        </w:tc>
      </w:tr>
      <w:tr w:rsidR="007F1542" w:rsidRPr="00FB31B3" w:rsidTr="001905A4">
        <w:tblPrEx>
          <w:tblCellMar>
            <w:top w:w="0" w:type="dxa"/>
            <w:bottom w:w="0" w:type="dxa"/>
          </w:tblCellMar>
        </w:tblPrEx>
        <w:tc>
          <w:tcPr>
            <w:tcW w:w="2100" w:type="dxa"/>
            <w:gridSpan w:val="5"/>
            <w:tcBorders>
              <w:top w:val="single" w:sz="4" w:space="0" w:color="auto"/>
              <w:bottom w:val="single" w:sz="4" w:space="0" w:color="auto"/>
              <w:right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1</w:t>
            </w:r>
          </w:p>
        </w:tc>
        <w:tc>
          <w:tcPr>
            <w:tcW w:w="2240" w:type="dxa"/>
            <w:gridSpan w:val="9"/>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2</w:t>
            </w:r>
          </w:p>
        </w:tc>
        <w:tc>
          <w:tcPr>
            <w:tcW w:w="1820" w:type="dxa"/>
            <w:gridSpan w:val="6"/>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3</w:t>
            </w:r>
          </w:p>
        </w:tc>
        <w:tc>
          <w:tcPr>
            <w:tcW w:w="1960" w:type="dxa"/>
            <w:gridSpan w:val="9"/>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4</w:t>
            </w:r>
          </w:p>
        </w:tc>
        <w:tc>
          <w:tcPr>
            <w:tcW w:w="1661" w:type="dxa"/>
            <w:gridSpan w:val="4"/>
            <w:tcBorders>
              <w:top w:val="single" w:sz="4" w:space="0" w:color="auto"/>
              <w:left w:val="single" w:sz="4" w:space="0" w:color="auto"/>
              <w:bottom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5</w:t>
            </w:r>
          </w:p>
        </w:tc>
      </w:tr>
      <w:tr w:rsidR="007F1542" w:rsidRPr="00FB31B3" w:rsidTr="001905A4">
        <w:tblPrEx>
          <w:tblCellMar>
            <w:top w:w="0" w:type="dxa"/>
            <w:bottom w:w="0" w:type="dxa"/>
          </w:tblCellMar>
        </w:tblPrEx>
        <w:tc>
          <w:tcPr>
            <w:tcW w:w="9781" w:type="dxa"/>
            <w:gridSpan w:val="33"/>
            <w:tcBorders>
              <w:top w:val="single" w:sz="4" w:space="0" w:color="auto"/>
              <w:bottom w:val="single" w:sz="4" w:space="0" w:color="auto"/>
            </w:tcBorders>
          </w:tcPr>
          <w:p w:rsidR="007F1542" w:rsidRPr="00FB31B3" w:rsidRDefault="007F1542" w:rsidP="001905A4">
            <w:pPr>
              <w:spacing w:before="108" w:after="108"/>
              <w:ind w:firstLine="0"/>
              <w:jc w:val="center"/>
              <w:outlineLvl w:val="0"/>
              <w:rPr>
                <w:rFonts w:ascii="Times New Roman" w:hAnsi="Times New Roman" w:cs="Times New Roman"/>
                <w:b/>
                <w:bCs/>
                <w:color w:val="26282F"/>
              </w:rPr>
            </w:pPr>
            <w:r w:rsidRPr="00FB31B3">
              <w:rPr>
                <w:rFonts w:ascii="Times New Roman" w:hAnsi="Times New Roman" w:cs="Times New Roman"/>
                <w:b/>
                <w:bCs/>
                <w:color w:val="26282F"/>
              </w:rPr>
              <w:t>1. Наименование органа местного самоуправления</w:t>
            </w:r>
          </w:p>
        </w:tc>
      </w:tr>
      <w:tr w:rsidR="007F1542" w:rsidRPr="00FB31B3" w:rsidTr="001905A4">
        <w:tblPrEx>
          <w:tblCellMar>
            <w:top w:w="0" w:type="dxa"/>
            <w:bottom w:w="0" w:type="dxa"/>
          </w:tblCellMar>
        </w:tblPrEx>
        <w:tc>
          <w:tcPr>
            <w:tcW w:w="2100" w:type="dxa"/>
            <w:gridSpan w:val="5"/>
            <w:tcBorders>
              <w:top w:val="single" w:sz="4" w:space="0" w:color="auto"/>
              <w:bottom w:val="single" w:sz="4" w:space="0" w:color="auto"/>
              <w:right w:val="single" w:sz="4" w:space="0" w:color="auto"/>
            </w:tcBorders>
          </w:tcPr>
          <w:p w:rsidR="007F1542" w:rsidRPr="00FB31B3" w:rsidRDefault="007F1542" w:rsidP="001905A4">
            <w:pPr>
              <w:ind w:firstLine="0"/>
              <w:jc w:val="left"/>
              <w:rPr>
                <w:rFonts w:ascii="Times New Roman" w:hAnsi="Times New Roman" w:cs="Times New Roman"/>
              </w:rPr>
            </w:pPr>
            <w:r w:rsidRPr="00FB31B3">
              <w:rPr>
                <w:rFonts w:ascii="Times New Roman" w:hAnsi="Times New Roman" w:cs="Times New Roman"/>
              </w:rPr>
              <w:t>Функция (полномочие, обязанность или право)</w:t>
            </w:r>
          </w:p>
        </w:tc>
        <w:tc>
          <w:tcPr>
            <w:tcW w:w="2240" w:type="dxa"/>
            <w:gridSpan w:val="9"/>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1820" w:type="dxa"/>
            <w:gridSpan w:val="6"/>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1960" w:type="dxa"/>
            <w:gridSpan w:val="9"/>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1661" w:type="dxa"/>
            <w:gridSpan w:val="4"/>
            <w:tcBorders>
              <w:top w:val="single" w:sz="4" w:space="0" w:color="auto"/>
              <w:left w:val="single" w:sz="4" w:space="0" w:color="auto"/>
              <w:bottom w:val="single" w:sz="4" w:space="0" w:color="auto"/>
            </w:tcBorders>
          </w:tcPr>
          <w:p w:rsidR="007F1542" w:rsidRPr="00FB31B3" w:rsidRDefault="007F1542" w:rsidP="001905A4">
            <w:pPr>
              <w:ind w:firstLine="0"/>
              <w:rPr>
                <w:rFonts w:ascii="Times New Roman" w:hAnsi="Times New Roman" w:cs="Times New Roman"/>
              </w:rPr>
            </w:pPr>
          </w:p>
        </w:tc>
      </w:tr>
      <w:tr w:rsidR="007F1542" w:rsidRPr="00FB31B3" w:rsidTr="001905A4">
        <w:tblPrEx>
          <w:tblCellMar>
            <w:top w:w="0" w:type="dxa"/>
            <w:bottom w:w="0" w:type="dxa"/>
          </w:tblCellMar>
        </w:tblPrEx>
        <w:tc>
          <w:tcPr>
            <w:tcW w:w="2100" w:type="dxa"/>
            <w:gridSpan w:val="5"/>
            <w:tcBorders>
              <w:top w:val="single" w:sz="4" w:space="0" w:color="auto"/>
              <w:bottom w:val="single" w:sz="4" w:space="0" w:color="auto"/>
              <w:right w:val="single" w:sz="4" w:space="0" w:color="auto"/>
            </w:tcBorders>
          </w:tcPr>
          <w:p w:rsidR="007F1542" w:rsidRPr="00FB31B3" w:rsidRDefault="007F1542" w:rsidP="001905A4">
            <w:pPr>
              <w:ind w:firstLine="0"/>
              <w:jc w:val="left"/>
              <w:rPr>
                <w:rFonts w:ascii="Times New Roman" w:hAnsi="Times New Roman" w:cs="Times New Roman"/>
              </w:rPr>
            </w:pPr>
            <w:r w:rsidRPr="00FB31B3">
              <w:rPr>
                <w:rFonts w:ascii="Times New Roman" w:hAnsi="Times New Roman" w:cs="Times New Roman"/>
              </w:rPr>
              <w:t>Функция (полномочие, обязанность или право)</w:t>
            </w:r>
          </w:p>
        </w:tc>
        <w:tc>
          <w:tcPr>
            <w:tcW w:w="2240" w:type="dxa"/>
            <w:gridSpan w:val="9"/>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1820" w:type="dxa"/>
            <w:gridSpan w:val="6"/>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1960" w:type="dxa"/>
            <w:gridSpan w:val="9"/>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1661" w:type="dxa"/>
            <w:gridSpan w:val="4"/>
            <w:tcBorders>
              <w:top w:val="single" w:sz="4" w:space="0" w:color="auto"/>
              <w:left w:val="single" w:sz="4" w:space="0" w:color="auto"/>
              <w:bottom w:val="single" w:sz="4" w:space="0" w:color="auto"/>
            </w:tcBorders>
          </w:tcPr>
          <w:p w:rsidR="007F1542" w:rsidRPr="00FB31B3" w:rsidRDefault="007F1542" w:rsidP="001905A4">
            <w:pPr>
              <w:ind w:firstLine="0"/>
              <w:rPr>
                <w:rFonts w:ascii="Times New Roman" w:hAnsi="Times New Roman" w:cs="Times New Roman"/>
              </w:rPr>
            </w:pPr>
          </w:p>
        </w:tc>
      </w:tr>
      <w:tr w:rsidR="007F1542" w:rsidRPr="00FB31B3" w:rsidTr="001905A4">
        <w:tblPrEx>
          <w:tblCellMar>
            <w:top w:w="0" w:type="dxa"/>
            <w:bottom w:w="0" w:type="dxa"/>
          </w:tblCellMar>
        </w:tblPrEx>
        <w:tc>
          <w:tcPr>
            <w:tcW w:w="9781" w:type="dxa"/>
            <w:gridSpan w:val="33"/>
            <w:tcBorders>
              <w:top w:val="single" w:sz="4" w:space="0" w:color="auto"/>
              <w:bottom w:val="single" w:sz="4" w:space="0" w:color="auto"/>
            </w:tcBorders>
          </w:tcPr>
          <w:p w:rsidR="007F1542" w:rsidRPr="00FB31B3" w:rsidRDefault="007F1542" w:rsidP="001905A4">
            <w:pPr>
              <w:spacing w:before="108" w:after="108"/>
              <w:ind w:firstLine="0"/>
              <w:jc w:val="center"/>
              <w:outlineLvl w:val="0"/>
              <w:rPr>
                <w:rFonts w:ascii="Times New Roman" w:hAnsi="Times New Roman" w:cs="Times New Roman"/>
                <w:b/>
                <w:bCs/>
                <w:color w:val="26282F"/>
              </w:rPr>
            </w:pPr>
            <w:r w:rsidRPr="00FB31B3">
              <w:rPr>
                <w:rFonts w:ascii="Times New Roman" w:hAnsi="Times New Roman" w:cs="Times New Roman"/>
                <w:b/>
                <w:bCs/>
                <w:color w:val="26282F"/>
              </w:rPr>
              <w:t>2. Наименование органа местного самоуправления</w:t>
            </w:r>
          </w:p>
        </w:tc>
      </w:tr>
      <w:tr w:rsidR="007F1542" w:rsidRPr="00FB31B3" w:rsidTr="001905A4">
        <w:tblPrEx>
          <w:tblCellMar>
            <w:top w:w="0" w:type="dxa"/>
            <w:bottom w:w="0" w:type="dxa"/>
          </w:tblCellMar>
        </w:tblPrEx>
        <w:tc>
          <w:tcPr>
            <w:tcW w:w="2100" w:type="dxa"/>
            <w:gridSpan w:val="5"/>
            <w:tcBorders>
              <w:top w:val="single" w:sz="4" w:space="0" w:color="auto"/>
              <w:bottom w:val="single" w:sz="4" w:space="0" w:color="auto"/>
              <w:right w:val="single" w:sz="4" w:space="0" w:color="auto"/>
            </w:tcBorders>
          </w:tcPr>
          <w:p w:rsidR="007F1542" w:rsidRPr="00FB31B3" w:rsidRDefault="007F1542" w:rsidP="001905A4">
            <w:pPr>
              <w:ind w:firstLine="0"/>
              <w:jc w:val="left"/>
              <w:rPr>
                <w:rFonts w:ascii="Times New Roman" w:hAnsi="Times New Roman" w:cs="Times New Roman"/>
              </w:rPr>
            </w:pPr>
            <w:r w:rsidRPr="00FB31B3">
              <w:rPr>
                <w:rFonts w:ascii="Times New Roman" w:hAnsi="Times New Roman" w:cs="Times New Roman"/>
              </w:rPr>
              <w:t>Функция (полномочие, обязанность или право)</w:t>
            </w:r>
          </w:p>
        </w:tc>
        <w:tc>
          <w:tcPr>
            <w:tcW w:w="2240" w:type="dxa"/>
            <w:gridSpan w:val="9"/>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1820" w:type="dxa"/>
            <w:gridSpan w:val="6"/>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1960" w:type="dxa"/>
            <w:gridSpan w:val="9"/>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1661" w:type="dxa"/>
            <w:gridSpan w:val="4"/>
            <w:tcBorders>
              <w:top w:val="single" w:sz="4" w:space="0" w:color="auto"/>
              <w:left w:val="single" w:sz="4" w:space="0" w:color="auto"/>
              <w:bottom w:val="single" w:sz="4" w:space="0" w:color="auto"/>
            </w:tcBorders>
          </w:tcPr>
          <w:p w:rsidR="007F1542" w:rsidRPr="00FB31B3" w:rsidRDefault="007F1542" w:rsidP="001905A4">
            <w:pPr>
              <w:ind w:firstLine="0"/>
              <w:rPr>
                <w:rFonts w:ascii="Times New Roman" w:hAnsi="Times New Roman" w:cs="Times New Roman"/>
              </w:rPr>
            </w:pPr>
          </w:p>
        </w:tc>
      </w:tr>
      <w:tr w:rsidR="007F1542" w:rsidRPr="00FB31B3" w:rsidTr="001905A4">
        <w:tblPrEx>
          <w:tblCellMar>
            <w:top w:w="0" w:type="dxa"/>
            <w:bottom w:w="0" w:type="dxa"/>
          </w:tblCellMar>
        </w:tblPrEx>
        <w:tc>
          <w:tcPr>
            <w:tcW w:w="2100" w:type="dxa"/>
            <w:gridSpan w:val="5"/>
            <w:tcBorders>
              <w:top w:val="single" w:sz="4" w:space="0" w:color="auto"/>
              <w:bottom w:val="single" w:sz="4" w:space="0" w:color="auto"/>
              <w:right w:val="single" w:sz="4" w:space="0" w:color="auto"/>
            </w:tcBorders>
          </w:tcPr>
          <w:p w:rsidR="007F1542" w:rsidRPr="00FB31B3" w:rsidRDefault="007F1542" w:rsidP="001905A4">
            <w:pPr>
              <w:ind w:firstLine="0"/>
              <w:jc w:val="left"/>
              <w:rPr>
                <w:rFonts w:ascii="Times New Roman" w:hAnsi="Times New Roman" w:cs="Times New Roman"/>
              </w:rPr>
            </w:pPr>
            <w:r w:rsidRPr="00FB31B3">
              <w:rPr>
                <w:rFonts w:ascii="Times New Roman" w:hAnsi="Times New Roman" w:cs="Times New Roman"/>
              </w:rPr>
              <w:t>Функция (полномочие, обязанность или право)</w:t>
            </w:r>
          </w:p>
        </w:tc>
        <w:tc>
          <w:tcPr>
            <w:tcW w:w="2240" w:type="dxa"/>
            <w:gridSpan w:val="9"/>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1820" w:type="dxa"/>
            <w:gridSpan w:val="6"/>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1960" w:type="dxa"/>
            <w:gridSpan w:val="9"/>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1661" w:type="dxa"/>
            <w:gridSpan w:val="4"/>
            <w:tcBorders>
              <w:top w:val="single" w:sz="4" w:space="0" w:color="auto"/>
              <w:left w:val="single" w:sz="4" w:space="0" w:color="auto"/>
              <w:bottom w:val="single" w:sz="4" w:space="0" w:color="auto"/>
            </w:tcBorders>
          </w:tcPr>
          <w:p w:rsidR="007F1542" w:rsidRPr="00FB31B3" w:rsidRDefault="007F1542" w:rsidP="001905A4">
            <w:pPr>
              <w:ind w:firstLine="0"/>
              <w:rPr>
                <w:rFonts w:ascii="Times New Roman" w:hAnsi="Times New Roman" w:cs="Times New Roman"/>
              </w:rPr>
            </w:pP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bookmarkStart w:id="8" w:name="sub_10006"/>
            <w:r w:rsidRPr="00FB31B3">
              <w:rPr>
                <w:rFonts w:ascii="Times New Roman" w:hAnsi="Times New Roman" w:cs="Times New Roman"/>
                <w:sz w:val="28"/>
                <w:szCs w:val="28"/>
              </w:rPr>
              <w:t>6. Оценка дополнительных расходов (доходов) местного бюджета (бюджета муниципального образования Брюховецкий район), связанных с введением предлагаемого правового регулирования:</w:t>
            </w:r>
            <w:bookmarkEnd w:id="8"/>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3500" w:type="dxa"/>
            <w:gridSpan w:val="12"/>
            <w:tcBorders>
              <w:top w:val="single" w:sz="4" w:space="0" w:color="auto"/>
              <w:bottom w:val="single" w:sz="4" w:space="0" w:color="auto"/>
              <w:right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 xml:space="preserve">6.1. Наименование функции (полномочия, обязанности или права) (в соответствии с </w:t>
            </w:r>
            <w:hyperlink w:anchor="sub_100051" w:history="1">
              <w:r w:rsidRPr="00FB31B3">
                <w:rPr>
                  <w:rFonts w:ascii="Times New Roman" w:hAnsi="Times New Roman" w:cs="Times New Roman"/>
                  <w:color w:val="106BBE"/>
                </w:rPr>
                <w:t>подпунктом 5.1 пункта 5</w:t>
              </w:r>
            </w:hyperlink>
            <w:r w:rsidRPr="00FB31B3">
              <w:rPr>
                <w:rFonts w:ascii="Times New Roman" w:hAnsi="Times New Roman" w:cs="Times New Roman"/>
              </w:rPr>
              <w:t xml:space="preserve"> настоящего сводного отчёта)</w:t>
            </w:r>
          </w:p>
        </w:tc>
        <w:tc>
          <w:tcPr>
            <w:tcW w:w="3500" w:type="dxa"/>
            <w:gridSpan w:val="11"/>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6.2. Виды расходов (возможных поступлений местного бюджета (бюджета муниципального образования Брюховецкий район)</w:t>
            </w:r>
          </w:p>
        </w:tc>
        <w:tc>
          <w:tcPr>
            <w:tcW w:w="2781" w:type="dxa"/>
            <w:gridSpan w:val="10"/>
            <w:tcBorders>
              <w:top w:val="single" w:sz="4" w:space="0" w:color="auto"/>
              <w:left w:val="single" w:sz="4" w:space="0" w:color="auto"/>
              <w:bottom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6.3. Количественная оценка расходов и возможных поступлений, млн рублей</w:t>
            </w:r>
          </w:p>
        </w:tc>
      </w:tr>
      <w:tr w:rsidR="007F1542" w:rsidRPr="00FB31B3" w:rsidTr="001905A4">
        <w:tblPrEx>
          <w:tblCellMar>
            <w:top w:w="0" w:type="dxa"/>
            <w:bottom w:w="0" w:type="dxa"/>
          </w:tblCellMar>
        </w:tblPrEx>
        <w:tc>
          <w:tcPr>
            <w:tcW w:w="3500" w:type="dxa"/>
            <w:gridSpan w:val="12"/>
            <w:tcBorders>
              <w:top w:val="single" w:sz="4" w:space="0" w:color="auto"/>
              <w:bottom w:val="single" w:sz="4" w:space="0" w:color="auto"/>
              <w:right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1</w:t>
            </w:r>
          </w:p>
        </w:tc>
        <w:tc>
          <w:tcPr>
            <w:tcW w:w="3500" w:type="dxa"/>
            <w:gridSpan w:val="11"/>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2</w:t>
            </w:r>
          </w:p>
        </w:tc>
        <w:tc>
          <w:tcPr>
            <w:tcW w:w="2781" w:type="dxa"/>
            <w:gridSpan w:val="10"/>
            <w:tcBorders>
              <w:top w:val="single" w:sz="4" w:space="0" w:color="auto"/>
              <w:left w:val="single" w:sz="4" w:space="0" w:color="auto"/>
              <w:bottom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3</w:t>
            </w:r>
          </w:p>
        </w:tc>
      </w:tr>
      <w:tr w:rsidR="007F1542" w:rsidRPr="00FB31B3" w:rsidTr="001905A4">
        <w:tblPrEx>
          <w:tblCellMar>
            <w:top w:w="0" w:type="dxa"/>
            <w:bottom w:w="0" w:type="dxa"/>
          </w:tblCellMar>
        </w:tblPrEx>
        <w:tc>
          <w:tcPr>
            <w:tcW w:w="9781" w:type="dxa"/>
            <w:gridSpan w:val="33"/>
            <w:tcBorders>
              <w:top w:val="single" w:sz="4" w:space="0" w:color="auto"/>
              <w:bottom w:val="single" w:sz="4" w:space="0" w:color="auto"/>
            </w:tcBorders>
          </w:tcPr>
          <w:p w:rsidR="007F1542" w:rsidRPr="00FB31B3" w:rsidRDefault="007F1542" w:rsidP="001905A4">
            <w:pPr>
              <w:spacing w:before="108" w:after="108"/>
              <w:ind w:firstLine="0"/>
              <w:jc w:val="center"/>
              <w:outlineLvl w:val="0"/>
              <w:rPr>
                <w:rFonts w:ascii="Times New Roman" w:hAnsi="Times New Roman" w:cs="Times New Roman"/>
                <w:b/>
                <w:bCs/>
                <w:color w:val="26282F"/>
              </w:rPr>
            </w:pPr>
            <w:r w:rsidRPr="00FB31B3">
              <w:rPr>
                <w:rFonts w:ascii="Times New Roman" w:hAnsi="Times New Roman" w:cs="Times New Roman"/>
                <w:b/>
                <w:bCs/>
                <w:color w:val="26282F"/>
              </w:rPr>
              <w:t>Наименование органа местного самоуправления</w:t>
            </w:r>
          </w:p>
        </w:tc>
      </w:tr>
      <w:tr w:rsidR="007F1542" w:rsidRPr="00FB31B3" w:rsidTr="001905A4">
        <w:tblPrEx>
          <w:tblCellMar>
            <w:top w:w="0" w:type="dxa"/>
            <w:bottom w:w="0" w:type="dxa"/>
          </w:tblCellMar>
        </w:tblPrEx>
        <w:tc>
          <w:tcPr>
            <w:tcW w:w="3500" w:type="dxa"/>
            <w:gridSpan w:val="12"/>
            <w:vMerge w:val="restart"/>
            <w:tcBorders>
              <w:top w:val="single" w:sz="4" w:space="0" w:color="auto"/>
              <w:bottom w:val="single" w:sz="4" w:space="0" w:color="auto"/>
              <w:right w:val="single" w:sz="4" w:space="0" w:color="auto"/>
            </w:tcBorders>
          </w:tcPr>
          <w:p w:rsidR="007F1542" w:rsidRPr="00FB31B3" w:rsidRDefault="007F1542" w:rsidP="001905A4">
            <w:pPr>
              <w:ind w:firstLine="0"/>
              <w:jc w:val="left"/>
              <w:rPr>
                <w:rFonts w:ascii="Times New Roman" w:hAnsi="Times New Roman" w:cs="Times New Roman"/>
              </w:rPr>
            </w:pPr>
            <w:r w:rsidRPr="00FB31B3">
              <w:rPr>
                <w:rFonts w:ascii="Times New Roman" w:hAnsi="Times New Roman" w:cs="Times New Roman"/>
              </w:rPr>
              <w:t xml:space="preserve">1. Функция (полномочие, </w:t>
            </w:r>
            <w:r w:rsidRPr="00FB31B3">
              <w:rPr>
                <w:rFonts w:ascii="Times New Roman" w:hAnsi="Times New Roman" w:cs="Times New Roman"/>
              </w:rPr>
              <w:lastRenderedPageBreak/>
              <w:t>обязанность или право)</w:t>
            </w:r>
          </w:p>
        </w:tc>
        <w:tc>
          <w:tcPr>
            <w:tcW w:w="3500" w:type="dxa"/>
            <w:gridSpan w:val="11"/>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jc w:val="left"/>
              <w:rPr>
                <w:rFonts w:ascii="Times New Roman" w:hAnsi="Times New Roman" w:cs="Times New Roman"/>
              </w:rPr>
            </w:pPr>
            <w:r w:rsidRPr="00FB31B3">
              <w:rPr>
                <w:rFonts w:ascii="Times New Roman" w:hAnsi="Times New Roman" w:cs="Times New Roman"/>
              </w:rPr>
              <w:lastRenderedPageBreak/>
              <w:t xml:space="preserve">Единовременные расходы в </w:t>
            </w:r>
            <w:r w:rsidRPr="00FB31B3">
              <w:rPr>
                <w:rFonts w:ascii="Times New Roman" w:hAnsi="Times New Roman" w:cs="Times New Roman"/>
              </w:rPr>
              <w:lastRenderedPageBreak/>
              <w:t>____ г.:</w:t>
            </w:r>
          </w:p>
        </w:tc>
        <w:tc>
          <w:tcPr>
            <w:tcW w:w="2781" w:type="dxa"/>
            <w:gridSpan w:val="10"/>
            <w:tcBorders>
              <w:top w:val="single" w:sz="4" w:space="0" w:color="auto"/>
              <w:left w:val="single" w:sz="4" w:space="0" w:color="auto"/>
              <w:bottom w:val="single" w:sz="4" w:space="0" w:color="auto"/>
            </w:tcBorders>
          </w:tcPr>
          <w:p w:rsidR="007F1542" w:rsidRPr="00FB31B3" w:rsidRDefault="007F1542" w:rsidP="001905A4">
            <w:pPr>
              <w:ind w:firstLine="0"/>
              <w:rPr>
                <w:rFonts w:ascii="Times New Roman" w:hAnsi="Times New Roman" w:cs="Times New Roman"/>
              </w:rPr>
            </w:pPr>
          </w:p>
        </w:tc>
      </w:tr>
      <w:tr w:rsidR="007F1542" w:rsidRPr="00FB31B3" w:rsidTr="001905A4">
        <w:tblPrEx>
          <w:tblCellMar>
            <w:top w:w="0" w:type="dxa"/>
            <w:bottom w:w="0" w:type="dxa"/>
          </w:tblCellMar>
        </w:tblPrEx>
        <w:tc>
          <w:tcPr>
            <w:tcW w:w="3500" w:type="dxa"/>
            <w:gridSpan w:val="12"/>
            <w:vMerge/>
            <w:tcBorders>
              <w:top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3500" w:type="dxa"/>
            <w:gridSpan w:val="11"/>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jc w:val="left"/>
              <w:rPr>
                <w:rFonts w:ascii="Times New Roman" w:hAnsi="Times New Roman" w:cs="Times New Roman"/>
              </w:rPr>
            </w:pPr>
            <w:r w:rsidRPr="00FB31B3">
              <w:rPr>
                <w:rFonts w:ascii="Times New Roman" w:hAnsi="Times New Roman" w:cs="Times New Roman"/>
              </w:rPr>
              <w:t>Периодические расходы за период ____ гг.:</w:t>
            </w:r>
          </w:p>
        </w:tc>
        <w:tc>
          <w:tcPr>
            <w:tcW w:w="2781" w:type="dxa"/>
            <w:gridSpan w:val="10"/>
            <w:tcBorders>
              <w:top w:val="single" w:sz="4" w:space="0" w:color="auto"/>
              <w:left w:val="single" w:sz="4" w:space="0" w:color="auto"/>
              <w:bottom w:val="single" w:sz="4" w:space="0" w:color="auto"/>
            </w:tcBorders>
          </w:tcPr>
          <w:p w:rsidR="007F1542" w:rsidRPr="00FB31B3" w:rsidRDefault="007F1542" w:rsidP="001905A4">
            <w:pPr>
              <w:ind w:firstLine="0"/>
              <w:rPr>
                <w:rFonts w:ascii="Times New Roman" w:hAnsi="Times New Roman" w:cs="Times New Roman"/>
              </w:rPr>
            </w:pPr>
          </w:p>
        </w:tc>
      </w:tr>
      <w:tr w:rsidR="007F1542" w:rsidRPr="00FB31B3" w:rsidTr="001905A4">
        <w:tblPrEx>
          <w:tblCellMar>
            <w:top w:w="0" w:type="dxa"/>
            <w:bottom w:w="0" w:type="dxa"/>
          </w:tblCellMar>
        </w:tblPrEx>
        <w:tc>
          <w:tcPr>
            <w:tcW w:w="3500" w:type="dxa"/>
            <w:gridSpan w:val="12"/>
            <w:vMerge/>
            <w:tcBorders>
              <w:top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3500" w:type="dxa"/>
            <w:gridSpan w:val="11"/>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jc w:val="left"/>
              <w:rPr>
                <w:rFonts w:ascii="Times New Roman" w:hAnsi="Times New Roman" w:cs="Times New Roman"/>
              </w:rPr>
            </w:pPr>
            <w:r w:rsidRPr="00FB31B3">
              <w:rPr>
                <w:rFonts w:ascii="Times New Roman" w:hAnsi="Times New Roman" w:cs="Times New Roman"/>
              </w:rPr>
              <w:t>Возможные доходы за период ____ гг.:</w:t>
            </w:r>
          </w:p>
          <w:p w:rsidR="007F1542" w:rsidRPr="00FB31B3" w:rsidRDefault="007F1542" w:rsidP="001905A4"/>
        </w:tc>
        <w:tc>
          <w:tcPr>
            <w:tcW w:w="2781" w:type="dxa"/>
            <w:gridSpan w:val="10"/>
            <w:tcBorders>
              <w:top w:val="single" w:sz="4" w:space="0" w:color="auto"/>
              <w:left w:val="single" w:sz="4" w:space="0" w:color="auto"/>
              <w:bottom w:val="single" w:sz="4" w:space="0" w:color="auto"/>
            </w:tcBorders>
          </w:tcPr>
          <w:p w:rsidR="007F1542" w:rsidRPr="00FB31B3" w:rsidRDefault="007F1542" w:rsidP="001905A4">
            <w:pPr>
              <w:ind w:firstLine="0"/>
              <w:rPr>
                <w:rFonts w:ascii="Times New Roman" w:hAnsi="Times New Roman" w:cs="Times New Roman"/>
              </w:rPr>
            </w:pPr>
          </w:p>
        </w:tc>
      </w:tr>
      <w:tr w:rsidR="007F1542" w:rsidRPr="00FB31B3" w:rsidTr="001905A4">
        <w:tblPrEx>
          <w:tblCellMar>
            <w:top w:w="0" w:type="dxa"/>
            <w:bottom w:w="0" w:type="dxa"/>
          </w:tblCellMar>
        </w:tblPrEx>
        <w:tc>
          <w:tcPr>
            <w:tcW w:w="3500" w:type="dxa"/>
            <w:gridSpan w:val="12"/>
            <w:vMerge w:val="restart"/>
            <w:tcBorders>
              <w:top w:val="single" w:sz="4" w:space="0" w:color="auto"/>
              <w:bottom w:val="single" w:sz="4" w:space="0" w:color="auto"/>
              <w:right w:val="single" w:sz="4" w:space="0" w:color="auto"/>
            </w:tcBorders>
          </w:tcPr>
          <w:p w:rsidR="007F1542" w:rsidRPr="00FB31B3" w:rsidRDefault="007F1542" w:rsidP="001905A4">
            <w:pPr>
              <w:ind w:firstLine="0"/>
              <w:jc w:val="left"/>
              <w:rPr>
                <w:rFonts w:ascii="Times New Roman" w:hAnsi="Times New Roman" w:cs="Times New Roman"/>
              </w:rPr>
            </w:pPr>
            <w:r w:rsidRPr="00FB31B3">
              <w:rPr>
                <w:rFonts w:ascii="Times New Roman" w:hAnsi="Times New Roman" w:cs="Times New Roman"/>
              </w:rPr>
              <w:t>2. Функция (полномочие, обязанность или право)</w:t>
            </w:r>
          </w:p>
        </w:tc>
        <w:tc>
          <w:tcPr>
            <w:tcW w:w="3500" w:type="dxa"/>
            <w:gridSpan w:val="11"/>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jc w:val="left"/>
              <w:rPr>
                <w:rFonts w:ascii="Times New Roman" w:hAnsi="Times New Roman" w:cs="Times New Roman"/>
              </w:rPr>
            </w:pPr>
            <w:r w:rsidRPr="00FB31B3">
              <w:rPr>
                <w:rFonts w:ascii="Times New Roman" w:hAnsi="Times New Roman" w:cs="Times New Roman"/>
              </w:rPr>
              <w:t>Единовременные расходы в ____ г.:</w:t>
            </w:r>
          </w:p>
        </w:tc>
        <w:tc>
          <w:tcPr>
            <w:tcW w:w="2781" w:type="dxa"/>
            <w:gridSpan w:val="10"/>
            <w:tcBorders>
              <w:top w:val="single" w:sz="4" w:space="0" w:color="auto"/>
              <w:left w:val="single" w:sz="4" w:space="0" w:color="auto"/>
              <w:bottom w:val="single" w:sz="4" w:space="0" w:color="auto"/>
            </w:tcBorders>
          </w:tcPr>
          <w:p w:rsidR="007F1542" w:rsidRPr="00FB31B3" w:rsidRDefault="007F1542" w:rsidP="001905A4">
            <w:pPr>
              <w:ind w:firstLine="0"/>
              <w:rPr>
                <w:rFonts w:ascii="Times New Roman" w:hAnsi="Times New Roman" w:cs="Times New Roman"/>
              </w:rPr>
            </w:pPr>
          </w:p>
        </w:tc>
      </w:tr>
      <w:tr w:rsidR="007F1542" w:rsidRPr="00FB31B3" w:rsidTr="001905A4">
        <w:tblPrEx>
          <w:tblCellMar>
            <w:top w:w="0" w:type="dxa"/>
            <w:bottom w:w="0" w:type="dxa"/>
          </w:tblCellMar>
        </w:tblPrEx>
        <w:tc>
          <w:tcPr>
            <w:tcW w:w="3500" w:type="dxa"/>
            <w:gridSpan w:val="12"/>
            <w:vMerge/>
            <w:tcBorders>
              <w:top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3500" w:type="dxa"/>
            <w:gridSpan w:val="11"/>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jc w:val="left"/>
              <w:rPr>
                <w:rFonts w:ascii="Times New Roman" w:hAnsi="Times New Roman" w:cs="Times New Roman"/>
              </w:rPr>
            </w:pPr>
            <w:r w:rsidRPr="00FB31B3">
              <w:rPr>
                <w:rFonts w:ascii="Times New Roman" w:hAnsi="Times New Roman" w:cs="Times New Roman"/>
              </w:rPr>
              <w:t>Периодические расходы за период ____ гг.:</w:t>
            </w:r>
          </w:p>
        </w:tc>
        <w:tc>
          <w:tcPr>
            <w:tcW w:w="2781" w:type="dxa"/>
            <w:gridSpan w:val="10"/>
            <w:tcBorders>
              <w:top w:val="single" w:sz="4" w:space="0" w:color="auto"/>
              <w:left w:val="single" w:sz="4" w:space="0" w:color="auto"/>
              <w:bottom w:val="single" w:sz="4" w:space="0" w:color="auto"/>
            </w:tcBorders>
          </w:tcPr>
          <w:p w:rsidR="007F1542" w:rsidRPr="00FB31B3" w:rsidRDefault="007F1542" w:rsidP="001905A4">
            <w:pPr>
              <w:ind w:firstLine="0"/>
              <w:rPr>
                <w:rFonts w:ascii="Times New Roman" w:hAnsi="Times New Roman" w:cs="Times New Roman"/>
              </w:rPr>
            </w:pPr>
          </w:p>
        </w:tc>
      </w:tr>
      <w:tr w:rsidR="007F1542" w:rsidRPr="00FB31B3" w:rsidTr="001905A4">
        <w:tblPrEx>
          <w:tblCellMar>
            <w:top w:w="0" w:type="dxa"/>
            <w:bottom w:w="0" w:type="dxa"/>
          </w:tblCellMar>
        </w:tblPrEx>
        <w:tc>
          <w:tcPr>
            <w:tcW w:w="3500" w:type="dxa"/>
            <w:gridSpan w:val="12"/>
            <w:vMerge/>
            <w:tcBorders>
              <w:top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3500" w:type="dxa"/>
            <w:gridSpan w:val="11"/>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jc w:val="left"/>
              <w:rPr>
                <w:rFonts w:ascii="Times New Roman" w:hAnsi="Times New Roman" w:cs="Times New Roman"/>
              </w:rPr>
            </w:pPr>
            <w:r w:rsidRPr="00FB31B3">
              <w:rPr>
                <w:rFonts w:ascii="Times New Roman" w:hAnsi="Times New Roman" w:cs="Times New Roman"/>
              </w:rPr>
              <w:t>Возможные доходы за период ____ гг.:</w:t>
            </w:r>
          </w:p>
        </w:tc>
        <w:tc>
          <w:tcPr>
            <w:tcW w:w="2781" w:type="dxa"/>
            <w:gridSpan w:val="10"/>
            <w:tcBorders>
              <w:top w:val="single" w:sz="4" w:space="0" w:color="auto"/>
              <w:left w:val="single" w:sz="4" w:space="0" w:color="auto"/>
              <w:bottom w:val="single" w:sz="4" w:space="0" w:color="auto"/>
            </w:tcBorders>
          </w:tcPr>
          <w:p w:rsidR="007F1542" w:rsidRPr="00FB31B3" w:rsidRDefault="007F1542" w:rsidP="001905A4">
            <w:pPr>
              <w:ind w:firstLine="0"/>
              <w:rPr>
                <w:rFonts w:ascii="Times New Roman" w:hAnsi="Times New Roman" w:cs="Times New Roman"/>
              </w:rPr>
            </w:pPr>
          </w:p>
        </w:tc>
      </w:tr>
      <w:tr w:rsidR="007F1542" w:rsidRPr="00FB31B3" w:rsidTr="001905A4">
        <w:tblPrEx>
          <w:tblCellMar>
            <w:top w:w="0" w:type="dxa"/>
            <w:bottom w:w="0" w:type="dxa"/>
          </w:tblCellMar>
        </w:tblPrEx>
        <w:tc>
          <w:tcPr>
            <w:tcW w:w="7000" w:type="dxa"/>
            <w:gridSpan w:val="23"/>
            <w:tcBorders>
              <w:top w:val="single" w:sz="4" w:space="0" w:color="auto"/>
              <w:bottom w:val="single" w:sz="4" w:space="0" w:color="auto"/>
              <w:right w:val="single" w:sz="4" w:space="0" w:color="auto"/>
            </w:tcBorders>
          </w:tcPr>
          <w:p w:rsidR="007F1542" w:rsidRPr="00FB31B3" w:rsidRDefault="007F1542" w:rsidP="001905A4">
            <w:pPr>
              <w:ind w:firstLine="0"/>
              <w:jc w:val="left"/>
              <w:rPr>
                <w:rFonts w:ascii="Times New Roman" w:hAnsi="Times New Roman" w:cs="Times New Roman"/>
              </w:rPr>
            </w:pPr>
            <w:r w:rsidRPr="00FB31B3">
              <w:rPr>
                <w:rFonts w:ascii="Times New Roman" w:hAnsi="Times New Roman" w:cs="Times New Roman"/>
              </w:rPr>
              <w:t>Итого единовременные расходы за период ____ гг.:</w:t>
            </w:r>
          </w:p>
        </w:tc>
        <w:tc>
          <w:tcPr>
            <w:tcW w:w="2781" w:type="dxa"/>
            <w:gridSpan w:val="10"/>
            <w:tcBorders>
              <w:top w:val="single" w:sz="4" w:space="0" w:color="auto"/>
              <w:left w:val="single" w:sz="4" w:space="0" w:color="auto"/>
              <w:bottom w:val="single" w:sz="4" w:space="0" w:color="auto"/>
            </w:tcBorders>
          </w:tcPr>
          <w:p w:rsidR="007F1542" w:rsidRPr="00FB31B3" w:rsidRDefault="007F1542" w:rsidP="001905A4">
            <w:pPr>
              <w:ind w:firstLine="0"/>
              <w:rPr>
                <w:rFonts w:ascii="Times New Roman" w:hAnsi="Times New Roman" w:cs="Times New Roman"/>
              </w:rPr>
            </w:pPr>
          </w:p>
        </w:tc>
      </w:tr>
      <w:tr w:rsidR="007F1542" w:rsidRPr="00FB31B3" w:rsidTr="001905A4">
        <w:tblPrEx>
          <w:tblCellMar>
            <w:top w:w="0" w:type="dxa"/>
            <w:bottom w:w="0" w:type="dxa"/>
          </w:tblCellMar>
        </w:tblPrEx>
        <w:tc>
          <w:tcPr>
            <w:tcW w:w="7000" w:type="dxa"/>
            <w:gridSpan w:val="23"/>
            <w:tcBorders>
              <w:top w:val="single" w:sz="4" w:space="0" w:color="auto"/>
              <w:bottom w:val="single" w:sz="4" w:space="0" w:color="auto"/>
              <w:right w:val="single" w:sz="4" w:space="0" w:color="auto"/>
            </w:tcBorders>
          </w:tcPr>
          <w:p w:rsidR="007F1542" w:rsidRPr="00FB31B3" w:rsidRDefault="007F1542" w:rsidP="001905A4">
            <w:pPr>
              <w:ind w:firstLine="0"/>
              <w:jc w:val="left"/>
              <w:rPr>
                <w:rFonts w:ascii="Times New Roman" w:hAnsi="Times New Roman" w:cs="Times New Roman"/>
              </w:rPr>
            </w:pPr>
            <w:r w:rsidRPr="00FB31B3">
              <w:rPr>
                <w:rFonts w:ascii="Times New Roman" w:hAnsi="Times New Roman" w:cs="Times New Roman"/>
              </w:rPr>
              <w:t>Итого периодические расходы за период ____ гг.:</w:t>
            </w:r>
          </w:p>
        </w:tc>
        <w:tc>
          <w:tcPr>
            <w:tcW w:w="2781" w:type="dxa"/>
            <w:gridSpan w:val="10"/>
            <w:tcBorders>
              <w:top w:val="single" w:sz="4" w:space="0" w:color="auto"/>
              <w:left w:val="single" w:sz="4" w:space="0" w:color="auto"/>
              <w:bottom w:val="single" w:sz="4" w:space="0" w:color="auto"/>
            </w:tcBorders>
          </w:tcPr>
          <w:p w:rsidR="007F1542" w:rsidRPr="00FB31B3" w:rsidRDefault="007F1542" w:rsidP="001905A4">
            <w:pPr>
              <w:ind w:firstLine="0"/>
              <w:rPr>
                <w:rFonts w:ascii="Times New Roman" w:hAnsi="Times New Roman" w:cs="Times New Roman"/>
              </w:rPr>
            </w:pPr>
          </w:p>
        </w:tc>
      </w:tr>
      <w:tr w:rsidR="007F1542" w:rsidRPr="00FB31B3" w:rsidTr="001905A4">
        <w:tblPrEx>
          <w:tblCellMar>
            <w:top w:w="0" w:type="dxa"/>
            <w:bottom w:w="0" w:type="dxa"/>
          </w:tblCellMar>
        </w:tblPrEx>
        <w:tc>
          <w:tcPr>
            <w:tcW w:w="7000" w:type="dxa"/>
            <w:gridSpan w:val="23"/>
            <w:tcBorders>
              <w:top w:val="single" w:sz="4" w:space="0" w:color="auto"/>
              <w:bottom w:val="single" w:sz="4" w:space="0" w:color="auto"/>
              <w:right w:val="single" w:sz="4" w:space="0" w:color="auto"/>
            </w:tcBorders>
          </w:tcPr>
          <w:p w:rsidR="007F1542" w:rsidRPr="00FB31B3" w:rsidRDefault="007F1542" w:rsidP="001905A4">
            <w:pPr>
              <w:ind w:firstLine="0"/>
              <w:jc w:val="left"/>
              <w:rPr>
                <w:rFonts w:ascii="Times New Roman" w:hAnsi="Times New Roman" w:cs="Times New Roman"/>
              </w:rPr>
            </w:pPr>
            <w:r w:rsidRPr="00FB31B3">
              <w:rPr>
                <w:rFonts w:ascii="Times New Roman" w:hAnsi="Times New Roman" w:cs="Times New Roman"/>
              </w:rPr>
              <w:t>Итого возможные доходы за период ____ гг.:</w:t>
            </w:r>
          </w:p>
        </w:tc>
        <w:tc>
          <w:tcPr>
            <w:tcW w:w="2781" w:type="dxa"/>
            <w:gridSpan w:val="10"/>
            <w:tcBorders>
              <w:top w:val="single" w:sz="4" w:space="0" w:color="auto"/>
              <w:left w:val="single" w:sz="4" w:space="0" w:color="auto"/>
              <w:bottom w:val="single" w:sz="4" w:space="0" w:color="auto"/>
            </w:tcBorders>
          </w:tcPr>
          <w:p w:rsidR="007F1542" w:rsidRPr="00FB31B3" w:rsidRDefault="007F1542" w:rsidP="001905A4">
            <w:pPr>
              <w:ind w:firstLine="0"/>
              <w:rPr>
                <w:rFonts w:ascii="Times New Roman" w:hAnsi="Times New Roman" w:cs="Times New Roman"/>
              </w:rPr>
            </w:pP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6.4. Другие сведения о дополнительных расходах (доходах) местного бюджета (бюджета муниципального образования Брюховецкий район), возникающих в связи с введением предлагаемого правового регулирования:</w:t>
            </w:r>
          </w:p>
        </w:tc>
      </w:tr>
      <w:tr w:rsidR="007F1542" w:rsidRPr="00FB31B3" w:rsidTr="001905A4">
        <w:tblPrEx>
          <w:tblCellMar>
            <w:top w:w="0" w:type="dxa"/>
            <w:bottom w:w="0" w:type="dxa"/>
          </w:tblCellMar>
        </w:tblPrEx>
        <w:tc>
          <w:tcPr>
            <w:tcW w:w="9781" w:type="dxa"/>
            <w:gridSpan w:val="33"/>
            <w:tcBorders>
              <w:top w:val="nil"/>
              <w:left w:val="nil"/>
              <w:bottom w:val="single" w:sz="4" w:space="0" w:color="auto"/>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(место для текстового описания)</w:t>
            </w:r>
          </w:p>
        </w:tc>
      </w:tr>
      <w:tr w:rsidR="007F1542" w:rsidRPr="00FB31B3" w:rsidTr="001905A4">
        <w:tblPrEx>
          <w:tblCellMar>
            <w:top w:w="0" w:type="dxa"/>
            <w:bottom w:w="0" w:type="dxa"/>
          </w:tblCellMar>
        </w:tblPrEx>
        <w:tc>
          <w:tcPr>
            <w:tcW w:w="3080" w:type="dxa"/>
            <w:gridSpan w:val="10"/>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6.5. Источники данных:</w:t>
            </w:r>
          </w:p>
        </w:tc>
        <w:tc>
          <w:tcPr>
            <w:tcW w:w="6701" w:type="dxa"/>
            <w:gridSpan w:val="23"/>
            <w:tcBorders>
              <w:top w:val="nil"/>
              <w:left w:val="nil"/>
              <w:bottom w:val="single" w:sz="4" w:space="0" w:color="auto"/>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9781" w:type="dxa"/>
            <w:gridSpan w:val="33"/>
            <w:tcBorders>
              <w:top w:val="nil"/>
              <w:left w:val="nil"/>
              <w:bottom w:val="single" w:sz="4" w:space="0" w:color="auto"/>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(место для текстового описания)</w:t>
            </w: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2660" w:type="dxa"/>
            <w:gridSpan w:val="9"/>
            <w:tcBorders>
              <w:top w:val="single" w:sz="4" w:space="0" w:color="auto"/>
              <w:bottom w:val="single" w:sz="4" w:space="0" w:color="auto"/>
              <w:right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 xml:space="preserve">7.1. Группы потенциальных адресатов предлагаемого правового регулирования (в соответствии с </w:t>
            </w:r>
            <w:hyperlink w:anchor="sub_100041" w:history="1">
              <w:r w:rsidRPr="00FB31B3">
                <w:rPr>
                  <w:rFonts w:ascii="Times New Roman" w:hAnsi="Times New Roman" w:cs="Times New Roman"/>
                  <w:color w:val="106BBE"/>
                </w:rPr>
                <w:t>подпунктом 4.1 пункта 4</w:t>
              </w:r>
            </w:hyperlink>
            <w:r w:rsidRPr="00FB31B3">
              <w:rPr>
                <w:rFonts w:ascii="Times New Roman" w:hAnsi="Times New Roman" w:cs="Times New Roman"/>
              </w:rPr>
              <w:t xml:space="preserve"> настоящего сводного отчёта)</w:t>
            </w:r>
          </w:p>
        </w:tc>
        <w:tc>
          <w:tcPr>
            <w:tcW w:w="4340" w:type="dxa"/>
            <w:gridSpan w:val="14"/>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муниципального нормативного правового акта)</w:t>
            </w:r>
          </w:p>
        </w:tc>
        <w:tc>
          <w:tcPr>
            <w:tcW w:w="1820" w:type="dxa"/>
            <w:gridSpan w:val="9"/>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7.3. Описание расходов и возможных доходов, связанных с введением предлагаемого правового регулирования</w:t>
            </w:r>
          </w:p>
        </w:tc>
        <w:tc>
          <w:tcPr>
            <w:tcW w:w="961" w:type="dxa"/>
            <w:tcBorders>
              <w:top w:val="single" w:sz="4" w:space="0" w:color="auto"/>
              <w:left w:val="single" w:sz="4" w:space="0" w:color="auto"/>
              <w:bottom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7.4. Количественная оцен- ка, млн рублей</w:t>
            </w:r>
          </w:p>
        </w:tc>
      </w:tr>
      <w:tr w:rsidR="007F1542" w:rsidRPr="00FB31B3" w:rsidTr="001905A4">
        <w:tblPrEx>
          <w:tblCellMar>
            <w:top w:w="0" w:type="dxa"/>
            <w:bottom w:w="0" w:type="dxa"/>
          </w:tblCellMar>
        </w:tblPrEx>
        <w:tc>
          <w:tcPr>
            <w:tcW w:w="2660" w:type="dxa"/>
            <w:gridSpan w:val="9"/>
            <w:tcBorders>
              <w:top w:val="single" w:sz="4" w:space="0" w:color="auto"/>
              <w:bottom w:val="single" w:sz="4" w:space="0" w:color="auto"/>
              <w:right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1</w:t>
            </w:r>
          </w:p>
        </w:tc>
        <w:tc>
          <w:tcPr>
            <w:tcW w:w="4340" w:type="dxa"/>
            <w:gridSpan w:val="14"/>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2</w:t>
            </w:r>
          </w:p>
        </w:tc>
        <w:tc>
          <w:tcPr>
            <w:tcW w:w="1820" w:type="dxa"/>
            <w:gridSpan w:val="9"/>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3</w:t>
            </w:r>
          </w:p>
        </w:tc>
        <w:tc>
          <w:tcPr>
            <w:tcW w:w="961" w:type="dxa"/>
            <w:tcBorders>
              <w:top w:val="single" w:sz="4" w:space="0" w:color="auto"/>
              <w:left w:val="single" w:sz="4" w:space="0" w:color="auto"/>
              <w:bottom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4</w:t>
            </w:r>
          </w:p>
        </w:tc>
      </w:tr>
      <w:tr w:rsidR="007F1542" w:rsidRPr="00FB31B3" w:rsidTr="001905A4">
        <w:tblPrEx>
          <w:tblCellMar>
            <w:top w:w="0" w:type="dxa"/>
            <w:bottom w:w="0" w:type="dxa"/>
          </w:tblCellMar>
        </w:tblPrEx>
        <w:tc>
          <w:tcPr>
            <w:tcW w:w="2660" w:type="dxa"/>
            <w:gridSpan w:val="9"/>
            <w:vMerge w:val="restart"/>
            <w:tcBorders>
              <w:top w:val="single" w:sz="4" w:space="0" w:color="auto"/>
              <w:bottom w:val="single" w:sz="4" w:space="0" w:color="auto"/>
              <w:right w:val="single" w:sz="4" w:space="0" w:color="auto"/>
            </w:tcBorders>
          </w:tcPr>
          <w:p w:rsidR="007F1542" w:rsidRPr="00FB31B3" w:rsidRDefault="007F1542" w:rsidP="001905A4">
            <w:pPr>
              <w:ind w:firstLine="0"/>
              <w:jc w:val="left"/>
              <w:rPr>
                <w:rFonts w:ascii="Times New Roman" w:hAnsi="Times New Roman" w:cs="Times New Roman"/>
              </w:rPr>
            </w:pPr>
            <w:r w:rsidRPr="00FB31B3">
              <w:rPr>
                <w:rFonts w:ascii="Times New Roman" w:hAnsi="Times New Roman" w:cs="Times New Roman"/>
              </w:rPr>
              <w:t>Группа 1</w:t>
            </w:r>
          </w:p>
        </w:tc>
        <w:tc>
          <w:tcPr>
            <w:tcW w:w="4340" w:type="dxa"/>
            <w:gridSpan w:val="14"/>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1820" w:type="dxa"/>
            <w:gridSpan w:val="9"/>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961" w:type="dxa"/>
            <w:tcBorders>
              <w:top w:val="single" w:sz="4" w:space="0" w:color="auto"/>
              <w:left w:val="single" w:sz="4" w:space="0" w:color="auto"/>
              <w:bottom w:val="single" w:sz="4" w:space="0" w:color="auto"/>
            </w:tcBorders>
          </w:tcPr>
          <w:p w:rsidR="007F1542" w:rsidRPr="00FB31B3" w:rsidRDefault="007F1542" w:rsidP="001905A4">
            <w:pPr>
              <w:ind w:firstLine="0"/>
              <w:rPr>
                <w:rFonts w:ascii="Times New Roman" w:hAnsi="Times New Roman" w:cs="Times New Roman"/>
              </w:rPr>
            </w:pPr>
          </w:p>
        </w:tc>
      </w:tr>
      <w:tr w:rsidR="007F1542" w:rsidRPr="00FB31B3" w:rsidTr="001905A4">
        <w:tblPrEx>
          <w:tblCellMar>
            <w:top w:w="0" w:type="dxa"/>
            <w:bottom w:w="0" w:type="dxa"/>
          </w:tblCellMar>
        </w:tblPrEx>
        <w:tc>
          <w:tcPr>
            <w:tcW w:w="2660" w:type="dxa"/>
            <w:gridSpan w:val="9"/>
            <w:vMerge/>
            <w:tcBorders>
              <w:top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4340" w:type="dxa"/>
            <w:gridSpan w:val="14"/>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1820" w:type="dxa"/>
            <w:gridSpan w:val="9"/>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961" w:type="dxa"/>
            <w:tcBorders>
              <w:top w:val="single" w:sz="4" w:space="0" w:color="auto"/>
              <w:left w:val="single" w:sz="4" w:space="0" w:color="auto"/>
              <w:bottom w:val="single" w:sz="4" w:space="0" w:color="auto"/>
            </w:tcBorders>
          </w:tcPr>
          <w:p w:rsidR="007F1542" w:rsidRPr="00FB31B3" w:rsidRDefault="007F1542" w:rsidP="001905A4">
            <w:pPr>
              <w:ind w:firstLine="0"/>
              <w:rPr>
                <w:rFonts w:ascii="Times New Roman" w:hAnsi="Times New Roman" w:cs="Times New Roman"/>
              </w:rPr>
            </w:pPr>
          </w:p>
        </w:tc>
      </w:tr>
      <w:tr w:rsidR="007F1542" w:rsidRPr="00FB31B3" w:rsidTr="001905A4">
        <w:tblPrEx>
          <w:tblCellMar>
            <w:top w:w="0" w:type="dxa"/>
            <w:bottom w:w="0" w:type="dxa"/>
          </w:tblCellMar>
        </w:tblPrEx>
        <w:tc>
          <w:tcPr>
            <w:tcW w:w="2660" w:type="dxa"/>
            <w:gridSpan w:val="9"/>
            <w:vMerge w:val="restart"/>
            <w:tcBorders>
              <w:top w:val="single" w:sz="4" w:space="0" w:color="auto"/>
              <w:bottom w:val="single" w:sz="4" w:space="0" w:color="auto"/>
              <w:right w:val="single" w:sz="4" w:space="0" w:color="auto"/>
            </w:tcBorders>
          </w:tcPr>
          <w:p w:rsidR="007F1542" w:rsidRPr="00FB31B3" w:rsidRDefault="007F1542" w:rsidP="001905A4">
            <w:pPr>
              <w:ind w:firstLine="0"/>
              <w:jc w:val="left"/>
              <w:rPr>
                <w:rFonts w:ascii="Times New Roman" w:hAnsi="Times New Roman" w:cs="Times New Roman"/>
              </w:rPr>
            </w:pPr>
            <w:r w:rsidRPr="00FB31B3">
              <w:rPr>
                <w:rFonts w:ascii="Times New Roman" w:hAnsi="Times New Roman" w:cs="Times New Roman"/>
              </w:rPr>
              <w:t>Группа 2</w:t>
            </w:r>
          </w:p>
        </w:tc>
        <w:tc>
          <w:tcPr>
            <w:tcW w:w="4340" w:type="dxa"/>
            <w:gridSpan w:val="14"/>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1820" w:type="dxa"/>
            <w:gridSpan w:val="9"/>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961" w:type="dxa"/>
            <w:tcBorders>
              <w:top w:val="single" w:sz="4" w:space="0" w:color="auto"/>
              <w:left w:val="single" w:sz="4" w:space="0" w:color="auto"/>
              <w:bottom w:val="single" w:sz="4" w:space="0" w:color="auto"/>
            </w:tcBorders>
          </w:tcPr>
          <w:p w:rsidR="007F1542" w:rsidRPr="00FB31B3" w:rsidRDefault="007F1542" w:rsidP="001905A4">
            <w:pPr>
              <w:ind w:firstLine="0"/>
              <w:rPr>
                <w:rFonts w:ascii="Times New Roman" w:hAnsi="Times New Roman" w:cs="Times New Roman"/>
              </w:rPr>
            </w:pPr>
          </w:p>
        </w:tc>
      </w:tr>
      <w:tr w:rsidR="007F1542" w:rsidRPr="00FB31B3" w:rsidTr="001905A4">
        <w:tblPrEx>
          <w:tblCellMar>
            <w:top w:w="0" w:type="dxa"/>
            <w:bottom w:w="0" w:type="dxa"/>
          </w:tblCellMar>
        </w:tblPrEx>
        <w:tc>
          <w:tcPr>
            <w:tcW w:w="2660" w:type="dxa"/>
            <w:gridSpan w:val="9"/>
            <w:vMerge/>
            <w:tcBorders>
              <w:top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4340" w:type="dxa"/>
            <w:gridSpan w:val="14"/>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1820" w:type="dxa"/>
            <w:gridSpan w:val="9"/>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961" w:type="dxa"/>
            <w:tcBorders>
              <w:top w:val="single" w:sz="4" w:space="0" w:color="auto"/>
              <w:left w:val="single" w:sz="4" w:space="0" w:color="auto"/>
              <w:bottom w:val="single" w:sz="4" w:space="0" w:color="auto"/>
            </w:tcBorders>
          </w:tcPr>
          <w:p w:rsidR="007F1542" w:rsidRPr="00FB31B3" w:rsidRDefault="007F1542" w:rsidP="001905A4">
            <w:pPr>
              <w:ind w:firstLine="0"/>
              <w:rPr>
                <w:rFonts w:ascii="Times New Roman" w:hAnsi="Times New Roman" w:cs="Times New Roman"/>
              </w:rPr>
            </w:pP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7.5. Издержки и выгоды адресатов предлагаемого правового регулирования, не</w:t>
            </w:r>
          </w:p>
        </w:tc>
      </w:tr>
      <w:tr w:rsidR="007F1542" w:rsidRPr="00FB31B3" w:rsidTr="001905A4">
        <w:tblPrEx>
          <w:tblCellMar>
            <w:top w:w="0" w:type="dxa"/>
            <w:bottom w:w="0" w:type="dxa"/>
          </w:tblCellMar>
        </w:tblPrEx>
        <w:tc>
          <w:tcPr>
            <w:tcW w:w="5040" w:type="dxa"/>
            <w:gridSpan w:val="16"/>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поддающиеся количественной оценке:</w:t>
            </w:r>
          </w:p>
        </w:tc>
        <w:tc>
          <w:tcPr>
            <w:tcW w:w="4741" w:type="dxa"/>
            <w:gridSpan w:val="17"/>
            <w:tcBorders>
              <w:top w:val="nil"/>
              <w:left w:val="nil"/>
              <w:bottom w:val="single" w:sz="4" w:space="0" w:color="auto"/>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9781" w:type="dxa"/>
            <w:gridSpan w:val="33"/>
            <w:tcBorders>
              <w:top w:val="nil"/>
              <w:left w:val="nil"/>
              <w:bottom w:val="single" w:sz="4" w:space="0" w:color="auto"/>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lastRenderedPageBreak/>
              <w:t>(место для текстового описания)</w:t>
            </w:r>
          </w:p>
        </w:tc>
      </w:tr>
      <w:tr w:rsidR="007F1542" w:rsidRPr="00FB31B3" w:rsidTr="001905A4">
        <w:tblPrEx>
          <w:tblCellMar>
            <w:top w:w="0" w:type="dxa"/>
            <w:bottom w:w="0" w:type="dxa"/>
          </w:tblCellMar>
        </w:tblPrEx>
        <w:tc>
          <w:tcPr>
            <w:tcW w:w="3360" w:type="dxa"/>
            <w:gridSpan w:val="11"/>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7.6. Источники данных:</w:t>
            </w:r>
          </w:p>
        </w:tc>
        <w:tc>
          <w:tcPr>
            <w:tcW w:w="6421" w:type="dxa"/>
            <w:gridSpan w:val="22"/>
            <w:tcBorders>
              <w:top w:val="nil"/>
              <w:left w:val="nil"/>
              <w:bottom w:val="single" w:sz="4" w:space="0" w:color="auto"/>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9781" w:type="dxa"/>
            <w:gridSpan w:val="33"/>
            <w:tcBorders>
              <w:top w:val="nil"/>
              <w:left w:val="nil"/>
              <w:bottom w:val="single" w:sz="4" w:space="0" w:color="auto"/>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(место для текстового описания)</w:t>
            </w: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8. Оценка рисков неблагоприятных последствий применения предлагаемого правового регулирования:</w:t>
            </w: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1260" w:type="dxa"/>
            <w:gridSpan w:val="3"/>
            <w:tcBorders>
              <w:top w:val="single" w:sz="4" w:space="0" w:color="auto"/>
              <w:bottom w:val="single" w:sz="4" w:space="0" w:color="auto"/>
              <w:right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8.1. Виды рисков</w:t>
            </w:r>
          </w:p>
        </w:tc>
        <w:tc>
          <w:tcPr>
            <w:tcW w:w="3640" w:type="dxa"/>
            <w:gridSpan w:val="12"/>
            <w:tcBorders>
              <w:top w:val="single" w:sz="4" w:space="0" w:color="auto"/>
              <w:left w:val="single" w:sz="4" w:space="0" w:color="auto"/>
              <w:bottom w:val="single" w:sz="4" w:space="0" w:color="auto"/>
              <w:right w:val="single" w:sz="4" w:space="0" w:color="auto"/>
            </w:tcBorders>
            <w:vAlign w:val="center"/>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8.2. Оценка вероятности наступления неблагоприятных последствий</w:t>
            </w:r>
          </w:p>
        </w:tc>
        <w:tc>
          <w:tcPr>
            <w:tcW w:w="1820" w:type="dxa"/>
            <w:gridSpan w:val="6"/>
            <w:tcBorders>
              <w:top w:val="single" w:sz="4" w:space="0" w:color="auto"/>
              <w:left w:val="single" w:sz="4" w:space="0" w:color="auto"/>
              <w:bottom w:val="single" w:sz="4" w:space="0" w:color="auto"/>
              <w:right w:val="single" w:sz="4" w:space="0" w:color="auto"/>
            </w:tcBorders>
            <w:vAlign w:val="center"/>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8.3. Методы контроля рисков</w:t>
            </w:r>
          </w:p>
        </w:tc>
        <w:tc>
          <w:tcPr>
            <w:tcW w:w="3061" w:type="dxa"/>
            <w:gridSpan w:val="12"/>
            <w:tcBorders>
              <w:top w:val="single" w:sz="4" w:space="0" w:color="auto"/>
              <w:left w:val="single" w:sz="4" w:space="0" w:color="auto"/>
              <w:bottom w:val="single" w:sz="4" w:space="0" w:color="auto"/>
            </w:tcBorders>
            <w:vAlign w:val="center"/>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8.4. Степень контроля рисков (полный / частичный / отсутствует)</w:t>
            </w:r>
          </w:p>
        </w:tc>
      </w:tr>
      <w:tr w:rsidR="007F1542" w:rsidRPr="00FB31B3" w:rsidTr="001905A4">
        <w:tblPrEx>
          <w:tblCellMar>
            <w:top w:w="0" w:type="dxa"/>
            <w:bottom w:w="0" w:type="dxa"/>
          </w:tblCellMar>
        </w:tblPrEx>
        <w:tc>
          <w:tcPr>
            <w:tcW w:w="1260" w:type="dxa"/>
            <w:gridSpan w:val="3"/>
            <w:tcBorders>
              <w:top w:val="single" w:sz="4" w:space="0" w:color="auto"/>
              <w:bottom w:val="single" w:sz="4" w:space="0" w:color="auto"/>
              <w:right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1</w:t>
            </w:r>
          </w:p>
        </w:tc>
        <w:tc>
          <w:tcPr>
            <w:tcW w:w="3640" w:type="dxa"/>
            <w:gridSpan w:val="12"/>
            <w:tcBorders>
              <w:top w:val="single" w:sz="4" w:space="0" w:color="auto"/>
              <w:left w:val="single" w:sz="4" w:space="0" w:color="auto"/>
              <w:bottom w:val="single" w:sz="4" w:space="0" w:color="auto"/>
              <w:right w:val="single" w:sz="4" w:space="0" w:color="auto"/>
            </w:tcBorders>
            <w:vAlign w:val="center"/>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2</w:t>
            </w:r>
          </w:p>
        </w:tc>
        <w:tc>
          <w:tcPr>
            <w:tcW w:w="1820" w:type="dxa"/>
            <w:gridSpan w:val="6"/>
            <w:tcBorders>
              <w:top w:val="single" w:sz="4" w:space="0" w:color="auto"/>
              <w:left w:val="single" w:sz="4" w:space="0" w:color="auto"/>
              <w:bottom w:val="single" w:sz="4" w:space="0" w:color="auto"/>
              <w:right w:val="single" w:sz="4" w:space="0" w:color="auto"/>
            </w:tcBorders>
            <w:vAlign w:val="center"/>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3</w:t>
            </w:r>
          </w:p>
        </w:tc>
        <w:tc>
          <w:tcPr>
            <w:tcW w:w="3061" w:type="dxa"/>
            <w:gridSpan w:val="12"/>
            <w:tcBorders>
              <w:top w:val="single" w:sz="4" w:space="0" w:color="auto"/>
              <w:left w:val="single" w:sz="4" w:space="0" w:color="auto"/>
              <w:bottom w:val="single" w:sz="4" w:space="0" w:color="auto"/>
            </w:tcBorders>
            <w:vAlign w:val="center"/>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4</w:t>
            </w:r>
          </w:p>
        </w:tc>
      </w:tr>
      <w:tr w:rsidR="007F1542" w:rsidRPr="00FB31B3" w:rsidTr="001905A4">
        <w:tblPrEx>
          <w:tblCellMar>
            <w:top w:w="0" w:type="dxa"/>
            <w:bottom w:w="0" w:type="dxa"/>
          </w:tblCellMar>
        </w:tblPrEx>
        <w:tc>
          <w:tcPr>
            <w:tcW w:w="1260" w:type="dxa"/>
            <w:gridSpan w:val="3"/>
            <w:tcBorders>
              <w:top w:val="single" w:sz="4" w:space="0" w:color="auto"/>
              <w:bottom w:val="single" w:sz="4" w:space="0" w:color="auto"/>
              <w:right w:val="single" w:sz="4" w:space="0" w:color="auto"/>
            </w:tcBorders>
            <w:vAlign w:val="center"/>
          </w:tcPr>
          <w:p w:rsidR="007F1542" w:rsidRPr="00FB31B3" w:rsidRDefault="007F1542" w:rsidP="001905A4">
            <w:pPr>
              <w:ind w:firstLine="0"/>
              <w:jc w:val="left"/>
              <w:rPr>
                <w:rFonts w:ascii="Times New Roman" w:hAnsi="Times New Roman" w:cs="Times New Roman"/>
              </w:rPr>
            </w:pPr>
            <w:r w:rsidRPr="00FB31B3">
              <w:rPr>
                <w:rFonts w:ascii="Times New Roman" w:hAnsi="Times New Roman" w:cs="Times New Roman"/>
              </w:rPr>
              <w:t>Риск 1</w:t>
            </w:r>
          </w:p>
        </w:tc>
        <w:tc>
          <w:tcPr>
            <w:tcW w:w="3640" w:type="dxa"/>
            <w:gridSpan w:val="12"/>
            <w:tcBorders>
              <w:top w:val="single" w:sz="4" w:space="0" w:color="auto"/>
              <w:left w:val="single" w:sz="4" w:space="0" w:color="auto"/>
              <w:bottom w:val="single" w:sz="4" w:space="0" w:color="auto"/>
              <w:right w:val="single" w:sz="4" w:space="0" w:color="auto"/>
            </w:tcBorders>
            <w:vAlign w:val="center"/>
          </w:tcPr>
          <w:p w:rsidR="007F1542" w:rsidRPr="00FB31B3" w:rsidRDefault="007F1542" w:rsidP="001905A4">
            <w:pPr>
              <w:ind w:firstLine="0"/>
              <w:rPr>
                <w:rFonts w:ascii="Times New Roman" w:hAnsi="Times New Roman" w:cs="Times New Roman"/>
              </w:rPr>
            </w:pPr>
          </w:p>
        </w:tc>
        <w:tc>
          <w:tcPr>
            <w:tcW w:w="1820" w:type="dxa"/>
            <w:gridSpan w:val="6"/>
            <w:tcBorders>
              <w:top w:val="single" w:sz="4" w:space="0" w:color="auto"/>
              <w:left w:val="single" w:sz="4" w:space="0" w:color="auto"/>
              <w:bottom w:val="single" w:sz="4" w:space="0" w:color="auto"/>
              <w:right w:val="single" w:sz="4" w:space="0" w:color="auto"/>
            </w:tcBorders>
            <w:vAlign w:val="center"/>
          </w:tcPr>
          <w:p w:rsidR="007F1542" w:rsidRPr="00FB31B3" w:rsidRDefault="007F1542" w:rsidP="001905A4">
            <w:pPr>
              <w:ind w:firstLine="0"/>
              <w:rPr>
                <w:rFonts w:ascii="Times New Roman" w:hAnsi="Times New Roman" w:cs="Times New Roman"/>
              </w:rPr>
            </w:pPr>
          </w:p>
        </w:tc>
        <w:tc>
          <w:tcPr>
            <w:tcW w:w="3061" w:type="dxa"/>
            <w:gridSpan w:val="12"/>
            <w:tcBorders>
              <w:top w:val="single" w:sz="4" w:space="0" w:color="auto"/>
              <w:left w:val="single" w:sz="4" w:space="0" w:color="auto"/>
              <w:bottom w:val="single" w:sz="4" w:space="0" w:color="auto"/>
            </w:tcBorders>
            <w:vAlign w:val="center"/>
          </w:tcPr>
          <w:p w:rsidR="007F1542" w:rsidRPr="00FB31B3" w:rsidRDefault="007F1542" w:rsidP="001905A4">
            <w:pPr>
              <w:ind w:firstLine="0"/>
              <w:rPr>
                <w:rFonts w:ascii="Times New Roman" w:hAnsi="Times New Roman" w:cs="Times New Roman"/>
              </w:rPr>
            </w:pPr>
          </w:p>
        </w:tc>
      </w:tr>
      <w:tr w:rsidR="007F1542" w:rsidRPr="00FB31B3" w:rsidTr="001905A4">
        <w:tblPrEx>
          <w:tblCellMar>
            <w:top w:w="0" w:type="dxa"/>
            <w:bottom w:w="0" w:type="dxa"/>
          </w:tblCellMar>
        </w:tblPrEx>
        <w:tc>
          <w:tcPr>
            <w:tcW w:w="1260" w:type="dxa"/>
            <w:gridSpan w:val="3"/>
            <w:tcBorders>
              <w:top w:val="single" w:sz="4" w:space="0" w:color="auto"/>
              <w:bottom w:val="single" w:sz="4" w:space="0" w:color="auto"/>
              <w:right w:val="single" w:sz="4" w:space="0" w:color="auto"/>
            </w:tcBorders>
            <w:vAlign w:val="center"/>
          </w:tcPr>
          <w:p w:rsidR="007F1542" w:rsidRPr="00FB31B3" w:rsidRDefault="007F1542" w:rsidP="001905A4">
            <w:pPr>
              <w:ind w:firstLine="0"/>
              <w:jc w:val="left"/>
              <w:rPr>
                <w:rFonts w:ascii="Times New Roman" w:hAnsi="Times New Roman" w:cs="Times New Roman"/>
              </w:rPr>
            </w:pPr>
            <w:r w:rsidRPr="00FB31B3">
              <w:rPr>
                <w:rFonts w:ascii="Times New Roman" w:hAnsi="Times New Roman" w:cs="Times New Roman"/>
              </w:rPr>
              <w:t>Риск 2</w:t>
            </w:r>
          </w:p>
        </w:tc>
        <w:tc>
          <w:tcPr>
            <w:tcW w:w="3640" w:type="dxa"/>
            <w:gridSpan w:val="12"/>
            <w:tcBorders>
              <w:top w:val="single" w:sz="4" w:space="0" w:color="auto"/>
              <w:left w:val="single" w:sz="4" w:space="0" w:color="auto"/>
              <w:bottom w:val="single" w:sz="4" w:space="0" w:color="auto"/>
              <w:right w:val="single" w:sz="4" w:space="0" w:color="auto"/>
            </w:tcBorders>
            <w:vAlign w:val="center"/>
          </w:tcPr>
          <w:p w:rsidR="007F1542" w:rsidRPr="00FB31B3" w:rsidRDefault="007F1542" w:rsidP="001905A4">
            <w:pPr>
              <w:ind w:firstLine="0"/>
              <w:rPr>
                <w:rFonts w:ascii="Times New Roman" w:hAnsi="Times New Roman" w:cs="Times New Roman"/>
              </w:rPr>
            </w:pPr>
          </w:p>
        </w:tc>
        <w:tc>
          <w:tcPr>
            <w:tcW w:w="1820" w:type="dxa"/>
            <w:gridSpan w:val="6"/>
            <w:tcBorders>
              <w:top w:val="single" w:sz="4" w:space="0" w:color="auto"/>
              <w:left w:val="single" w:sz="4" w:space="0" w:color="auto"/>
              <w:bottom w:val="single" w:sz="4" w:space="0" w:color="auto"/>
              <w:right w:val="single" w:sz="4" w:space="0" w:color="auto"/>
            </w:tcBorders>
            <w:vAlign w:val="center"/>
          </w:tcPr>
          <w:p w:rsidR="007F1542" w:rsidRPr="00FB31B3" w:rsidRDefault="007F1542" w:rsidP="001905A4">
            <w:pPr>
              <w:ind w:firstLine="0"/>
              <w:rPr>
                <w:rFonts w:ascii="Times New Roman" w:hAnsi="Times New Roman" w:cs="Times New Roman"/>
              </w:rPr>
            </w:pPr>
          </w:p>
        </w:tc>
        <w:tc>
          <w:tcPr>
            <w:tcW w:w="3061" w:type="dxa"/>
            <w:gridSpan w:val="12"/>
            <w:tcBorders>
              <w:top w:val="single" w:sz="4" w:space="0" w:color="auto"/>
              <w:left w:val="single" w:sz="4" w:space="0" w:color="auto"/>
              <w:bottom w:val="single" w:sz="4" w:space="0" w:color="auto"/>
            </w:tcBorders>
            <w:vAlign w:val="center"/>
          </w:tcPr>
          <w:p w:rsidR="007F1542" w:rsidRPr="00FB31B3" w:rsidRDefault="007F1542" w:rsidP="001905A4">
            <w:pPr>
              <w:ind w:firstLine="0"/>
              <w:rPr>
                <w:rFonts w:ascii="Times New Roman" w:hAnsi="Times New Roman" w:cs="Times New Roman"/>
              </w:rPr>
            </w:pP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3360" w:type="dxa"/>
            <w:gridSpan w:val="11"/>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8.5. Источники данных:</w:t>
            </w:r>
          </w:p>
        </w:tc>
        <w:tc>
          <w:tcPr>
            <w:tcW w:w="6421" w:type="dxa"/>
            <w:gridSpan w:val="22"/>
            <w:tcBorders>
              <w:top w:val="nil"/>
              <w:left w:val="nil"/>
              <w:bottom w:val="single" w:sz="4" w:space="0" w:color="auto"/>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3360" w:type="dxa"/>
            <w:gridSpan w:val="11"/>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p>
        </w:tc>
        <w:tc>
          <w:tcPr>
            <w:tcW w:w="6421" w:type="dxa"/>
            <w:gridSpan w:val="22"/>
            <w:tcBorders>
              <w:top w:val="nil"/>
              <w:left w:val="nil"/>
              <w:bottom w:val="nil"/>
              <w:right w:val="nil"/>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(место для текстового описания)</w:t>
            </w: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9. Сравнение возможных вариантов решения проблемы:</w:t>
            </w: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5954" w:type="dxa"/>
            <w:gridSpan w:val="19"/>
            <w:tcBorders>
              <w:top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1276" w:type="dxa"/>
            <w:gridSpan w:val="6"/>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Вариант 1</w:t>
            </w:r>
          </w:p>
        </w:tc>
        <w:tc>
          <w:tcPr>
            <w:tcW w:w="1275" w:type="dxa"/>
            <w:gridSpan w:val="5"/>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Вариант 2</w:t>
            </w:r>
          </w:p>
        </w:tc>
        <w:tc>
          <w:tcPr>
            <w:tcW w:w="1276" w:type="dxa"/>
            <w:gridSpan w:val="3"/>
            <w:tcBorders>
              <w:top w:val="single" w:sz="4" w:space="0" w:color="auto"/>
              <w:left w:val="single" w:sz="4" w:space="0" w:color="auto"/>
              <w:bottom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Вариант 3</w:t>
            </w:r>
          </w:p>
        </w:tc>
      </w:tr>
      <w:tr w:rsidR="007F1542" w:rsidRPr="00FB31B3" w:rsidTr="001905A4">
        <w:tblPrEx>
          <w:tblCellMar>
            <w:top w:w="0" w:type="dxa"/>
            <w:bottom w:w="0" w:type="dxa"/>
          </w:tblCellMar>
        </w:tblPrEx>
        <w:tc>
          <w:tcPr>
            <w:tcW w:w="5954" w:type="dxa"/>
            <w:gridSpan w:val="19"/>
            <w:tcBorders>
              <w:top w:val="single" w:sz="4" w:space="0" w:color="auto"/>
              <w:bottom w:val="single" w:sz="4" w:space="0" w:color="auto"/>
              <w:right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1</w:t>
            </w:r>
          </w:p>
        </w:tc>
        <w:tc>
          <w:tcPr>
            <w:tcW w:w="1276" w:type="dxa"/>
            <w:gridSpan w:val="6"/>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2</w:t>
            </w:r>
          </w:p>
        </w:tc>
        <w:tc>
          <w:tcPr>
            <w:tcW w:w="1275" w:type="dxa"/>
            <w:gridSpan w:val="5"/>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3</w:t>
            </w:r>
          </w:p>
        </w:tc>
        <w:tc>
          <w:tcPr>
            <w:tcW w:w="1276" w:type="dxa"/>
            <w:gridSpan w:val="3"/>
            <w:tcBorders>
              <w:top w:val="single" w:sz="4" w:space="0" w:color="auto"/>
              <w:left w:val="single" w:sz="4" w:space="0" w:color="auto"/>
              <w:bottom w:val="single" w:sz="4" w:space="0" w:color="auto"/>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4</w:t>
            </w:r>
          </w:p>
        </w:tc>
      </w:tr>
      <w:tr w:rsidR="007F1542" w:rsidRPr="00FB31B3" w:rsidTr="001905A4">
        <w:tblPrEx>
          <w:tblCellMar>
            <w:top w:w="0" w:type="dxa"/>
            <w:bottom w:w="0" w:type="dxa"/>
          </w:tblCellMar>
        </w:tblPrEx>
        <w:tc>
          <w:tcPr>
            <w:tcW w:w="5954" w:type="dxa"/>
            <w:gridSpan w:val="19"/>
            <w:tcBorders>
              <w:top w:val="single" w:sz="4" w:space="0" w:color="auto"/>
              <w:bottom w:val="single" w:sz="4" w:space="0" w:color="auto"/>
              <w:right w:val="single" w:sz="4" w:space="0" w:color="auto"/>
            </w:tcBorders>
          </w:tcPr>
          <w:p w:rsidR="007F1542" w:rsidRPr="00FB31B3" w:rsidRDefault="007F1542" w:rsidP="001905A4">
            <w:pPr>
              <w:ind w:firstLine="0"/>
              <w:jc w:val="left"/>
              <w:rPr>
                <w:rFonts w:ascii="Times New Roman" w:hAnsi="Times New Roman" w:cs="Times New Roman"/>
              </w:rPr>
            </w:pPr>
            <w:r w:rsidRPr="00FB31B3">
              <w:rPr>
                <w:rFonts w:ascii="Times New Roman" w:hAnsi="Times New Roman" w:cs="Times New Roman"/>
              </w:rPr>
              <w:t>9.1. Содержание варианта решения проблемы</w:t>
            </w:r>
          </w:p>
        </w:tc>
        <w:tc>
          <w:tcPr>
            <w:tcW w:w="1276" w:type="dxa"/>
            <w:gridSpan w:val="6"/>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1275" w:type="dxa"/>
            <w:gridSpan w:val="5"/>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1276" w:type="dxa"/>
            <w:gridSpan w:val="3"/>
            <w:tcBorders>
              <w:top w:val="single" w:sz="4" w:space="0" w:color="auto"/>
              <w:left w:val="single" w:sz="4" w:space="0" w:color="auto"/>
              <w:bottom w:val="single" w:sz="4" w:space="0" w:color="auto"/>
            </w:tcBorders>
          </w:tcPr>
          <w:p w:rsidR="007F1542" w:rsidRPr="00FB31B3" w:rsidRDefault="007F1542" w:rsidP="001905A4">
            <w:pPr>
              <w:ind w:firstLine="0"/>
              <w:rPr>
                <w:rFonts w:ascii="Times New Roman" w:hAnsi="Times New Roman" w:cs="Times New Roman"/>
              </w:rPr>
            </w:pPr>
          </w:p>
        </w:tc>
      </w:tr>
      <w:tr w:rsidR="007F1542" w:rsidRPr="00FB31B3" w:rsidTr="001905A4">
        <w:tblPrEx>
          <w:tblCellMar>
            <w:top w:w="0" w:type="dxa"/>
            <w:bottom w:w="0" w:type="dxa"/>
          </w:tblCellMar>
        </w:tblPrEx>
        <w:tc>
          <w:tcPr>
            <w:tcW w:w="5954" w:type="dxa"/>
            <w:gridSpan w:val="19"/>
            <w:tcBorders>
              <w:top w:val="single" w:sz="4" w:space="0" w:color="auto"/>
              <w:bottom w:val="single" w:sz="4" w:space="0" w:color="auto"/>
              <w:right w:val="single" w:sz="4" w:space="0" w:color="auto"/>
            </w:tcBorders>
          </w:tcPr>
          <w:p w:rsidR="007F1542" w:rsidRPr="00FB31B3" w:rsidRDefault="007F1542" w:rsidP="001905A4">
            <w:pPr>
              <w:ind w:firstLine="0"/>
              <w:jc w:val="left"/>
              <w:rPr>
                <w:rFonts w:ascii="Times New Roman" w:hAnsi="Times New Roman" w:cs="Times New Roman"/>
              </w:rPr>
            </w:pPr>
            <w:r w:rsidRPr="00FB31B3">
              <w:rPr>
                <w:rFonts w:ascii="Times New Roman" w:hAnsi="Times New Roman" w:cs="Times New Roman"/>
              </w:rPr>
              <w:t>9.2.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1276" w:type="dxa"/>
            <w:gridSpan w:val="6"/>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1275" w:type="dxa"/>
            <w:gridSpan w:val="5"/>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1276" w:type="dxa"/>
            <w:gridSpan w:val="3"/>
            <w:tcBorders>
              <w:top w:val="single" w:sz="4" w:space="0" w:color="auto"/>
              <w:left w:val="single" w:sz="4" w:space="0" w:color="auto"/>
              <w:bottom w:val="single" w:sz="4" w:space="0" w:color="auto"/>
            </w:tcBorders>
          </w:tcPr>
          <w:p w:rsidR="007F1542" w:rsidRPr="00FB31B3" w:rsidRDefault="007F1542" w:rsidP="001905A4">
            <w:pPr>
              <w:ind w:firstLine="0"/>
              <w:rPr>
                <w:rFonts w:ascii="Times New Roman" w:hAnsi="Times New Roman" w:cs="Times New Roman"/>
              </w:rPr>
            </w:pPr>
          </w:p>
        </w:tc>
      </w:tr>
      <w:tr w:rsidR="007F1542" w:rsidRPr="00FB31B3" w:rsidTr="001905A4">
        <w:tblPrEx>
          <w:tblCellMar>
            <w:top w:w="0" w:type="dxa"/>
            <w:bottom w:w="0" w:type="dxa"/>
          </w:tblCellMar>
        </w:tblPrEx>
        <w:tc>
          <w:tcPr>
            <w:tcW w:w="5954" w:type="dxa"/>
            <w:gridSpan w:val="19"/>
            <w:tcBorders>
              <w:top w:val="single" w:sz="4" w:space="0" w:color="auto"/>
              <w:bottom w:val="single" w:sz="4" w:space="0" w:color="auto"/>
              <w:right w:val="single" w:sz="4" w:space="0" w:color="auto"/>
            </w:tcBorders>
          </w:tcPr>
          <w:p w:rsidR="007F1542" w:rsidRPr="00FB31B3" w:rsidRDefault="007F1542" w:rsidP="001905A4">
            <w:pPr>
              <w:ind w:firstLine="0"/>
              <w:jc w:val="left"/>
              <w:rPr>
                <w:rFonts w:ascii="Times New Roman" w:hAnsi="Times New Roman" w:cs="Times New Roman"/>
              </w:rPr>
            </w:pPr>
            <w:r w:rsidRPr="00FB31B3">
              <w:rPr>
                <w:rFonts w:ascii="Times New Roman" w:hAnsi="Times New Roman" w:cs="Times New Roman"/>
              </w:rPr>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1276" w:type="dxa"/>
            <w:gridSpan w:val="6"/>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1275" w:type="dxa"/>
            <w:gridSpan w:val="5"/>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1276" w:type="dxa"/>
            <w:gridSpan w:val="3"/>
            <w:tcBorders>
              <w:top w:val="single" w:sz="4" w:space="0" w:color="auto"/>
              <w:left w:val="single" w:sz="4" w:space="0" w:color="auto"/>
              <w:bottom w:val="single" w:sz="4" w:space="0" w:color="auto"/>
            </w:tcBorders>
          </w:tcPr>
          <w:p w:rsidR="007F1542" w:rsidRPr="00FB31B3" w:rsidRDefault="007F1542" w:rsidP="001905A4">
            <w:pPr>
              <w:ind w:firstLine="0"/>
              <w:rPr>
                <w:rFonts w:ascii="Times New Roman" w:hAnsi="Times New Roman" w:cs="Times New Roman"/>
              </w:rPr>
            </w:pPr>
          </w:p>
        </w:tc>
      </w:tr>
      <w:tr w:rsidR="007F1542" w:rsidRPr="00FB31B3" w:rsidTr="001905A4">
        <w:tblPrEx>
          <w:tblCellMar>
            <w:top w:w="0" w:type="dxa"/>
            <w:bottom w:w="0" w:type="dxa"/>
          </w:tblCellMar>
        </w:tblPrEx>
        <w:tc>
          <w:tcPr>
            <w:tcW w:w="5954" w:type="dxa"/>
            <w:gridSpan w:val="19"/>
            <w:tcBorders>
              <w:top w:val="single" w:sz="4" w:space="0" w:color="auto"/>
              <w:bottom w:val="single" w:sz="4" w:space="0" w:color="auto"/>
              <w:right w:val="single" w:sz="4" w:space="0" w:color="auto"/>
            </w:tcBorders>
          </w:tcPr>
          <w:p w:rsidR="007F1542" w:rsidRPr="00FB31B3" w:rsidRDefault="007F1542" w:rsidP="001905A4">
            <w:pPr>
              <w:ind w:firstLine="0"/>
              <w:jc w:val="left"/>
              <w:rPr>
                <w:rFonts w:ascii="Times New Roman" w:hAnsi="Times New Roman" w:cs="Times New Roman"/>
              </w:rPr>
            </w:pPr>
            <w:r w:rsidRPr="00FB31B3">
              <w:rPr>
                <w:rFonts w:ascii="Times New Roman" w:hAnsi="Times New Roman" w:cs="Times New Roman"/>
              </w:rPr>
              <w:t>9.4. Оценка расходов (доходов) местного бюджета (бюджета муниципального образования Брюховецкий район), связанных с введением предлагаемого правового регулирования</w:t>
            </w:r>
          </w:p>
        </w:tc>
        <w:tc>
          <w:tcPr>
            <w:tcW w:w="1276" w:type="dxa"/>
            <w:gridSpan w:val="6"/>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1275" w:type="dxa"/>
            <w:gridSpan w:val="5"/>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1276" w:type="dxa"/>
            <w:gridSpan w:val="3"/>
            <w:tcBorders>
              <w:top w:val="single" w:sz="4" w:space="0" w:color="auto"/>
              <w:left w:val="single" w:sz="4" w:space="0" w:color="auto"/>
              <w:bottom w:val="single" w:sz="4" w:space="0" w:color="auto"/>
            </w:tcBorders>
          </w:tcPr>
          <w:p w:rsidR="007F1542" w:rsidRPr="00FB31B3" w:rsidRDefault="007F1542" w:rsidP="001905A4">
            <w:pPr>
              <w:ind w:firstLine="0"/>
              <w:rPr>
                <w:rFonts w:ascii="Times New Roman" w:hAnsi="Times New Roman" w:cs="Times New Roman"/>
              </w:rPr>
            </w:pPr>
          </w:p>
        </w:tc>
      </w:tr>
      <w:tr w:rsidR="007F1542" w:rsidRPr="00FB31B3" w:rsidTr="001905A4">
        <w:tblPrEx>
          <w:tblCellMar>
            <w:top w:w="0" w:type="dxa"/>
            <w:bottom w:w="0" w:type="dxa"/>
          </w:tblCellMar>
        </w:tblPrEx>
        <w:tc>
          <w:tcPr>
            <w:tcW w:w="5954" w:type="dxa"/>
            <w:gridSpan w:val="19"/>
            <w:tcBorders>
              <w:top w:val="single" w:sz="4" w:space="0" w:color="auto"/>
              <w:bottom w:val="single" w:sz="4" w:space="0" w:color="auto"/>
              <w:right w:val="single" w:sz="4" w:space="0" w:color="auto"/>
            </w:tcBorders>
          </w:tcPr>
          <w:p w:rsidR="007F1542" w:rsidRPr="00FB31B3" w:rsidRDefault="007F1542" w:rsidP="001905A4">
            <w:pPr>
              <w:ind w:firstLine="0"/>
              <w:jc w:val="left"/>
              <w:rPr>
                <w:rFonts w:ascii="Times New Roman" w:hAnsi="Times New Roman" w:cs="Times New Roman"/>
              </w:rPr>
            </w:pPr>
            <w:r w:rsidRPr="00FB31B3">
              <w:rPr>
                <w:rFonts w:ascii="Times New Roman" w:hAnsi="Times New Roman" w:cs="Times New Roman"/>
              </w:rPr>
              <w:t>9.5. Оценка возможности достижения заявленных целей регулирования (</w:t>
            </w:r>
            <w:hyperlink w:anchor="sub_10003" w:history="1">
              <w:r w:rsidRPr="00FB31B3">
                <w:rPr>
                  <w:rFonts w:ascii="Times New Roman" w:hAnsi="Times New Roman" w:cs="Times New Roman"/>
                  <w:color w:val="106BBE"/>
                </w:rPr>
                <w:t>пункт 3</w:t>
              </w:r>
            </w:hyperlink>
            <w:r w:rsidRPr="00FB31B3">
              <w:rPr>
                <w:rFonts w:ascii="Times New Roman" w:hAnsi="Times New Roman" w:cs="Times New Roman"/>
              </w:rPr>
              <w:t xml:space="preserve"> настоящего сводного отчёта) посредством применения рассматриваемых вариантов предлагаемого правового регулирования</w:t>
            </w:r>
          </w:p>
        </w:tc>
        <w:tc>
          <w:tcPr>
            <w:tcW w:w="1276" w:type="dxa"/>
            <w:gridSpan w:val="6"/>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1275" w:type="dxa"/>
            <w:gridSpan w:val="5"/>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1276" w:type="dxa"/>
            <w:gridSpan w:val="3"/>
            <w:tcBorders>
              <w:top w:val="single" w:sz="4" w:space="0" w:color="auto"/>
              <w:left w:val="single" w:sz="4" w:space="0" w:color="auto"/>
              <w:bottom w:val="single" w:sz="4" w:space="0" w:color="auto"/>
            </w:tcBorders>
          </w:tcPr>
          <w:p w:rsidR="007F1542" w:rsidRPr="00FB31B3" w:rsidRDefault="007F1542" w:rsidP="001905A4">
            <w:pPr>
              <w:ind w:firstLine="0"/>
              <w:rPr>
                <w:rFonts w:ascii="Times New Roman" w:hAnsi="Times New Roman" w:cs="Times New Roman"/>
              </w:rPr>
            </w:pPr>
          </w:p>
        </w:tc>
      </w:tr>
      <w:tr w:rsidR="007F1542" w:rsidRPr="00FB31B3" w:rsidTr="001905A4">
        <w:tblPrEx>
          <w:tblCellMar>
            <w:top w:w="0" w:type="dxa"/>
            <w:bottom w:w="0" w:type="dxa"/>
          </w:tblCellMar>
        </w:tblPrEx>
        <w:tc>
          <w:tcPr>
            <w:tcW w:w="5954" w:type="dxa"/>
            <w:gridSpan w:val="19"/>
            <w:tcBorders>
              <w:top w:val="single" w:sz="4" w:space="0" w:color="auto"/>
              <w:bottom w:val="single" w:sz="4" w:space="0" w:color="auto"/>
              <w:right w:val="single" w:sz="4" w:space="0" w:color="auto"/>
            </w:tcBorders>
          </w:tcPr>
          <w:p w:rsidR="007F1542" w:rsidRPr="00FB31B3" w:rsidRDefault="007F1542" w:rsidP="001905A4">
            <w:pPr>
              <w:ind w:firstLine="0"/>
              <w:jc w:val="left"/>
              <w:rPr>
                <w:rFonts w:ascii="Times New Roman" w:hAnsi="Times New Roman" w:cs="Times New Roman"/>
              </w:rPr>
            </w:pPr>
            <w:r w:rsidRPr="00FB31B3">
              <w:rPr>
                <w:rFonts w:ascii="Times New Roman" w:hAnsi="Times New Roman" w:cs="Times New Roman"/>
              </w:rPr>
              <w:t>9.6. Оценка рисков неблагоприятных последствий</w:t>
            </w:r>
          </w:p>
        </w:tc>
        <w:tc>
          <w:tcPr>
            <w:tcW w:w="1276" w:type="dxa"/>
            <w:gridSpan w:val="6"/>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1275" w:type="dxa"/>
            <w:gridSpan w:val="5"/>
            <w:tcBorders>
              <w:top w:val="single" w:sz="4" w:space="0" w:color="auto"/>
              <w:left w:val="single" w:sz="4" w:space="0" w:color="auto"/>
              <w:bottom w:val="single" w:sz="4" w:space="0" w:color="auto"/>
              <w:right w:val="single" w:sz="4" w:space="0" w:color="auto"/>
            </w:tcBorders>
          </w:tcPr>
          <w:p w:rsidR="007F1542" w:rsidRPr="00FB31B3" w:rsidRDefault="007F1542" w:rsidP="001905A4">
            <w:pPr>
              <w:ind w:firstLine="0"/>
              <w:rPr>
                <w:rFonts w:ascii="Times New Roman" w:hAnsi="Times New Roman" w:cs="Times New Roman"/>
              </w:rPr>
            </w:pPr>
          </w:p>
        </w:tc>
        <w:tc>
          <w:tcPr>
            <w:tcW w:w="1276" w:type="dxa"/>
            <w:gridSpan w:val="3"/>
            <w:tcBorders>
              <w:top w:val="single" w:sz="4" w:space="0" w:color="auto"/>
              <w:left w:val="single" w:sz="4" w:space="0" w:color="auto"/>
              <w:bottom w:val="single" w:sz="4" w:space="0" w:color="auto"/>
            </w:tcBorders>
          </w:tcPr>
          <w:p w:rsidR="007F1542" w:rsidRPr="00FB31B3" w:rsidRDefault="007F1542" w:rsidP="001905A4">
            <w:pPr>
              <w:ind w:firstLine="0"/>
              <w:rPr>
                <w:rFonts w:ascii="Times New Roman" w:hAnsi="Times New Roman" w:cs="Times New Roman"/>
              </w:rPr>
            </w:pP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9.7. Обоснование выбора предпочтительного варианта решения выявленной</w:t>
            </w:r>
          </w:p>
        </w:tc>
      </w:tr>
      <w:tr w:rsidR="007F1542" w:rsidRPr="00FB31B3" w:rsidTr="001905A4">
        <w:tblPrEx>
          <w:tblCellMar>
            <w:top w:w="0" w:type="dxa"/>
            <w:bottom w:w="0" w:type="dxa"/>
          </w:tblCellMar>
        </w:tblPrEx>
        <w:tc>
          <w:tcPr>
            <w:tcW w:w="1680" w:type="dxa"/>
            <w:gridSpan w:val="4"/>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проблемы:</w:t>
            </w:r>
          </w:p>
        </w:tc>
        <w:tc>
          <w:tcPr>
            <w:tcW w:w="8101" w:type="dxa"/>
            <w:gridSpan w:val="29"/>
            <w:tcBorders>
              <w:top w:val="nil"/>
              <w:left w:val="nil"/>
              <w:bottom w:val="single" w:sz="4" w:space="0" w:color="auto"/>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9781" w:type="dxa"/>
            <w:gridSpan w:val="33"/>
            <w:tcBorders>
              <w:top w:val="nil"/>
              <w:left w:val="nil"/>
              <w:bottom w:val="single" w:sz="4" w:space="0" w:color="auto"/>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(место для текстового описания)</w:t>
            </w:r>
          </w:p>
        </w:tc>
      </w:tr>
      <w:tr w:rsidR="007F1542" w:rsidRPr="00FB31B3" w:rsidTr="001905A4">
        <w:tblPrEx>
          <w:tblCellMar>
            <w:top w:w="0" w:type="dxa"/>
            <w:bottom w:w="0" w:type="dxa"/>
          </w:tblCellMar>
        </w:tblPrEx>
        <w:tc>
          <w:tcPr>
            <w:tcW w:w="8680" w:type="dxa"/>
            <w:gridSpan w:val="31"/>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9.8. Детальное описание предлагаемого варианта решения проблемы:</w:t>
            </w:r>
          </w:p>
        </w:tc>
        <w:tc>
          <w:tcPr>
            <w:tcW w:w="1101" w:type="dxa"/>
            <w:gridSpan w:val="2"/>
            <w:tcBorders>
              <w:top w:val="nil"/>
              <w:left w:val="nil"/>
              <w:bottom w:val="single" w:sz="4" w:space="0" w:color="auto"/>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9781" w:type="dxa"/>
            <w:gridSpan w:val="33"/>
            <w:tcBorders>
              <w:top w:val="nil"/>
              <w:left w:val="nil"/>
              <w:bottom w:val="single" w:sz="4" w:space="0" w:color="auto"/>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(место для текстового описания)</w:t>
            </w: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 xml:space="preserve">10. Оценка необходимости установления переходного периода и (или) отсрочки вступления в силу муниципального нормативного правового акта </w:t>
            </w:r>
            <w:r w:rsidRPr="00FB31B3">
              <w:rPr>
                <w:rFonts w:ascii="Times New Roman" w:hAnsi="Times New Roman" w:cs="Times New Roman"/>
                <w:sz w:val="28"/>
                <w:szCs w:val="28"/>
              </w:rPr>
              <w:lastRenderedPageBreak/>
              <w:t>либо необходимость распространения предлагаемого правового регулирования на ранее возникшие отношения:</w:t>
            </w: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lastRenderedPageBreak/>
              <w:t>10.1. Предполагаемая дата  вступления в  силу муниципального  нормативного правового акта __________________________________________</w:t>
            </w:r>
          </w:p>
        </w:tc>
      </w:tr>
      <w:tr w:rsidR="007F1542" w:rsidRPr="00FB31B3" w:rsidTr="001905A4">
        <w:tblPrEx>
          <w:tblCellMar>
            <w:top w:w="0" w:type="dxa"/>
            <w:bottom w:w="0" w:type="dxa"/>
          </w:tblCellMar>
        </w:tblPrEx>
        <w:tc>
          <w:tcPr>
            <w:tcW w:w="2520" w:type="dxa"/>
            <w:gridSpan w:val="8"/>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 xml:space="preserve">                                          </w:t>
            </w:r>
          </w:p>
        </w:tc>
        <w:tc>
          <w:tcPr>
            <w:tcW w:w="7261" w:type="dxa"/>
            <w:gridSpan w:val="25"/>
            <w:tcBorders>
              <w:top w:val="nil"/>
              <w:left w:val="nil"/>
              <w:bottom w:val="single" w:sz="4" w:space="0" w:color="auto"/>
              <w:right w:val="nil"/>
            </w:tcBorders>
          </w:tcPr>
          <w:p w:rsidR="007F1542" w:rsidRPr="00FB31B3" w:rsidRDefault="007F1542" w:rsidP="001905A4">
            <w:pPr>
              <w:ind w:firstLine="0"/>
              <w:rPr>
                <w:rFonts w:ascii="Times New Roman" w:hAnsi="Times New Roman" w:cs="Times New Roman"/>
              </w:rPr>
            </w:pPr>
            <w:r w:rsidRPr="00FB31B3">
              <w:rPr>
                <w:rFonts w:ascii="Times New Roman" w:hAnsi="Times New Roman" w:cs="Times New Roman"/>
              </w:rPr>
              <w:t xml:space="preserve">           (если положения вводится в действие в разное время, ука-               </w:t>
            </w:r>
          </w:p>
          <w:p w:rsidR="007F1542" w:rsidRPr="00FB31B3" w:rsidRDefault="007F1542" w:rsidP="001905A4">
            <w:pPr>
              <w:ind w:firstLine="0"/>
            </w:pPr>
            <w:r w:rsidRPr="00FB31B3">
              <w:rPr>
                <w:rFonts w:ascii="Times New Roman" w:hAnsi="Times New Roman" w:cs="Times New Roman"/>
              </w:rPr>
              <w:t xml:space="preserve">                  зывается пункт проекта акта и дата введения) </w:t>
            </w: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10.2. Необходимость установления переходного периода и (или) отсрочки введения предлагаемого правового регулирования: есть (нет)</w:t>
            </w:r>
          </w:p>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а) срок переходного периода: _____________ дней с даты принятия проекта муниципального нормативного правового акта</w:t>
            </w:r>
          </w:p>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б) отсрочка введения предлагаемого правового регулирования: _________ дней</w:t>
            </w: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с даты принятия проекта муниципального нормативного правового акта.</w:t>
            </w: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10.3. Необходимость распространения предлагаемого правового регулирования на ранее возникшие отношения: есть (нет).</w:t>
            </w:r>
          </w:p>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 xml:space="preserve">10.3.1. Период распространения на ранее возникшие отношения _________ дней с даты принятия проекта муниципального нормативного правового акта. </w:t>
            </w: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10.4. Обоснование необходимости установления переходного периода и (или)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w:t>
            </w:r>
          </w:p>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 xml:space="preserve"> ____________________________________________________________________</w:t>
            </w: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rPr>
              <w:t xml:space="preserve">                                 (место для текстового описания)</w:t>
            </w:r>
          </w:p>
          <w:p w:rsidR="007F1542" w:rsidRPr="00FB31B3" w:rsidRDefault="007F1542" w:rsidP="001905A4">
            <w:pPr>
              <w:ind w:firstLine="0"/>
              <w:rPr>
                <w:rFonts w:ascii="Times New Roman" w:hAnsi="Times New Roman" w:cs="Times New Roman"/>
                <w:sz w:val="28"/>
                <w:szCs w:val="28"/>
              </w:rPr>
            </w:pPr>
          </w:p>
          <w:p w:rsidR="007F1542" w:rsidRPr="00FB31B3" w:rsidRDefault="007F1542" w:rsidP="001905A4">
            <w:pPr>
              <w:ind w:firstLine="0"/>
              <w:rPr>
                <w:rFonts w:ascii="Times New Roman" w:hAnsi="Times New Roman" w:cs="Times New Roman"/>
                <w:sz w:val="28"/>
                <w:szCs w:val="28"/>
              </w:rPr>
            </w:pPr>
            <w:r w:rsidRPr="00FB31B3">
              <w:rPr>
                <w:rFonts w:ascii="Times New Roman" w:hAnsi="Times New Roman" w:cs="Times New Roman"/>
                <w:sz w:val="28"/>
                <w:szCs w:val="28"/>
              </w:rPr>
              <w:t>Иные приложения (по усмотрению регулирующего органа).</w:t>
            </w:r>
          </w:p>
        </w:tc>
      </w:tr>
      <w:tr w:rsidR="007F1542" w:rsidRPr="00FB31B3" w:rsidTr="001905A4">
        <w:tblPrEx>
          <w:tblCellMar>
            <w:top w:w="0" w:type="dxa"/>
            <w:bottom w:w="0" w:type="dxa"/>
          </w:tblCellMar>
        </w:tblPrEx>
        <w:tc>
          <w:tcPr>
            <w:tcW w:w="9781" w:type="dxa"/>
            <w:gridSpan w:val="33"/>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p>
          <w:p w:rsidR="007F1542" w:rsidRPr="00FB31B3" w:rsidRDefault="007F1542" w:rsidP="001905A4"/>
          <w:p w:rsidR="007F1542" w:rsidRPr="00FB31B3" w:rsidRDefault="007F1542" w:rsidP="001905A4"/>
        </w:tc>
      </w:tr>
      <w:tr w:rsidR="007F1542" w:rsidRPr="00FB31B3" w:rsidTr="001905A4">
        <w:tblPrEx>
          <w:tblCellMar>
            <w:top w:w="0" w:type="dxa"/>
            <w:bottom w:w="0" w:type="dxa"/>
          </w:tblCellMar>
        </w:tblPrEx>
        <w:tc>
          <w:tcPr>
            <w:tcW w:w="5040" w:type="dxa"/>
            <w:gridSpan w:val="16"/>
            <w:tcBorders>
              <w:top w:val="nil"/>
              <w:left w:val="nil"/>
              <w:bottom w:val="nil"/>
              <w:right w:val="nil"/>
            </w:tcBorders>
          </w:tcPr>
          <w:p w:rsidR="007F1542" w:rsidRPr="00FB31B3" w:rsidRDefault="007F1542" w:rsidP="001905A4">
            <w:pPr>
              <w:ind w:firstLine="0"/>
              <w:jc w:val="left"/>
              <w:rPr>
                <w:rFonts w:ascii="Times New Roman" w:hAnsi="Times New Roman" w:cs="Times New Roman"/>
                <w:sz w:val="28"/>
                <w:szCs w:val="28"/>
              </w:rPr>
            </w:pPr>
            <w:r w:rsidRPr="00FB31B3">
              <w:rPr>
                <w:rFonts w:ascii="Times New Roman" w:hAnsi="Times New Roman" w:cs="Times New Roman"/>
                <w:sz w:val="28"/>
                <w:szCs w:val="28"/>
              </w:rPr>
              <w:t>Наименование должности руководителя регулирующего органа</w:t>
            </w:r>
          </w:p>
        </w:tc>
        <w:tc>
          <w:tcPr>
            <w:tcW w:w="4741" w:type="dxa"/>
            <w:gridSpan w:val="17"/>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3080" w:type="dxa"/>
            <w:gridSpan w:val="10"/>
            <w:tcBorders>
              <w:top w:val="nil"/>
              <w:left w:val="nil"/>
              <w:bottom w:val="single" w:sz="4" w:space="0" w:color="auto"/>
              <w:right w:val="nil"/>
            </w:tcBorders>
          </w:tcPr>
          <w:p w:rsidR="007F1542" w:rsidRPr="00FB31B3" w:rsidRDefault="007F1542" w:rsidP="001905A4">
            <w:pPr>
              <w:ind w:firstLine="0"/>
              <w:rPr>
                <w:rFonts w:ascii="Times New Roman" w:hAnsi="Times New Roman" w:cs="Times New Roman"/>
                <w:sz w:val="28"/>
                <w:szCs w:val="28"/>
              </w:rPr>
            </w:pPr>
          </w:p>
        </w:tc>
        <w:tc>
          <w:tcPr>
            <w:tcW w:w="1960" w:type="dxa"/>
            <w:gridSpan w:val="6"/>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p>
        </w:tc>
        <w:tc>
          <w:tcPr>
            <w:tcW w:w="2100" w:type="dxa"/>
            <w:gridSpan w:val="8"/>
            <w:tcBorders>
              <w:top w:val="nil"/>
              <w:left w:val="nil"/>
              <w:bottom w:val="single" w:sz="4" w:space="0" w:color="auto"/>
              <w:right w:val="nil"/>
            </w:tcBorders>
          </w:tcPr>
          <w:p w:rsidR="007F1542" w:rsidRPr="00FB31B3" w:rsidRDefault="007F1542" w:rsidP="001905A4">
            <w:pPr>
              <w:ind w:firstLine="0"/>
              <w:rPr>
                <w:rFonts w:ascii="Times New Roman" w:hAnsi="Times New Roman" w:cs="Times New Roman"/>
                <w:sz w:val="28"/>
                <w:szCs w:val="28"/>
              </w:rPr>
            </w:pPr>
          </w:p>
        </w:tc>
        <w:tc>
          <w:tcPr>
            <w:tcW w:w="280" w:type="dxa"/>
            <w:gridSpan w:val="2"/>
            <w:tcBorders>
              <w:top w:val="nil"/>
              <w:left w:val="nil"/>
              <w:bottom w:val="nil"/>
              <w:right w:val="nil"/>
            </w:tcBorders>
          </w:tcPr>
          <w:p w:rsidR="007F1542" w:rsidRPr="00FB31B3" w:rsidRDefault="007F1542" w:rsidP="001905A4">
            <w:pPr>
              <w:ind w:firstLine="0"/>
              <w:rPr>
                <w:rFonts w:ascii="Times New Roman" w:hAnsi="Times New Roman" w:cs="Times New Roman"/>
                <w:sz w:val="28"/>
                <w:szCs w:val="28"/>
              </w:rPr>
            </w:pPr>
          </w:p>
        </w:tc>
        <w:tc>
          <w:tcPr>
            <w:tcW w:w="2361" w:type="dxa"/>
            <w:gridSpan w:val="7"/>
            <w:tcBorders>
              <w:top w:val="nil"/>
              <w:left w:val="nil"/>
              <w:bottom w:val="single" w:sz="4" w:space="0" w:color="auto"/>
              <w:right w:val="nil"/>
            </w:tcBorders>
          </w:tcPr>
          <w:p w:rsidR="007F1542" w:rsidRPr="00FB31B3" w:rsidRDefault="007F1542" w:rsidP="001905A4">
            <w:pPr>
              <w:ind w:firstLine="0"/>
              <w:rPr>
                <w:rFonts w:ascii="Times New Roman" w:hAnsi="Times New Roman" w:cs="Times New Roman"/>
                <w:sz w:val="28"/>
                <w:szCs w:val="28"/>
              </w:rPr>
            </w:pPr>
          </w:p>
        </w:tc>
      </w:tr>
      <w:tr w:rsidR="007F1542" w:rsidRPr="00FB31B3" w:rsidTr="001905A4">
        <w:tblPrEx>
          <w:tblCellMar>
            <w:top w:w="0" w:type="dxa"/>
            <w:bottom w:w="0" w:type="dxa"/>
          </w:tblCellMar>
        </w:tblPrEx>
        <w:tc>
          <w:tcPr>
            <w:tcW w:w="3080" w:type="dxa"/>
            <w:gridSpan w:val="10"/>
            <w:tcBorders>
              <w:top w:val="nil"/>
              <w:left w:val="nil"/>
              <w:bottom w:val="nil"/>
              <w:right w:val="nil"/>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(инициалы, фамилия)</w:t>
            </w:r>
          </w:p>
        </w:tc>
        <w:tc>
          <w:tcPr>
            <w:tcW w:w="1960" w:type="dxa"/>
            <w:gridSpan w:val="6"/>
            <w:tcBorders>
              <w:top w:val="nil"/>
              <w:left w:val="nil"/>
              <w:bottom w:val="nil"/>
              <w:right w:val="nil"/>
            </w:tcBorders>
          </w:tcPr>
          <w:p w:rsidR="007F1542" w:rsidRPr="00FB31B3" w:rsidRDefault="007F1542" w:rsidP="001905A4">
            <w:pPr>
              <w:ind w:firstLine="0"/>
              <w:rPr>
                <w:rFonts w:ascii="Times New Roman" w:hAnsi="Times New Roman" w:cs="Times New Roman"/>
              </w:rPr>
            </w:pPr>
          </w:p>
        </w:tc>
        <w:tc>
          <w:tcPr>
            <w:tcW w:w="2100" w:type="dxa"/>
            <w:gridSpan w:val="8"/>
            <w:tcBorders>
              <w:top w:val="nil"/>
              <w:left w:val="nil"/>
              <w:bottom w:val="nil"/>
              <w:right w:val="nil"/>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(дата)</w:t>
            </w:r>
          </w:p>
        </w:tc>
        <w:tc>
          <w:tcPr>
            <w:tcW w:w="280" w:type="dxa"/>
            <w:gridSpan w:val="2"/>
            <w:tcBorders>
              <w:top w:val="nil"/>
              <w:left w:val="nil"/>
              <w:bottom w:val="nil"/>
              <w:right w:val="nil"/>
            </w:tcBorders>
          </w:tcPr>
          <w:p w:rsidR="007F1542" w:rsidRPr="00FB31B3" w:rsidRDefault="007F1542" w:rsidP="001905A4">
            <w:pPr>
              <w:ind w:firstLine="0"/>
              <w:rPr>
                <w:rFonts w:ascii="Times New Roman" w:hAnsi="Times New Roman" w:cs="Times New Roman"/>
              </w:rPr>
            </w:pPr>
          </w:p>
        </w:tc>
        <w:tc>
          <w:tcPr>
            <w:tcW w:w="2361" w:type="dxa"/>
            <w:gridSpan w:val="7"/>
            <w:tcBorders>
              <w:top w:val="nil"/>
              <w:left w:val="nil"/>
              <w:bottom w:val="nil"/>
              <w:right w:val="nil"/>
            </w:tcBorders>
          </w:tcPr>
          <w:p w:rsidR="007F1542" w:rsidRPr="00FB31B3" w:rsidRDefault="007F1542" w:rsidP="001905A4">
            <w:pPr>
              <w:ind w:firstLine="0"/>
              <w:jc w:val="center"/>
              <w:rPr>
                <w:rFonts w:ascii="Times New Roman" w:hAnsi="Times New Roman" w:cs="Times New Roman"/>
              </w:rPr>
            </w:pPr>
            <w:r w:rsidRPr="00FB31B3">
              <w:rPr>
                <w:rFonts w:ascii="Times New Roman" w:hAnsi="Times New Roman" w:cs="Times New Roman"/>
              </w:rPr>
              <w:t>(подпись)</w:t>
            </w:r>
          </w:p>
        </w:tc>
      </w:tr>
    </w:tbl>
    <w:p w:rsidR="007F1542" w:rsidRPr="00FB31B3" w:rsidRDefault="007F1542" w:rsidP="007F1542">
      <w:pPr>
        <w:ind w:firstLine="698"/>
        <w:jc w:val="right"/>
        <w:rPr>
          <w:b/>
          <w:bCs/>
          <w:color w:val="26282F"/>
        </w:rPr>
      </w:pPr>
      <w:bookmarkStart w:id="9" w:name="sub_20000"/>
    </w:p>
    <w:p w:rsidR="007F1542" w:rsidRPr="00FB31B3" w:rsidRDefault="007F1542" w:rsidP="007F1542">
      <w:pPr>
        <w:ind w:firstLine="698"/>
        <w:jc w:val="right"/>
        <w:rPr>
          <w:b/>
          <w:bCs/>
          <w:color w:val="26282F"/>
        </w:rPr>
      </w:pPr>
    </w:p>
    <w:p w:rsidR="007F1542" w:rsidRPr="00FB31B3" w:rsidRDefault="007F1542" w:rsidP="007F1542">
      <w:pPr>
        <w:ind w:firstLine="698"/>
        <w:jc w:val="right"/>
        <w:rPr>
          <w:b/>
          <w:bCs/>
          <w:color w:val="26282F"/>
        </w:rPr>
      </w:pPr>
    </w:p>
    <w:p w:rsidR="007F1542" w:rsidRPr="00FB31B3" w:rsidRDefault="007F1542" w:rsidP="007F1542">
      <w:pPr>
        <w:ind w:firstLine="698"/>
        <w:jc w:val="right"/>
        <w:rPr>
          <w:b/>
          <w:bCs/>
          <w:color w:val="26282F"/>
        </w:rPr>
      </w:pPr>
    </w:p>
    <w:p w:rsidR="007F1542" w:rsidRPr="00FB31B3" w:rsidRDefault="007F1542" w:rsidP="007F1542">
      <w:pPr>
        <w:widowControl/>
        <w:autoSpaceDE/>
        <w:autoSpaceDN/>
        <w:adjustRightInd/>
        <w:ind w:firstLine="0"/>
        <w:rPr>
          <w:rFonts w:ascii="Times New Roman" w:hAnsi="Times New Roman" w:cs="Times New Roman"/>
          <w:color w:val="000000"/>
          <w:sz w:val="28"/>
          <w:szCs w:val="28"/>
        </w:rPr>
      </w:pPr>
      <w:r w:rsidRPr="00FB31B3">
        <w:rPr>
          <w:rFonts w:ascii="Times New Roman" w:hAnsi="Times New Roman" w:cs="Times New Roman"/>
          <w:color w:val="000000"/>
          <w:sz w:val="28"/>
          <w:szCs w:val="28"/>
        </w:rPr>
        <w:t>Начальник управления</w:t>
      </w:r>
    </w:p>
    <w:p w:rsidR="007F1542" w:rsidRPr="00FB31B3" w:rsidRDefault="007F1542" w:rsidP="007F1542">
      <w:pPr>
        <w:widowControl/>
        <w:autoSpaceDE/>
        <w:autoSpaceDN/>
        <w:adjustRightInd/>
        <w:ind w:firstLine="0"/>
        <w:rPr>
          <w:rFonts w:ascii="Times New Roman" w:hAnsi="Times New Roman" w:cs="Times New Roman"/>
          <w:color w:val="000000"/>
          <w:sz w:val="28"/>
          <w:szCs w:val="28"/>
        </w:rPr>
      </w:pPr>
      <w:r w:rsidRPr="00FB31B3">
        <w:rPr>
          <w:rFonts w:ascii="Times New Roman" w:hAnsi="Times New Roman" w:cs="Times New Roman"/>
          <w:color w:val="000000"/>
          <w:sz w:val="28"/>
          <w:szCs w:val="28"/>
        </w:rPr>
        <w:t>экономики, прогнозирования</w:t>
      </w:r>
    </w:p>
    <w:p w:rsidR="007F1542" w:rsidRPr="00FB31B3" w:rsidRDefault="007F1542" w:rsidP="007F1542">
      <w:pPr>
        <w:widowControl/>
        <w:autoSpaceDE/>
        <w:autoSpaceDN/>
        <w:adjustRightInd/>
        <w:ind w:firstLine="0"/>
        <w:rPr>
          <w:rFonts w:ascii="Times New Roman" w:hAnsi="Times New Roman" w:cs="Times New Roman"/>
          <w:color w:val="000000"/>
          <w:sz w:val="28"/>
          <w:szCs w:val="28"/>
        </w:rPr>
      </w:pPr>
      <w:r w:rsidRPr="00FB31B3">
        <w:rPr>
          <w:rFonts w:ascii="Times New Roman" w:hAnsi="Times New Roman" w:cs="Times New Roman"/>
          <w:color w:val="000000"/>
          <w:sz w:val="28"/>
          <w:szCs w:val="28"/>
        </w:rPr>
        <w:t>и потребительской сферы</w:t>
      </w:r>
    </w:p>
    <w:p w:rsidR="007F1542" w:rsidRPr="00FB31B3" w:rsidRDefault="007F1542" w:rsidP="007F1542">
      <w:pPr>
        <w:widowControl/>
        <w:autoSpaceDE/>
        <w:autoSpaceDN/>
        <w:adjustRightInd/>
        <w:ind w:firstLine="0"/>
        <w:rPr>
          <w:rFonts w:ascii="Times New Roman" w:hAnsi="Times New Roman" w:cs="Times New Roman"/>
          <w:color w:val="000000"/>
          <w:sz w:val="28"/>
          <w:szCs w:val="28"/>
        </w:rPr>
      </w:pPr>
      <w:r w:rsidRPr="00FB31B3">
        <w:rPr>
          <w:rFonts w:ascii="Times New Roman" w:hAnsi="Times New Roman" w:cs="Times New Roman"/>
          <w:color w:val="000000"/>
          <w:sz w:val="28"/>
          <w:szCs w:val="28"/>
        </w:rPr>
        <w:t>администрации муниципального</w:t>
      </w:r>
    </w:p>
    <w:p w:rsidR="007F1542" w:rsidRPr="00FB31B3" w:rsidRDefault="007F1542" w:rsidP="007F1542">
      <w:pPr>
        <w:ind w:firstLine="0"/>
        <w:rPr>
          <w:rFonts w:ascii="Times New Roman" w:hAnsi="Times New Roman" w:cs="Times New Roman"/>
          <w:bCs/>
          <w:color w:val="26282F"/>
          <w:sz w:val="28"/>
          <w:szCs w:val="28"/>
        </w:rPr>
      </w:pPr>
      <w:r w:rsidRPr="00FB31B3">
        <w:rPr>
          <w:rFonts w:ascii="Times New Roman" w:hAnsi="Times New Roman" w:cs="Times New Roman"/>
          <w:color w:val="000000"/>
          <w:sz w:val="28"/>
          <w:szCs w:val="28"/>
        </w:rPr>
        <w:t>образования Брюховецкий район                                    А.С. Игошин</w:t>
      </w:r>
    </w:p>
    <w:bookmarkEnd w:id="9"/>
    <w:p w:rsidR="007F1542" w:rsidRPr="00FB31B3" w:rsidRDefault="007F1542" w:rsidP="007F1542">
      <w:pPr>
        <w:ind w:firstLine="698"/>
        <w:jc w:val="right"/>
        <w:rPr>
          <w:rFonts w:ascii="Times New Roman" w:hAnsi="Times New Roman" w:cs="Times New Roman"/>
          <w:bCs/>
          <w:color w:val="26282F"/>
          <w:sz w:val="28"/>
          <w:szCs w:val="28"/>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Pr="001E5DEB" w:rsidRDefault="007F1542" w:rsidP="007F1542">
      <w:pPr>
        <w:ind w:left="5103" w:firstLine="0"/>
        <w:jc w:val="center"/>
        <w:rPr>
          <w:rFonts w:ascii="Times New Roman" w:hAnsi="Times New Roman" w:cs="Times New Roman"/>
          <w:sz w:val="28"/>
          <w:szCs w:val="28"/>
        </w:rPr>
      </w:pPr>
      <w:r>
        <w:rPr>
          <w:rStyle w:val="a3"/>
          <w:rFonts w:ascii="Times New Roman" w:hAnsi="Times New Roman" w:cs="Times New Roman"/>
          <w:b w:val="0"/>
          <w:bCs/>
          <w:sz w:val="28"/>
          <w:szCs w:val="28"/>
        </w:rPr>
        <w:t>ПРИЛОЖЕНИЕ №</w:t>
      </w:r>
      <w:r w:rsidRPr="001E5DEB">
        <w:rPr>
          <w:rStyle w:val="a3"/>
          <w:rFonts w:ascii="Times New Roman" w:hAnsi="Times New Roman" w:cs="Times New Roman"/>
          <w:b w:val="0"/>
          <w:bCs/>
          <w:sz w:val="28"/>
          <w:szCs w:val="28"/>
        </w:rPr>
        <w:t> 2</w:t>
      </w:r>
    </w:p>
    <w:p w:rsidR="007F1542" w:rsidRPr="001E5DEB" w:rsidRDefault="007F1542" w:rsidP="007F1542">
      <w:pPr>
        <w:ind w:left="5103" w:firstLine="0"/>
        <w:jc w:val="center"/>
        <w:rPr>
          <w:rFonts w:ascii="Times New Roman" w:hAnsi="Times New Roman" w:cs="Times New Roman"/>
          <w:sz w:val="28"/>
          <w:szCs w:val="28"/>
        </w:rPr>
      </w:pPr>
      <w:r w:rsidRPr="001E5DEB">
        <w:rPr>
          <w:rStyle w:val="a3"/>
          <w:rFonts w:ascii="Times New Roman" w:hAnsi="Times New Roman" w:cs="Times New Roman"/>
          <w:b w:val="0"/>
          <w:bCs/>
          <w:color w:val="auto"/>
          <w:sz w:val="28"/>
          <w:szCs w:val="28"/>
        </w:rPr>
        <w:t xml:space="preserve">к </w:t>
      </w:r>
      <w:hyperlink w:anchor="sub_1000" w:history="1">
        <w:r w:rsidRPr="001E5DEB">
          <w:rPr>
            <w:rStyle w:val="a4"/>
            <w:rFonts w:ascii="Times New Roman" w:hAnsi="Times New Roman"/>
            <w:color w:val="auto"/>
            <w:sz w:val="28"/>
            <w:szCs w:val="28"/>
          </w:rPr>
          <w:t>Порядку</w:t>
        </w:r>
      </w:hyperlink>
      <w:r w:rsidRPr="001E5DEB">
        <w:rPr>
          <w:rStyle w:val="a3"/>
          <w:rFonts w:ascii="Times New Roman" w:hAnsi="Times New Roman" w:cs="Times New Roman"/>
          <w:b w:val="0"/>
          <w:bCs/>
          <w:color w:val="auto"/>
          <w:sz w:val="28"/>
          <w:szCs w:val="28"/>
        </w:rPr>
        <w:t xml:space="preserve"> проведения</w:t>
      </w:r>
      <w:r w:rsidRPr="001E5DEB">
        <w:rPr>
          <w:rStyle w:val="a3"/>
          <w:rFonts w:ascii="Times New Roman" w:hAnsi="Times New Roman" w:cs="Times New Roman"/>
          <w:b w:val="0"/>
          <w:bCs/>
          <w:sz w:val="28"/>
          <w:szCs w:val="28"/>
        </w:rPr>
        <w:t xml:space="preserve"> оценки регулирующего</w:t>
      </w:r>
      <w:r>
        <w:rPr>
          <w:rStyle w:val="a3"/>
          <w:rFonts w:ascii="Times New Roman" w:hAnsi="Times New Roman" w:cs="Times New Roman"/>
          <w:b w:val="0"/>
          <w:bCs/>
          <w:sz w:val="28"/>
          <w:szCs w:val="28"/>
        </w:rPr>
        <w:t xml:space="preserve"> </w:t>
      </w:r>
      <w:r w:rsidRPr="001E5DEB">
        <w:rPr>
          <w:rStyle w:val="a3"/>
          <w:rFonts w:ascii="Times New Roman" w:hAnsi="Times New Roman" w:cs="Times New Roman"/>
          <w:b w:val="0"/>
          <w:bCs/>
          <w:sz w:val="28"/>
          <w:szCs w:val="28"/>
        </w:rPr>
        <w:t>воздействия проектов муниципальных</w:t>
      </w:r>
    </w:p>
    <w:p w:rsidR="007F1542" w:rsidRPr="001E5DEB" w:rsidRDefault="007F1542" w:rsidP="007F1542">
      <w:pPr>
        <w:ind w:left="5103" w:firstLine="0"/>
        <w:jc w:val="center"/>
        <w:rPr>
          <w:rFonts w:ascii="Times New Roman" w:hAnsi="Times New Roman" w:cs="Times New Roman"/>
          <w:sz w:val="28"/>
          <w:szCs w:val="28"/>
        </w:rPr>
      </w:pPr>
      <w:r w:rsidRPr="001E5DEB">
        <w:rPr>
          <w:rStyle w:val="a3"/>
          <w:rFonts w:ascii="Times New Roman" w:hAnsi="Times New Roman" w:cs="Times New Roman"/>
          <w:b w:val="0"/>
          <w:bCs/>
          <w:sz w:val="28"/>
          <w:szCs w:val="28"/>
        </w:rPr>
        <w:t>нормативных правовых актов муниципального</w:t>
      </w:r>
      <w:r>
        <w:rPr>
          <w:rStyle w:val="a3"/>
          <w:rFonts w:ascii="Times New Roman" w:hAnsi="Times New Roman" w:cs="Times New Roman"/>
          <w:b w:val="0"/>
          <w:bCs/>
          <w:sz w:val="28"/>
          <w:szCs w:val="28"/>
        </w:rPr>
        <w:t xml:space="preserve"> </w:t>
      </w:r>
      <w:r w:rsidRPr="001E5DEB">
        <w:rPr>
          <w:rStyle w:val="a3"/>
          <w:rFonts w:ascii="Times New Roman" w:hAnsi="Times New Roman" w:cs="Times New Roman"/>
          <w:b w:val="0"/>
          <w:bCs/>
          <w:sz w:val="28"/>
          <w:szCs w:val="28"/>
        </w:rPr>
        <w:t>образования Брюховецкий район</w:t>
      </w:r>
    </w:p>
    <w:p w:rsidR="007F1542" w:rsidRPr="001E5DEB" w:rsidRDefault="007F1542" w:rsidP="007F1542">
      <w:pPr>
        <w:rPr>
          <w:rFonts w:ascii="Times New Roman" w:hAnsi="Times New Roman" w:cs="Times New Roman"/>
          <w:sz w:val="28"/>
          <w:szCs w:val="28"/>
        </w:rPr>
      </w:pPr>
    </w:p>
    <w:tbl>
      <w:tblPr>
        <w:tblW w:w="99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8540"/>
        <w:gridCol w:w="541"/>
        <w:gridCol w:w="54"/>
        <w:gridCol w:w="105"/>
      </w:tblGrid>
      <w:tr w:rsidR="007F1542" w:rsidRPr="001E5DEB" w:rsidTr="001905A4">
        <w:tblPrEx>
          <w:tblCellMar>
            <w:top w:w="0" w:type="dxa"/>
            <w:bottom w:w="0" w:type="dxa"/>
          </w:tblCellMar>
        </w:tblPrEx>
        <w:tc>
          <w:tcPr>
            <w:tcW w:w="9940" w:type="dxa"/>
            <w:gridSpan w:val="5"/>
            <w:tcBorders>
              <w:top w:val="nil"/>
              <w:left w:val="nil"/>
              <w:bottom w:val="nil"/>
              <w:right w:val="nil"/>
            </w:tcBorders>
          </w:tcPr>
          <w:p w:rsidR="007F1542" w:rsidRPr="001E5DEB" w:rsidRDefault="007F1542" w:rsidP="001905A4">
            <w:pPr>
              <w:pStyle w:val="1"/>
              <w:rPr>
                <w:rFonts w:ascii="Times New Roman" w:hAnsi="Times New Roman" w:cs="Times New Roman"/>
                <w:b w:val="0"/>
                <w:sz w:val="28"/>
                <w:szCs w:val="28"/>
              </w:rPr>
            </w:pPr>
            <w:r w:rsidRPr="001E5DEB">
              <w:rPr>
                <w:rFonts w:ascii="Times New Roman" w:hAnsi="Times New Roman" w:cs="Times New Roman"/>
                <w:b w:val="0"/>
                <w:sz w:val="28"/>
                <w:szCs w:val="28"/>
              </w:rPr>
              <w:t>Форма перечня</w:t>
            </w:r>
            <w:r w:rsidRPr="001E5DEB">
              <w:rPr>
                <w:rFonts w:ascii="Times New Roman" w:hAnsi="Times New Roman" w:cs="Times New Roman"/>
                <w:b w:val="0"/>
                <w:sz w:val="28"/>
                <w:szCs w:val="28"/>
              </w:rPr>
              <w:br/>
              <w:t>вопросов для проведения публичных консультаций</w:t>
            </w:r>
          </w:p>
        </w:tc>
      </w:tr>
      <w:tr w:rsidR="007F1542" w:rsidRPr="002B3358" w:rsidTr="001905A4">
        <w:tblPrEx>
          <w:tblCellMar>
            <w:top w:w="0" w:type="dxa"/>
            <w:bottom w:w="0" w:type="dxa"/>
          </w:tblCellMar>
        </w:tblPrEx>
        <w:tc>
          <w:tcPr>
            <w:tcW w:w="9940" w:type="dxa"/>
            <w:gridSpan w:val="5"/>
            <w:tcBorders>
              <w:top w:val="nil"/>
              <w:left w:val="nil"/>
              <w:bottom w:val="nil"/>
              <w:right w:val="nil"/>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1"/>
          <w:wAfter w:w="105" w:type="dxa"/>
        </w:trPr>
        <w:tc>
          <w:tcPr>
            <w:tcW w:w="9835" w:type="dxa"/>
            <w:gridSpan w:val="4"/>
            <w:tcBorders>
              <w:top w:val="single" w:sz="4" w:space="0" w:color="auto"/>
              <w:bottom w:val="single" w:sz="4" w:space="0" w:color="auto"/>
            </w:tcBorders>
          </w:tcPr>
          <w:p w:rsidR="007F1542" w:rsidRPr="002B3358" w:rsidRDefault="007F1542" w:rsidP="001905A4">
            <w:pPr>
              <w:pStyle w:val="aff7"/>
              <w:jc w:val="center"/>
              <w:rPr>
                <w:rFonts w:ascii="Times New Roman" w:hAnsi="Times New Roman" w:cs="Times New Roman"/>
                <w:sz w:val="28"/>
                <w:szCs w:val="28"/>
              </w:rPr>
            </w:pPr>
            <w:r w:rsidRPr="002B3358">
              <w:rPr>
                <w:rFonts w:ascii="Times New Roman" w:hAnsi="Times New Roman" w:cs="Times New Roman"/>
                <w:sz w:val="28"/>
                <w:szCs w:val="28"/>
              </w:rPr>
              <w:t>Примерная форма перечня вопросов</w:t>
            </w:r>
            <w:r w:rsidRPr="002B3358">
              <w:rPr>
                <w:rFonts w:ascii="Times New Roman" w:hAnsi="Times New Roman" w:cs="Times New Roman"/>
                <w:sz w:val="28"/>
                <w:szCs w:val="28"/>
              </w:rPr>
              <w:br/>
              <w:t>для проведения публичных консультаций по</w:t>
            </w:r>
            <w:r w:rsidRPr="002B3358">
              <w:rPr>
                <w:rFonts w:ascii="Times New Roman" w:hAnsi="Times New Roman" w:cs="Times New Roman"/>
                <w:sz w:val="28"/>
                <w:szCs w:val="28"/>
              </w:rPr>
              <w:br/>
              <w:t>(наименование проекта муниципального нормативного правового акта)</w:t>
            </w:r>
          </w:p>
          <w:p w:rsidR="007F1542" w:rsidRPr="002B3358" w:rsidRDefault="007F1542" w:rsidP="001905A4">
            <w:pPr>
              <w:pStyle w:val="aff7"/>
              <w:rPr>
                <w:rFonts w:ascii="Times New Roman" w:hAnsi="Times New Roman" w:cs="Times New Roman"/>
                <w:sz w:val="28"/>
                <w:szCs w:val="28"/>
              </w:rPr>
            </w:pPr>
          </w:p>
          <w:p w:rsidR="007F1542" w:rsidRPr="002B3358" w:rsidRDefault="007F1542" w:rsidP="001905A4">
            <w:pPr>
              <w:pStyle w:val="afff0"/>
              <w:rPr>
                <w:rFonts w:ascii="Times New Roman" w:hAnsi="Times New Roman" w:cs="Times New Roman"/>
                <w:sz w:val="28"/>
                <w:szCs w:val="28"/>
              </w:rPr>
            </w:pPr>
            <w:r w:rsidRPr="002B3358">
              <w:rPr>
                <w:rFonts w:ascii="Times New Roman" w:hAnsi="Times New Roman" w:cs="Times New Roman"/>
                <w:sz w:val="28"/>
                <w:szCs w:val="28"/>
              </w:rPr>
              <w:t>Пожалуйста, заполните и направьте данную форму по электронной почте на адрес: (указание адреса электронной почты ответственного должностного лица) не позднее (дата). Замечания и (или) предложения, направленные после указанного срока, а также направленные не в соответствии с настоящей формой, рассмотрению не подлежат</w:t>
            </w:r>
          </w:p>
        </w:tc>
      </w:tr>
      <w:tr w:rsidR="007F1542" w:rsidRPr="002B3358" w:rsidTr="001905A4">
        <w:tblPrEx>
          <w:tblCellMar>
            <w:top w:w="0" w:type="dxa"/>
            <w:bottom w:w="0" w:type="dxa"/>
          </w:tblCellMar>
        </w:tblPrEx>
        <w:trPr>
          <w:gridAfter w:val="2"/>
          <w:wAfter w:w="159" w:type="dxa"/>
        </w:trPr>
        <w:tc>
          <w:tcPr>
            <w:tcW w:w="9781" w:type="dxa"/>
            <w:gridSpan w:val="3"/>
            <w:tcBorders>
              <w:top w:val="nil"/>
              <w:left w:val="nil"/>
              <w:bottom w:val="nil"/>
              <w:right w:val="nil"/>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700" w:type="dxa"/>
            <w:tcBorders>
              <w:top w:val="single" w:sz="4" w:space="0" w:color="auto"/>
              <w:bottom w:val="nil"/>
              <w:right w:val="nil"/>
            </w:tcBorders>
          </w:tcPr>
          <w:p w:rsidR="007F1542" w:rsidRPr="002B3358" w:rsidRDefault="007F1542" w:rsidP="001905A4">
            <w:pPr>
              <w:pStyle w:val="aff7"/>
              <w:rPr>
                <w:rFonts w:ascii="Times New Roman" w:hAnsi="Times New Roman" w:cs="Times New Roman"/>
                <w:sz w:val="28"/>
                <w:szCs w:val="28"/>
              </w:rPr>
            </w:pPr>
          </w:p>
        </w:tc>
        <w:tc>
          <w:tcPr>
            <w:tcW w:w="8540" w:type="dxa"/>
            <w:tcBorders>
              <w:top w:val="single" w:sz="4" w:space="0" w:color="auto"/>
              <w:left w:val="nil"/>
              <w:bottom w:val="nil"/>
              <w:right w:val="nil"/>
            </w:tcBorders>
          </w:tcPr>
          <w:p w:rsidR="007F1542" w:rsidRPr="002B3358" w:rsidRDefault="007F1542" w:rsidP="001905A4">
            <w:pPr>
              <w:pStyle w:val="aff7"/>
              <w:rPr>
                <w:rFonts w:ascii="Times New Roman" w:hAnsi="Times New Roman" w:cs="Times New Roman"/>
                <w:sz w:val="28"/>
                <w:szCs w:val="28"/>
              </w:rPr>
            </w:pPr>
            <w:r w:rsidRPr="002B3358">
              <w:rPr>
                <w:rFonts w:ascii="Times New Roman" w:hAnsi="Times New Roman" w:cs="Times New Roman"/>
                <w:sz w:val="28"/>
                <w:szCs w:val="28"/>
              </w:rPr>
              <w:t>Контактная информация</w:t>
            </w:r>
          </w:p>
        </w:tc>
        <w:tc>
          <w:tcPr>
            <w:tcW w:w="541" w:type="dxa"/>
            <w:tcBorders>
              <w:top w:val="single" w:sz="4" w:space="0" w:color="auto"/>
              <w:left w:val="nil"/>
              <w:bottom w:val="nil"/>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700" w:type="dxa"/>
            <w:tcBorders>
              <w:top w:val="nil"/>
              <w:bottom w:val="nil"/>
              <w:right w:val="nil"/>
            </w:tcBorders>
          </w:tcPr>
          <w:p w:rsidR="007F1542" w:rsidRPr="002B3358" w:rsidRDefault="007F1542" w:rsidP="001905A4">
            <w:pPr>
              <w:pStyle w:val="aff7"/>
              <w:rPr>
                <w:rFonts w:ascii="Times New Roman" w:hAnsi="Times New Roman" w:cs="Times New Roman"/>
                <w:sz w:val="28"/>
                <w:szCs w:val="28"/>
              </w:rPr>
            </w:pPr>
          </w:p>
        </w:tc>
        <w:tc>
          <w:tcPr>
            <w:tcW w:w="8540" w:type="dxa"/>
            <w:tcBorders>
              <w:top w:val="nil"/>
              <w:left w:val="nil"/>
              <w:bottom w:val="single" w:sz="4" w:space="0" w:color="auto"/>
              <w:right w:val="nil"/>
            </w:tcBorders>
          </w:tcPr>
          <w:p w:rsidR="007F1542" w:rsidRPr="002B3358" w:rsidRDefault="007F1542" w:rsidP="001905A4">
            <w:pPr>
              <w:pStyle w:val="aff7"/>
              <w:rPr>
                <w:rFonts w:ascii="Times New Roman" w:hAnsi="Times New Roman" w:cs="Times New Roman"/>
                <w:sz w:val="28"/>
                <w:szCs w:val="28"/>
              </w:rPr>
            </w:pPr>
          </w:p>
        </w:tc>
        <w:tc>
          <w:tcPr>
            <w:tcW w:w="541" w:type="dxa"/>
            <w:tcBorders>
              <w:top w:val="nil"/>
              <w:left w:val="nil"/>
              <w:bottom w:val="nil"/>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700" w:type="dxa"/>
            <w:tcBorders>
              <w:top w:val="nil"/>
              <w:bottom w:val="nil"/>
              <w:right w:val="nil"/>
            </w:tcBorders>
          </w:tcPr>
          <w:p w:rsidR="007F1542" w:rsidRPr="002B3358" w:rsidRDefault="007F1542" w:rsidP="001905A4">
            <w:pPr>
              <w:pStyle w:val="aff7"/>
              <w:rPr>
                <w:rFonts w:ascii="Times New Roman" w:hAnsi="Times New Roman" w:cs="Times New Roman"/>
                <w:sz w:val="28"/>
                <w:szCs w:val="28"/>
              </w:rPr>
            </w:pPr>
          </w:p>
        </w:tc>
        <w:tc>
          <w:tcPr>
            <w:tcW w:w="8540" w:type="dxa"/>
            <w:tcBorders>
              <w:top w:val="nil"/>
              <w:left w:val="nil"/>
              <w:bottom w:val="nil"/>
              <w:right w:val="nil"/>
            </w:tcBorders>
          </w:tcPr>
          <w:p w:rsidR="007F1542" w:rsidRPr="004B48BB" w:rsidRDefault="007F1542" w:rsidP="001905A4">
            <w:pPr>
              <w:pStyle w:val="aff7"/>
              <w:jc w:val="center"/>
              <w:rPr>
                <w:rFonts w:ascii="Times New Roman" w:hAnsi="Times New Roman" w:cs="Times New Roman"/>
              </w:rPr>
            </w:pPr>
            <w:r w:rsidRPr="004B48BB">
              <w:rPr>
                <w:rFonts w:ascii="Times New Roman" w:hAnsi="Times New Roman" w:cs="Times New Roman"/>
              </w:rPr>
              <w:t>наименование организации</w:t>
            </w:r>
          </w:p>
        </w:tc>
        <w:tc>
          <w:tcPr>
            <w:tcW w:w="541" w:type="dxa"/>
            <w:tcBorders>
              <w:top w:val="nil"/>
              <w:left w:val="nil"/>
              <w:bottom w:val="nil"/>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700" w:type="dxa"/>
            <w:tcBorders>
              <w:top w:val="nil"/>
              <w:bottom w:val="nil"/>
              <w:right w:val="nil"/>
            </w:tcBorders>
          </w:tcPr>
          <w:p w:rsidR="007F1542" w:rsidRPr="002B3358" w:rsidRDefault="007F1542" w:rsidP="001905A4">
            <w:pPr>
              <w:pStyle w:val="aff7"/>
              <w:rPr>
                <w:rFonts w:ascii="Times New Roman" w:hAnsi="Times New Roman" w:cs="Times New Roman"/>
                <w:sz w:val="28"/>
                <w:szCs w:val="28"/>
              </w:rPr>
            </w:pPr>
          </w:p>
        </w:tc>
        <w:tc>
          <w:tcPr>
            <w:tcW w:w="8540" w:type="dxa"/>
            <w:tcBorders>
              <w:top w:val="nil"/>
              <w:left w:val="nil"/>
              <w:bottom w:val="single" w:sz="4" w:space="0" w:color="auto"/>
              <w:right w:val="nil"/>
            </w:tcBorders>
          </w:tcPr>
          <w:p w:rsidR="007F1542" w:rsidRPr="004B48BB" w:rsidRDefault="007F1542" w:rsidP="001905A4">
            <w:pPr>
              <w:pStyle w:val="aff7"/>
              <w:rPr>
                <w:rFonts w:ascii="Times New Roman" w:hAnsi="Times New Roman" w:cs="Times New Roman"/>
              </w:rPr>
            </w:pPr>
          </w:p>
        </w:tc>
        <w:tc>
          <w:tcPr>
            <w:tcW w:w="541" w:type="dxa"/>
            <w:tcBorders>
              <w:top w:val="nil"/>
              <w:left w:val="nil"/>
              <w:bottom w:val="nil"/>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700" w:type="dxa"/>
            <w:tcBorders>
              <w:top w:val="nil"/>
              <w:bottom w:val="nil"/>
              <w:right w:val="nil"/>
            </w:tcBorders>
          </w:tcPr>
          <w:p w:rsidR="007F1542" w:rsidRPr="002B3358" w:rsidRDefault="007F1542" w:rsidP="001905A4">
            <w:pPr>
              <w:pStyle w:val="aff7"/>
              <w:rPr>
                <w:rFonts w:ascii="Times New Roman" w:hAnsi="Times New Roman" w:cs="Times New Roman"/>
                <w:sz w:val="28"/>
                <w:szCs w:val="28"/>
              </w:rPr>
            </w:pPr>
          </w:p>
        </w:tc>
        <w:tc>
          <w:tcPr>
            <w:tcW w:w="8540" w:type="dxa"/>
            <w:tcBorders>
              <w:top w:val="nil"/>
              <w:left w:val="nil"/>
              <w:bottom w:val="nil"/>
              <w:right w:val="nil"/>
            </w:tcBorders>
          </w:tcPr>
          <w:p w:rsidR="007F1542" w:rsidRPr="004B48BB" w:rsidRDefault="007F1542" w:rsidP="001905A4">
            <w:pPr>
              <w:pStyle w:val="aff7"/>
              <w:jc w:val="center"/>
              <w:rPr>
                <w:rFonts w:ascii="Times New Roman" w:hAnsi="Times New Roman" w:cs="Times New Roman"/>
              </w:rPr>
            </w:pPr>
            <w:r w:rsidRPr="004B48BB">
              <w:rPr>
                <w:rFonts w:ascii="Times New Roman" w:hAnsi="Times New Roman" w:cs="Times New Roman"/>
              </w:rPr>
              <w:t>сфера деятельности организации</w:t>
            </w:r>
          </w:p>
        </w:tc>
        <w:tc>
          <w:tcPr>
            <w:tcW w:w="541" w:type="dxa"/>
            <w:tcBorders>
              <w:top w:val="nil"/>
              <w:left w:val="nil"/>
              <w:bottom w:val="nil"/>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700" w:type="dxa"/>
            <w:tcBorders>
              <w:top w:val="nil"/>
              <w:bottom w:val="nil"/>
              <w:right w:val="nil"/>
            </w:tcBorders>
          </w:tcPr>
          <w:p w:rsidR="007F1542" w:rsidRPr="002B3358" w:rsidRDefault="007F1542" w:rsidP="001905A4">
            <w:pPr>
              <w:pStyle w:val="aff7"/>
              <w:rPr>
                <w:rFonts w:ascii="Times New Roman" w:hAnsi="Times New Roman" w:cs="Times New Roman"/>
                <w:sz w:val="28"/>
                <w:szCs w:val="28"/>
              </w:rPr>
            </w:pPr>
          </w:p>
        </w:tc>
        <w:tc>
          <w:tcPr>
            <w:tcW w:w="8540" w:type="dxa"/>
            <w:tcBorders>
              <w:top w:val="nil"/>
              <w:left w:val="nil"/>
              <w:bottom w:val="single" w:sz="4" w:space="0" w:color="auto"/>
              <w:right w:val="nil"/>
            </w:tcBorders>
          </w:tcPr>
          <w:p w:rsidR="007F1542" w:rsidRPr="004B48BB" w:rsidRDefault="007F1542" w:rsidP="001905A4">
            <w:pPr>
              <w:pStyle w:val="aff7"/>
              <w:rPr>
                <w:rFonts w:ascii="Times New Roman" w:hAnsi="Times New Roman" w:cs="Times New Roman"/>
              </w:rPr>
            </w:pPr>
          </w:p>
        </w:tc>
        <w:tc>
          <w:tcPr>
            <w:tcW w:w="541" w:type="dxa"/>
            <w:tcBorders>
              <w:top w:val="nil"/>
              <w:left w:val="nil"/>
              <w:bottom w:val="nil"/>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700" w:type="dxa"/>
            <w:tcBorders>
              <w:top w:val="nil"/>
              <w:bottom w:val="nil"/>
              <w:right w:val="nil"/>
            </w:tcBorders>
          </w:tcPr>
          <w:p w:rsidR="007F1542" w:rsidRPr="002B3358" w:rsidRDefault="007F1542" w:rsidP="001905A4">
            <w:pPr>
              <w:pStyle w:val="aff7"/>
              <w:rPr>
                <w:rFonts w:ascii="Times New Roman" w:hAnsi="Times New Roman" w:cs="Times New Roman"/>
                <w:sz w:val="28"/>
                <w:szCs w:val="28"/>
              </w:rPr>
            </w:pPr>
          </w:p>
        </w:tc>
        <w:tc>
          <w:tcPr>
            <w:tcW w:w="8540" w:type="dxa"/>
            <w:tcBorders>
              <w:top w:val="nil"/>
              <w:left w:val="nil"/>
              <w:bottom w:val="nil"/>
              <w:right w:val="nil"/>
            </w:tcBorders>
          </w:tcPr>
          <w:p w:rsidR="007F1542" w:rsidRPr="004B48BB" w:rsidRDefault="007F1542" w:rsidP="001905A4">
            <w:pPr>
              <w:pStyle w:val="aff7"/>
              <w:jc w:val="center"/>
              <w:rPr>
                <w:rFonts w:ascii="Times New Roman" w:hAnsi="Times New Roman" w:cs="Times New Roman"/>
              </w:rPr>
            </w:pPr>
            <w:r w:rsidRPr="004B48BB">
              <w:rPr>
                <w:rFonts w:ascii="Times New Roman" w:hAnsi="Times New Roman" w:cs="Times New Roman"/>
              </w:rPr>
              <w:t>Ф.И.О. контактного лица</w:t>
            </w:r>
          </w:p>
        </w:tc>
        <w:tc>
          <w:tcPr>
            <w:tcW w:w="541" w:type="dxa"/>
            <w:tcBorders>
              <w:top w:val="nil"/>
              <w:left w:val="nil"/>
              <w:bottom w:val="nil"/>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700" w:type="dxa"/>
            <w:tcBorders>
              <w:top w:val="nil"/>
              <w:bottom w:val="nil"/>
              <w:right w:val="nil"/>
            </w:tcBorders>
          </w:tcPr>
          <w:p w:rsidR="007F1542" w:rsidRPr="002B3358" w:rsidRDefault="007F1542" w:rsidP="001905A4">
            <w:pPr>
              <w:pStyle w:val="aff7"/>
              <w:rPr>
                <w:rFonts w:ascii="Times New Roman" w:hAnsi="Times New Roman" w:cs="Times New Roman"/>
                <w:sz w:val="28"/>
                <w:szCs w:val="28"/>
              </w:rPr>
            </w:pPr>
          </w:p>
        </w:tc>
        <w:tc>
          <w:tcPr>
            <w:tcW w:w="8540" w:type="dxa"/>
            <w:tcBorders>
              <w:top w:val="nil"/>
              <w:left w:val="nil"/>
              <w:bottom w:val="single" w:sz="4" w:space="0" w:color="auto"/>
              <w:right w:val="nil"/>
            </w:tcBorders>
          </w:tcPr>
          <w:p w:rsidR="007F1542" w:rsidRPr="004B48BB" w:rsidRDefault="007F1542" w:rsidP="001905A4">
            <w:pPr>
              <w:pStyle w:val="aff7"/>
              <w:rPr>
                <w:rFonts w:ascii="Times New Roman" w:hAnsi="Times New Roman" w:cs="Times New Roman"/>
              </w:rPr>
            </w:pPr>
          </w:p>
        </w:tc>
        <w:tc>
          <w:tcPr>
            <w:tcW w:w="541" w:type="dxa"/>
            <w:tcBorders>
              <w:top w:val="nil"/>
              <w:left w:val="nil"/>
              <w:bottom w:val="nil"/>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700" w:type="dxa"/>
            <w:tcBorders>
              <w:top w:val="nil"/>
              <w:bottom w:val="nil"/>
              <w:right w:val="nil"/>
            </w:tcBorders>
          </w:tcPr>
          <w:p w:rsidR="007F1542" w:rsidRPr="002B3358" w:rsidRDefault="007F1542" w:rsidP="001905A4">
            <w:pPr>
              <w:pStyle w:val="aff7"/>
              <w:rPr>
                <w:rFonts w:ascii="Times New Roman" w:hAnsi="Times New Roman" w:cs="Times New Roman"/>
                <w:sz w:val="28"/>
                <w:szCs w:val="28"/>
              </w:rPr>
            </w:pPr>
          </w:p>
        </w:tc>
        <w:tc>
          <w:tcPr>
            <w:tcW w:w="8540" w:type="dxa"/>
            <w:tcBorders>
              <w:top w:val="nil"/>
              <w:left w:val="nil"/>
              <w:bottom w:val="nil"/>
              <w:right w:val="nil"/>
            </w:tcBorders>
          </w:tcPr>
          <w:p w:rsidR="007F1542" w:rsidRPr="004B48BB" w:rsidRDefault="007F1542" w:rsidP="001905A4">
            <w:pPr>
              <w:pStyle w:val="aff7"/>
              <w:jc w:val="center"/>
              <w:rPr>
                <w:rFonts w:ascii="Times New Roman" w:hAnsi="Times New Roman" w:cs="Times New Roman"/>
              </w:rPr>
            </w:pPr>
            <w:r w:rsidRPr="004B48BB">
              <w:rPr>
                <w:rFonts w:ascii="Times New Roman" w:hAnsi="Times New Roman" w:cs="Times New Roman"/>
              </w:rPr>
              <w:t>номер контактного телефона</w:t>
            </w:r>
          </w:p>
        </w:tc>
        <w:tc>
          <w:tcPr>
            <w:tcW w:w="541" w:type="dxa"/>
            <w:tcBorders>
              <w:top w:val="nil"/>
              <w:left w:val="nil"/>
              <w:bottom w:val="nil"/>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700" w:type="dxa"/>
            <w:tcBorders>
              <w:top w:val="nil"/>
              <w:bottom w:val="nil"/>
              <w:right w:val="nil"/>
            </w:tcBorders>
          </w:tcPr>
          <w:p w:rsidR="007F1542" w:rsidRPr="002B3358" w:rsidRDefault="007F1542" w:rsidP="001905A4">
            <w:pPr>
              <w:pStyle w:val="aff7"/>
              <w:rPr>
                <w:rFonts w:ascii="Times New Roman" w:hAnsi="Times New Roman" w:cs="Times New Roman"/>
                <w:sz w:val="28"/>
                <w:szCs w:val="28"/>
              </w:rPr>
            </w:pPr>
          </w:p>
        </w:tc>
        <w:tc>
          <w:tcPr>
            <w:tcW w:w="8540" w:type="dxa"/>
            <w:tcBorders>
              <w:top w:val="nil"/>
              <w:left w:val="nil"/>
              <w:bottom w:val="single" w:sz="4" w:space="0" w:color="auto"/>
              <w:right w:val="nil"/>
            </w:tcBorders>
          </w:tcPr>
          <w:p w:rsidR="007F1542" w:rsidRPr="004B48BB" w:rsidRDefault="007F1542" w:rsidP="001905A4">
            <w:pPr>
              <w:pStyle w:val="aff7"/>
              <w:rPr>
                <w:rFonts w:ascii="Times New Roman" w:hAnsi="Times New Roman" w:cs="Times New Roman"/>
              </w:rPr>
            </w:pPr>
          </w:p>
        </w:tc>
        <w:tc>
          <w:tcPr>
            <w:tcW w:w="541" w:type="dxa"/>
            <w:tcBorders>
              <w:top w:val="nil"/>
              <w:left w:val="nil"/>
              <w:bottom w:val="nil"/>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700" w:type="dxa"/>
            <w:tcBorders>
              <w:top w:val="nil"/>
              <w:bottom w:val="nil"/>
              <w:right w:val="nil"/>
            </w:tcBorders>
          </w:tcPr>
          <w:p w:rsidR="007F1542" w:rsidRPr="002B3358" w:rsidRDefault="007F1542" w:rsidP="001905A4">
            <w:pPr>
              <w:pStyle w:val="aff7"/>
              <w:rPr>
                <w:rFonts w:ascii="Times New Roman" w:hAnsi="Times New Roman" w:cs="Times New Roman"/>
                <w:sz w:val="28"/>
                <w:szCs w:val="28"/>
              </w:rPr>
            </w:pPr>
          </w:p>
        </w:tc>
        <w:tc>
          <w:tcPr>
            <w:tcW w:w="8540" w:type="dxa"/>
            <w:tcBorders>
              <w:top w:val="nil"/>
              <w:left w:val="nil"/>
              <w:bottom w:val="nil"/>
              <w:right w:val="nil"/>
            </w:tcBorders>
          </w:tcPr>
          <w:p w:rsidR="007F1542" w:rsidRPr="004B48BB" w:rsidRDefault="007F1542" w:rsidP="001905A4">
            <w:pPr>
              <w:pStyle w:val="aff7"/>
              <w:jc w:val="center"/>
              <w:rPr>
                <w:rFonts w:ascii="Times New Roman" w:hAnsi="Times New Roman" w:cs="Times New Roman"/>
              </w:rPr>
            </w:pPr>
            <w:r w:rsidRPr="004B48BB">
              <w:rPr>
                <w:rFonts w:ascii="Times New Roman" w:hAnsi="Times New Roman" w:cs="Times New Roman"/>
              </w:rPr>
              <w:t>адрес электронной почты</w:t>
            </w:r>
          </w:p>
        </w:tc>
        <w:tc>
          <w:tcPr>
            <w:tcW w:w="541" w:type="dxa"/>
            <w:tcBorders>
              <w:top w:val="nil"/>
              <w:left w:val="nil"/>
              <w:bottom w:val="nil"/>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700" w:type="dxa"/>
            <w:tcBorders>
              <w:top w:val="nil"/>
              <w:bottom w:val="single" w:sz="4" w:space="0" w:color="auto"/>
              <w:right w:val="nil"/>
            </w:tcBorders>
          </w:tcPr>
          <w:p w:rsidR="007F1542" w:rsidRPr="002B3358" w:rsidRDefault="007F1542" w:rsidP="001905A4">
            <w:pPr>
              <w:pStyle w:val="aff7"/>
              <w:rPr>
                <w:rFonts w:ascii="Times New Roman" w:hAnsi="Times New Roman" w:cs="Times New Roman"/>
                <w:sz w:val="28"/>
                <w:szCs w:val="28"/>
              </w:rPr>
            </w:pPr>
          </w:p>
        </w:tc>
        <w:tc>
          <w:tcPr>
            <w:tcW w:w="8540" w:type="dxa"/>
            <w:tcBorders>
              <w:top w:val="nil"/>
              <w:left w:val="nil"/>
              <w:bottom w:val="single" w:sz="4" w:space="0" w:color="auto"/>
              <w:right w:val="nil"/>
            </w:tcBorders>
          </w:tcPr>
          <w:p w:rsidR="007F1542" w:rsidRPr="002B3358" w:rsidRDefault="007F1542" w:rsidP="001905A4">
            <w:pPr>
              <w:pStyle w:val="aff7"/>
              <w:rPr>
                <w:rFonts w:ascii="Times New Roman" w:hAnsi="Times New Roman" w:cs="Times New Roman"/>
                <w:sz w:val="28"/>
                <w:szCs w:val="28"/>
              </w:rPr>
            </w:pPr>
          </w:p>
        </w:tc>
        <w:tc>
          <w:tcPr>
            <w:tcW w:w="541" w:type="dxa"/>
            <w:tcBorders>
              <w:top w:val="nil"/>
              <w:left w:val="nil"/>
              <w:bottom w:val="single" w:sz="4" w:space="0" w:color="auto"/>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9781" w:type="dxa"/>
            <w:gridSpan w:val="3"/>
            <w:tcBorders>
              <w:top w:val="nil"/>
              <w:left w:val="nil"/>
              <w:bottom w:val="nil"/>
              <w:right w:val="nil"/>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9781" w:type="dxa"/>
            <w:gridSpan w:val="3"/>
            <w:tcBorders>
              <w:top w:val="nil"/>
              <w:left w:val="nil"/>
              <w:bottom w:val="nil"/>
              <w:right w:val="nil"/>
            </w:tcBorders>
          </w:tcPr>
          <w:p w:rsidR="007F1542" w:rsidRPr="002B3358" w:rsidRDefault="007F1542" w:rsidP="001905A4">
            <w:pPr>
              <w:rPr>
                <w:rFonts w:ascii="Times New Roman" w:hAnsi="Times New Roman" w:cs="Times New Roman"/>
                <w:sz w:val="28"/>
                <w:szCs w:val="28"/>
              </w:rPr>
            </w:pPr>
            <w:r w:rsidRPr="002B3358">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tc>
      </w:tr>
      <w:tr w:rsidR="007F1542" w:rsidRPr="002B3358" w:rsidTr="001905A4">
        <w:tblPrEx>
          <w:tblCellMar>
            <w:top w:w="0" w:type="dxa"/>
            <w:bottom w:w="0" w:type="dxa"/>
          </w:tblCellMar>
        </w:tblPrEx>
        <w:trPr>
          <w:gridAfter w:val="2"/>
          <w:wAfter w:w="159" w:type="dxa"/>
        </w:trPr>
        <w:tc>
          <w:tcPr>
            <w:tcW w:w="9781" w:type="dxa"/>
            <w:gridSpan w:val="3"/>
            <w:tcBorders>
              <w:top w:val="nil"/>
              <w:left w:val="nil"/>
              <w:bottom w:val="nil"/>
              <w:right w:val="nil"/>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9781" w:type="dxa"/>
            <w:gridSpan w:val="3"/>
            <w:tcBorders>
              <w:top w:val="single" w:sz="4" w:space="0" w:color="auto"/>
              <w:bottom w:val="single" w:sz="4" w:space="0" w:color="auto"/>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9781" w:type="dxa"/>
            <w:gridSpan w:val="3"/>
            <w:tcBorders>
              <w:top w:val="nil"/>
              <w:left w:val="nil"/>
              <w:bottom w:val="nil"/>
              <w:right w:val="nil"/>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9781" w:type="dxa"/>
            <w:gridSpan w:val="3"/>
            <w:tcBorders>
              <w:top w:val="nil"/>
              <w:left w:val="nil"/>
              <w:bottom w:val="nil"/>
              <w:right w:val="nil"/>
            </w:tcBorders>
          </w:tcPr>
          <w:p w:rsidR="007F1542" w:rsidRPr="002B3358" w:rsidRDefault="007F1542" w:rsidP="001905A4">
            <w:pPr>
              <w:rPr>
                <w:rFonts w:ascii="Times New Roman" w:hAnsi="Times New Roman" w:cs="Times New Roman"/>
                <w:sz w:val="28"/>
                <w:szCs w:val="28"/>
              </w:rPr>
            </w:pPr>
            <w:r w:rsidRPr="002B3358">
              <w:rPr>
                <w:rFonts w:ascii="Times New Roman" w:hAnsi="Times New Roman" w:cs="Times New Roman"/>
                <w:sz w:val="28"/>
                <w:szCs w:val="28"/>
              </w:rPr>
              <w:t xml:space="preserve">2. Обосновал ли разработчик необходимость предлагаемого правового регулирования? Соответствует ли цель предлагаемого правового </w:t>
            </w:r>
            <w:r w:rsidRPr="002B3358">
              <w:rPr>
                <w:rFonts w:ascii="Times New Roman" w:hAnsi="Times New Roman" w:cs="Times New Roman"/>
                <w:sz w:val="28"/>
                <w:szCs w:val="28"/>
              </w:rPr>
              <w:lastRenderedPageBreak/>
              <w:t>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tc>
      </w:tr>
      <w:tr w:rsidR="007F1542" w:rsidRPr="002B3358" w:rsidTr="001905A4">
        <w:tblPrEx>
          <w:tblCellMar>
            <w:top w:w="0" w:type="dxa"/>
            <w:bottom w:w="0" w:type="dxa"/>
          </w:tblCellMar>
        </w:tblPrEx>
        <w:trPr>
          <w:gridAfter w:val="2"/>
          <w:wAfter w:w="159" w:type="dxa"/>
        </w:trPr>
        <w:tc>
          <w:tcPr>
            <w:tcW w:w="9781" w:type="dxa"/>
            <w:gridSpan w:val="3"/>
            <w:tcBorders>
              <w:top w:val="nil"/>
              <w:left w:val="nil"/>
              <w:bottom w:val="nil"/>
              <w:right w:val="nil"/>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9781" w:type="dxa"/>
            <w:gridSpan w:val="3"/>
            <w:tcBorders>
              <w:top w:val="single" w:sz="4" w:space="0" w:color="auto"/>
              <w:bottom w:val="single" w:sz="4" w:space="0" w:color="auto"/>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9781" w:type="dxa"/>
            <w:gridSpan w:val="3"/>
            <w:tcBorders>
              <w:top w:val="nil"/>
              <w:left w:val="nil"/>
              <w:bottom w:val="nil"/>
              <w:right w:val="nil"/>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9781" w:type="dxa"/>
            <w:gridSpan w:val="3"/>
            <w:tcBorders>
              <w:top w:val="nil"/>
              <w:left w:val="nil"/>
              <w:bottom w:val="nil"/>
              <w:right w:val="nil"/>
            </w:tcBorders>
          </w:tcPr>
          <w:p w:rsidR="007F1542" w:rsidRPr="002B3358" w:rsidRDefault="007F1542" w:rsidP="001905A4">
            <w:pPr>
              <w:rPr>
                <w:rFonts w:ascii="Times New Roman" w:hAnsi="Times New Roman" w:cs="Times New Roman"/>
                <w:sz w:val="28"/>
                <w:szCs w:val="28"/>
              </w:rPr>
            </w:pPr>
            <w:r w:rsidRPr="002B3358">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7F1542" w:rsidRPr="002B3358" w:rsidRDefault="007F1542" w:rsidP="001905A4">
            <w:pPr>
              <w:rPr>
                <w:rFonts w:ascii="Times New Roman" w:hAnsi="Times New Roman" w:cs="Times New Roman"/>
                <w:sz w:val="28"/>
                <w:szCs w:val="28"/>
              </w:rPr>
            </w:pPr>
            <w:r w:rsidRPr="002B3358">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tc>
      </w:tr>
      <w:tr w:rsidR="007F1542" w:rsidRPr="002B3358" w:rsidTr="001905A4">
        <w:tblPrEx>
          <w:tblCellMar>
            <w:top w:w="0" w:type="dxa"/>
            <w:bottom w:w="0" w:type="dxa"/>
          </w:tblCellMar>
        </w:tblPrEx>
        <w:trPr>
          <w:gridAfter w:val="2"/>
          <w:wAfter w:w="159" w:type="dxa"/>
        </w:trPr>
        <w:tc>
          <w:tcPr>
            <w:tcW w:w="9781" w:type="dxa"/>
            <w:gridSpan w:val="3"/>
            <w:tcBorders>
              <w:top w:val="nil"/>
              <w:left w:val="nil"/>
              <w:bottom w:val="nil"/>
              <w:right w:val="nil"/>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9781" w:type="dxa"/>
            <w:gridSpan w:val="3"/>
            <w:tcBorders>
              <w:top w:val="single" w:sz="4" w:space="0" w:color="auto"/>
              <w:bottom w:val="single" w:sz="4" w:space="0" w:color="auto"/>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9781" w:type="dxa"/>
            <w:gridSpan w:val="3"/>
            <w:tcBorders>
              <w:top w:val="nil"/>
              <w:left w:val="nil"/>
              <w:bottom w:val="nil"/>
              <w:right w:val="nil"/>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9781" w:type="dxa"/>
            <w:gridSpan w:val="3"/>
            <w:tcBorders>
              <w:top w:val="nil"/>
              <w:left w:val="nil"/>
              <w:bottom w:val="nil"/>
              <w:right w:val="nil"/>
            </w:tcBorders>
          </w:tcPr>
          <w:p w:rsidR="007F1542" w:rsidRPr="002B3358" w:rsidRDefault="007F1542" w:rsidP="001905A4">
            <w:pPr>
              <w:rPr>
                <w:rFonts w:ascii="Times New Roman" w:hAnsi="Times New Roman" w:cs="Times New Roman"/>
                <w:sz w:val="28"/>
                <w:szCs w:val="28"/>
              </w:rPr>
            </w:pPr>
            <w:r w:rsidRPr="002B3358">
              <w:rPr>
                <w:rFonts w:ascii="Times New Roman" w:hAnsi="Times New Roman" w:cs="Times New Roman"/>
                <w:sz w:val="28"/>
                <w:szCs w:val="28"/>
              </w:rPr>
              <w:t xml:space="preserve">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w:t>
            </w:r>
            <w:r>
              <w:rPr>
                <w:rFonts w:ascii="Times New Roman" w:hAnsi="Times New Roman" w:cs="Times New Roman"/>
                <w:sz w:val="28"/>
                <w:szCs w:val="28"/>
              </w:rPr>
              <w:t>населенном пункте</w:t>
            </w:r>
            <w:r w:rsidRPr="002B3358">
              <w:rPr>
                <w:rFonts w:ascii="Times New Roman" w:hAnsi="Times New Roman" w:cs="Times New Roman"/>
                <w:sz w:val="28"/>
                <w:szCs w:val="28"/>
              </w:rPr>
              <w:t xml:space="preserve"> и прочее)?</w:t>
            </w:r>
          </w:p>
        </w:tc>
      </w:tr>
      <w:tr w:rsidR="007F1542" w:rsidRPr="002B3358" w:rsidTr="001905A4">
        <w:tblPrEx>
          <w:tblCellMar>
            <w:top w:w="0" w:type="dxa"/>
            <w:bottom w:w="0" w:type="dxa"/>
          </w:tblCellMar>
        </w:tblPrEx>
        <w:trPr>
          <w:gridAfter w:val="2"/>
          <w:wAfter w:w="159" w:type="dxa"/>
        </w:trPr>
        <w:tc>
          <w:tcPr>
            <w:tcW w:w="9781" w:type="dxa"/>
            <w:gridSpan w:val="3"/>
            <w:tcBorders>
              <w:top w:val="nil"/>
              <w:left w:val="nil"/>
              <w:bottom w:val="nil"/>
              <w:right w:val="nil"/>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9781" w:type="dxa"/>
            <w:gridSpan w:val="3"/>
            <w:tcBorders>
              <w:top w:val="single" w:sz="4" w:space="0" w:color="auto"/>
              <w:bottom w:val="single" w:sz="4" w:space="0" w:color="auto"/>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9781" w:type="dxa"/>
            <w:gridSpan w:val="3"/>
            <w:tcBorders>
              <w:top w:val="nil"/>
              <w:left w:val="nil"/>
              <w:bottom w:val="nil"/>
              <w:right w:val="nil"/>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9781" w:type="dxa"/>
            <w:gridSpan w:val="3"/>
            <w:tcBorders>
              <w:top w:val="nil"/>
              <w:left w:val="nil"/>
              <w:bottom w:val="nil"/>
              <w:right w:val="nil"/>
            </w:tcBorders>
          </w:tcPr>
          <w:p w:rsidR="007F1542" w:rsidRPr="002B3358" w:rsidRDefault="007F1542" w:rsidP="001905A4">
            <w:pPr>
              <w:rPr>
                <w:rFonts w:ascii="Times New Roman" w:hAnsi="Times New Roman" w:cs="Times New Roman"/>
                <w:sz w:val="28"/>
                <w:szCs w:val="28"/>
              </w:rPr>
            </w:pPr>
            <w:r w:rsidRPr="002B3358">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tc>
      </w:tr>
      <w:tr w:rsidR="007F1542" w:rsidRPr="002B3358" w:rsidTr="001905A4">
        <w:tblPrEx>
          <w:tblCellMar>
            <w:top w:w="0" w:type="dxa"/>
            <w:bottom w:w="0" w:type="dxa"/>
          </w:tblCellMar>
        </w:tblPrEx>
        <w:trPr>
          <w:gridAfter w:val="2"/>
          <w:wAfter w:w="159" w:type="dxa"/>
        </w:trPr>
        <w:tc>
          <w:tcPr>
            <w:tcW w:w="9781" w:type="dxa"/>
            <w:gridSpan w:val="3"/>
            <w:tcBorders>
              <w:top w:val="nil"/>
              <w:left w:val="nil"/>
              <w:bottom w:val="nil"/>
              <w:right w:val="nil"/>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9781" w:type="dxa"/>
            <w:gridSpan w:val="3"/>
            <w:tcBorders>
              <w:top w:val="single" w:sz="4" w:space="0" w:color="auto"/>
              <w:bottom w:val="single" w:sz="4" w:space="0" w:color="auto"/>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9781" w:type="dxa"/>
            <w:gridSpan w:val="3"/>
            <w:tcBorders>
              <w:top w:val="nil"/>
              <w:left w:val="nil"/>
              <w:bottom w:val="nil"/>
              <w:right w:val="nil"/>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9781" w:type="dxa"/>
            <w:gridSpan w:val="3"/>
            <w:tcBorders>
              <w:top w:val="nil"/>
              <w:left w:val="nil"/>
              <w:bottom w:val="nil"/>
              <w:right w:val="nil"/>
            </w:tcBorders>
          </w:tcPr>
          <w:p w:rsidR="007F1542" w:rsidRPr="002B3358" w:rsidRDefault="007F1542" w:rsidP="001905A4">
            <w:pPr>
              <w:rPr>
                <w:rFonts w:ascii="Times New Roman" w:hAnsi="Times New Roman" w:cs="Times New Roman"/>
                <w:sz w:val="28"/>
                <w:szCs w:val="28"/>
              </w:rPr>
            </w:pPr>
            <w:r w:rsidRPr="002B3358">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w:t>
            </w:r>
            <w:r>
              <w:rPr>
                <w:rFonts w:ascii="Times New Roman" w:hAnsi="Times New Roman" w:cs="Times New Roman"/>
                <w:sz w:val="28"/>
                <w:szCs w:val="28"/>
              </w:rPr>
              <w:t>администрацией</w:t>
            </w:r>
            <w:r w:rsidRPr="002B3358">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Брюховецкий район</w:t>
            </w:r>
            <w:r w:rsidRPr="002B3358">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7F1542" w:rsidRPr="002B3358" w:rsidTr="001905A4">
        <w:tblPrEx>
          <w:tblCellMar>
            <w:top w:w="0" w:type="dxa"/>
            <w:bottom w:w="0" w:type="dxa"/>
          </w:tblCellMar>
        </w:tblPrEx>
        <w:trPr>
          <w:gridAfter w:val="2"/>
          <w:wAfter w:w="159" w:type="dxa"/>
        </w:trPr>
        <w:tc>
          <w:tcPr>
            <w:tcW w:w="9781" w:type="dxa"/>
            <w:gridSpan w:val="3"/>
            <w:tcBorders>
              <w:top w:val="nil"/>
              <w:left w:val="nil"/>
              <w:bottom w:val="nil"/>
              <w:right w:val="nil"/>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9781" w:type="dxa"/>
            <w:gridSpan w:val="3"/>
            <w:tcBorders>
              <w:top w:val="single" w:sz="4" w:space="0" w:color="auto"/>
              <w:bottom w:val="single" w:sz="4" w:space="0" w:color="auto"/>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9781" w:type="dxa"/>
            <w:gridSpan w:val="3"/>
            <w:tcBorders>
              <w:top w:val="nil"/>
              <w:left w:val="nil"/>
              <w:bottom w:val="nil"/>
              <w:right w:val="nil"/>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9781" w:type="dxa"/>
            <w:gridSpan w:val="3"/>
            <w:tcBorders>
              <w:top w:val="nil"/>
              <w:left w:val="nil"/>
              <w:bottom w:val="nil"/>
              <w:right w:val="nil"/>
            </w:tcBorders>
          </w:tcPr>
          <w:p w:rsidR="007F1542" w:rsidRPr="002B3358" w:rsidRDefault="007F1542" w:rsidP="001905A4">
            <w:pPr>
              <w:rPr>
                <w:rFonts w:ascii="Times New Roman" w:hAnsi="Times New Roman" w:cs="Times New Roman"/>
                <w:sz w:val="28"/>
                <w:szCs w:val="28"/>
              </w:rPr>
            </w:pPr>
            <w:r w:rsidRPr="002B3358">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7F1542" w:rsidRPr="002B3358" w:rsidRDefault="007F1542" w:rsidP="001905A4">
            <w:pPr>
              <w:rPr>
                <w:rFonts w:ascii="Times New Roman" w:hAnsi="Times New Roman" w:cs="Times New Roman"/>
                <w:sz w:val="28"/>
                <w:szCs w:val="28"/>
              </w:rPr>
            </w:pPr>
            <w:r w:rsidRPr="002B3358">
              <w:rPr>
                <w:rFonts w:ascii="Times New Roman" w:hAnsi="Times New Roman" w:cs="Times New Roman"/>
                <w:sz w:val="28"/>
                <w:szCs w:val="28"/>
              </w:rPr>
              <w:lastRenderedPageBreak/>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7F1542" w:rsidRPr="002B3358" w:rsidRDefault="007F1542" w:rsidP="001905A4">
            <w:pPr>
              <w:rPr>
                <w:rFonts w:ascii="Times New Roman" w:hAnsi="Times New Roman" w:cs="Times New Roman"/>
                <w:sz w:val="28"/>
                <w:szCs w:val="28"/>
              </w:rPr>
            </w:pPr>
            <w:r w:rsidRPr="002B3358">
              <w:rPr>
                <w:rFonts w:ascii="Times New Roman" w:hAnsi="Times New Roman" w:cs="Times New Roman"/>
                <w:sz w:val="28"/>
                <w:szCs w:val="28"/>
              </w:rPr>
              <w:t>имеются ли технические ошибки;</w:t>
            </w:r>
          </w:p>
          <w:p w:rsidR="007F1542" w:rsidRPr="002B3358" w:rsidRDefault="007F1542" w:rsidP="001905A4">
            <w:pPr>
              <w:rPr>
                <w:rFonts w:ascii="Times New Roman" w:hAnsi="Times New Roman" w:cs="Times New Roman"/>
                <w:sz w:val="28"/>
                <w:szCs w:val="28"/>
              </w:rPr>
            </w:pPr>
            <w:r w:rsidRPr="002B3358">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7F1542" w:rsidRPr="002B3358" w:rsidRDefault="007F1542" w:rsidP="001905A4">
            <w:pPr>
              <w:rPr>
                <w:rFonts w:ascii="Times New Roman" w:hAnsi="Times New Roman" w:cs="Times New Roman"/>
                <w:sz w:val="28"/>
                <w:szCs w:val="28"/>
              </w:rPr>
            </w:pPr>
            <w:r w:rsidRPr="002B3358">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7F1542" w:rsidRPr="002B3358" w:rsidRDefault="007F1542" w:rsidP="001905A4">
            <w:pPr>
              <w:rPr>
                <w:rFonts w:ascii="Times New Roman" w:hAnsi="Times New Roman" w:cs="Times New Roman"/>
                <w:sz w:val="28"/>
                <w:szCs w:val="28"/>
              </w:rPr>
            </w:pPr>
            <w:r w:rsidRPr="002B3358">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7F1542" w:rsidRPr="002B3358" w:rsidRDefault="007F1542" w:rsidP="001905A4">
            <w:pPr>
              <w:rPr>
                <w:rFonts w:ascii="Times New Roman" w:hAnsi="Times New Roman" w:cs="Times New Roman"/>
                <w:sz w:val="28"/>
                <w:szCs w:val="28"/>
              </w:rPr>
            </w:pPr>
            <w:r w:rsidRPr="002B3358">
              <w:rPr>
                <w:rFonts w:ascii="Times New Roman" w:hAnsi="Times New Roman" w:cs="Times New Roman"/>
                <w:sz w:val="28"/>
                <w:szCs w:val="28"/>
              </w:rPr>
              <w:t xml:space="preserve">создаёт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Pr>
                <w:rFonts w:ascii="Times New Roman" w:hAnsi="Times New Roman" w:cs="Times New Roman"/>
                <w:sz w:val="28"/>
                <w:szCs w:val="28"/>
              </w:rPr>
              <w:t>Брюховецкий район</w:t>
            </w:r>
            <w:r w:rsidRPr="002B3358">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7F1542" w:rsidRPr="002B3358" w:rsidRDefault="007F1542" w:rsidP="001905A4">
            <w:pPr>
              <w:rPr>
                <w:rFonts w:ascii="Times New Roman" w:hAnsi="Times New Roman" w:cs="Times New Roman"/>
                <w:sz w:val="28"/>
                <w:szCs w:val="28"/>
              </w:rPr>
            </w:pPr>
            <w:r w:rsidRPr="002B3358">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7F1542" w:rsidRPr="002B3358" w:rsidRDefault="007F1542" w:rsidP="001905A4">
            <w:pPr>
              <w:rPr>
                <w:rFonts w:ascii="Times New Roman" w:hAnsi="Times New Roman" w:cs="Times New Roman"/>
                <w:sz w:val="28"/>
                <w:szCs w:val="28"/>
              </w:rPr>
            </w:pPr>
            <w:r w:rsidRPr="002B3358">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tc>
      </w:tr>
      <w:tr w:rsidR="007F1542" w:rsidRPr="002B3358" w:rsidTr="001905A4">
        <w:tblPrEx>
          <w:tblCellMar>
            <w:top w:w="0" w:type="dxa"/>
            <w:bottom w:w="0" w:type="dxa"/>
          </w:tblCellMar>
        </w:tblPrEx>
        <w:trPr>
          <w:gridAfter w:val="2"/>
          <w:wAfter w:w="159" w:type="dxa"/>
        </w:trPr>
        <w:tc>
          <w:tcPr>
            <w:tcW w:w="9781" w:type="dxa"/>
            <w:gridSpan w:val="3"/>
            <w:tcBorders>
              <w:top w:val="nil"/>
              <w:left w:val="nil"/>
              <w:bottom w:val="nil"/>
              <w:right w:val="nil"/>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9781" w:type="dxa"/>
            <w:gridSpan w:val="3"/>
            <w:tcBorders>
              <w:top w:val="single" w:sz="4" w:space="0" w:color="auto"/>
              <w:bottom w:val="single" w:sz="4" w:space="0" w:color="auto"/>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9781" w:type="dxa"/>
            <w:gridSpan w:val="3"/>
            <w:tcBorders>
              <w:top w:val="nil"/>
              <w:left w:val="nil"/>
              <w:bottom w:val="nil"/>
              <w:right w:val="nil"/>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9781" w:type="dxa"/>
            <w:gridSpan w:val="3"/>
            <w:tcBorders>
              <w:top w:val="nil"/>
              <w:left w:val="nil"/>
              <w:bottom w:val="nil"/>
              <w:right w:val="nil"/>
            </w:tcBorders>
          </w:tcPr>
          <w:p w:rsidR="007F1542" w:rsidRPr="002B3358" w:rsidRDefault="007F1542" w:rsidP="001905A4">
            <w:pPr>
              <w:rPr>
                <w:rFonts w:ascii="Times New Roman" w:hAnsi="Times New Roman" w:cs="Times New Roman"/>
                <w:sz w:val="28"/>
                <w:szCs w:val="28"/>
              </w:rPr>
            </w:pPr>
            <w:r w:rsidRPr="002B3358">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tc>
      </w:tr>
      <w:tr w:rsidR="007F1542" w:rsidRPr="002B3358" w:rsidTr="001905A4">
        <w:tblPrEx>
          <w:tblCellMar>
            <w:top w:w="0" w:type="dxa"/>
            <w:bottom w:w="0" w:type="dxa"/>
          </w:tblCellMar>
        </w:tblPrEx>
        <w:trPr>
          <w:gridAfter w:val="2"/>
          <w:wAfter w:w="159" w:type="dxa"/>
        </w:trPr>
        <w:tc>
          <w:tcPr>
            <w:tcW w:w="9781" w:type="dxa"/>
            <w:gridSpan w:val="3"/>
            <w:tcBorders>
              <w:top w:val="nil"/>
              <w:left w:val="nil"/>
              <w:bottom w:val="nil"/>
              <w:right w:val="nil"/>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9781" w:type="dxa"/>
            <w:gridSpan w:val="3"/>
            <w:tcBorders>
              <w:top w:val="single" w:sz="4" w:space="0" w:color="auto"/>
              <w:bottom w:val="single" w:sz="4" w:space="0" w:color="auto"/>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9781" w:type="dxa"/>
            <w:gridSpan w:val="3"/>
            <w:tcBorders>
              <w:top w:val="nil"/>
              <w:left w:val="nil"/>
              <w:bottom w:val="nil"/>
              <w:right w:val="nil"/>
            </w:tcBorders>
          </w:tcPr>
          <w:p w:rsidR="007F1542" w:rsidRPr="002B3358" w:rsidRDefault="007F1542" w:rsidP="001905A4">
            <w:pPr>
              <w:rPr>
                <w:rFonts w:ascii="Times New Roman" w:hAnsi="Times New Roman" w:cs="Times New Roman"/>
                <w:sz w:val="28"/>
                <w:szCs w:val="28"/>
              </w:rPr>
            </w:pPr>
            <w:r w:rsidRPr="002B3358">
              <w:rPr>
                <w:rFonts w:ascii="Times New Roman" w:hAnsi="Times New Roman" w:cs="Times New Roman"/>
                <w:sz w:val="28"/>
                <w:szCs w:val="28"/>
              </w:rPr>
              <w:t xml:space="preserve">9. Оцените издержки (упущенную выгоду) физических и юридических </w:t>
            </w:r>
            <w:r w:rsidRPr="002B3358">
              <w:rPr>
                <w:rFonts w:ascii="Times New Roman" w:hAnsi="Times New Roman" w:cs="Times New Roman"/>
                <w:sz w:val="28"/>
                <w:szCs w:val="28"/>
              </w:rPr>
              <w:lastRenderedPageBreak/>
              <w:t>лиц в сфере предпринимательской и инвестиционной деятельности, возникающие при введении предлагаемого правового регулирования.</w:t>
            </w:r>
          </w:p>
          <w:p w:rsidR="007F1542" w:rsidRPr="002B3358" w:rsidRDefault="007F1542" w:rsidP="001905A4">
            <w:pPr>
              <w:rPr>
                <w:rFonts w:ascii="Times New Roman" w:hAnsi="Times New Roman" w:cs="Times New Roman"/>
                <w:sz w:val="28"/>
                <w:szCs w:val="28"/>
              </w:rPr>
            </w:pPr>
            <w:r w:rsidRPr="002B3358">
              <w:rPr>
                <w:rFonts w:ascii="Times New Roman" w:hAnsi="Times New Roman" w:cs="Times New Roman"/>
                <w:sz w:val="28"/>
                <w:szCs w:val="28"/>
              </w:rPr>
              <w:t xml:space="preserve">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w:t>
            </w:r>
            <w:r>
              <w:rPr>
                <w:rFonts w:ascii="Times New Roman" w:hAnsi="Times New Roman" w:cs="Times New Roman"/>
                <w:sz w:val="28"/>
                <w:szCs w:val="28"/>
              </w:rPr>
              <w:t>в денежном эквиваленте и прочее</w:t>
            </w:r>
            <w:r w:rsidRPr="002B3358">
              <w:rPr>
                <w:rFonts w:ascii="Times New Roman" w:hAnsi="Times New Roman" w:cs="Times New Roman"/>
                <w:sz w:val="28"/>
                <w:szCs w:val="28"/>
              </w:rPr>
              <w:t>)</w:t>
            </w:r>
            <w:r>
              <w:rPr>
                <w:rFonts w:ascii="Times New Roman" w:hAnsi="Times New Roman" w:cs="Times New Roman"/>
                <w:sz w:val="28"/>
                <w:szCs w:val="28"/>
              </w:rPr>
              <w:t>.</w:t>
            </w:r>
          </w:p>
        </w:tc>
      </w:tr>
      <w:tr w:rsidR="007F1542" w:rsidRPr="002B3358" w:rsidTr="001905A4">
        <w:tblPrEx>
          <w:tblCellMar>
            <w:top w:w="0" w:type="dxa"/>
            <w:bottom w:w="0" w:type="dxa"/>
          </w:tblCellMar>
        </w:tblPrEx>
        <w:trPr>
          <w:gridAfter w:val="2"/>
          <w:wAfter w:w="159" w:type="dxa"/>
        </w:trPr>
        <w:tc>
          <w:tcPr>
            <w:tcW w:w="9781" w:type="dxa"/>
            <w:gridSpan w:val="3"/>
            <w:tcBorders>
              <w:top w:val="nil"/>
              <w:left w:val="nil"/>
              <w:bottom w:val="nil"/>
              <w:right w:val="nil"/>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9781" w:type="dxa"/>
            <w:gridSpan w:val="3"/>
            <w:tcBorders>
              <w:top w:val="single" w:sz="4" w:space="0" w:color="auto"/>
              <w:bottom w:val="single" w:sz="4" w:space="0" w:color="auto"/>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9781" w:type="dxa"/>
            <w:gridSpan w:val="3"/>
            <w:tcBorders>
              <w:top w:val="nil"/>
              <w:left w:val="nil"/>
              <w:bottom w:val="nil"/>
              <w:right w:val="nil"/>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9781" w:type="dxa"/>
            <w:gridSpan w:val="3"/>
            <w:tcBorders>
              <w:top w:val="nil"/>
              <w:left w:val="nil"/>
              <w:bottom w:val="nil"/>
              <w:right w:val="nil"/>
            </w:tcBorders>
          </w:tcPr>
          <w:p w:rsidR="007F1542" w:rsidRPr="002B3358" w:rsidRDefault="007F1542" w:rsidP="001905A4">
            <w:pPr>
              <w:rPr>
                <w:rFonts w:ascii="Times New Roman" w:hAnsi="Times New Roman" w:cs="Times New Roman"/>
                <w:sz w:val="28"/>
                <w:szCs w:val="28"/>
              </w:rPr>
            </w:pPr>
            <w:r w:rsidRPr="002B3358">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7F1542" w:rsidRPr="002B3358" w:rsidRDefault="007F1542" w:rsidP="001905A4">
            <w:pPr>
              <w:rPr>
                <w:rFonts w:ascii="Times New Roman" w:hAnsi="Times New Roman" w:cs="Times New Roman"/>
                <w:sz w:val="28"/>
                <w:szCs w:val="28"/>
              </w:rPr>
            </w:pPr>
            <w:r w:rsidRPr="002B3358">
              <w:rPr>
                <w:rFonts w:ascii="Times New Roman" w:hAnsi="Times New Roman" w:cs="Times New Roman"/>
                <w:sz w:val="28"/>
                <w:szCs w:val="28"/>
              </w:rPr>
              <w:t>Предусмотрен ли в нём механизм защиты прав хозяйствующих субъектов?</w:t>
            </w:r>
          </w:p>
          <w:p w:rsidR="007F1542" w:rsidRPr="002B3358" w:rsidRDefault="007F1542" w:rsidP="001905A4">
            <w:pPr>
              <w:rPr>
                <w:rFonts w:ascii="Times New Roman" w:hAnsi="Times New Roman" w:cs="Times New Roman"/>
                <w:sz w:val="28"/>
                <w:szCs w:val="28"/>
              </w:rPr>
            </w:pPr>
            <w:r w:rsidRPr="002B3358">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tc>
      </w:tr>
      <w:tr w:rsidR="007F1542" w:rsidRPr="002B3358" w:rsidTr="001905A4">
        <w:tblPrEx>
          <w:tblCellMar>
            <w:top w:w="0" w:type="dxa"/>
            <w:bottom w:w="0" w:type="dxa"/>
          </w:tblCellMar>
        </w:tblPrEx>
        <w:trPr>
          <w:gridAfter w:val="2"/>
          <w:wAfter w:w="159" w:type="dxa"/>
        </w:trPr>
        <w:tc>
          <w:tcPr>
            <w:tcW w:w="9781" w:type="dxa"/>
            <w:gridSpan w:val="3"/>
            <w:tcBorders>
              <w:top w:val="nil"/>
              <w:left w:val="nil"/>
              <w:bottom w:val="nil"/>
              <w:right w:val="nil"/>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9781" w:type="dxa"/>
            <w:gridSpan w:val="3"/>
            <w:tcBorders>
              <w:top w:val="single" w:sz="4" w:space="0" w:color="auto"/>
              <w:bottom w:val="single" w:sz="4" w:space="0" w:color="auto"/>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9781" w:type="dxa"/>
            <w:gridSpan w:val="3"/>
            <w:tcBorders>
              <w:top w:val="nil"/>
              <w:left w:val="nil"/>
              <w:bottom w:val="nil"/>
              <w:right w:val="nil"/>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9781" w:type="dxa"/>
            <w:gridSpan w:val="3"/>
            <w:tcBorders>
              <w:top w:val="nil"/>
              <w:left w:val="nil"/>
              <w:bottom w:val="nil"/>
              <w:right w:val="nil"/>
            </w:tcBorders>
          </w:tcPr>
          <w:p w:rsidR="007F1542" w:rsidRPr="002B3358" w:rsidRDefault="007F1542" w:rsidP="001905A4">
            <w:pPr>
              <w:rPr>
                <w:rFonts w:ascii="Times New Roman" w:hAnsi="Times New Roman" w:cs="Times New Roman"/>
                <w:sz w:val="28"/>
                <w:szCs w:val="28"/>
              </w:rPr>
            </w:pPr>
            <w:r w:rsidRPr="002B3358">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tc>
      </w:tr>
      <w:tr w:rsidR="007F1542" w:rsidRPr="002B3358" w:rsidTr="001905A4">
        <w:tblPrEx>
          <w:tblCellMar>
            <w:top w:w="0" w:type="dxa"/>
            <w:bottom w:w="0" w:type="dxa"/>
          </w:tblCellMar>
        </w:tblPrEx>
        <w:trPr>
          <w:gridAfter w:val="2"/>
          <w:wAfter w:w="159" w:type="dxa"/>
        </w:trPr>
        <w:tc>
          <w:tcPr>
            <w:tcW w:w="9781" w:type="dxa"/>
            <w:gridSpan w:val="3"/>
            <w:tcBorders>
              <w:top w:val="nil"/>
              <w:left w:val="nil"/>
              <w:bottom w:val="nil"/>
              <w:right w:val="nil"/>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9781" w:type="dxa"/>
            <w:gridSpan w:val="3"/>
            <w:tcBorders>
              <w:top w:val="single" w:sz="4" w:space="0" w:color="auto"/>
              <w:bottom w:val="single" w:sz="4" w:space="0" w:color="auto"/>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9781" w:type="dxa"/>
            <w:gridSpan w:val="3"/>
            <w:tcBorders>
              <w:top w:val="nil"/>
              <w:left w:val="nil"/>
              <w:bottom w:val="nil"/>
              <w:right w:val="nil"/>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9781" w:type="dxa"/>
            <w:gridSpan w:val="3"/>
            <w:tcBorders>
              <w:top w:val="nil"/>
              <w:left w:val="nil"/>
              <w:bottom w:val="nil"/>
              <w:right w:val="nil"/>
            </w:tcBorders>
          </w:tcPr>
          <w:p w:rsidR="007F1542" w:rsidRPr="002B3358" w:rsidRDefault="007F1542" w:rsidP="001905A4">
            <w:pPr>
              <w:rPr>
                <w:rFonts w:ascii="Times New Roman" w:hAnsi="Times New Roman" w:cs="Times New Roman"/>
                <w:sz w:val="28"/>
                <w:szCs w:val="28"/>
              </w:rPr>
            </w:pPr>
            <w:r w:rsidRPr="002B3358">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tc>
      </w:tr>
      <w:tr w:rsidR="007F1542" w:rsidRPr="002B3358" w:rsidTr="001905A4">
        <w:tblPrEx>
          <w:tblCellMar>
            <w:top w:w="0" w:type="dxa"/>
            <w:bottom w:w="0" w:type="dxa"/>
          </w:tblCellMar>
        </w:tblPrEx>
        <w:trPr>
          <w:gridAfter w:val="2"/>
          <w:wAfter w:w="159" w:type="dxa"/>
        </w:trPr>
        <w:tc>
          <w:tcPr>
            <w:tcW w:w="9781" w:type="dxa"/>
            <w:gridSpan w:val="3"/>
            <w:tcBorders>
              <w:top w:val="nil"/>
              <w:left w:val="nil"/>
              <w:bottom w:val="nil"/>
              <w:right w:val="nil"/>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9781" w:type="dxa"/>
            <w:gridSpan w:val="3"/>
            <w:tcBorders>
              <w:top w:val="single" w:sz="4" w:space="0" w:color="auto"/>
              <w:bottom w:val="single" w:sz="4" w:space="0" w:color="auto"/>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9781" w:type="dxa"/>
            <w:gridSpan w:val="3"/>
            <w:tcBorders>
              <w:top w:val="nil"/>
              <w:left w:val="nil"/>
              <w:bottom w:val="nil"/>
              <w:right w:val="nil"/>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9781" w:type="dxa"/>
            <w:gridSpan w:val="3"/>
            <w:tcBorders>
              <w:top w:val="nil"/>
              <w:left w:val="nil"/>
              <w:bottom w:val="nil"/>
              <w:right w:val="nil"/>
            </w:tcBorders>
          </w:tcPr>
          <w:p w:rsidR="007F1542" w:rsidRPr="002B3358" w:rsidRDefault="007F1542" w:rsidP="001905A4">
            <w:pPr>
              <w:rPr>
                <w:rFonts w:ascii="Times New Roman" w:hAnsi="Times New Roman" w:cs="Times New Roman"/>
                <w:sz w:val="28"/>
                <w:szCs w:val="28"/>
              </w:rPr>
            </w:pPr>
            <w:r w:rsidRPr="002B3358">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tc>
      </w:tr>
      <w:tr w:rsidR="007F1542" w:rsidRPr="002B3358" w:rsidTr="001905A4">
        <w:tblPrEx>
          <w:tblCellMar>
            <w:top w:w="0" w:type="dxa"/>
            <w:bottom w:w="0" w:type="dxa"/>
          </w:tblCellMar>
        </w:tblPrEx>
        <w:trPr>
          <w:gridAfter w:val="2"/>
          <w:wAfter w:w="159" w:type="dxa"/>
        </w:trPr>
        <w:tc>
          <w:tcPr>
            <w:tcW w:w="9781" w:type="dxa"/>
            <w:gridSpan w:val="3"/>
            <w:tcBorders>
              <w:top w:val="nil"/>
              <w:left w:val="nil"/>
              <w:bottom w:val="nil"/>
              <w:right w:val="nil"/>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9781" w:type="dxa"/>
            <w:gridSpan w:val="3"/>
            <w:tcBorders>
              <w:top w:val="single" w:sz="4" w:space="0" w:color="auto"/>
              <w:bottom w:val="single" w:sz="4" w:space="0" w:color="auto"/>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9781" w:type="dxa"/>
            <w:gridSpan w:val="3"/>
            <w:tcBorders>
              <w:top w:val="nil"/>
              <w:left w:val="nil"/>
              <w:bottom w:val="nil"/>
              <w:right w:val="nil"/>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9781" w:type="dxa"/>
            <w:gridSpan w:val="3"/>
            <w:tcBorders>
              <w:top w:val="nil"/>
              <w:left w:val="nil"/>
              <w:bottom w:val="nil"/>
              <w:right w:val="nil"/>
            </w:tcBorders>
          </w:tcPr>
          <w:p w:rsidR="007F1542" w:rsidRPr="002B3358" w:rsidRDefault="007F1542" w:rsidP="001905A4">
            <w:pPr>
              <w:rPr>
                <w:rFonts w:ascii="Times New Roman" w:hAnsi="Times New Roman" w:cs="Times New Roman"/>
                <w:sz w:val="28"/>
                <w:szCs w:val="28"/>
              </w:rPr>
            </w:pPr>
            <w:r w:rsidRPr="002B3358">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c>
      </w:tr>
      <w:tr w:rsidR="007F1542" w:rsidRPr="002B3358" w:rsidTr="001905A4">
        <w:tblPrEx>
          <w:tblCellMar>
            <w:top w:w="0" w:type="dxa"/>
            <w:bottom w:w="0" w:type="dxa"/>
          </w:tblCellMar>
        </w:tblPrEx>
        <w:trPr>
          <w:gridAfter w:val="2"/>
          <w:wAfter w:w="159" w:type="dxa"/>
        </w:trPr>
        <w:tc>
          <w:tcPr>
            <w:tcW w:w="9781" w:type="dxa"/>
            <w:gridSpan w:val="3"/>
            <w:tcBorders>
              <w:top w:val="nil"/>
              <w:left w:val="nil"/>
              <w:bottom w:val="nil"/>
              <w:right w:val="nil"/>
            </w:tcBorders>
          </w:tcPr>
          <w:p w:rsidR="007F1542" w:rsidRPr="002B3358" w:rsidRDefault="007F1542" w:rsidP="001905A4">
            <w:pPr>
              <w:pStyle w:val="aff7"/>
              <w:rPr>
                <w:rFonts w:ascii="Times New Roman" w:hAnsi="Times New Roman" w:cs="Times New Roman"/>
                <w:sz w:val="28"/>
                <w:szCs w:val="28"/>
              </w:rPr>
            </w:pPr>
          </w:p>
        </w:tc>
      </w:tr>
      <w:tr w:rsidR="007F1542" w:rsidRPr="002B3358" w:rsidTr="001905A4">
        <w:tblPrEx>
          <w:tblCellMar>
            <w:top w:w="0" w:type="dxa"/>
            <w:bottom w:w="0" w:type="dxa"/>
          </w:tblCellMar>
        </w:tblPrEx>
        <w:trPr>
          <w:gridAfter w:val="2"/>
          <w:wAfter w:w="159" w:type="dxa"/>
        </w:trPr>
        <w:tc>
          <w:tcPr>
            <w:tcW w:w="9781" w:type="dxa"/>
            <w:gridSpan w:val="3"/>
            <w:tcBorders>
              <w:top w:val="single" w:sz="4" w:space="0" w:color="auto"/>
              <w:bottom w:val="single" w:sz="4" w:space="0" w:color="auto"/>
            </w:tcBorders>
          </w:tcPr>
          <w:p w:rsidR="007F1542" w:rsidRPr="002B3358" w:rsidRDefault="007F1542" w:rsidP="001905A4">
            <w:pPr>
              <w:pStyle w:val="aff7"/>
              <w:rPr>
                <w:rFonts w:ascii="Times New Roman" w:hAnsi="Times New Roman" w:cs="Times New Roman"/>
                <w:sz w:val="28"/>
                <w:szCs w:val="28"/>
              </w:rPr>
            </w:pPr>
          </w:p>
        </w:tc>
      </w:tr>
    </w:tbl>
    <w:p w:rsidR="007F1542" w:rsidRPr="002D0481" w:rsidRDefault="007F1542" w:rsidP="007F1542">
      <w:pPr>
        <w:rPr>
          <w:rFonts w:ascii="Times New Roman" w:hAnsi="Times New Roman" w:cs="Times New Roman"/>
          <w:sz w:val="28"/>
          <w:szCs w:val="28"/>
        </w:rPr>
      </w:pPr>
    </w:p>
    <w:p w:rsidR="007F1542" w:rsidRDefault="007F1542" w:rsidP="007F1542">
      <w:pPr>
        <w:ind w:firstLine="698"/>
        <w:jc w:val="right"/>
        <w:rPr>
          <w:rStyle w:val="a3"/>
          <w:rFonts w:ascii="Times New Roman" w:hAnsi="Times New Roman" w:cs="Times New Roman"/>
          <w:b w:val="0"/>
          <w:bCs/>
          <w:sz w:val="28"/>
          <w:szCs w:val="28"/>
        </w:rPr>
      </w:pPr>
      <w:bookmarkStart w:id="10" w:name="sub_30000"/>
    </w:p>
    <w:p w:rsidR="007F1542" w:rsidRDefault="007F1542" w:rsidP="007F1542">
      <w:pPr>
        <w:ind w:firstLine="698"/>
        <w:jc w:val="right"/>
        <w:rPr>
          <w:rStyle w:val="a3"/>
          <w:rFonts w:ascii="Times New Roman" w:hAnsi="Times New Roman" w:cs="Times New Roman"/>
          <w:b w:val="0"/>
          <w:bCs/>
          <w:sz w:val="28"/>
          <w:szCs w:val="28"/>
        </w:rPr>
      </w:pPr>
    </w:p>
    <w:p w:rsidR="007F1542" w:rsidRPr="0001173C" w:rsidRDefault="007F1542" w:rsidP="007F1542">
      <w:pPr>
        <w:widowControl/>
        <w:autoSpaceDE/>
        <w:autoSpaceDN/>
        <w:adjustRightInd/>
        <w:ind w:firstLine="0"/>
        <w:rPr>
          <w:rFonts w:ascii="Times New Roman" w:hAnsi="Times New Roman" w:cs="Times New Roman"/>
          <w:color w:val="000000"/>
          <w:sz w:val="28"/>
          <w:szCs w:val="28"/>
        </w:rPr>
      </w:pPr>
      <w:r w:rsidRPr="0001173C">
        <w:rPr>
          <w:rFonts w:ascii="Times New Roman" w:hAnsi="Times New Roman" w:cs="Times New Roman"/>
          <w:color w:val="000000"/>
          <w:sz w:val="28"/>
          <w:szCs w:val="28"/>
        </w:rPr>
        <w:t>Начальник управления</w:t>
      </w:r>
    </w:p>
    <w:p w:rsidR="007F1542" w:rsidRPr="0001173C" w:rsidRDefault="007F1542" w:rsidP="007F1542">
      <w:pPr>
        <w:widowControl/>
        <w:autoSpaceDE/>
        <w:autoSpaceDN/>
        <w:adjustRightInd/>
        <w:ind w:firstLine="0"/>
        <w:rPr>
          <w:rFonts w:ascii="Times New Roman" w:hAnsi="Times New Roman" w:cs="Times New Roman"/>
          <w:color w:val="000000"/>
          <w:sz w:val="28"/>
          <w:szCs w:val="28"/>
        </w:rPr>
      </w:pPr>
      <w:r w:rsidRPr="0001173C">
        <w:rPr>
          <w:rFonts w:ascii="Times New Roman" w:hAnsi="Times New Roman" w:cs="Times New Roman"/>
          <w:color w:val="000000"/>
          <w:sz w:val="28"/>
          <w:szCs w:val="28"/>
        </w:rPr>
        <w:t>экономики, прогнозирования</w:t>
      </w:r>
    </w:p>
    <w:p w:rsidR="007F1542" w:rsidRPr="0001173C" w:rsidRDefault="007F1542" w:rsidP="007F1542">
      <w:pPr>
        <w:widowControl/>
        <w:autoSpaceDE/>
        <w:autoSpaceDN/>
        <w:adjustRightInd/>
        <w:ind w:firstLine="0"/>
        <w:rPr>
          <w:rFonts w:ascii="Times New Roman" w:hAnsi="Times New Roman" w:cs="Times New Roman"/>
          <w:color w:val="000000"/>
          <w:sz w:val="28"/>
          <w:szCs w:val="28"/>
        </w:rPr>
      </w:pPr>
      <w:r w:rsidRPr="0001173C">
        <w:rPr>
          <w:rFonts w:ascii="Times New Roman" w:hAnsi="Times New Roman" w:cs="Times New Roman"/>
          <w:color w:val="000000"/>
          <w:sz w:val="28"/>
          <w:szCs w:val="28"/>
        </w:rPr>
        <w:t>и потребительской сферы</w:t>
      </w:r>
    </w:p>
    <w:p w:rsidR="007F1542" w:rsidRPr="0001173C" w:rsidRDefault="007F1542" w:rsidP="007F1542">
      <w:pPr>
        <w:widowControl/>
        <w:autoSpaceDE/>
        <w:autoSpaceDN/>
        <w:adjustRightInd/>
        <w:ind w:firstLine="0"/>
        <w:rPr>
          <w:rFonts w:ascii="Times New Roman" w:hAnsi="Times New Roman" w:cs="Times New Roman"/>
          <w:color w:val="000000"/>
          <w:sz w:val="28"/>
          <w:szCs w:val="28"/>
        </w:rPr>
      </w:pPr>
      <w:r w:rsidRPr="0001173C">
        <w:rPr>
          <w:rFonts w:ascii="Times New Roman" w:hAnsi="Times New Roman" w:cs="Times New Roman"/>
          <w:color w:val="000000"/>
          <w:sz w:val="28"/>
          <w:szCs w:val="28"/>
        </w:rPr>
        <w:t>администрации муниципального</w:t>
      </w:r>
    </w:p>
    <w:p w:rsidR="007F1542" w:rsidRDefault="007F1542" w:rsidP="007F1542">
      <w:pPr>
        <w:ind w:firstLine="0"/>
        <w:rPr>
          <w:rStyle w:val="a3"/>
          <w:bCs/>
        </w:rPr>
      </w:pPr>
      <w:r w:rsidRPr="0001173C">
        <w:rPr>
          <w:rFonts w:ascii="Times New Roman" w:hAnsi="Times New Roman" w:cs="Times New Roman"/>
          <w:color w:val="000000"/>
          <w:sz w:val="28"/>
          <w:szCs w:val="28"/>
        </w:rPr>
        <w:t>образования Брюховецкий район                                    А.С. Игошин</w:t>
      </w:r>
      <w:bookmarkEnd w:id="10"/>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Pr="001E5DEB" w:rsidRDefault="007F1542" w:rsidP="007F1542">
      <w:pPr>
        <w:ind w:left="5103" w:firstLine="0"/>
        <w:jc w:val="center"/>
        <w:rPr>
          <w:rFonts w:ascii="Times New Roman" w:hAnsi="Times New Roman" w:cs="Times New Roman"/>
          <w:sz w:val="28"/>
          <w:szCs w:val="28"/>
        </w:rPr>
      </w:pPr>
      <w:r>
        <w:rPr>
          <w:rStyle w:val="a3"/>
          <w:rFonts w:ascii="Times New Roman" w:hAnsi="Times New Roman" w:cs="Times New Roman"/>
          <w:b w:val="0"/>
          <w:bCs/>
          <w:sz w:val="28"/>
          <w:szCs w:val="28"/>
        </w:rPr>
        <w:t>ПРИЛОЖЕНИЕ № 3</w:t>
      </w:r>
    </w:p>
    <w:p w:rsidR="007F1542" w:rsidRPr="001E5DEB" w:rsidRDefault="007F1542" w:rsidP="007F1542">
      <w:pPr>
        <w:ind w:left="5103" w:firstLine="0"/>
        <w:jc w:val="center"/>
        <w:rPr>
          <w:rFonts w:ascii="Times New Roman" w:hAnsi="Times New Roman" w:cs="Times New Roman"/>
          <w:sz w:val="28"/>
          <w:szCs w:val="28"/>
        </w:rPr>
      </w:pPr>
      <w:r w:rsidRPr="001E5DEB">
        <w:rPr>
          <w:rStyle w:val="a3"/>
          <w:rFonts w:ascii="Times New Roman" w:hAnsi="Times New Roman" w:cs="Times New Roman"/>
          <w:b w:val="0"/>
          <w:bCs/>
          <w:color w:val="auto"/>
          <w:sz w:val="28"/>
          <w:szCs w:val="28"/>
        </w:rPr>
        <w:t xml:space="preserve">к </w:t>
      </w:r>
      <w:hyperlink w:anchor="sub_1000" w:history="1">
        <w:r w:rsidRPr="001E5DEB">
          <w:rPr>
            <w:rStyle w:val="a4"/>
            <w:rFonts w:ascii="Times New Roman" w:hAnsi="Times New Roman"/>
            <w:color w:val="auto"/>
            <w:sz w:val="28"/>
            <w:szCs w:val="28"/>
          </w:rPr>
          <w:t>Порядку</w:t>
        </w:r>
      </w:hyperlink>
      <w:r w:rsidRPr="001E5DEB">
        <w:rPr>
          <w:rStyle w:val="a3"/>
          <w:rFonts w:ascii="Times New Roman" w:hAnsi="Times New Roman" w:cs="Times New Roman"/>
          <w:b w:val="0"/>
          <w:bCs/>
          <w:color w:val="auto"/>
          <w:sz w:val="28"/>
          <w:szCs w:val="28"/>
        </w:rPr>
        <w:t xml:space="preserve"> проведения</w:t>
      </w:r>
      <w:r w:rsidRPr="001E5DEB">
        <w:rPr>
          <w:rStyle w:val="a3"/>
          <w:rFonts w:ascii="Times New Roman" w:hAnsi="Times New Roman" w:cs="Times New Roman"/>
          <w:b w:val="0"/>
          <w:bCs/>
          <w:sz w:val="28"/>
          <w:szCs w:val="28"/>
        </w:rPr>
        <w:t xml:space="preserve"> оценки регулирующего</w:t>
      </w:r>
      <w:r>
        <w:rPr>
          <w:rStyle w:val="a3"/>
          <w:rFonts w:ascii="Times New Roman" w:hAnsi="Times New Roman" w:cs="Times New Roman"/>
          <w:b w:val="0"/>
          <w:bCs/>
          <w:sz w:val="28"/>
          <w:szCs w:val="28"/>
        </w:rPr>
        <w:t xml:space="preserve"> </w:t>
      </w:r>
      <w:r w:rsidRPr="001E5DEB">
        <w:rPr>
          <w:rStyle w:val="a3"/>
          <w:rFonts w:ascii="Times New Roman" w:hAnsi="Times New Roman" w:cs="Times New Roman"/>
          <w:b w:val="0"/>
          <w:bCs/>
          <w:sz w:val="28"/>
          <w:szCs w:val="28"/>
        </w:rPr>
        <w:t>воздействия проектов муниципальных</w:t>
      </w:r>
    </w:p>
    <w:p w:rsidR="007F1542" w:rsidRPr="001E5DEB" w:rsidRDefault="007F1542" w:rsidP="007F1542">
      <w:pPr>
        <w:ind w:left="5103" w:firstLine="0"/>
        <w:jc w:val="center"/>
        <w:rPr>
          <w:rFonts w:ascii="Times New Roman" w:hAnsi="Times New Roman" w:cs="Times New Roman"/>
          <w:sz w:val="28"/>
          <w:szCs w:val="28"/>
        </w:rPr>
      </w:pPr>
      <w:r w:rsidRPr="001E5DEB">
        <w:rPr>
          <w:rStyle w:val="a3"/>
          <w:rFonts w:ascii="Times New Roman" w:hAnsi="Times New Roman" w:cs="Times New Roman"/>
          <w:b w:val="0"/>
          <w:bCs/>
          <w:sz w:val="28"/>
          <w:szCs w:val="28"/>
        </w:rPr>
        <w:t>нормативных правовых актов муниципального</w:t>
      </w:r>
      <w:r>
        <w:rPr>
          <w:rStyle w:val="a3"/>
          <w:rFonts w:ascii="Times New Roman" w:hAnsi="Times New Roman" w:cs="Times New Roman"/>
          <w:b w:val="0"/>
          <w:bCs/>
          <w:sz w:val="28"/>
          <w:szCs w:val="28"/>
        </w:rPr>
        <w:t xml:space="preserve"> </w:t>
      </w:r>
      <w:r w:rsidRPr="001E5DEB">
        <w:rPr>
          <w:rStyle w:val="a3"/>
          <w:rFonts w:ascii="Times New Roman" w:hAnsi="Times New Roman" w:cs="Times New Roman"/>
          <w:b w:val="0"/>
          <w:bCs/>
          <w:sz w:val="28"/>
          <w:szCs w:val="28"/>
        </w:rPr>
        <w:t>образования Брюховецкий район</w:t>
      </w:r>
    </w:p>
    <w:p w:rsidR="007F1542" w:rsidRDefault="007F1542" w:rsidP="007F1542">
      <w:pPr>
        <w:rPr>
          <w:rStyle w:val="a3"/>
          <w:rFonts w:ascii="Times New Roman" w:hAnsi="Times New Roman" w:cs="Times New Roman"/>
          <w:b w:val="0"/>
          <w:bCs/>
          <w:sz w:val="28"/>
          <w:szCs w:val="28"/>
        </w:rPr>
      </w:pPr>
    </w:p>
    <w:p w:rsidR="007F1542" w:rsidRPr="001E5DEB" w:rsidRDefault="007F1542" w:rsidP="007F1542">
      <w:pPr>
        <w:rPr>
          <w:rFonts w:ascii="Times New Roman" w:hAnsi="Times New Roman" w:cs="Times New Roman"/>
          <w:sz w:val="28"/>
          <w:szCs w:val="28"/>
        </w:rPr>
      </w:pPr>
    </w:p>
    <w:p w:rsidR="007F1542" w:rsidRPr="00AA589A" w:rsidRDefault="007F1542" w:rsidP="007F1542">
      <w:pPr>
        <w:widowControl/>
        <w:ind w:firstLine="0"/>
        <w:rPr>
          <w:rFonts w:ascii="Times New Roman" w:hAnsi="Times New Roman" w:cs="Times New Roman"/>
          <w:sz w:val="28"/>
          <w:szCs w:val="28"/>
        </w:rPr>
      </w:pPr>
      <w:r w:rsidRPr="00AA589A">
        <w:rPr>
          <w:rFonts w:ascii="Times New Roman" w:hAnsi="Times New Roman" w:cs="Times New Roman"/>
          <w:sz w:val="28"/>
          <w:szCs w:val="28"/>
        </w:rPr>
        <w:t xml:space="preserve">                                   СВОД</w:t>
      </w:r>
    </w:p>
    <w:p w:rsidR="007F1542" w:rsidRPr="00AA589A" w:rsidRDefault="007F1542" w:rsidP="007F1542">
      <w:pPr>
        <w:widowControl/>
        <w:ind w:firstLine="0"/>
        <w:rPr>
          <w:rFonts w:ascii="Times New Roman" w:hAnsi="Times New Roman" w:cs="Times New Roman"/>
          <w:sz w:val="28"/>
          <w:szCs w:val="28"/>
        </w:rPr>
      </w:pPr>
      <w:r w:rsidRPr="00AA589A">
        <w:rPr>
          <w:rFonts w:ascii="Times New Roman" w:hAnsi="Times New Roman" w:cs="Times New Roman"/>
          <w:sz w:val="28"/>
          <w:szCs w:val="28"/>
        </w:rPr>
        <w:t xml:space="preserve">                                предложений</w:t>
      </w:r>
    </w:p>
    <w:p w:rsidR="007F1542" w:rsidRPr="00AA589A" w:rsidRDefault="007F1542" w:rsidP="007F1542">
      <w:pPr>
        <w:widowControl/>
        <w:ind w:firstLine="0"/>
        <w:outlineLvl w:val="0"/>
        <w:rPr>
          <w:rFonts w:ascii="Times New Roman" w:hAnsi="Times New Roman" w:cs="Times New Roman"/>
          <w:sz w:val="28"/>
          <w:szCs w:val="28"/>
        </w:rPr>
      </w:pPr>
    </w:p>
    <w:p w:rsidR="007F1542" w:rsidRPr="00AA589A" w:rsidRDefault="007F1542" w:rsidP="007F1542">
      <w:pPr>
        <w:widowControl/>
        <w:ind w:firstLine="0"/>
        <w:rPr>
          <w:rFonts w:ascii="Times New Roman" w:hAnsi="Times New Roman" w:cs="Times New Roman"/>
          <w:sz w:val="28"/>
          <w:szCs w:val="28"/>
        </w:rPr>
      </w:pPr>
      <w:r w:rsidRPr="00AA589A">
        <w:rPr>
          <w:rFonts w:ascii="Times New Roman" w:hAnsi="Times New Roman" w:cs="Times New Roman"/>
          <w:sz w:val="28"/>
          <w:szCs w:val="28"/>
        </w:rPr>
        <w:t>Дата составления свода предложений: ___________________________________.</w:t>
      </w:r>
    </w:p>
    <w:p w:rsidR="007F1542" w:rsidRPr="00AA589A" w:rsidRDefault="007F1542" w:rsidP="007F1542">
      <w:pPr>
        <w:widowControl/>
        <w:ind w:firstLine="0"/>
        <w:rPr>
          <w:rFonts w:ascii="Times New Roman" w:hAnsi="Times New Roman" w:cs="Times New Roman"/>
          <w:sz w:val="28"/>
          <w:szCs w:val="28"/>
        </w:rPr>
      </w:pPr>
      <w:r w:rsidRPr="00AA589A">
        <w:rPr>
          <w:rFonts w:ascii="Times New Roman" w:hAnsi="Times New Roman" w:cs="Times New Roman"/>
          <w:sz w:val="28"/>
          <w:szCs w:val="28"/>
        </w:rPr>
        <w:t>Наименование регулирующего органа: ___________________</w:t>
      </w:r>
      <w:r>
        <w:rPr>
          <w:rFonts w:ascii="Times New Roman" w:hAnsi="Times New Roman" w:cs="Times New Roman"/>
          <w:sz w:val="28"/>
          <w:szCs w:val="28"/>
        </w:rPr>
        <w:t>__</w:t>
      </w:r>
      <w:r w:rsidRPr="00AA589A">
        <w:rPr>
          <w:rFonts w:ascii="Times New Roman" w:hAnsi="Times New Roman" w:cs="Times New Roman"/>
          <w:sz w:val="28"/>
          <w:szCs w:val="28"/>
        </w:rPr>
        <w:t>_____________.</w:t>
      </w:r>
    </w:p>
    <w:p w:rsidR="007F1542" w:rsidRPr="00AA589A" w:rsidRDefault="007F1542" w:rsidP="007F1542">
      <w:pPr>
        <w:widowControl/>
        <w:ind w:firstLine="0"/>
        <w:rPr>
          <w:rFonts w:ascii="Times New Roman" w:hAnsi="Times New Roman" w:cs="Times New Roman"/>
          <w:sz w:val="28"/>
          <w:szCs w:val="28"/>
        </w:rPr>
      </w:pPr>
      <w:r w:rsidRPr="00AA589A">
        <w:rPr>
          <w:rFonts w:ascii="Times New Roman" w:hAnsi="Times New Roman" w:cs="Times New Roman"/>
          <w:sz w:val="28"/>
          <w:szCs w:val="28"/>
        </w:rPr>
        <w:t>Наименование проекта нормативного правового акта: _____________________.</w:t>
      </w:r>
    </w:p>
    <w:p w:rsidR="007F1542" w:rsidRPr="00AA589A" w:rsidRDefault="007F1542" w:rsidP="007F1542">
      <w:pPr>
        <w:widowControl/>
        <w:ind w:firstLine="0"/>
        <w:rPr>
          <w:rFonts w:ascii="Times New Roman" w:hAnsi="Times New Roman" w:cs="Times New Roman"/>
          <w:sz w:val="28"/>
          <w:szCs w:val="28"/>
        </w:rPr>
      </w:pPr>
      <w:r w:rsidRPr="00AA589A">
        <w:rPr>
          <w:rFonts w:ascii="Times New Roman" w:hAnsi="Times New Roman" w:cs="Times New Roman"/>
          <w:sz w:val="28"/>
          <w:szCs w:val="28"/>
        </w:rPr>
        <w:t>Срок проведения публичного обсуждения: с ______________ по _____</w:t>
      </w:r>
      <w:r>
        <w:rPr>
          <w:rFonts w:ascii="Times New Roman" w:hAnsi="Times New Roman" w:cs="Times New Roman"/>
          <w:sz w:val="28"/>
          <w:szCs w:val="28"/>
        </w:rPr>
        <w:t>___</w:t>
      </w:r>
      <w:r w:rsidRPr="00AA589A">
        <w:rPr>
          <w:rFonts w:ascii="Times New Roman" w:hAnsi="Times New Roman" w:cs="Times New Roman"/>
          <w:sz w:val="28"/>
          <w:szCs w:val="28"/>
        </w:rPr>
        <w:t>____.</w:t>
      </w:r>
    </w:p>
    <w:p w:rsidR="007F1542" w:rsidRPr="00AA589A" w:rsidRDefault="007F1542" w:rsidP="007F1542">
      <w:pPr>
        <w:widowControl/>
        <w:ind w:firstLine="0"/>
        <w:rPr>
          <w:rFonts w:ascii="Times New Roman" w:hAnsi="Times New Roman" w:cs="Times New Roman"/>
          <w:sz w:val="28"/>
          <w:szCs w:val="28"/>
        </w:rPr>
      </w:pPr>
      <w:r w:rsidRPr="00AA589A">
        <w:rPr>
          <w:rFonts w:ascii="Times New Roman" w:hAnsi="Times New Roman" w:cs="Times New Roman"/>
          <w:sz w:val="28"/>
          <w:szCs w:val="28"/>
        </w:rPr>
        <w:t>Количество экспертов, участвовавших в обсуждении:________</w:t>
      </w:r>
      <w:r>
        <w:rPr>
          <w:rFonts w:ascii="Times New Roman" w:hAnsi="Times New Roman" w:cs="Times New Roman"/>
          <w:sz w:val="28"/>
          <w:szCs w:val="28"/>
        </w:rPr>
        <w:t>___</w:t>
      </w:r>
      <w:r w:rsidRPr="00AA589A">
        <w:rPr>
          <w:rFonts w:ascii="Times New Roman" w:hAnsi="Times New Roman" w:cs="Times New Roman"/>
          <w:sz w:val="28"/>
          <w:szCs w:val="28"/>
        </w:rPr>
        <w:t>___________.</w:t>
      </w:r>
    </w:p>
    <w:p w:rsidR="007F1542" w:rsidRPr="00AA589A" w:rsidRDefault="007F1542" w:rsidP="007F1542">
      <w:pPr>
        <w:widowControl/>
        <w:ind w:firstLine="0"/>
        <w:rPr>
          <w:rFonts w:ascii="Times New Roman" w:hAnsi="Times New Roman" w:cs="Times New Roman"/>
          <w:sz w:val="28"/>
          <w:szCs w:val="28"/>
        </w:rPr>
      </w:pPr>
      <w:r w:rsidRPr="00AA589A">
        <w:rPr>
          <w:rFonts w:ascii="Times New Roman" w:hAnsi="Times New Roman" w:cs="Times New Roman"/>
          <w:sz w:val="28"/>
          <w:szCs w:val="28"/>
        </w:rPr>
        <w:t>Перечень  органов  и  организаций,  которым  были  направлены уведомления о</w:t>
      </w:r>
      <w:r>
        <w:rPr>
          <w:rFonts w:ascii="Times New Roman" w:hAnsi="Times New Roman" w:cs="Times New Roman"/>
          <w:sz w:val="28"/>
          <w:szCs w:val="28"/>
        </w:rPr>
        <w:t xml:space="preserve"> </w:t>
      </w:r>
      <w:r w:rsidRPr="00AA589A">
        <w:rPr>
          <w:rFonts w:ascii="Times New Roman" w:hAnsi="Times New Roman" w:cs="Times New Roman"/>
          <w:sz w:val="28"/>
          <w:szCs w:val="28"/>
        </w:rPr>
        <w:t>проведении публичных консультаций: ____________________________________________________________________.</w:t>
      </w:r>
    </w:p>
    <w:p w:rsidR="007F1542" w:rsidRPr="00CF6620" w:rsidRDefault="007F1542" w:rsidP="007F1542">
      <w:pPr>
        <w:widowControl/>
        <w:ind w:firstLine="0"/>
        <w:rPr>
          <w:rFonts w:ascii="Times New Roman" w:hAnsi="Times New Roman" w:cs="Times New Roman"/>
          <w:sz w:val="28"/>
          <w:szCs w:val="28"/>
        </w:rPr>
      </w:pPr>
      <w:r w:rsidRPr="00CF6620">
        <w:rPr>
          <w:rFonts w:ascii="Times New Roman" w:hAnsi="Times New Roman" w:cs="Times New Roman"/>
          <w:sz w:val="28"/>
          <w:szCs w:val="28"/>
        </w:rPr>
        <w:t xml:space="preserve">Сведения о проведенных   мероприятиях в  соответствии с </w:t>
      </w:r>
      <w:hyperlink r:id="rId11" w:history="1">
        <w:r>
          <w:rPr>
            <w:rFonts w:ascii="Times New Roman" w:hAnsi="Times New Roman" w:cs="Times New Roman"/>
            <w:sz w:val="28"/>
            <w:szCs w:val="28"/>
          </w:rPr>
          <w:t>пунктом 3</w:t>
        </w:r>
        <w:r w:rsidRPr="00CF6620">
          <w:rPr>
            <w:rFonts w:ascii="Times New Roman" w:hAnsi="Times New Roman" w:cs="Times New Roman"/>
            <w:sz w:val="28"/>
            <w:szCs w:val="28"/>
          </w:rPr>
          <w:t>.3</w:t>
        </w:r>
      </w:hyperlink>
      <w:r w:rsidRPr="00CF6620">
        <w:rPr>
          <w:rFonts w:ascii="Times New Roman" w:hAnsi="Times New Roman" w:cs="Times New Roman"/>
          <w:sz w:val="28"/>
          <w:szCs w:val="28"/>
        </w:rPr>
        <w:t xml:space="preserve"> Порядка</w:t>
      </w:r>
    </w:p>
    <w:p w:rsidR="007F1542" w:rsidRPr="00AA589A" w:rsidRDefault="007F1542" w:rsidP="007F1542">
      <w:pPr>
        <w:widowControl/>
        <w:ind w:firstLine="0"/>
        <w:rPr>
          <w:rFonts w:ascii="Times New Roman" w:hAnsi="Times New Roman" w:cs="Times New Roman"/>
          <w:sz w:val="28"/>
          <w:szCs w:val="28"/>
        </w:rPr>
      </w:pPr>
      <w:r w:rsidRPr="00AA589A">
        <w:rPr>
          <w:rFonts w:ascii="Times New Roman" w:hAnsi="Times New Roman" w:cs="Times New Roman"/>
          <w:sz w:val="28"/>
          <w:szCs w:val="28"/>
        </w:rPr>
        <w:t>_______________________</w:t>
      </w:r>
      <w:r>
        <w:rPr>
          <w:rFonts w:ascii="Times New Roman" w:hAnsi="Times New Roman" w:cs="Times New Roman"/>
          <w:sz w:val="28"/>
          <w:szCs w:val="28"/>
        </w:rPr>
        <w:t>_</w:t>
      </w:r>
      <w:r w:rsidRPr="00AA589A">
        <w:rPr>
          <w:rFonts w:ascii="Times New Roman" w:hAnsi="Times New Roman" w:cs="Times New Roman"/>
          <w:sz w:val="28"/>
          <w:szCs w:val="28"/>
        </w:rPr>
        <w:t>____________________________________________.</w:t>
      </w:r>
    </w:p>
    <w:p w:rsidR="007F1542" w:rsidRPr="00AA589A" w:rsidRDefault="007F1542" w:rsidP="007F1542">
      <w:pPr>
        <w:widowControl/>
        <w:ind w:firstLine="0"/>
        <w:rPr>
          <w:rFonts w:ascii="Times New Roman" w:hAnsi="Times New Roman" w:cs="Times New Roman"/>
          <w:sz w:val="28"/>
          <w:szCs w:val="28"/>
        </w:rPr>
      </w:pPr>
      <w:r w:rsidRPr="00AA589A">
        <w:rPr>
          <w:rFonts w:ascii="Times New Roman" w:hAnsi="Times New Roman" w:cs="Times New Roman"/>
          <w:sz w:val="28"/>
          <w:szCs w:val="28"/>
        </w:rPr>
        <w:t>____________________________________________________________________.</w:t>
      </w:r>
    </w:p>
    <w:p w:rsidR="007F1542" w:rsidRPr="007E7876" w:rsidRDefault="007F1542" w:rsidP="007F1542">
      <w:pPr>
        <w:widowControl/>
        <w:ind w:firstLine="0"/>
        <w:rPr>
          <w:rFonts w:ascii="Times New Roman" w:hAnsi="Times New Roman" w:cs="Times New Roman"/>
        </w:rPr>
      </w:pPr>
      <w:r w:rsidRPr="00AA589A">
        <w:rPr>
          <w:rFonts w:ascii="Times New Roman" w:hAnsi="Times New Roman" w:cs="Times New Roman"/>
          <w:sz w:val="28"/>
          <w:szCs w:val="28"/>
        </w:rPr>
        <w:t xml:space="preserve">         </w:t>
      </w:r>
      <w:r w:rsidRPr="007E7876">
        <w:rPr>
          <w:rFonts w:ascii="Times New Roman" w:hAnsi="Times New Roman" w:cs="Times New Roman"/>
        </w:rPr>
        <w:t xml:space="preserve">               </w:t>
      </w:r>
      <w:r>
        <w:rPr>
          <w:rFonts w:ascii="Times New Roman" w:hAnsi="Times New Roman" w:cs="Times New Roman"/>
        </w:rPr>
        <w:t xml:space="preserve">         </w:t>
      </w:r>
      <w:r w:rsidRPr="007E7876">
        <w:rPr>
          <w:rFonts w:ascii="Times New Roman" w:hAnsi="Times New Roman" w:cs="Times New Roman"/>
        </w:rPr>
        <w:t xml:space="preserve"> (наименование полностью)</w:t>
      </w:r>
    </w:p>
    <w:p w:rsidR="007F1542" w:rsidRDefault="007F1542" w:rsidP="007F1542">
      <w:pPr>
        <w:widowControl/>
        <w:ind w:firstLine="0"/>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2438"/>
        <w:gridCol w:w="2891"/>
        <w:gridCol w:w="3862"/>
      </w:tblGrid>
      <w:tr w:rsidR="007F1542" w:rsidRPr="00AA589A" w:rsidTr="001905A4">
        <w:tc>
          <w:tcPr>
            <w:tcW w:w="510" w:type="dxa"/>
            <w:tcBorders>
              <w:top w:val="single" w:sz="4" w:space="0" w:color="auto"/>
              <w:left w:val="single" w:sz="4" w:space="0" w:color="auto"/>
              <w:bottom w:val="single" w:sz="4" w:space="0" w:color="auto"/>
              <w:right w:val="single" w:sz="4" w:space="0" w:color="auto"/>
            </w:tcBorders>
          </w:tcPr>
          <w:p w:rsidR="007F1542" w:rsidRPr="00AA589A" w:rsidRDefault="007F1542" w:rsidP="001905A4">
            <w:pPr>
              <w:widowControl/>
              <w:ind w:firstLine="0"/>
              <w:jc w:val="center"/>
              <w:rPr>
                <w:rFonts w:ascii="Times New Roman" w:hAnsi="Times New Roman" w:cs="Times New Roman"/>
              </w:rPr>
            </w:pPr>
            <w:r w:rsidRPr="00AA589A">
              <w:rPr>
                <w:rFonts w:ascii="Times New Roman" w:hAnsi="Times New Roman" w:cs="Times New Roman"/>
              </w:rPr>
              <w:t>N п/п</w:t>
            </w:r>
          </w:p>
        </w:tc>
        <w:tc>
          <w:tcPr>
            <w:tcW w:w="2438" w:type="dxa"/>
            <w:tcBorders>
              <w:top w:val="single" w:sz="4" w:space="0" w:color="auto"/>
              <w:left w:val="single" w:sz="4" w:space="0" w:color="auto"/>
              <w:bottom w:val="single" w:sz="4" w:space="0" w:color="auto"/>
              <w:right w:val="single" w:sz="4" w:space="0" w:color="auto"/>
            </w:tcBorders>
          </w:tcPr>
          <w:p w:rsidR="007F1542" w:rsidRPr="00AA589A" w:rsidRDefault="007F1542" w:rsidP="001905A4">
            <w:pPr>
              <w:widowControl/>
              <w:ind w:firstLine="0"/>
              <w:jc w:val="center"/>
              <w:rPr>
                <w:rFonts w:ascii="Times New Roman" w:hAnsi="Times New Roman" w:cs="Times New Roman"/>
              </w:rPr>
            </w:pPr>
            <w:r w:rsidRPr="00AA589A">
              <w:rPr>
                <w:rFonts w:ascii="Times New Roman" w:hAnsi="Times New Roman" w:cs="Times New Roman"/>
              </w:rPr>
              <w:t>Позиция участника публичных консультаций</w:t>
            </w:r>
          </w:p>
        </w:tc>
        <w:tc>
          <w:tcPr>
            <w:tcW w:w="2891" w:type="dxa"/>
            <w:tcBorders>
              <w:top w:val="single" w:sz="4" w:space="0" w:color="auto"/>
              <w:left w:val="single" w:sz="4" w:space="0" w:color="auto"/>
              <w:bottom w:val="single" w:sz="4" w:space="0" w:color="auto"/>
              <w:right w:val="single" w:sz="4" w:space="0" w:color="auto"/>
            </w:tcBorders>
          </w:tcPr>
          <w:p w:rsidR="007F1542" w:rsidRPr="00AA589A" w:rsidRDefault="007F1542" w:rsidP="001905A4">
            <w:pPr>
              <w:widowControl/>
              <w:ind w:firstLine="0"/>
              <w:jc w:val="center"/>
              <w:rPr>
                <w:rFonts w:ascii="Times New Roman" w:hAnsi="Times New Roman" w:cs="Times New Roman"/>
              </w:rPr>
            </w:pPr>
            <w:r w:rsidRPr="00AA589A">
              <w:rPr>
                <w:rFonts w:ascii="Times New Roman" w:hAnsi="Times New Roman" w:cs="Times New Roman"/>
              </w:rPr>
              <w:t>Позиция регулирующего органа (учтено, учтено частично, не учтено)</w:t>
            </w:r>
          </w:p>
        </w:tc>
        <w:tc>
          <w:tcPr>
            <w:tcW w:w="3862" w:type="dxa"/>
            <w:tcBorders>
              <w:top w:val="single" w:sz="4" w:space="0" w:color="auto"/>
              <w:left w:val="single" w:sz="4" w:space="0" w:color="auto"/>
              <w:bottom w:val="single" w:sz="4" w:space="0" w:color="auto"/>
              <w:right w:val="single" w:sz="4" w:space="0" w:color="auto"/>
            </w:tcBorders>
          </w:tcPr>
          <w:p w:rsidR="007F1542" w:rsidRPr="00AA589A" w:rsidRDefault="007F1542" w:rsidP="001905A4">
            <w:pPr>
              <w:widowControl/>
              <w:ind w:firstLine="0"/>
              <w:jc w:val="center"/>
              <w:rPr>
                <w:rFonts w:ascii="Times New Roman" w:hAnsi="Times New Roman" w:cs="Times New Roman"/>
              </w:rPr>
            </w:pPr>
            <w:r w:rsidRPr="00AA589A">
              <w:rPr>
                <w:rFonts w:ascii="Times New Roman" w:hAnsi="Times New Roman" w:cs="Times New Roman"/>
              </w:rPr>
              <w:t>Комментарии регулирующего органа (сведения об учете или причинах отклонения замечаний и предложений)</w:t>
            </w:r>
          </w:p>
        </w:tc>
      </w:tr>
      <w:tr w:rsidR="007F1542" w:rsidRPr="00AA589A" w:rsidTr="001905A4">
        <w:tc>
          <w:tcPr>
            <w:tcW w:w="510" w:type="dxa"/>
            <w:tcBorders>
              <w:top w:val="single" w:sz="4" w:space="0" w:color="auto"/>
              <w:left w:val="single" w:sz="4" w:space="0" w:color="auto"/>
              <w:bottom w:val="single" w:sz="4" w:space="0" w:color="auto"/>
              <w:right w:val="single" w:sz="4" w:space="0" w:color="auto"/>
            </w:tcBorders>
          </w:tcPr>
          <w:p w:rsidR="007F1542" w:rsidRPr="00AA589A" w:rsidRDefault="007F1542" w:rsidP="001905A4">
            <w:pPr>
              <w:widowControl/>
              <w:ind w:firstLine="0"/>
              <w:jc w:val="center"/>
              <w:rPr>
                <w:rFonts w:ascii="Times New Roman" w:hAnsi="Times New Roman" w:cs="Times New Roman"/>
              </w:rPr>
            </w:pPr>
            <w:r w:rsidRPr="00AA589A">
              <w:rPr>
                <w:rFonts w:ascii="Times New Roman" w:hAnsi="Times New Roman" w:cs="Times New Roman"/>
              </w:rPr>
              <w:t>1</w:t>
            </w:r>
          </w:p>
        </w:tc>
        <w:tc>
          <w:tcPr>
            <w:tcW w:w="2438" w:type="dxa"/>
            <w:tcBorders>
              <w:top w:val="single" w:sz="4" w:space="0" w:color="auto"/>
              <w:left w:val="single" w:sz="4" w:space="0" w:color="auto"/>
              <w:bottom w:val="single" w:sz="4" w:space="0" w:color="auto"/>
              <w:right w:val="single" w:sz="4" w:space="0" w:color="auto"/>
            </w:tcBorders>
          </w:tcPr>
          <w:p w:rsidR="007F1542" w:rsidRPr="00AA589A" w:rsidRDefault="007F1542" w:rsidP="001905A4">
            <w:pPr>
              <w:widowControl/>
              <w:ind w:firstLine="0"/>
              <w:jc w:val="center"/>
              <w:rPr>
                <w:rFonts w:ascii="Times New Roman" w:hAnsi="Times New Roman" w:cs="Times New Roman"/>
              </w:rPr>
            </w:pPr>
            <w:r w:rsidRPr="00AA589A">
              <w:rPr>
                <w:rFonts w:ascii="Times New Roman" w:hAnsi="Times New Roman" w:cs="Times New Roman"/>
              </w:rPr>
              <w:t>2</w:t>
            </w:r>
          </w:p>
        </w:tc>
        <w:tc>
          <w:tcPr>
            <w:tcW w:w="2891" w:type="dxa"/>
            <w:tcBorders>
              <w:top w:val="single" w:sz="4" w:space="0" w:color="auto"/>
              <w:left w:val="single" w:sz="4" w:space="0" w:color="auto"/>
              <w:bottom w:val="single" w:sz="4" w:space="0" w:color="auto"/>
              <w:right w:val="single" w:sz="4" w:space="0" w:color="auto"/>
            </w:tcBorders>
          </w:tcPr>
          <w:p w:rsidR="007F1542" w:rsidRPr="00AA589A" w:rsidRDefault="007F1542" w:rsidP="001905A4">
            <w:pPr>
              <w:widowControl/>
              <w:ind w:firstLine="0"/>
              <w:jc w:val="center"/>
              <w:rPr>
                <w:rFonts w:ascii="Times New Roman" w:hAnsi="Times New Roman" w:cs="Times New Roman"/>
              </w:rPr>
            </w:pPr>
            <w:r w:rsidRPr="00AA589A">
              <w:rPr>
                <w:rFonts w:ascii="Times New Roman" w:hAnsi="Times New Roman" w:cs="Times New Roman"/>
              </w:rPr>
              <w:t>3</w:t>
            </w:r>
          </w:p>
        </w:tc>
        <w:tc>
          <w:tcPr>
            <w:tcW w:w="3862" w:type="dxa"/>
            <w:tcBorders>
              <w:top w:val="single" w:sz="4" w:space="0" w:color="auto"/>
              <w:left w:val="single" w:sz="4" w:space="0" w:color="auto"/>
              <w:bottom w:val="single" w:sz="4" w:space="0" w:color="auto"/>
              <w:right w:val="single" w:sz="4" w:space="0" w:color="auto"/>
            </w:tcBorders>
          </w:tcPr>
          <w:p w:rsidR="007F1542" w:rsidRPr="00AA589A" w:rsidRDefault="007F1542" w:rsidP="001905A4">
            <w:pPr>
              <w:widowControl/>
              <w:ind w:firstLine="0"/>
              <w:jc w:val="center"/>
              <w:rPr>
                <w:rFonts w:ascii="Times New Roman" w:hAnsi="Times New Roman" w:cs="Times New Roman"/>
              </w:rPr>
            </w:pPr>
            <w:r w:rsidRPr="00AA589A">
              <w:rPr>
                <w:rFonts w:ascii="Times New Roman" w:hAnsi="Times New Roman" w:cs="Times New Roman"/>
              </w:rPr>
              <w:t>4</w:t>
            </w:r>
          </w:p>
        </w:tc>
      </w:tr>
      <w:tr w:rsidR="007F1542" w:rsidRPr="00AA589A" w:rsidTr="001905A4">
        <w:tc>
          <w:tcPr>
            <w:tcW w:w="9701" w:type="dxa"/>
            <w:gridSpan w:val="4"/>
            <w:tcBorders>
              <w:top w:val="single" w:sz="4" w:space="0" w:color="auto"/>
              <w:left w:val="single" w:sz="4" w:space="0" w:color="auto"/>
              <w:bottom w:val="single" w:sz="4" w:space="0" w:color="auto"/>
              <w:right w:val="single" w:sz="4" w:space="0" w:color="auto"/>
            </w:tcBorders>
          </w:tcPr>
          <w:p w:rsidR="007F1542" w:rsidRPr="00AA589A" w:rsidRDefault="007F1542" w:rsidP="001905A4">
            <w:pPr>
              <w:widowControl/>
              <w:ind w:firstLine="0"/>
              <w:jc w:val="center"/>
              <w:rPr>
                <w:rFonts w:ascii="Times New Roman" w:hAnsi="Times New Roman" w:cs="Times New Roman"/>
              </w:rPr>
            </w:pPr>
            <w:r w:rsidRPr="00AA589A">
              <w:rPr>
                <w:rFonts w:ascii="Times New Roman" w:hAnsi="Times New Roman" w:cs="Times New Roman"/>
              </w:rPr>
              <w:t>Участник публичных консультаций 1</w:t>
            </w:r>
          </w:p>
        </w:tc>
      </w:tr>
      <w:tr w:rsidR="007F1542" w:rsidRPr="00AA589A" w:rsidTr="001905A4">
        <w:tc>
          <w:tcPr>
            <w:tcW w:w="510" w:type="dxa"/>
            <w:tcBorders>
              <w:top w:val="single" w:sz="4" w:space="0" w:color="auto"/>
              <w:left w:val="single" w:sz="4" w:space="0" w:color="auto"/>
              <w:bottom w:val="single" w:sz="4" w:space="0" w:color="auto"/>
              <w:right w:val="single" w:sz="4" w:space="0" w:color="auto"/>
            </w:tcBorders>
          </w:tcPr>
          <w:p w:rsidR="007F1542" w:rsidRPr="00AA589A" w:rsidRDefault="007F1542" w:rsidP="001905A4">
            <w:pPr>
              <w:widowControl/>
              <w:ind w:firstLine="0"/>
              <w:jc w:val="center"/>
              <w:rPr>
                <w:rFonts w:ascii="Times New Roman" w:hAnsi="Times New Roman" w:cs="Times New Roman"/>
              </w:rPr>
            </w:pPr>
            <w:r w:rsidRPr="00AA589A">
              <w:rPr>
                <w:rFonts w:ascii="Times New Roman" w:hAnsi="Times New Roman" w:cs="Times New Roman"/>
              </w:rPr>
              <w:t>1</w:t>
            </w:r>
          </w:p>
        </w:tc>
        <w:tc>
          <w:tcPr>
            <w:tcW w:w="2438" w:type="dxa"/>
            <w:tcBorders>
              <w:top w:val="single" w:sz="4" w:space="0" w:color="auto"/>
              <w:left w:val="single" w:sz="4" w:space="0" w:color="auto"/>
              <w:bottom w:val="single" w:sz="4" w:space="0" w:color="auto"/>
              <w:right w:val="single" w:sz="4" w:space="0" w:color="auto"/>
            </w:tcBorders>
          </w:tcPr>
          <w:p w:rsidR="007F1542" w:rsidRPr="00AA589A" w:rsidRDefault="007F1542" w:rsidP="001905A4">
            <w:pPr>
              <w:widowControl/>
              <w:ind w:firstLine="0"/>
              <w:jc w:val="left"/>
              <w:rPr>
                <w:rFonts w:ascii="Times New Roman" w:hAnsi="Times New Roman" w:cs="Times New Roman"/>
              </w:rPr>
            </w:pPr>
          </w:p>
        </w:tc>
        <w:tc>
          <w:tcPr>
            <w:tcW w:w="2891" w:type="dxa"/>
            <w:tcBorders>
              <w:top w:val="single" w:sz="4" w:space="0" w:color="auto"/>
              <w:left w:val="single" w:sz="4" w:space="0" w:color="auto"/>
              <w:bottom w:val="single" w:sz="4" w:space="0" w:color="auto"/>
              <w:right w:val="single" w:sz="4" w:space="0" w:color="auto"/>
            </w:tcBorders>
          </w:tcPr>
          <w:p w:rsidR="007F1542" w:rsidRPr="00AA589A" w:rsidRDefault="007F1542" w:rsidP="001905A4">
            <w:pPr>
              <w:widowControl/>
              <w:ind w:firstLine="0"/>
              <w:jc w:val="left"/>
              <w:rPr>
                <w:rFonts w:ascii="Times New Roman" w:hAnsi="Times New Roman" w:cs="Times New Roman"/>
              </w:rPr>
            </w:pPr>
          </w:p>
        </w:tc>
        <w:tc>
          <w:tcPr>
            <w:tcW w:w="3862" w:type="dxa"/>
            <w:tcBorders>
              <w:top w:val="single" w:sz="4" w:space="0" w:color="auto"/>
              <w:left w:val="single" w:sz="4" w:space="0" w:color="auto"/>
              <w:bottom w:val="single" w:sz="4" w:space="0" w:color="auto"/>
              <w:right w:val="single" w:sz="4" w:space="0" w:color="auto"/>
            </w:tcBorders>
          </w:tcPr>
          <w:p w:rsidR="007F1542" w:rsidRPr="00AA589A" w:rsidRDefault="007F1542" w:rsidP="001905A4">
            <w:pPr>
              <w:widowControl/>
              <w:ind w:firstLine="0"/>
              <w:jc w:val="left"/>
              <w:rPr>
                <w:rFonts w:ascii="Times New Roman" w:hAnsi="Times New Roman" w:cs="Times New Roman"/>
              </w:rPr>
            </w:pPr>
          </w:p>
        </w:tc>
      </w:tr>
      <w:tr w:rsidR="007F1542" w:rsidRPr="00AA589A" w:rsidTr="001905A4">
        <w:tc>
          <w:tcPr>
            <w:tcW w:w="510" w:type="dxa"/>
            <w:tcBorders>
              <w:top w:val="single" w:sz="4" w:space="0" w:color="auto"/>
              <w:left w:val="single" w:sz="4" w:space="0" w:color="auto"/>
              <w:bottom w:val="single" w:sz="4" w:space="0" w:color="auto"/>
              <w:right w:val="single" w:sz="4" w:space="0" w:color="auto"/>
            </w:tcBorders>
          </w:tcPr>
          <w:p w:rsidR="007F1542" w:rsidRPr="00AA589A" w:rsidRDefault="007F1542" w:rsidP="001905A4">
            <w:pPr>
              <w:widowControl/>
              <w:ind w:firstLine="0"/>
              <w:jc w:val="center"/>
              <w:rPr>
                <w:rFonts w:ascii="Times New Roman" w:hAnsi="Times New Roman" w:cs="Times New Roman"/>
              </w:rPr>
            </w:pPr>
            <w:r w:rsidRPr="00AA589A">
              <w:rPr>
                <w:rFonts w:ascii="Times New Roman" w:hAnsi="Times New Roman" w:cs="Times New Roman"/>
              </w:rPr>
              <w:t>2</w:t>
            </w:r>
          </w:p>
        </w:tc>
        <w:tc>
          <w:tcPr>
            <w:tcW w:w="2438" w:type="dxa"/>
            <w:tcBorders>
              <w:top w:val="single" w:sz="4" w:space="0" w:color="auto"/>
              <w:left w:val="single" w:sz="4" w:space="0" w:color="auto"/>
              <w:bottom w:val="single" w:sz="4" w:space="0" w:color="auto"/>
              <w:right w:val="single" w:sz="4" w:space="0" w:color="auto"/>
            </w:tcBorders>
          </w:tcPr>
          <w:p w:rsidR="007F1542" w:rsidRPr="00AA589A" w:rsidRDefault="007F1542" w:rsidP="001905A4">
            <w:pPr>
              <w:widowControl/>
              <w:ind w:firstLine="0"/>
              <w:jc w:val="left"/>
              <w:rPr>
                <w:rFonts w:ascii="Times New Roman" w:hAnsi="Times New Roman" w:cs="Times New Roman"/>
              </w:rPr>
            </w:pPr>
          </w:p>
        </w:tc>
        <w:tc>
          <w:tcPr>
            <w:tcW w:w="2891" w:type="dxa"/>
            <w:tcBorders>
              <w:top w:val="single" w:sz="4" w:space="0" w:color="auto"/>
              <w:left w:val="single" w:sz="4" w:space="0" w:color="auto"/>
              <w:bottom w:val="single" w:sz="4" w:space="0" w:color="auto"/>
              <w:right w:val="single" w:sz="4" w:space="0" w:color="auto"/>
            </w:tcBorders>
          </w:tcPr>
          <w:p w:rsidR="007F1542" w:rsidRPr="00AA589A" w:rsidRDefault="007F1542" w:rsidP="001905A4">
            <w:pPr>
              <w:widowControl/>
              <w:ind w:firstLine="0"/>
              <w:jc w:val="left"/>
              <w:rPr>
                <w:rFonts w:ascii="Times New Roman" w:hAnsi="Times New Roman" w:cs="Times New Roman"/>
              </w:rPr>
            </w:pPr>
          </w:p>
        </w:tc>
        <w:tc>
          <w:tcPr>
            <w:tcW w:w="3862" w:type="dxa"/>
            <w:tcBorders>
              <w:top w:val="single" w:sz="4" w:space="0" w:color="auto"/>
              <w:left w:val="single" w:sz="4" w:space="0" w:color="auto"/>
              <w:bottom w:val="single" w:sz="4" w:space="0" w:color="auto"/>
              <w:right w:val="single" w:sz="4" w:space="0" w:color="auto"/>
            </w:tcBorders>
          </w:tcPr>
          <w:p w:rsidR="007F1542" w:rsidRPr="00AA589A" w:rsidRDefault="007F1542" w:rsidP="001905A4">
            <w:pPr>
              <w:widowControl/>
              <w:ind w:firstLine="0"/>
              <w:jc w:val="left"/>
              <w:rPr>
                <w:rFonts w:ascii="Times New Roman" w:hAnsi="Times New Roman" w:cs="Times New Roman"/>
              </w:rPr>
            </w:pPr>
          </w:p>
        </w:tc>
      </w:tr>
      <w:tr w:rsidR="007F1542" w:rsidRPr="00AA589A" w:rsidTr="001905A4">
        <w:tc>
          <w:tcPr>
            <w:tcW w:w="9701" w:type="dxa"/>
            <w:gridSpan w:val="4"/>
            <w:tcBorders>
              <w:top w:val="single" w:sz="4" w:space="0" w:color="auto"/>
              <w:left w:val="single" w:sz="4" w:space="0" w:color="auto"/>
              <w:bottom w:val="single" w:sz="4" w:space="0" w:color="auto"/>
              <w:right w:val="single" w:sz="4" w:space="0" w:color="auto"/>
            </w:tcBorders>
          </w:tcPr>
          <w:p w:rsidR="007F1542" w:rsidRPr="00AA589A" w:rsidRDefault="007F1542" w:rsidP="001905A4">
            <w:pPr>
              <w:widowControl/>
              <w:ind w:firstLine="0"/>
              <w:jc w:val="center"/>
              <w:rPr>
                <w:rFonts w:ascii="Times New Roman" w:hAnsi="Times New Roman" w:cs="Times New Roman"/>
              </w:rPr>
            </w:pPr>
            <w:r w:rsidRPr="00AA589A">
              <w:rPr>
                <w:rFonts w:ascii="Times New Roman" w:hAnsi="Times New Roman" w:cs="Times New Roman"/>
              </w:rPr>
              <w:t>Участник публичных консультаций 2</w:t>
            </w:r>
          </w:p>
        </w:tc>
      </w:tr>
      <w:tr w:rsidR="007F1542" w:rsidRPr="00AA589A" w:rsidTr="001905A4">
        <w:tc>
          <w:tcPr>
            <w:tcW w:w="510" w:type="dxa"/>
            <w:tcBorders>
              <w:top w:val="single" w:sz="4" w:space="0" w:color="auto"/>
              <w:left w:val="single" w:sz="4" w:space="0" w:color="auto"/>
              <w:bottom w:val="single" w:sz="4" w:space="0" w:color="auto"/>
              <w:right w:val="single" w:sz="4" w:space="0" w:color="auto"/>
            </w:tcBorders>
          </w:tcPr>
          <w:p w:rsidR="007F1542" w:rsidRPr="00AA589A" w:rsidRDefault="007F1542" w:rsidP="001905A4">
            <w:pPr>
              <w:widowControl/>
              <w:ind w:firstLine="0"/>
              <w:jc w:val="center"/>
              <w:rPr>
                <w:rFonts w:ascii="Times New Roman" w:hAnsi="Times New Roman" w:cs="Times New Roman"/>
              </w:rPr>
            </w:pPr>
            <w:r w:rsidRPr="00AA589A">
              <w:rPr>
                <w:rFonts w:ascii="Times New Roman" w:hAnsi="Times New Roman" w:cs="Times New Roman"/>
              </w:rPr>
              <w:t>1</w:t>
            </w:r>
          </w:p>
        </w:tc>
        <w:tc>
          <w:tcPr>
            <w:tcW w:w="2438" w:type="dxa"/>
            <w:tcBorders>
              <w:top w:val="single" w:sz="4" w:space="0" w:color="auto"/>
              <w:left w:val="single" w:sz="4" w:space="0" w:color="auto"/>
              <w:bottom w:val="single" w:sz="4" w:space="0" w:color="auto"/>
              <w:right w:val="single" w:sz="4" w:space="0" w:color="auto"/>
            </w:tcBorders>
          </w:tcPr>
          <w:p w:rsidR="007F1542" w:rsidRPr="00AA589A" w:rsidRDefault="007F1542" w:rsidP="001905A4">
            <w:pPr>
              <w:widowControl/>
              <w:ind w:firstLine="0"/>
              <w:jc w:val="left"/>
              <w:rPr>
                <w:rFonts w:ascii="Times New Roman" w:hAnsi="Times New Roman" w:cs="Times New Roman"/>
              </w:rPr>
            </w:pPr>
          </w:p>
        </w:tc>
        <w:tc>
          <w:tcPr>
            <w:tcW w:w="2891" w:type="dxa"/>
            <w:tcBorders>
              <w:top w:val="single" w:sz="4" w:space="0" w:color="auto"/>
              <w:left w:val="single" w:sz="4" w:space="0" w:color="auto"/>
              <w:bottom w:val="single" w:sz="4" w:space="0" w:color="auto"/>
              <w:right w:val="single" w:sz="4" w:space="0" w:color="auto"/>
            </w:tcBorders>
          </w:tcPr>
          <w:p w:rsidR="007F1542" w:rsidRPr="00AA589A" w:rsidRDefault="007F1542" w:rsidP="001905A4">
            <w:pPr>
              <w:widowControl/>
              <w:ind w:firstLine="0"/>
              <w:jc w:val="left"/>
              <w:rPr>
                <w:rFonts w:ascii="Times New Roman" w:hAnsi="Times New Roman" w:cs="Times New Roman"/>
              </w:rPr>
            </w:pPr>
          </w:p>
        </w:tc>
        <w:tc>
          <w:tcPr>
            <w:tcW w:w="3862" w:type="dxa"/>
            <w:tcBorders>
              <w:top w:val="single" w:sz="4" w:space="0" w:color="auto"/>
              <w:left w:val="single" w:sz="4" w:space="0" w:color="auto"/>
              <w:bottom w:val="single" w:sz="4" w:space="0" w:color="auto"/>
              <w:right w:val="single" w:sz="4" w:space="0" w:color="auto"/>
            </w:tcBorders>
          </w:tcPr>
          <w:p w:rsidR="007F1542" w:rsidRPr="00AA589A" w:rsidRDefault="007F1542" w:rsidP="001905A4">
            <w:pPr>
              <w:widowControl/>
              <w:ind w:firstLine="0"/>
              <w:jc w:val="left"/>
              <w:rPr>
                <w:rFonts w:ascii="Times New Roman" w:hAnsi="Times New Roman" w:cs="Times New Roman"/>
              </w:rPr>
            </w:pPr>
          </w:p>
        </w:tc>
      </w:tr>
      <w:tr w:rsidR="007F1542" w:rsidRPr="00AA589A" w:rsidTr="001905A4">
        <w:tc>
          <w:tcPr>
            <w:tcW w:w="510" w:type="dxa"/>
            <w:tcBorders>
              <w:top w:val="single" w:sz="4" w:space="0" w:color="auto"/>
              <w:left w:val="single" w:sz="4" w:space="0" w:color="auto"/>
              <w:bottom w:val="single" w:sz="4" w:space="0" w:color="auto"/>
              <w:right w:val="single" w:sz="4" w:space="0" w:color="auto"/>
            </w:tcBorders>
          </w:tcPr>
          <w:p w:rsidR="007F1542" w:rsidRPr="00AA589A" w:rsidRDefault="007F1542" w:rsidP="001905A4">
            <w:pPr>
              <w:widowControl/>
              <w:ind w:firstLine="0"/>
              <w:jc w:val="center"/>
              <w:rPr>
                <w:rFonts w:ascii="Times New Roman" w:hAnsi="Times New Roman" w:cs="Times New Roman"/>
              </w:rPr>
            </w:pPr>
            <w:r w:rsidRPr="00AA589A">
              <w:rPr>
                <w:rFonts w:ascii="Times New Roman" w:hAnsi="Times New Roman" w:cs="Times New Roman"/>
              </w:rPr>
              <w:t>2</w:t>
            </w:r>
          </w:p>
        </w:tc>
        <w:tc>
          <w:tcPr>
            <w:tcW w:w="2438" w:type="dxa"/>
            <w:tcBorders>
              <w:top w:val="single" w:sz="4" w:space="0" w:color="auto"/>
              <w:left w:val="single" w:sz="4" w:space="0" w:color="auto"/>
              <w:bottom w:val="single" w:sz="4" w:space="0" w:color="auto"/>
              <w:right w:val="single" w:sz="4" w:space="0" w:color="auto"/>
            </w:tcBorders>
          </w:tcPr>
          <w:p w:rsidR="007F1542" w:rsidRPr="00AA589A" w:rsidRDefault="007F1542" w:rsidP="001905A4">
            <w:pPr>
              <w:widowControl/>
              <w:ind w:firstLine="0"/>
              <w:jc w:val="left"/>
              <w:rPr>
                <w:rFonts w:ascii="Times New Roman" w:hAnsi="Times New Roman" w:cs="Times New Roman"/>
              </w:rPr>
            </w:pPr>
          </w:p>
        </w:tc>
        <w:tc>
          <w:tcPr>
            <w:tcW w:w="2891" w:type="dxa"/>
            <w:tcBorders>
              <w:top w:val="single" w:sz="4" w:space="0" w:color="auto"/>
              <w:left w:val="single" w:sz="4" w:space="0" w:color="auto"/>
              <w:bottom w:val="single" w:sz="4" w:space="0" w:color="auto"/>
              <w:right w:val="single" w:sz="4" w:space="0" w:color="auto"/>
            </w:tcBorders>
          </w:tcPr>
          <w:p w:rsidR="007F1542" w:rsidRPr="00AA589A" w:rsidRDefault="007F1542" w:rsidP="001905A4">
            <w:pPr>
              <w:widowControl/>
              <w:ind w:firstLine="0"/>
              <w:jc w:val="left"/>
              <w:rPr>
                <w:rFonts w:ascii="Times New Roman" w:hAnsi="Times New Roman" w:cs="Times New Roman"/>
              </w:rPr>
            </w:pPr>
          </w:p>
        </w:tc>
        <w:tc>
          <w:tcPr>
            <w:tcW w:w="3862" w:type="dxa"/>
            <w:tcBorders>
              <w:top w:val="single" w:sz="4" w:space="0" w:color="auto"/>
              <w:left w:val="single" w:sz="4" w:space="0" w:color="auto"/>
              <w:bottom w:val="single" w:sz="4" w:space="0" w:color="auto"/>
              <w:right w:val="single" w:sz="4" w:space="0" w:color="auto"/>
            </w:tcBorders>
          </w:tcPr>
          <w:p w:rsidR="007F1542" w:rsidRPr="00AA589A" w:rsidRDefault="007F1542" w:rsidP="001905A4">
            <w:pPr>
              <w:widowControl/>
              <w:ind w:firstLine="0"/>
              <w:jc w:val="left"/>
              <w:rPr>
                <w:rFonts w:ascii="Times New Roman" w:hAnsi="Times New Roman" w:cs="Times New Roman"/>
              </w:rPr>
            </w:pPr>
          </w:p>
        </w:tc>
      </w:tr>
    </w:tbl>
    <w:p w:rsidR="007F1542" w:rsidRPr="00AA589A" w:rsidRDefault="007F1542" w:rsidP="007F1542">
      <w:pPr>
        <w:widowControl/>
        <w:ind w:firstLine="0"/>
        <w:rPr>
          <w:rFonts w:ascii="Times New Roman" w:hAnsi="Times New Roman" w:cs="Times New Roman"/>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812"/>
        <w:gridCol w:w="3827"/>
      </w:tblGrid>
      <w:tr w:rsidR="007F1542" w:rsidRPr="00AA589A" w:rsidTr="001905A4">
        <w:tc>
          <w:tcPr>
            <w:tcW w:w="5812" w:type="dxa"/>
            <w:tcBorders>
              <w:top w:val="single" w:sz="4" w:space="0" w:color="auto"/>
              <w:left w:val="single" w:sz="4" w:space="0" w:color="auto"/>
              <w:bottom w:val="single" w:sz="4" w:space="0" w:color="auto"/>
              <w:right w:val="single" w:sz="4" w:space="0" w:color="auto"/>
            </w:tcBorders>
          </w:tcPr>
          <w:p w:rsidR="007F1542" w:rsidRPr="00AA589A" w:rsidRDefault="007F1542" w:rsidP="001905A4">
            <w:pPr>
              <w:widowControl/>
              <w:ind w:firstLine="0"/>
              <w:jc w:val="left"/>
              <w:rPr>
                <w:rFonts w:ascii="Times New Roman" w:hAnsi="Times New Roman" w:cs="Times New Roman"/>
              </w:rPr>
            </w:pPr>
            <w:r w:rsidRPr="00AA589A">
              <w:rPr>
                <w:rFonts w:ascii="Times New Roman" w:hAnsi="Times New Roman" w:cs="Times New Roman"/>
              </w:rPr>
              <w:lastRenderedPageBreak/>
              <w:t>Общее количество поступивших замечаний и предложений</w:t>
            </w:r>
          </w:p>
        </w:tc>
        <w:tc>
          <w:tcPr>
            <w:tcW w:w="3827" w:type="dxa"/>
            <w:tcBorders>
              <w:top w:val="single" w:sz="4" w:space="0" w:color="auto"/>
              <w:left w:val="single" w:sz="4" w:space="0" w:color="auto"/>
              <w:bottom w:val="single" w:sz="4" w:space="0" w:color="auto"/>
              <w:right w:val="single" w:sz="4" w:space="0" w:color="auto"/>
            </w:tcBorders>
          </w:tcPr>
          <w:p w:rsidR="007F1542" w:rsidRPr="00AA589A" w:rsidRDefault="007F1542" w:rsidP="001905A4">
            <w:pPr>
              <w:widowControl/>
              <w:ind w:firstLine="0"/>
              <w:jc w:val="left"/>
              <w:rPr>
                <w:rFonts w:ascii="Times New Roman" w:hAnsi="Times New Roman" w:cs="Times New Roman"/>
              </w:rPr>
            </w:pPr>
          </w:p>
        </w:tc>
      </w:tr>
      <w:tr w:rsidR="007F1542" w:rsidRPr="00AA589A" w:rsidTr="001905A4">
        <w:tc>
          <w:tcPr>
            <w:tcW w:w="5812" w:type="dxa"/>
            <w:tcBorders>
              <w:top w:val="single" w:sz="4" w:space="0" w:color="auto"/>
              <w:left w:val="single" w:sz="4" w:space="0" w:color="auto"/>
              <w:bottom w:val="single" w:sz="4" w:space="0" w:color="auto"/>
              <w:right w:val="single" w:sz="4" w:space="0" w:color="auto"/>
            </w:tcBorders>
          </w:tcPr>
          <w:p w:rsidR="007F1542" w:rsidRPr="00AA589A" w:rsidRDefault="007F1542" w:rsidP="001905A4">
            <w:pPr>
              <w:widowControl/>
              <w:ind w:firstLine="0"/>
              <w:jc w:val="left"/>
              <w:rPr>
                <w:rFonts w:ascii="Times New Roman" w:hAnsi="Times New Roman" w:cs="Times New Roman"/>
              </w:rPr>
            </w:pPr>
            <w:r w:rsidRPr="00AA589A">
              <w:rPr>
                <w:rFonts w:ascii="Times New Roman" w:hAnsi="Times New Roman" w:cs="Times New Roman"/>
              </w:rPr>
              <w:t>Общее количество учтенных замечаний и предложений</w:t>
            </w:r>
          </w:p>
        </w:tc>
        <w:tc>
          <w:tcPr>
            <w:tcW w:w="3827" w:type="dxa"/>
            <w:tcBorders>
              <w:top w:val="single" w:sz="4" w:space="0" w:color="auto"/>
              <w:left w:val="single" w:sz="4" w:space="0" w:color="auto"/>
              <w:bottom w:val="single" w:sz="4" w:space="0" w:color="auto"/>
              <w:right w:val="single" w:sz="4" w:space="0" w:color="auto"/>
            </w:tcBorders>
          </w:tcPr>
          <w:p w:rsidR="007F1542" w:rsidRPr="00AA589A" w:rsidRDefault="007F1542" w:rsidP="001905A4">
            <w:pPr>
              <w:widowControl/>
              <w:ind w:firstLine="0"/>
              <w:jc w:val="left"/>
              <w:rPr>
                <w:rFonts w:ascii="Times New Roman" w:hAnsi="Times New Roman" w:cs="Times New Roman"/>
              </w:rPr>
            </w:pPr>
          </w:p>
        </w:tc>
      </w:tr>
      <w:tr w:rsidR="007F1542" w:rsidRPr="00AA589A" w:rsidTr="001905A4">
        <w:tc>
          <w:tcPr>
            <w:tcW w:w="5812" w:type="dxa"/>
            <w:tcBorders>
              <w:top w:val="single" w:sz="4" w:space="0" w:color="auto"/>
              <w:left w:val="single" w:sz="4" w:space="0" w:color="auto"/>
              <w:bottom w:val="single" w:sz="4" w:space="0" w:color="auto"/>
              <w:right w:val="single" w:sz="4" w:space="0" w:color="auto"/>
            </w:tcBorders>
          </w:tcPr>
          <w:p w:rsidR="007F1542" w:rsidRPr="00AA589A" w:rsidRDefault="007F1542" w:rsidP="001905A4">
            <w:pPr>
              <w:widowControl/>
              <w:ind w:firstLine="0"/>
              <w:jc w:val="left"/>
              <w:rPr>
                <w:rFonts w:ascii="Times New Roman" w:hAnsi="Times New Roman" w:cs="Times New Roman"/>
              </w:rPr>
            </w:pPr>
            <w:r w:rsidRPr="00AA589A">
              <w:rPr>
                <w:rFonts w:ascii="Times New Roman" w:hAnsi="Times New Roman" w:cs="Times New Roman"/>
              </w:rPr>
              <w:t>Общее количество частично учтенных замечаний и предложений</w:t>
            </w:r>
          </w:p>
        </w:tc>
        <w:tc>
          <w:tcPr>
            <w:tcW w:w="3827" w:type="dxa"/>
            <w:tcBorders>
              <w:top w:val="single" w:sz="4" w:space="0" w:color="auto"/>
              <w:left w:val="single" w:sz="4" w:space="0" w:color="auto"/>
              <w:bottom w:val="single" w:sz="4" w:space="0" w:color="auto"/>
              <w:right w:val="single" w:sz="4" w:space="0" w:color="auto"/>
            </w:tcBorders>
          </w:tcPr>
          <w:p w:rsidR="007F1542" w:rsidRPr="00AA589A" w:rsidRDefault="007F1542" w:rsidP="001905A4">
            <w:pPr>
              <w:widowControl/>
              <w:ind w:firstLine="0"/>
              <w:jc w:val="left"/>
              <w:rPr>
                <w:rFonts w:ascii="Times New Roman" w:hAnsi="Times New Roman" w:cs="Times New Roman"/>
              </w:rPr>
            </w:pPr>
          </w:p>
        </w:tc>
      </w:tr>
      <w:tr w:rsidR="007F1542" w:rsidRPr="00AA589A" w:rsidTr="001905A4">
        <w:tc>
          <w:tcPr>
            <w:tcW w:w="5812" w:type="dxa"/>
            <w:tcBorders>
              <w:top w:val="single" w:sz="4" w:space="0" w:color="auto"/>
              <w:left w:val="single" w:sz="4" w:space="0" w:color="auto"/>
              <w:bottom w:val="single" w:sz="4" w:space="0" w:color="auto"/>
              <w:right w:val="single" w:sz="4" w:space="0" w:color="auto"/>
            </w:tcBorders>
          </w:tcPr>
          <w:p w:rsidR="007F1542" w:rsidRPr="00AA589A" w:rsidRDefault="007F1542" w:rsidP="001905A4">
            <w:pPr>
              <w:widowControl/>
              <w:ind w:firstLine="0"/>
              <w:jc w:val="left"/>
              <w:rPr>
                <w:rFonts w:ascii="Times New Roman" w:hAnsi="Times New Roman" w:cs="Times New Roman"/>
              </w:rPr>
            </w:pPr>
            <w:r w:rsidRPr="00AA589A">
              <w:rPr>
                <w:rFonts w:ascii="Times New Roman" w:hAnsi="Times New Roman" w:cs="Times New Roman"/>
              </w:rPr>
              <w:t>Общее количество неучтенных замечаний и предложений</w:t>
            </w:r>
          </w:p>
        </w:tc>
        <w:tc>
          <w:tcPr>
            <w:tcW w:w="3827" w:type="dxa"/>
            <w:tcBorders>
              <w:top w:val="single" w:sz="4" w:space="0" w:color="auto"/>
              <w:left w:val="single" w:sz="4" w:space="0" w:color="auto"/>
              <w:bottom w:val="single" w:sz="4" w:space="0" w:color="auto"/>
              <w:right w:val="single" w:sz="4" w:space="0" w:color="auto"/>
            </w:tcBorders>
          </w:tcPr>
          <w:p w:rsidR="007F1542" w:rsidRPr="00AA589A" w:rsidRDefault="007F1542" w:rsidP="001905A4">
            <w:pPr>
              <w:widowControl/>
              <w:ind w:firstLine="0"/>
              <w:jc w:val="left"/>
              <w:rPr>
                <w:rFonts w:ascii="Times New Roman" w:hAnsi="Times New Roman" w:cs="Times New Roman"/>
              </w:rPr>
            </w:pPr>
          </w:p>
        </w:tc>
      </w:tr>
    </w:tbl>
    <w:p w:rsidR="007F1542" w:rsidRDefault="007F1542" w:rsidP="007F1542">
      <w:pPr>
        <w:widowControl/>
        <w:ind w:firstLine="0"/>
        <w:rPr>
          <w:rFonts w:ascii="Times New Roman" w:hAnsi="Times New Roman" w:cs="Times New Roman"/>
          <w:sz w:val="28"/>
          <w:szCs w:val="28"/>
        </w:rPr>
      </w:pPr>
    </w:p>
    <w:p w:rsidR="007F1542" w:rsidRPr="00AA589A" w:rsidRDefault="007F1542" w:rsidP="007F1542">
      <w:pPr>
        <w:widowControl/>
        <w:ind w:firstLine="0"/>
        <w:rPr>
          <w:rFonts w:ascii="Times New Roman" w:hAnsi="Times New Roman" w:cs="Times New Roman"/>
          <w:sz w:val="28"/>
          <w:szCs w:val="28"/>
        </w:rPr>
      </w:pPr>
      <w:r w:rsidRPr="00AA589A">
        <w:rPr>
          <w:rFonts w:ascii="Times New Roman" w:hAnsi="Times New Roman" w:cs="Times New Roman"/>
          <w:sz w:val="28"/>
          <w:szCs w:val="28"/>
        </w:rPr>
        <w:t>Наименование должности руководителя</w:t>
      </w:r>
    </w:p>
    <w:p w:rsidR="007F1542" w:rsidRDefault="007F1542" w:rsidP="007F1542">
      <w:pPr>
        <w:widowControl/>
        <w:ind w:firstLine="0"/>
        <w:rPr>
          <w:rFonts w:ascii="Times New Roman" w:hAnsi="Times New Roman" w:cs="Times New Roman"/>
          <w:sz w:val="28"/>
          <w:szCs w:val="28"/>
        </w:rPr>
      </w:pPr>
      <w:r w:rsidRPr="00AA589A">
        <w:rPr>
          <w:rFonts w:ascii="Times New Roman" w:hAnsi="Times New Roman" w:cs="Times New Roman"/>
          <w:sz w:val="28"/>
          <w:szCs w:val="28"/>
        </w:rPr>
        <w:t>регулирующего органа</w:t>
      </w:r>
    </w:p>
    <w:p w:rsidR="007F1542" w:rsidRPr="00AA589A" w:rsidRDefault="007F1542" w:rsidP="007F1542">
      <w:pPr>
        <w:widowControl/>
        <w:ind w:firstLine="0"/>
        <w:rPr>
          <w:rFonts w:ascii="Times New Roman" w:hAnsi="Times New Roman" w:cs="Times New Roman"/>
          <w:sz w:val="28"/>
          <w:szCs w:val="28"/>
        </w:rPr>
      </w:pPr>
    </w:p>
    <w:p w:rsidR="007F1542" w:rsidRPr="00AA589A" w:rsidRDefault="007F1542" w:rsidP="007F1542">
      <w:pPr>
        <w:widowControl/>
        <w:ind w:firstLine="0"/>
        <w:rPr>
          <w:rFonts w:ascii="Times New Roman" w:hAnsi="Times New Roman" w:cs="Times New Roman"/>
          <w:sz w:val="28"/>
          <w:szCs w:val="28"/>
        </w:rPr>
      </w:pPr>
      <w:r w:rsidRPr="00AA589A">
        <w:rPr>
          <w:rFonts w:ascii="Times New Roman" w:hAnsi="Times New Roman" w:cs="Times New Roman"/>
          <w:sz w:val="28"/>
          <w:szCs w:val="28"/>
        </w:rPr>
        <w:t>____________________        ___</w:t>
      </w:r>
      <w:r>
        <w:rPr>
          <w:rFonts w:ascii="Times New Roman" w:hAnsi="Times New Roman" w:cs="Times New Roman"/>
          <w:sz w:val="28"/>
          <w:szCs w:val="28"/>
        </w:rPr>
        <w:t>__</w:t>
      </w:r>
      <w:r w:rsidRPr="00AA589A">
        <w:rPr>
          <w:rFonts w:ascii="Times New Roman" w:hAnsi="Times New Roman" w:cs="Times New Roman"/>
          <w:sz w:val="28"/>
          <w:szCs w:val="28"/>
        </w:rPr>
        <w:t>_</w:t>
      </w:r>
      <w:r>
        <w:rPr>
          <w:rFonts w:ascii="Times New Roman" w:hAnsi="Times New Roman" w:cs="Times New Roman"/>
          <w:sz w:val="28"/>
          <w:szCs w:val="28"/>
        </w:rPr>
        <w:t>_</w:t>
      </w:r>
      <w:r w:rsidRPr="00AA589A">
        <w:rPr>
          <w:rFonts w:ascii="Times New Roman" w:hAnsi="Times New Roman" w:cs="Times New Roman"/>
          <w:sz w:val="28"/>
          <w:szCs w:val="28"/>
        </w:rPr>
        <w:t>_________   ________________________</w:t>
      </w:r>
    </w:p>
    <w:p w:rsidR="007F1542" w:rsidRPr="003C0190" w:rsidRDefault="007F1542" w:rsidP="007F1542">
      <w:pPr>
        <w:widowControl/>
        <w:ind w:firstLine="0"/>
        <w:rPr>
          <w:rFonts w:ascii="Times New Roman" w:hAnsi="Times New Roman" w:cs="Times New Roman"/>
        </w:rPr>
      </w:pPr>
      <w:r>
        <w:rPr>
          <w:rFonts w:ascii="Courier New" w:hAnsi="Courier New" w:cs="Courier New"/>
          <w:sz w:val="20"/>
          <w:szCs w:val="20"/>
        </w:rPr>
        <w:t xml:space="preserve">         </w:t>
      </w:r>
      <w:r w:rsidRPr="003C0190">
        <w:rPr>
          <w:rFonts w:ascii="Times New Roman" w:hAnsi="Times New Roman" w:cs="Times New Roman"/>
        </w:rPr>
        <w:t xml:space="preserve">(дата)                     </w:t>
      </w:r>
      <w:r>
        <w:rPr>
          <w:rFonts w:ascii="Times New Roman" w:hAnsi="Times New Roman" w:cs="Times New Roman"/>
        </w:rPr>
        <w:t xml:space="preserve">       </w:t>
      </w:r>
      <w:r w:rsidRPr="003C0190">
        <w:rPr>
          <w:rFonts w:ascii="Times New Roman" w:hAnsi="Times New Roman" w:cs="Times New Roman"/>
        </w:rPr>
        <w:t xml:space="preserve">(подпись)         </w:t>
      </w:r>
      <w:r>
        <w:rPr>
          <w:rFonts w:ascii="Times New Roman" w:hAnsi="Times New Roman" w:cs="Times New Roman"/>
        </w:rPr>
        <w:t xml:space="preserve">      </w:t>
      </w:r>
      <w:r w:rsidRPr="003C0190">
        <w:rPr>
          <w:rFonts w:ascii="Times New Roman" w:hAnsi="Times New Roman" w:cs="Times New Roman"/>
        </w:rPr>
        <w:t>(инициалы, фамилия)</w:t>
      </w:r>
    </w:p>
    <w:p w:rsidR="007F1542" w:rsidRPr="002D0481" w:rsidRDefault="007F1542" w:rsidP="007F1542">
      <w:pPr>
        <w:rPr>
          <w:rFonts w:ascii="Times New Roman" w:hAnsi="Times New Roman" w:cs="Times New Roman"/>
          <w:sz w:val="28"/>
          <w:szCs w:val="28"/>
        </w:rPr>
      </w:pPr>
    </w:p>
    <w:p w:rsidR="007F1542" w:rsidRDefault="007F1542" w:rsidP="007F1542">
      <w:pPr>
        <w:ind w:firstLine="698"/>
        <w:jc w:val="right"/>
        <w:rPr>
          <w:rStyle w:val="a3"/>
          <w:rFonts w:ascii="Times New Roman" w:hAnsi="Times New Roman" w:cs="Times New Roman"/>
          <w:bCs/>
          <w:sz w:val="28"/>
          <w:szCs w:val="28"/>
        </w:rPr>
      </w:pPr>
      <w:bookmarkStart w:id="11" w:name="sub_40000"/>
    </w:p>
    <w:p w:rsidR="007F1542" w:rsidRDefault="007F1542" w:rsidP="007F1542">
      <w:pPr>
        <w:ind w:firstLine="698"/>
        <w:jc w:val="right"/>
        <w:rPr>
          <w:rStyle w:val="a3"/>
          <w:rFonts w:ascii="Times New Roman" w:hAnsi="Times New Roman" w:cs="Times New Roman"/>
          <w:bCs/>
          <w:sz w:val="28"/>
          <w:szCs w:val="28"/>
        </w:rPr>
      </w:pPr>
    </w:p>
    <w:p w:rsidR="007F1542" w:rsidRPr="0001173C" w:rsidRDefault="007F1542" w:rsidP="007F1542">
      <w:pPr>
        <w:widowControl/>
        <w:autoSpaceDE/>
        <w:autoSpaceDN/>
        <w:adjustRightInd/>
        <w:ind w:firstLine="0"/>
        <w:rPr>
          <w:rFonts w:ascii="Times New Roman" w:hAnsi="Times New Roman" w:cs="Times New Roman"/>
          <w:color w:val="000000"/>
          <w:sz w:val="28"/>
          <w:szCs w:val="28"/>
        </w:rPr>
      </w:pPr>
      <w:r w:rsidRPr="0001173C">
        <w:rPr>
          <w:rFonts w:ascii="Times New Roman" w:hAnsi="Times New Roman" w:cs="Times New Roman"/>
          <w:color w:val="000000"/>
          <w:sz w:val="28"/>
          <w:szCs w:val="28"/>
        </w:rPr>
        <w:t>Начальник управления</w:t>
      </w:r>
    </w:p>
    <w:p w:rsidR="007F1542" w:rsidRPr="0001173C" w:rsidRDefault="007F1542" w:rsidP="007F1542">
      <w:pPr>
        <w:widowControl/>
        <w:autoSpaceDE/>
        <w:autoSpaceDN/>
        <w:adjustRightInd/>
        <w:ind w:firstLine="0"/>
        <w:rPr>
          <w:rFonts w:ascii="Times New Roman" w:hAnsi="Times New Roman" w:cs="Times New Roman"/>
          <w:color w:val="000000"/>
          <w:sz w:val="28"/>
          <w:szCs w:val="28"/>
        </w:rPr>
      </w:pPr>
      <w:r w:rsidRPr="0001173C">
        <w:rPr>
          <w:rFonts w:ascii="Times New Roman" w:hAnsi="Times New Roman" w:cs="Times New Roman"/>
          <w:color w:val="000000"/>
          <w:sz w:val="28"/>
          <w:szCs w:val="28"/>
        </w:rPr>
        <w:t>экономики, прогнозирования</w:t>
      </w:r>
    </w:p>
    <w:p w:rsidR="007F1542" w:rsidRPr="0001173C" w:rsidRDefault="007F1542" w:rsidP="007F1542">
      <w:pPr>
        <w:widowControl/>
        <w:autoSpaceDE/>
        <w:autoSpaceDN/>
        <w:adjustRightInd/>
        <w:ind w:firstLine="0"/>
        <w:rPr>
          <w:rFonts w:ascii="Times New Roman" w:hAnsi="Times New Roman" w:cs="Times New Roman"/>
          <w:color w:val="000000"/>
          <w:sz w:val="28"/>
          <w:szCs w:val="28"/>
        </w:rPr>
      </w:pPr>
      <w:r w:rsidRPr="0001173C">
        <w:rPr>
          <w:rFonts w:ascii="Times New Roman" w:hAnsi="Times New Roman" w:cs="Times New Roman"/>
          <w:color w:val="000000"/>
          <w:sz w:val="28"/>
          <w:szCs w:val="28"/>
        </w:rPr>
        <w:t>и потребительской сферы</w:t>
      </w:r>
    </w:p>
    <w:p w:rsidR="007F1542" w:rsidRPr="0001173C" w:rsidRDefault="007F1542" w:rsidP="007F1542">
      <w:pPr>
        <w:widowControl/>
        <w:autoSpaceDE/>
        <w:autoSpaceDN/>
        <w:adjustRightInd/>
        <w:ind w:firstLine="0"/>
        <w:rPr>
          <w:rFonts w:ascii="Times New Roman" w:hAnsi="Times New Roman" w:cs="Times New Roman"/>
          <w:color w:val="000000"/>
          <w:sz w:val="28"/>
          <w:szCs w:val="28"/>
        </w:rPr>
      </w:pPr>
      <w:r w:rsidRPr="0001173C">
        <w:rPr>
          <w:rFonts w:ascii="Times New Roman" w:hAnsi="Times New Roman" w:cs="Times New Roman"/>
          <w:color w:val="000000"/>
          <w:sz w:val="28"/>
          <w:szCs w:val="28"/>
        </w:rPr>
        <w:t>администрации муниципального</w:t>
      </w:r>
    </w:p>
    <w:p w:rsidR="007F1542" w:rsidRDefault="007F1542" w:rsidP="007F1542">
      <w:pPr>
        <w:ind w:firstLine="0"/>
        <w:rPr>
          <w:rStyle w:val="a3"/>
          <w:rFonts w:ascii="Times New Roman" w:hAnsi="Times New Roman" w:cs="Times New Roman"/>
          <w:b w:val="0"/>
          <w:bCs/>
          <w:color w:val="auto"/>
          <w:sz w:val="28"/>
          <w:szCs w:val="28"/>
        </w:rPr>
      </w:pPr>
      <w:r w:rsidRPr="0001173C">
        <w:rPr>
          <w:rFonts w:ascii="Times New Roman" w:hAnsi="Times New Roman" w:cs="Times New Roman"/>
          <w:color w:val="000000"/>
          <w:sz w:val="28"/>
          <w:szCs w:val="28"/>
        </w:rPr>
        <w:t>образования Брюховецкий район                                    А.С. Игошин</w:t>
      </w:r>
      <w:bookmarkEnd w:id="11"/>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Pr="001E5DEB" w:rsidRDefault="007F1542" w:rsidP="007F1542">
      <w:pPr>
        <w:ind w:left="5103" w:firstLine="0"/>
        <w:jc w:val="center"/>
        <w:rPr>
          <w:rFonts w:ascii="Times New Roman" w:hAnsi="Times New Roman" w:cs="Times New Roman"/>
          <w:sz w:val="28"/>
          <w:szCs w:val="28"/>
        </w:rPr>
      </w:pPr>
      <w:r>
        <w:rPr>
          <w:rStyle w:val="a3"/>
          <w:rFonts w:ascii="Times New Roman" w:hAnsi="Times New Roman" w:cs="Times New Roman"/>
          <w:b w:val="0"/>
          <w:bCs/>
          <w:sz w:val="28"/>
          <w:szCs w:val="28"/>
        </w:rPr>
        <w:t>ПРИЛОЖЕНИЕ № 4</w:t>
      </w:r>
    </w:p>
    <w:p w:rsidR="007F1542" w:rsidRPr="001E5DEB" w:rsidRDefault="007F1542" w:rsidP="007F1542">
      <w:pPr>
        <w:ind w:left="5103" w:firstLine="0"/>
        <w:jc w:val="center"/>
        <w:rPr>
          <w:rFonts w:ascii="Times New Roman" w:hAnsi="Times New Roman" w:cs="Times New Roman"/>
          <w:sz w:val="28"/>
          <w:szCs w:val="28"/>
        </w:rPr>
      </w:pPr>
      <w:r w:rsidRPr="001E5DEB">
        <w:rPr>
          <w:rStyle w:val="a3"/>
          <w:rFonts w:ascii="Times New Roman" w:hAnsi="Times New Roman" w:cs="Times New Roman"/>
          <w:b w:val="0"/>
          <w:bCs/>
          <w:color w:val="auto"/>
          <w:sz w:val="28"/>
          <w:szCs w:val="28"/>
        </w:rPr>
        <w:t xml:space="preserve">к </w:t>
      </w:r>
      <w:hyperlink w:anchor="sub_1000" w:history="1">
        <w:r w:rsidRPr="001E5DEB">
          <w:rPr>
            <w:rStyle w:val="a4"/>
            <w:rFonts w:ascii="Times New Roman" w:hAnsi="Times New Roman"/>
            <w:color w:val="auto"/>
            <w:sz w:val="28"/>
            <w:szCs w:val="28"/>
          </w:rPr>
          <w:t>Порядку</w:t>
        </w:r>
      </w:hyperlink>
      <w:r w:rsidRPr="001E5DEB">
        <w:rPr>
          <w:rStyle w:val="a3"/>
          <w:rFonts w:ascii="Times New Roman" w:hAnsi="Times New Roman" w:cs="Times New Roman"/>
          <w:b w:val="0"/>
          <w:bCs/>
          <w:color w:val="auto"/>
          <w:sz w:val="28"/>
          <w:szCs w:val="28"/>
        </w:rPr>
        <w:t xml:space="preserve"> проведения</w:t>
      </w:r>
      <w:r w:rsidRPr="001E5DEB">
        <w:rPr>
          <w:rStyle w:val="a3"/>
          <w:rFonts w:ascii="Times New Roman" w:hAnsi="Times New Roman" w:cs="Times New Roman"/>
          <w:b w:val="0"/>
          <w:bCs/>
          <w:sz w:val="28"/>
          <w:szCs w:val="28"/>
        </w:rPr>
        <w:t xml:space="preserve"> оценки регулирующего</w:t>
      </w:r>
      <w:r>
        <w:rPr>
          <w:rStyle w:val="a3"/>
          <w:rFonts w:ascii="Times New Roman" w:hAnsi="Times New Roman" w:cs="Times New Roman"/>
          <w:b w:val="0"/>
          <w:bCs/>
          <w:sz w:val="28"/>
          <w:szCs w:val="28"/>
        </w:rPr>
        <w:t xml:space="preserve"> </w:t>
      </w:r>
      <w:r w:rsidRPr="001E5DEB">
        <w:rPr>
          <w:rStyle w:val="a3"/>
          <w:rFonts w:ascii="Times New Roman" w:hAnsi="Times New Roman" w:cs="Times New Roman"/>
          <w:b w:val="0"/>
          <w:bCs/>
          <w:sz w:val="28"/>
          <w:szCs w:val="28"/>
        </w:rPr>
        <w:t>воздействия проектов муниципальных</w:t>
      </w:r>
    </w:p>
    <w:p w:rsidR="007F1542" w:rsidRPr="001E5DEB" w:rsidRDefault="007F1542" w:rsidP="007F1542">
      <w:pPr>
        <w:ind w:left="5103" w:firstLine="0"/>
        <w:jc w:val="center"/>
        <w:rPr>
          <w:rFonts w:ascii="Times New Roman" w:hAnsi="Times New Roman" w:cs="Times New Roman"/>
          <w:sz w:val="28"/>
          <w:szCs w:val="28"/>
        </w:rPr>
      </w:pPr>
      <w:r w:rsidRPr="001E5DEB">
        <w:rPr>
          <w:rStyle w:val="a3"/>
          <w:rFonts w:ascii="Times New Roman" w:hAnsi="Times New Roman" w:cs="Times New Roman"/>
          <w:b w:val="0"/>
          <w:bCs/>
          <w:sz w:val="28"/>
          <w:szCs w:val="28"/>
        </w:rPr>
        <w:t>нормативных правовых актов муниципального</w:t>
      </w:r>
      <w:r>
        <w:rPr>
          <w:rStyle w:val="a3"/>
          <w:rFonts w:ascii="Times New Roman" w:hAnsi="Times New Roman" w:cs="Times New Roman"/>
          <w:b w:val="0"/>
          <w:bCs/>
          <w:sz w:val="28"/>
          <w:szCs w:val="28"/>
        </w:rPr>
        <w:t xml:space="preserve"> </w:t>
      </w:r>
      <w:r w:rsidRPr="001E5DEB">
        <w:rPr>
          <w:rStyle w:val="a3"/>
          <w:rFonts w:ascii="Times New Roman" w:hAnsi="Times New Roman" w:cs="Times New Roman"/>
          <w:b w:val="0"/>
          <w:bCs/>
          <w:sz w:val="28"/>
          <w:szCs w:val="28"/>
        </w:rPr>
        <w:t>образования Брюховецкий район</w:t>
      </w:r>
    </w:p>
    <w:p w:rsidR="007F1542" w:rsidRDefault="007F1542" w:rsidP="007F1542">
      <w:pPr>
        <w:rPr>
          <w:rStyle w:val="a3"/>
          <w:rFonts w:ascii="Times New Roman" w:hAnsi="Times New Roman" w:cs="Times New Roman"/>
          <w:b w:val="0"/>
          <w:bCs/>
          <w:sz w:val="28"/>
          <w:szCs w:val="28"/>
        </w:rPr>
      </w:pPr>
    </w:p>
    <w:p w:rsidR="007F1542" w:rsidRPr="001E5DEB" w:rsidRDefault="007F1542" w:rsidP="007F1542">
      <w:pPr>
        <w:rPr>
          <w:rFonts w:ascii="Times New Roman" w:hAnsi="Times New Roman" w:cs="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700"/>
        <w:gridCol w:w="980"/>
        <w:gridCol w:w="1540"/>
        <w:gridCol w:w="420"/>
        <w:gridCol w:w="280"/>
        <w:gridCol w:w="1540"/>
        <w:gridCol w:w="280"/>
        <w:gridCol w:w="280"/>
        <w:gridCol w:w="2240"/>
        <w:gridCol w:w="121"/>
        <w:gridCol w:w="115"/>
        <w:gridCol w:w="27"/>
      </w:tblGrid>
      <w:tr w:rsidR="007F1542" w:rsidRPr="001E5DEB" w:rsidTr="001905A4">
        <w:tblPrEx>
          <w:tblCellMar>
            <w:top w:w="0" w:type="dxa"/>
            <w:bottom w:w="0" w:type="dxa"/>
          </w:tblCellMar>
        </w:tblPrEx>
        <w:tc>
          <w:tcPr>
            <w:tcW w:w="9923" w:type="dxa"/>
            <w:gridSpan w:val="13"/>
            <w:tcBorders>
              <w:top w:val="nil"/>
              <w:left w:val="nil"/>
              <w:bottom w:val="nil"/>
              <w:right w:val="nil"/>
            </w:tcBorders>
          </w:tcPr>
          <w:p w:rsidR="007F1542" w:rsidRPr="001E5DEB" w:rsidRDefault="007F1542" w:rsidP="001905A4">
            <w:pPr>
              <w:pStyle w:val="1"/>
              <w:ind w:left="885" w:right="884"/>
              <w:rPr>
                <w:rFonts w:ascii="Times New Roman" w:hAnsi="Times New Roman" w:cs="Times New Roman"/>
                <w:b w:val="0"/>
                <w:sz w:val="28"/>
                <w:szCs w:val="28"/>
              </w:rPr>
            </w:pPr>
            <w:r w:rsidRPr="001E5DEB">
              <w:rPr>
                <w:rFonts w:ascii="Times New Roman" w:hAnsi="Times New Roman" w:cs="Times New Roman"/>
                <w:b w:val="0"/>
                <w:sz w:val="28"/>
                <w:szCs w:val="28"/>
              </w:rPr>
              <w:t>Форма заключения</w:t>
            </w:r>
            <w:r w:rsidRPr="001E5DEB">
              <w:rPr>
                <w:rFonts w:ascii="Times New Roman" w:hAnsi="Times New Roman" w:cs="Times New Roman"/>
                <w:b w:val="0"/>
                <w:sz w:val="28"/>
                <w:szCs w:val="28"/>
              </w:rPr>
              <w:br/>
              <w:t>об оценке регулирующего воздействия проекта муниципального нормативного правового акта</w:t>
            </w:r>
          </w:p>
        </w:tc>
      </w:tr>
      <w:tr w:rsidR="007F1542" w:rsidRPr="002D0481" w:rsidTr="001905A4">
        <w:tblPrEx>
          <w:tblCellMar>
            <w:top w:w="0" w:type="dxa"/>
            <w:bottom w:w="0" w:type="dxa"/>
          </w:tblCellMar>
        </w:tblPrEx>
        <w:tc>
          <w:tcPr>
            <w:tcW w:w="9923" w:type="dxa"/>
            <w:gridSpan w:val="13"/>
            <w:tcBorders>
              <w:top w:val="nil"/>
              <w:left w:val="nil"/>
              <w:bottom w:val="nil"/>
              <w:right w:val="nil"/>
            </w:tcBorders>
          </w:tcPr>
          <w:p w:rsidR="007F1542" w:rsidRPr="002D0481" w:rsidRDefault="007F1542" w:rsidP="001905A4">
            <w:pPr>
              <w:pStyle w:val="aff7"/>
              <w:rPr>
                <w:rFonts w:ascii="Times New Roman" w:hAnsi="Times New Roman" w:cs="Times New Roman"/>
                <w:sz w:val="28"/>
                <w:szCs w:val="28"/>
              </w:rPr>
            </w:pPr>
          </w:p>
        </w:tc>
      </w:tr>
      <w:tr w:rsidR="007F1542" w:rsidRPr="002D0481" w:rsidTr="001905A4">
        <w:tblPrEx>
          <w:tblCellMar>
            <w:top w:w="0" w:type="dxa"/>
            <w:bottom w:w="0" w:type="dxa"/>
          </w:tblCellMar>
        </w:tblPrEx>
        <w:trPr>
          <w:gridAfter w:val="2"/>
          <w:wAfter w:w="142" w:type="dxa"/>
        </w:trPr>
        <w:tc>
          <w:tcPr>
            <w:tcW w:w="5040" w:type="dxa"/>
            <w:gridSpan w:val="5"/>
            <w:vMerge w:val="restart"/>
            <w:tcBorders>
              <w:top w:val="nil"/>
              <w:left w:val="nil"/>
              <w:bottom w:val="nil"/>
              <w:right w:val="nil"/>
            </w:tcBorders>
          </w:tcPr>
          <w:p w:rsidR="007F1542" w:rsidRPr="002D0481" w:rsidRDefault="007F1542" w:rsidP="001905A4">
            <w:pPr>
              <w:pStyle w:val="aff7"/>
              <w:jc w:val="center"/>
              <w:rPr>
                <w:rFonts w:ascii="Times New Roman" w:hAnsi="Times New Roman" w:cs="Times New Roman"/>
                <w:sz w:val="28"/>
                <w:szCs w:val="28"/>
              </w:rPr>
            </w:pPr>
          </w:p>
        </w:tc>
        <w:tc>
          <w:tcPr>
            <w:tcW w:w="4741" w:type="dxa"/>
            <w:gridSpan w:val="6"/>
            <w:tcBorders>
              <w:top w:val="nil"/>
              <w:left w:val="nil"/>
              <w:bottom w:val="nil"/>
              <w:right w:val="nil"/>
            </w:tcBorders>
          </w:tcPr>
          <w:p w:rsidR="007F1542" w:rsidRPr="002D0481" w:rsidRDefault="007F1542" w:rsidP="001905A4">
            <w:pPr>
              <w:pStyle w:val="aff7"/>
              <w:jc w:val="center"/>
              <w:rPr>
                <w:rFonts w:ascii="Times New Roman" w:hAnsi="Times New Roman" w:cs="Times New Roman"/>
                <w:sz w:val="28"/>
                <w:szCs w:val="28"/>
              </w:rPr>
            </w:pPr>
            <w:r w:rsidRPr="002D0481">
              <w:rPr>
                <w:rFonts w:ascii="Times New Roman" w:hAnsi="Times New Roman" w:cs="Times New Roman"/>
                <w:sz w:val="28"/>
                <w:szCs w:val="28"/>
              </w:rPr>
              <w:t>Руководителю</w:t>
            </w:r>
          </w:p>
        </w:tc>
      </w:tr>
      <w:tr w:rsidR="007F1542" w:rsidRPr="002D0481" w:rsidTr="001905A4">
        <w:tblPrEx>
          <w:tblCellMar>
            <w:top w:w="0" w:type="dxa"/>
            <w:bottom w:w="0" w:type="dxa"/>
          </w:tblCellMar>
        </w:tblPrEx>
        <w:trPr>
          <w:gridAfter w:val="2"/>
          <w:wAfter w:w="142" w:type="dxa"/>
        </w:trPr>
        <w:tc>
          <w:tcPr>
            <w:tcW w:w="5040" w:type="dxa"/>
            <w:gridSpan w:val="5"/>
            <w:vMerge/>
            <w:tcBorders>
              <w:top w:val="nil"/>
              <w:left w:val="nil"/>
              <w:bottom w:val="nil"/>
              <w:right w:val="nil"/>
            </w:tcBorders>
          </w:tcPr>
          <w:p w:rsidR="007F1542" w:rsidRPr="002D0481" w:rsidRDefault="007F1542" w:rsidP="001905A4">
            <w:pPr>
              <w:pStyle w:val="aff7"/>
              <w:rPr>
                <w:rFonts w:ascii="Times New Roman" w:hAnsi="Times New Roman" w:cs="Times New Roman"/>
                <w:sz w:val="28"/>
                <w:szCs w:val="28"/>
              </w:rPr>
            </w:pPr>
          </w:p>
        </w:tc>
        <w:tc>
          <w:tcPr>
            <w:tcW w:w="4741" w:type="dxa"/>
            <w:gridSpan w:val="6"/>
            <w:tcBorders>
              <w:top w:val="nil"/>
              <w:left w:val="nil"/>
              <w:bottom w:val="single" w:sz="4" w:space="0" w:color="auto"/>
              <w:right w:val="nil"/>
            </w:tcBorders>
          </w:tcPr>
          <w:p w:rsidR="007F1542" w:rsidRPr="002D0481" w:rsidRDefault="007F1542" w:rsidP="001905A4">
            <w:pPr>
              <w:pStyle w:val="aff7"/>
              <w:rPr>
                <w:rFonts w:ascii="Times New Roman" w:hAnsi="Times New Roman" w:cs="Times New Roman"/>
                <w:sz w:val="28"/>
                <w:szCs w:val="28"/>
              </w:rPr>
            </w:pPr>
          </w:p>
        </w:tc>
      </w:tr>
      <w:tr w:rsidR="007F1542" w:rsidRPr="002D0481" w:rsidTr="001905A4">
        <w:tblPrEx>
          <w:tblCellMar>
            <w:top w:w="0" w:type="dxa"/>
            <w:bottom w:w="0" w:type="dxa"/>
          </w:tblCellMar>
        </w:tblPrEx>
        <w:trPr>
          <w:gridAfter w:val="2"/>
          <w:wAfter w:w="142" w:type="dxa"/>
        </w:trPr>
        <w:tc>
          <w:tcPr>
            <w:tcW w:w="5040" w:type="dxa"/>
            <w:gridSpan w:val="5"/>
            <w:vMerge/>
            <w:tcBorders>
              <w:top w:val="nil"/>
              <w:left w:val="nil"/>
              <w:bottom w:val="nil"/>
              <w:right w:val="nil"/>
            </w:tcBorders>
          </w:tcPr>
          <w:p w:rsidR="007F1542" w:rsidRPr="002D0481" w:rsidRDefault="007F1542" w:rsidP="001905A4">
            <w:pPr>
              <w:pStyle w:val="aff7"/>
              <w:rPr>
                <w:rFonts w:ascii="Times New Roman" w:hAnsi="Times New Roman" w:cs="Times New Roman"/>
                <w:sz w:val="28"/>
                <w:szCs w:val="28"/>
              </w:rPr>
            </w:pPr>
          </w:p>
        </w:tc>
        <w:tc>
          <w:tcPr>
            <w:tcW w:w="4741" w:type="dxa"/>
            <w:gridSpan w:val="6"/>
            <w:tcBorders>
              <w:top w:val="nil"/>
              <w:left w:val="nil"/>
              <w:bottom w:val="nil"/>
              <w:right w:val="nil"/>
            </w:tcBorders>
          </w:tcPr>
          <w:p w:rsidR="007F1542" w:rsidRPr="00E56235" w:rsidRDefault="007F1542" w:rsidP="001905A4">
            <w:pPr>
              <w:pStyle w:val="aff7"/>
              <w:jc w:val="center"/>
              <w:rPr>
                <w:rFonts w:ascii="Times New Roman" w:hAnsi="Times New Roman" w:cs="Times New Roman"/>
              </w:rPr>
            </w:pPr>
            <w:r w:rsidRPr="00E56235">
              <w:rPr>
                <w:rFonts w:ascii="Times New Roman" w:hAnsi="Times New Roman" w:cs="Times New Roman"/>
              </w:rPr>
              <w:t>(наименование регулирующего органа)</w:t>
            </w:r>
          </w:p>
        </w:tc>
      </w:tr>
      <w:tr w:rsidR="007F1542" w:rsidRPr="002D0481" w:rsidTr="001905A4">
        <w:tblPrEx>
          <w:tblCellMar>
            <w:top w:w="0" w:type="dxa"/>
            <w:bottom w:w="0" w:type="dxa"/>
          </w:tblCellMar>
        </w:tblPrEx>
        <w:trPr>
          <w:gridAfter w:val="2"/>
          <w:wAfter w:w="142" w:type="dxa"/>
        </w:trPr>
        <w:tc>
          <w:tcPr>
            <w:tcW w:w="9781" w:type="dxa"/>
            <w:gridSpan w:val="11"/>
            <w:tcBorders>
              <w:top w:val="nil"/>
              <w:left w:val="nil"/>
              <w:bottom w:val="nil"/>
              <w:right w:val="nil"/>
            </w:tcBorders>
          </w:tcPr>
          <w:p w:rsidR="007F1542" w:rsidRPr="002D0481" w:rsidRDefault="007F1542" w:rsidP="001905A4">
            <w:pPr>
              <w:pStyle w:val="aff7"/>
              <w:rPr>
                <w:rFonts w:ascii="Times New Roman" w:hAnsi="Times New Roman" w:cs="Times New Roman"/>
                <w:sz w:val="28"/>
                <w:szCs w:val="28"/>
              </w:rPr>
            </w:pPr>
          </w:p>
        </w:tc>
      </w:tr>
      <w:tr w:rsidR="007F1542" w:rsidRPr="002D0481" w:rsidTr="001905A4">
        <w:tblPrEx>
          <w:tblCellMar>
            <w:top w:w="0" w:type="dxa"/>
            <w:bottom w:w="0" w:type="dxa"/>
          </w:tblCellMar>
        </w:tblPrEx>
        <w:trPr>
          <w:gridAfter w:val="2"/>
          <w:wAfter w:w="142" w:type="dxa"/>
        </w:trPr>
        <w:tc>
          <w:tcPr>
            <w:tcW w:w="9781" w:type="dxa"/>
            <w:gridSpan w:val="11"/>
            <w:tcBorders>
              <w:top w:val="nil"/>
              <w:left w:val="nil"/>
              <w:bottom w:val="nil"/>
              <w:right w:val="nil"/>
            </w:tcBorders>
          </w:tcPr>
          <w:p w:rsidR="007F1542" w:rsidRPr="001E5DEB" w:rsidRDefault="007F1542" w:rsidP="001905A4">
            <w:pPr>
              <w:pStyle w:val="1"/>
              <w:rPr>
                <w:rFonts w:ascii="Times New Roman" w:hAnsi="Times New Roman" w:cs="Times New Roman"/>
                <w:b w:val="0"/>
                <w:sz w:val="28"/>
                <w:szCs w:val="28"/>
              </w:rPr>
            </w:pPr>
            <w:r w:rsidRPr="001E5DEB">
              <w:rPr>
                <w:rFonts w:ascii="Times New Roman" w:hAnsi="Times New Roman" w:cs="Times New Roman"/>
                <w:b w:val="0"/>
                <w:sz w:val="28"/>
                <w:szCs w:val="28"/>
              </w:rPr>
              <w:t>Заключение</w:t>
            </w:r>
            <w:r w:rsidRPr="001E5DEB">
              <w:rPr>
                <w:rFonts w:ascii="Times New Roman" w:hAnsi="Times New Roman" w:cs="Times New Roman"/>
                <w:b w:val="0"/>
                <w:sz w:val="28"/>
                <w:szCs w:val="28"/>
              </w:rPr>
              <w:br/>
              <w:t xml:space="preserve">об оценке регулирующего воздействия </w:t>
            </w:r>
          </w:p>
        </w:tc>
      </w:tr>
      <w:tr w:rsidR="007F1542" w:rsidRPr="002D0481" w:rsidTr="001905A4">
        <w:tblPrEx>
          <w:tblCellMar>
            <w:top w:w="0" w:type="dxa"/>
            <w:bottom w:w="0" w:type="dxa"/>
          </w:tblCellMar>
        </w:tblPrEx>
        <w:trPr>
          <w:gridAfter w:val="2"/>
          <w:wAfter w:w="142" w:type="dxa"/>
        </w:trPr>
        <w:tc>
          <w:tcPr>
            <w:tcW w:w="9781" w:type="dxa"/>
            <w:gridSpan w:val="11"/>
            <w:tcBorders>
              <w:top w:val="nil"/>
              <w:left w:val="nil"/>
              <w:bottom w:val="nil"/>
              <w:right w:val="nil"/>
            </w:tcBorders>
          </w:tcPr>
          <w:p w:rsidR="007F1542" w:rsidRPr="002D0481" w:rsidRDefault="007F1542" w:rsidP="001905A4">
            <w:pPr>
              <w:pStyle w:val="aff7"/>
              <w:rPr>
                <w:rFonts w:ascii="Times New Roman" w:hAnsi="Times New Roman" w:cs="Times New Roman"/>
                <w:sz w:val="28"/>
                <w:szCs w:val="28"/>
              </w:rPr>
            </w:pPr>
          </w:p>
        </w:tc>
      </w:tr>
      <w:tr w:rsidR="007F1542" w:rsidRPr="002D0481" w:rsidTr="001905A4">
        <w:tblPrEx>
          <w:tblCellMar>
            <w:top w:w="0" w:type="dxa"/>
            <w:bottom w:w="0" w:type="dxa"/>
          </w:tblCellMar>
        </w:tblPrEx>
        <w:trPr>
          <w:gridAfter w:val="2"/>
          <w:wAfter w:w="142" w:type="dxa"/>
        </w:trPr>
        <w:tc>
          <w:tcPr>
            <w:tcW w:w="9781" w:type="dxa"/>
            <w:gridSpan w:val="11"/>
            <w:tcBorders>
              <w:top w:val="nil"/>
              <w:left w:val="nil"/>
              <w:bottom w:val="single" w:sz="4" w:space="0" w:color="auto"/>
              <w:right w:val="nil"/>
            </w:tcBorders>
          </w:tcPr>
          <w:p w:rsidR="007F1542" w:rsidRPr="002D0481" w:rsidRDefault="007F1542" w:rsidP="001905A4">
            <w:pPr>
              <w:pStyle w:val="aff7"/>
              <w:rPr>
                <w:rFonts w:ascii="Times New Roman" w:hAnsi="Times New Roman" w:cs="Times New Roman"/>
                <w:sz w:val="28"/>
                <w:szCs w:val="28"/>
              </w:rPr>
            </w:pPr>
          </w:p>
        </w:tc>
      </w:tr>
      <w:tr w:rsidR="007F1542" w:rsidRPr="002D0481" w:rsidTr="001905A4">
        <w:tblPrEx>
          <w:tblCellMar>
            <w:top w:w="0" w:type="dxa"/>
            <w:bottom w:w="0" w:type="dxa"/>
          </w:tblCellMar>
        </w:tblPrEx>
        <w:trPr>
          <w:gridAfter w:val="2"/>
          <w:wAfter w:w="142" w:type="dxa"/>
        </w:trPr>
        <w:tc>
          <w:tcPr>
            <w:tcW w:w="9781" w:type="dxa"/>
            <w:gridSpan w:val="11"/>
            <w:tcBorders>
              <w:top w:val="nil"/>
              <w:left w:val="nil"/>
              <w:bottom w:val="nil"/>
              <w:right w:val="nil"/>
            </w:tcBorders>
          </w:tcPr>
          <w:p w:rsidR="007F1542" w:rsidRPr="00E56235" w:rsidRDefault="007F1542" w:rsidP="001905A4">
            <w:pPr>
              <w:pStyle w:val="aff7"/>
              <w:jc w:val="center"/>
              <w:rPr>
                <w:rFonts w:ascii="Times New Roman" w:hAnsi="Times New Roman" w:cs="Times New Roman"/>
              </w:rPr>
            </w:pPr>
            <w:r w:rsidRPr="00E56235">
              <w:rPr>
                <w:rFonts w:ascii="Times New Roman" w:hAnsi="Times New Roman" w:cs="Times New Roman"/>
              </w:rPr>
              <w:t>(название проекта муниципального нормативного правового акта)</w:t>
            </w:r>
          </w:p>
        </w:tc>
      </w:tr>
      <w:tr w:rsidR="007F1542" w:rsidRPr="002D0481" w:rsidTr="001905A4">
        <w:tblPrEx>
          <w:tblCellMar>
            <w:top w:w="0" w:type="dxa"/>
            <w:bottom w:w="0" w:type="dxa"/>
          </w:tblCellMar>
        </w:tblPrEx>
        <w:trPr>
          <w:gridAfter w:val="2"/>
          <w:wAfter w:w="142" w:type="dxa"/>
        </w:trPr>
        <w:tc>
          <w:tcPr>
            <w:tcW w:w="9781" w:type="dxa"/>
            <w:gridSpan w:val="11"/>
            <w:tcBorders>
              <w:top w:val="nil"/>
              <w:left w:val="nil"/>
              <w:bottom w:val="nil"/>
              <w:right w:val="nil"/>
            </w:tcBorders>
          </w:tcPr>
          <w:p w:rsidR="007F1542" w:rsidRPr="002D0481" w:rsidRDefault="007F1542" w:rsidP="001905A4">
            <w:pPr>
              <w:pStyle w:val="aff7"/>
              <w:rPr>
                <w:rFonts w:ascii="Times New Roman" w:hAnsi="Times New Roman" w:cs="Times New Roman"/>
                <w:sz w:val="28"/>
                <w:szCs w:val="28"/>
              </w:rPr>
            </w:pPr>
          </w:p>
        </w:tc>
      </w:tr>
      <w:tr w:rsidR="007F1542" w:rsidRPr="002D0481" w:rsidTr="001905A4">
        <w:tblPrEx>
          <w:tblCellMar>
            <w:top w:w="0" w:type="dxa"/>
            <w:bottom w:w="0" w:type="dxa"/>
          </w:tblCellMar>
        </w:tblPrEx>
        <w:trPr>
          <w:gridAfter w:val="2"/>
          <w:wAfter w:w="142" w:type="dxa"/>
        </w:trPr>
        <w:tc>
          <w:tcPr>
            <w:tcW w:w="9781" w:type="dxa"/>
            <w:gridSpan w:val="11"/>
            <w:tcBorders>
              <w:top w:val="nil"/>
              <w:left w:val="nil"/>
              <w:bottom w:val="nil"/>
              <w:right w:val="nil"/>
            </w:tcBorders>
          </w:tcPr>
          <w:p w:rsidR="007F1542" w:rsidRPr="002D0481" w:rsidRDefault="007F1542" w:rsidP="001905A4">
            <w:pPr>
              <w:rPr>
                <w:rFonts w:ascii="Times New Roman" w:hAnsi="Times New Roman" w:cs="Times New Roman"/>
                <w:sz w:val="28"/>
                <w:szCs w:val="28"/>
              </w:rPr>
            </w:pPr>
            <w:r>
              <w:rPr>
                <w:rFonts w:ascii="Times New Roman" w:hAnsi="Times New Roman" w:cs="Times New Roman"/>
                <w:sz w:val="28"/>
                <w:szCs w:val="28"/>
              </w:rPr>
              <w:t>Управление экономики, прогнозирования и потребительской сферы</w:t>
            </w:r>
            <w:r w:rsidRPr="002D0481">
              <w:rPr>
                <w:rFonts w:ascii="Times New Roman" w:hAnsi="Times New Roman" w:cs="Times New Roman"/>
                <w:sz w:val="28"/>
                <w:szCs w:val="28"/>
              </w:rPr>
              <w:t xml:space="preserve"> администрации муниципального образования </w:t>
            </w:r>
            <w:r>
              <w:rPr>
                <w:rFonts w:ascii="Times New Roman" w:hAnsi="Times New Roman" w:cs="Times New Roman"/>
                <w:sz w:val="28"/>
                <w:szCs w:val="28"/>
              </w:rPr>
              <w:t>Брюховецкий район</w:t>
            </w:r>
            <w:r w:rsidRPr="002D0481">
              <w:rPr>
                <w:rFonts w:ascii="Times New Roman" w:hAnsi="Times New Roman" w:cs="Times New Roman"/>
                <w:sz w:val="28"/>
                <w:szCs w:val="28"/>
              </w:rPr>
              <w:t xml:space="preserve">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w:t>
            </w:r>
            <w:r>
              <w:rPr>
                <w:rFonts w:ascii="Times New Roman" w:hAnsi="Times New Roman" w:cs="Times New Roman"/>
                <w:sz w:val="28"/>
                <w:szCs w:val="28"/>
              </w:rPr>
              <w:t>Брюховецкий район</w:t>
            </w:r>
            <w:r w:rsidRPr="002D0481">
              <w:rPr>
                <w:rFonts w:ascii="Times New Roman" w:hAnsi="Times New Roman" w:cs="Times New Roman"/>
                <w:sz w:val="28"/>
                <w:szCs w:val="28"/>
              </w:rPr>
              <w:t xml:space="preserve"> рассмотрел</w:t>
            </w:r>
            <w:r>
              <w:rPr>
                <w:rFonts w:ascii="Times New Roman" w:hAnsi="Times New Roman" w:cs="Times New Roman"/>
                <w:sz w:val="28"/>
                <w:szCs w:val="28"/>
              </w:rPr>
              <w:t xml:space="preserve"> поступивший _________________</w:t>
            </w:r>
          </w:p>
        </w:tc>
      </w:tr>
      <w:tr w:rsidR="007F1542" w:rsidRPr="002D0481" w:rsidTr="001905A4">
        <w:tblPrEx>
          <w:tblCellMar>
            <w:top w:w="0" w:type="dxa"/>
            <w:bottom w:w="0" w:type="dxa"/>
          </w:tblCellMar>
        </w:tblPrEx>
        <w:trPr>
          <w:gridAfter w:val="2"/>
          <w:wAfter w:w="142" w:type="dxa"/>
        </w:trPr>
        <w:tc>
          <w:tcPr>
            <w:tcW w:w="2100" w:type="dxa"/>
            <w:gridSpan w:val="2"/>
            <w:tcBorders>
              <w:top w:val="nil"/>
              <w:left w:val="nil"/>
              <w:bottom w:val="nil"/>
              <w:right w:val="nil"/>
            </w:tcBorders>
          </w:tcPr>
          <w:p w:rsidR="007F1542" w:rsidRPr="002D0481" w:rsidRDefault="007F1542" w:rsidP="001905A4">
            <w:pPr>
              <w:pStyle w:val="aff7"/>
              <w:rPr>
                <w:rFonts w:ascii="Times New Roman" w:hAnsi="Times New Roman" w:cs="Times New Roman"/>
                <w:sz w:val="28"/>
                <w:szCs w:val="28"/>
              </w:rPr>
            </w:pPr>
          </w:p>
        </w:tc>
        <w:tc>
          <w:tcPr>
            <w:tcW w:w="7681" w:type="dxa"/>
            <w:gridSpan w:val="9"/>
            <w:tcBorders>
              <w:top w:val="nil"/>
              <w:left w:val="nil"/>
              <w:bottom w:val="nil"/>
              <w:right w:val="nil"/>
            </w:tcBorders>
          </w:tcPr>
          <w:p w:rsidR="007F1542" w:rsidRDefault="007F1542" w:rsidP="001905A4">
            <w:pPr>
              <w:pStyle w:val="aff7"/>
              <w:jc w:val="center"/>
              <w:rPr>
                <w:rFonts w:ascii="Times New Roman" w:hAnsi="Times New Roman" w:cs="Times New Roman"/>
              </w:rPr>
            </w:pPr>
            <w:r>
              <w:rPr>
                <w:rFonts w:ascii="Times New Roman" w:hAnsi="Times New Roman" w:cs="Times New Roman"/>
              </w:rPr>
              <w:t xml:space="preserve">                                                     </w:t>
            </w:r>
            <w:r w:rsidRPr="001D7167">
              <w:rPr>
                <w:rFonts w:ascii="Times New Roman" w:hAnsi="Times New Roman" w:cs="Times New Roman"/>
              </w:rPr>
              <w:t xml:space="preserve">(дата поступления </w:t>
            </w:r>
          </w:p>
          <w:p w:rsidR="007F1542" w:rsidRPr="001D7167" w:rsidRDefault="007F1542" w:rsidP="001905A4">
            <w:pPr>
              <w:pStyle w:val="aff7"/>
              <w:jc w:val="center"/>
              <w:rPr>
                <w:rFonts w:ascii="Times New Roman" w:hAnsi="Times New Roman" w:cs="Times New Roman"/>
              </w:rPr>
            </w:pPr>
            <w:r>
              <w:rPr>
                <w:rFonts w:ascii="Times New Roman" w:hAnsi="Times New Roman" w:cs="Times New Roman"/>
              </w:rPr>
              <w:t xml:space="preserve">                                                      </w:t>
            </w:r>
            <w:r w:rsidRPr="001D7167">
              <w:rPr>
                <w:rFonts w:ascii="Times New Roman" w:hAnsi="Times New Roman" w:cs="Times New Roman"/>
              </w:rPr>
              <w:t>проекта)</w:t>
            </w:r>
          </w:p>
        </w:tc>
      </w:tr>
      <w:tr w:rsidR="007F1542" w:rsidRPr="002D0481" w:rsidTr="001905A4">
        <w:tblPrEx>
          <w:tblCellMar>
            <w:top w:w="0" w:type="dxa"/>
            <w:bottom w:w="0" w:type="dxa"/>
          </w:tblCellMar>
        </w:tblPrEx>
        <w:trPr>
          <w:gridAfter w:val="2"/>
          <w:wAfter w:w="142" w:type="dxa"/>
        </w:trPr>
        <w:tc>
          <w:tcPr>
            <w:tcW w:w="1400" w:type="dxa"/>
            <w:tcBorders>
              <w:top w:val="nil"/>
              <w:left w:val="nil"/>
              <w:bottom w:val="nil"/>
              <w:right w:val="nil"/>
            </w:tcBorders>
          </w:tcPr>
          <w:p w:rsidR="007F1542" w:rsidRPr="002D0481" w:rsidRDefault="007F1542" w:rsidP="001905A4">
            <w:pPr>
              <w:pStyle w:val="aff7"/>
              <w:rPr>
                <w:rFonts w:ascii="Times New Roman" w:hAnsi="Times New Roman" w:cs="Times New Roman"/>
                <w:sz w:val="28"/>
                <w:szCs w:val="28"/>
              </w:rPr>
            </w:pPr>
            <w:r w:rsidRPr="002D0481">
              <w:rPr>
                <w:rFonts w:ascii="Times New Roman" w:hAnsi="Times New Roman" w:cs="Times New Roman"/>
                <w:sz w:val="28"/>
                <w:szCs w:val="28"/>
              </w:rPr>
              <w:t>проект</w:t>
            </w:r>
          </w:p>
        </w:tc>
        <w:tc>
          <w:tcPr>
            <w:tcW w:w="8381" w:type="dxa"/>
            <w:gridSpan w:val="10"/>
            <w:tcBorders>
              <w:top w:val="nil"/>
              <w:left w:val="nil"/>
              <w:bottom w:val="single" w:sz="4" w:space="0" w:color="auto"/>
              <w:right w:val="nil"/>
            </w:tcBorders>
          </w:tcPr>
          <w:p w:rsidR="007F1542" w:rsidRPr="002D0481" w:rsidRDefault="007F1542" w:rsidP="001905A4">
            <w:pPr>
              <w:pStyle w:val="aff7"/>
              <w:rPr>
                <w:rFonts w:ascii="Times New Roman" w:hAnsi="Times New Roman" w:cs="Times New Roman"/>
                <w:sz w:val="28"/>
                <w:szCs w:val="28"/>
              </w:rPr>
            </w:pPr>
          </w:p>
        </w:tc>
      </w:tr>
      <w:tr w:rsidR="007F1542" w:rsidRPr="002D0481" w:rsidTr="001905A4">
        <w:tblPrEx>
          <w:tblCellMar>
            <w:top w:w="0" w:type="dxa"/>
            <w:bottom w:w="0" w:type="dxa"/>
          </w:tblCellMar>
        </w:tblPrEx>
        <w:trPr>
          <w:gridAfter w:val="2"/>
          <w:wAfter w:w="142" w:type="dxa"/>
        </w:trPr>
        <w:tc>
          <w:tcPr>
            <w:tcW w:w="1400" w:type="dxa"/>
            <w:tcBorders>
              <w:top w:val="nil"/>
              <w:left w:val="nil"/>
              <w:bottom w:val="nil"/>
              <w:right w:val="nil"/>
            </w:tcBorders>
          </w:tcPr>
          <w:p w:rsidR="007F1542" w:rsidRPr="002D0481" w:rsidRDefault="007F1542" w:rsidP="001905A4">
            <w:pPr>
              <w:pStyle w:val="aff7"/>
              <w:rPr>
                <w:rFonts w:ascii="Times New Roman" w:hAnsi="Times New Roman" w:cs="Times New Roman"/>
                <w:sz w:val="28"/>
                <w:szCs w:val="28"/>
              </w:rPr>
            </w:pPr>
          </w:p>
        </w:tc>
        <w:tc>
          <w:tcPr>
            <w:tcW w:w="8381" w:type="dxa"/>
            <w:gridSpan w:val="10"/>
            <w:tcBorders>
              <w:top w:val="nil"/>
              <w:left w:val="nil"/>
              <w:bottom w:val="nil"/>
              <w:right w:val="nil"/>
            </w:tcBorders>
          </w:tcPr>
          <w:p w:rsidR="007F1542" w:rsidRDefault="007F1542" w:rsidP="001905A4">
            <w:pPr>
              <w:pStyle w:val="aff7"/>
              <w:jc w:val="center"/>
              <w:rPr>
                <w:rFonts w:ascii="Times New Roman" w:hAnsi="Times New Roman" w:cs="Times New Roman"/>
              </w:rPr>
            </w:pPr>
            <w:r w:rsidRPr="00C46164">
              <w:rPr>
                <w:rFonts w:ascii="Times New Roman" w:hAnsi="Times New Roman" w:cs="Times New Roman"/>
              </w:rPr>
              <w:t>(название проекта нормативного правового акта)</w:t>
            </w:r>
          </w:p>
          <w:p w:rsidR="007F1542" w:rsidRPr="00E56235" w:rsidRDefault="007F1542" w:rsidP="001905A4"/>
        </w:tc>
      </w:tr>
      <w:tr w:rsidR="007F1542" w:rsidRPr="002D0481" w:rsidTr="001905A4">
        <w:tblPrEx>
          <w:tblCellMar>
            <w:top w:w="0" w:type="dxa"/>
            <w:bottom w:w="0" w:type="dxa"/>
          </w:tblCellMar>
        </w:tblPrEx>
        <w:trPr>
          <w:gridAfter w:val="2"/>
          <w:wAfter w:w="142" w:type="dxa"/>
        </w:trPr>
        <w:tc>
          <w:tcPr>
            <w:tcW w:w="9781" w:type="dxa"/>
            <w:gridSpan w:val="11"/>
            <w:tcBorders>
              <w:top w:val="nil"/>
              <w:left w:val="nil"/>
              <w:bottom w:val="nil"/>
              <w:right w:val="nil"/>
            </w:tcBorders>
          </w:tcPr>
          <w:p w:rsidR="007F1542" w:rsidRPr="002D0481" w:rsidRDefault="007F1542" w:rsidP="001905A4">
            <w:pPr>
              <w:pStyle w:val="aff7"/>
              <w:rPr>
                <w:rFonts w:ascii="Times New Roman" w:hAnsi="Times New Roman" w:cs="Times New Roman"/>
                <w:sz w:val="28"/>
                <w:szCs w:val="28"/>
              </w:rPr>
            </w:pPr>
            <w:r w:rsidRPr="002D0481">
              <w:rPr>
                <w:rFonts w:ascii="Times New Roman" w:hAnsi="Times New Roman" w:cs="Times New Roman"/>
                <w:sz w:val="28"/>
                <w:szCs w:val="28"/>
              </w:rPr>
              <w:t>(далее - проект), направленный для подготовки настоящего Заключения,</w:t>
            </w:r>
          </w:p>
        </w:tc>
      </w:tr>
      <w:tr w:rsidR="007F1542" w:rsidRPr="002D0481" w:rsidTr="001905A4">
        <w:tblPrEx>
          <w:tblCellMar>
            <w:top w:w="0" w:type="dxa"/>
            <w:bottom w:w="0" w:type="dxa"/>
          </w:tblCellMar>
        </w:tblPrEx>
        <w:trPr>
          <w:gridAfter w:val="2"/>
          <w:wAfter w:w="142" w:type="dxa"/>
        </w:trPr>
        <w:tc>
          <w:tcPr>
            <w:tcW w:w="9781" w:type="dxa"/>
            <w:gridSpan w:val="11"/>
            <w:tcBorders>
              <w:top w:val="nil"/>
              <w:left w:val="nil"/>
              <w:bottom w:val="single" w:sz="4" w:space="0" w:color="auto"/>
              <w:right w:val="nil"/>
            </w:tcBorders>
          </w:tcPr>
          <w:p w:rsidR="007F1542" w:rsidRPr="002D0481" w:rsidRDefault="007F1542" w:rsidP="001905A4">
            <w:pPr>
              <w:pStyle w:val="aff7"/>
              <w:rPr>
                <w:rFonts w:ascii="Times New Roman" w:hAnsi="Times New Roman" w:cs="Times New Roman"/>
                <w:sz w:val="28"/>
                <w:szCs w:val="28"/>
              </w:rPr>
            </w:pPr>
          </w:p>
        </w:tc>
      </w:tr>
      <w:tr w:rsidR="007F1542" w:rsidRPr="002D0481" w:rsidTr="001905A4">
        <w:tblPrEx>
          <w:tblCellMar>
            <w:top w:w="0" w:type="dxa"/>
            <w:bottom w:w="0" w:type="dxa"/>
          </w:tblCellMar>
        </w:tblPrEx>
        <w:trPr>
          <w:gridAfter w:val="2"/>
          <w:wAfter w:w="142" w:type="dxa"/>
        </w:trPr>
        <w:tc>
          <w:tcPr>
            <w:tcW w:w="9781" w:type="dxa"/>
            <w:gridSpan w:val="11"/>
            <w:tcBorders>
              <w:top w:val="nil"/>
              <w:left w:val="nil"/>
              <w:bottom w:val="nil"/>
              <w:right w:val="nil"/>
            </w:tcBorders>
          </w:tcPr>
          <w:p w:rsidR="007F1542" w:rsidRPr="005F368D" w:rsidRDefault="007F1542" w:rsidP="001905A4">
            <w:pPr>
              <w:pStyle w:val="aff7"/>
              <w:jc w:val="center"/>
              <w:rPr>
                <w:rFonts w:ascii="Times New Roman" w:hAnsi="Times New Roman" w:cs="Times New Roman"/>
              </w:rPr>
            </w:pPr>
            <w:r w:rsidRPr="005F368D">
              <w:rPr>
                <w:rFonts w:ascii="Times New Roman" w:hAnsi="Times New Roman" w:cs="Times New Roman"/>
              </w:rPr>
              <w:t>(наименование регулирующего органа)</w:t>
            </w:r>
          </w:p>
        </w:tc>
      </w:tr>
      <w:tr w:rsidR="007F1542" w:rsidRPr="002D0481" w:rsidTr="001905A4">
        <w:tblPrEx>
          <w:tblCellMar>
            <w:top w:w="0" w:type="dxa"/>
            <w:bottom w:w="0" w:type="dxa"/>
          </w:tblCellMar>
        </w:tblPrEx>
        <w:trPr>
          <w:gridAfter w:val="2"/>
          <w:wAfter w:w="142" w:type="dxa"/>
        </w:trPr>
        <w:tc>
          <w:tcPr>
            <w:tcW w:w="9781" w:type="dxa"/>
            <w:gridSpan w:val="11"/>
            <w:tcBorders>
              <w:top w:val="nil"/>
              <w:left w:val="nil"/>
              <w:bottom w:val="nil"/>
              <w:right w:val="nil"/>
            </w:tcBorders>
          </w:tcPr>
          <w:p w:rsidR="007F1542" w:rsidRPr="002D0481" w:rsidRDefault="007F1542" w:rsidP="001905A4">
            <w:pPr>
              <w:pStyle w:val="aff7"/>
              <w:rPr>
                <w:rFonts w:ascii="Times New Roman" w:hAnsi="Times New Roman" w:cs="Times New Roman"/>
                <w:sz w:val="28"/>
                <w:szCs w:val="28"/>
              </w:rPr>
            </w:pPr>
            <w:r w:rsidRPr="002D0481">
              <w:rPr>
                <w:rFonts w:ascii="Times New Roman" w:hAnsi="Times New Roman" w:cs="Times New Roman"/>
                <w:sz w:val="28"/>
                <w:szCs w:val="28"/>
              </w:rPr>
              <w:t>(далее - разработчик) и сообщает следующее.</w:t>
            </w:r>
          </w:p>
        </w:tc>
      </w:tr>
      <w:tr w:rsidR="007F1542" w:rsidRPr="002D0481" w:rsidTr="001905A4">
        <w:tblPrEx>
          <w:tblCellMar>
            <w:top w:w="0" w:type="dxa"/>
            <w:bottom w:w="0" w:type="dxa"/>
          </w:tblCellMar>
        </w:tblPrEx>
        <w:trPr>
          <w:gridAfter w:val="2"/>
          <w:wAfter w:w="142" w:type="dxa"/>
        </w:trPr>
        <w:tc>
          <w:tcPr>
            <w:tcW w:w="9781" w:type="dxa"/>
            <w:gridSpan w:val="11"/>
            <w:tcBorders>
              <w:top w:val="nil"/>
              <w:left w:val="nil"/>
              <w:bottom w:val="nil"/>
              <w:right w:val="nil"/>
            </w:tcBorders>
          </w:tcPr>
          <w:p w:rsidR="007F1542" w:rsidRPr="002D0481" w:rsidRDefault="007F1542" w:rsidP="001905A4">
            <w:pPr>
              <w:rPr>
                <w:rFonts w:ascii="Times New Roman" w:hAnsi="Times New Roman" w:cs="Times New Roman"/>
                <w:sz w:val="28"/>
                <w:szCs w:val="28"/>
              </w:rPr>
            </w:pPr>
            <w:r w:rsidRPr="002D0481">
              <w:rPr>
                <w:rFonts w:ascii="Times New Roman" w:hAnsi="Times New Roman" w:cs="Times New Roman"/>
                <w:sz w:val="28"/>
                <w:szCs w:val="28"/>
              </w:rPr>
              <w:t xml:space="preserve">В соответствии с Порядком проведения оценки регулирующего воздействия проектов муниципальных нормативных правовых актов муниципального образования </w:t>
            </w:r>
            <w:r>
              <w:rPr>
                <w:rFonts w:ascii="Times New Roman" w:hAnsi="Times New Roman" w:cs="Times New Roman"/>
                <w:sz w:val="28"/>
                <w:szCs w:val="28"/>
              </w:rPr>
              <w:t>Брюховецкий район</w:t>
            </w:r>
            <w:r w:rsidRPr="002D0481">
              <w:rPr>
                <w:rFonts w:ascii="Times New Roman" w:hAnsi="Times New Roman" w:cs="Times New Roman"/>
                <w:sz w:val="28"/>
                <w:szCs w:val="28"/>
              </w:rPr>
              <w:t xml:space="preserve">, затрагивающих вопросы осуществления предпринимательской и инвестиционной деятельности, утверждённым постановлением администрации муниципального образования </w:t>
            </w:r>
            <w:r>
              <w:rPr>
                <w:rFonts w:ascii="Times New Roman" w:hAnsi="Times New Roman" w:cs="Times New Roman"/>
                <w:sz w:val="28"/>
                <w:szCs w:val="28"/>
              </w:rPr>
              <w:lastRenderedPageBreak/>
              <w:t>Брюховецкий район</w:t>
            </w:r>
            <w:r w:rsidRPr="002D0481">
              <w:rPr>
                <w:rFonts w:ascii="Times New Roman" w:hAnsi="Times New Roman" w:cs="Times New Roman"/>
                <w:sz w:val="28"/>
                <w:szCs w:val="28"/>
              </w:rPr>
              <w:t>, (далее - Порядок) проект подлежит проведению оценки регулирующего воздействия.</w:t>
            </w:r>
          </w:p>
          <w:p w:rsidR="007F1542" w:rsidRPr="002D0481" w:rsidRDefault="007F1542" w:rsidP="001905A4">
            <w:pPr>
              <w:rPr>
                <w:rFonts w:ascii="Times New Roman" w:hAnsi="Times New Roman" w:cs="Times New Roman"/>
                <w:sz w:val="28"/>
                <w:szCs w:val="28"/>
              </w:rPr>
            </w:pPr>
            <w:r w:rsidRPr="002D0481">
              <w:rPr>
                <w:rFonts w:ascii="Times New Roman" w:hAnsi="Times New Roman" w:cs="Times New Roman"/>
                <w:sz w:val="28"/>
                <w:szCs w:val="28"/>
              </w:rPr>
              <w:t>По результатам рассмотрения установлено, что при подготовке проекта требования Порядка разработчиком соблюдены.</w:t>
            </w:r>
          </w:p>
          <w:p w:rsidR="007F1542" w:rsidRPr="002D0481" w:rsidRDefault="007F1542" w:rsidP="001905A4">
            <w:pPr>
              <w:rPr>
                <w:rFonts w:ascii="Times New Roman" w:hAnsi="Times New Roman" w:cs="Times New Roman"/>
                <w:sz w:val="28"/>
                <w:szCs w:val="28"/>
              </w:rPr>
            </w:pPr>
            <w:r w:rsidRPr="002D0481">
              <w:rPr>
                <w:rFonts w:ascii="Times New Roman" w:hAnsi="Times New Roman" w:cs="Times New Roman"/>
                <w:sz w:val="28"/>
                <w:szCs w:val="28"/>
              </w:rPr>
              <w:t>Проект направлен разработчиком для проведения оценки регулирующего</w:t>
            </w:r>
          </w:p>
        </w:tc>
      </w:tr>
      <w:tr w:rsidR="007F1542" w:rsidRPr="002D0481" w:rsidTr="001905A4">
        <w:tblPrEx>
          <w:tblCellMar>
            <w:top w:w="0" w:type="dxa"/>
            <w:bottom w:w="0" w:type="dxa"/>
          </w:tblCellMar>
        </w:tblPrEx>
        <w:trPr>
          <w:gridAfter w:val="2"/>
          <w:wAfter w:w="142" w:type="dxa"/>
        </w:trPr>
        <w:tc>
          <w:tcPr>
            <w:tcW w:w="2100" w:type="dxa"/>
            <w:gridSpan w:val="2"/>
            <w:tcBorders>
              <w:top w:val="nil"/>
              <w:left w:val="nil"/>
              <w:bottom w:val="nil"/>
              <w:right w:val="nil"/>
            </w:tcBorders>
          </w:tcPr>
          <w:p w:rsidR="007F1542" w:rsidRPr="002D0481" w:rsidRDefault="007F1542" w:rsidP="001905A4">
            <w:pPr>
              <w:pStyle w:val="aff7"/>
              <w:rPr>
                <w:rFonts w:ascii="Times New Roman" w:hAnsi="Times New Roman" w:cs="Times New Roman"/>
                <w:sz w:val="28"/>
                <w:szCs w:val="28"/>
              </w:rPr>
            </w:pPr>
            <w:r w:rsidRPr="002D0481">
              <w:rPr>
                <w:rFonts w:ascii="Times New Roman" w:hAnsi="Times New Roman" w:cs="Times New Roman"/>
                <w:sz w:val="28"/>
                <w:szCs w:val="28"/>
              </w:rPr>
              <w:lastRenderedPageBreak/>
              <w:t>воздействия</w:t>
            </w:r>
          </w:p>
        </w:tc>
        <w:tc>
          <w:tcPr>
            <w:tcW w:w="3220" w:type="dxa"/>
            <w:gridSpan w:val="4"/>
            <w:tcBorders>
              <w:top w:val="nil"/>
              <w:left w:val="nil"/>
              <w:bottom w:val="single" w:sz="4" w:space="0" w:color="auto"/>
              <w:right w:val="nil"/>
            </w:tcBorders>
          </w:tcPr>
          <w:p w:rsidR="007F1542" w:rsidRPr="002D0481" w:rsidRDefault="007F1542" w:rsidP="001905A4">
            <w:pPr>
              <w:pStyle w:val="aff7"/>
              <w:rPr>
                <w:rFonts w:ascii="Times New Roman" w:hAnsi="Times New Roman" w:cs="Times New Roman"/>
                <w:sz w:val="28"/>
                <w:szCs w:val="28"/>
              </w:rPr>
            </w:pPr>
          </w:p>
        </w:tc>
        <w:tc>
          <w:tcPr>
            <w:tcW w:w="4461" w:type="dxa"/>
            <w:gridSpan w:val="5"/>
            <w:tcBorders>
              <w:top w:val="nil"/>
              <w:left w:val="nil"/>
              <w:bottom w:val="nil"/>
              <w:right w:val="nil"/>
            </w:tcBorders>
          </w:tcPr>
          <w:p w:rsidR="007F1542" w:rsidRPr="002D0481" w:rsidRDefault="007F1542" w:rsidP="001905A4">
            <w:pPr>
              <w:pStyle w:val="aff7"/>
              <w:rPr>
                <w:rFonts w:ascii="Times New Roman" w:hAnsi="Times New Roman" w:cs="Times New Roman"/>
                <w:sz w:val="28"/>
                <w:szCs w:val="28"/>
              </w:rPr>
            </w:pPr>
          </w:p>
        </w:tc>
      </w:tr>
      <w:tr w:rsidR="007F1542" w:rsidRPr="002D0481" w:rsidTr="001905A4">
        <w:tblPrEx>
          <w:tblCellMar>
            <w:top w:w="0" w:type="dxa"/>
            <w:bottom w:w="0" w:type="dxa"/>
          </w:tblCellMar>
        </w:tblPrEx>
        <w:trPr>
          <w:gridAfter w:val="2"/>
          <w:wAfter w:w="142" w:type="dxa"/>
        </w:trPr>
        <w:tc>
          <w:tcPr>
            <w:tcW w:w="2100" w:type="dxa"/>
            <w:gridSpan w:val="2"/>
            <w:tcBorders>
              <w:top w:val="nil"/>
              <w:left w:val="nil"/>
              <w:bottom w:val="nil"/>
              <w:right w:val="nil"/>
            </w:tcBorders>
          </w:tcPr>
          <w:p w:rsidR="007F1542" w:rsidRPr="002D0481" w:rsidRDefault="007F1542" w:rsidP="001905A4">
            <w:pPr>
              <w:pStyle w:val="aff7"/>
              <w:rPr>
                <w:rFonts w:ascii="Times New Roman" w:hAnsi="Times New Roman" w:cs="Times New Roman"/>
                <w:sz w:val="28"/>
                <w:szCs w:val="28"/>
              </w:rPr>
            </w:pPr>
          </w:p>
        </w:tc>
        <w:tc>
          <w:tcPr>
            <w:tcW w:w="3220" w:type="dxa"/>
            <w:gridSpan w:val="4"/>
            <w:tcBorders>
              <w:top w:val="nil"/>
              <w:left w:val="nil"/>
              <w:bottom w:val="nil"/>
              <w:right w:val="nil"/>
            </w:tcBorders>
          </w:tcPr>
          <w:p w:rsidR="007F1542" w:rsidRPr="008F788C" w:rsidRDefault="007F1542" w:rsidP="001905A4">
            <w:pPr>
              <w:pStyle w:val="aff7"/>
              <w:jc w:val="center"/>
              <w:rPr>
                <w:rFonts w:ascii="Times New Roman" w:hAnsi="Times New Roman" w:cs="Times New Roman"/>
              </w:rPr>
            </w:pPr>
            <w:r w:rsidRPr="008F788C">
              <w:rPr>
                <w:rFonts w:ascii="Times New Roman" w:hAnsi="Times New Roman" w:cs="Times New Roman"/>
              </w:rPr>
              <w:t>(впервые / повторно)</w:t>
            </w:r>
          </w:p>
        </w:tc>
        <w:tc>
          <w:tcPr>
            <w:tcW w:w="4461" w:type="dxa"/>
            <w:gridSpan w:val="5"/>
            <w:tcBorders>
              <w:top w:val="nil"/>
              <w:left w:val="nil"/>
              <w:bottom w:val="nil"/>
              <w:right w:val="nil"/>
            </w:tcBorders>
          </w:tcPr>
          <w:p w:rsidR="007F1542" w:rsidRPr="002D0481" w:rsidRDefault="007F1542" w:rsidP="001905A4">
            <w:pPr>
              <w:pStyle w:val="aff7"/>
              <w:rPr>
                <w:rFonts w:ascii="Times New Roman" w:hAnsi="Times New Roman" w:cs="Times New Roman"/>
                <w:sz w:val="28"/>
                <w:szCs w:val="28"/>
              </w:rPr>
            </w:pPr>
          </w:p>
        </w:tc>
      </w:tr>
      <w:tr w:rsidR="007F1542" w:rsidRPr="002D0481" w:rsidTr="001905A4">
        <w:tblPrEx>
          <w:tblCellMar>
            <w:top w:w="0" w:type="dxa"/>
            <w:bottom w:w="0" w:type="dxa"/>
          </w:tblCellMar>
        </w:tblPrEx>
        <w:trPr>
          <w:gridAfter w:val="2"/>
          <w:wAfter w:w="142" w:type="dxa"/>
        </w:trPr>
        <w:tc>
          <w:tcPr>
            <w:tcW w:w="9781" w:type="dxa"/>
            <w:gridSpan w:val="11"/>
            <w:tcBorders>
              <w:top w:val="nil"/>
              <w:left w:val="nil"/>
              <w:bottom w:val="single" w:sz="4" w:space="0" w:color="auto"/>
              <w:right w:val="nil"/>
            </w:tcBorders>
          </w:tcPr>
          <w:p w:rsidR="007F1542" w:rsidRPr="002D0481" w:rsidRDefault="007F1542" w:rsidP="001905A4">
            <w:pPr>
              <w:pStyle w:val="aff7"/>
              <w:rPr>
                <w:rFonts w:ascii="Times New Roman" w:hAnsi="Times New Roman" w:cs="Times New Roman"/>
                <w:sz w:val="28"/>
                <w:szCs w:val="28"/>
              </w:rPr>
            </w:pPr>
          </w:p>
        </w:tc>
      </w:tr>
      <w:tr w:rsidR="007F1542" w:rsidRPr="002D0481" w:rsidTr="001905A4">
        <w:tblPrEx>
          <w:tblCellMar>
            <w:top w:w="0" w:type="dxa"/>
            <w:bottom w:w="0" w:type="dxa"/>
          </w:tblCellMar>
        </w:tblPrEx>
        <w:trPr>
          <w:gridAfter w:val="2"/>
          <w:wAfter w:w="142" w:type="dxa"/>
        </w:trPr>
        <w:tc>
          <w:tcPr>
            <w:tcW w:w="9781" w:type="dxa"/>
            <w:gridSpan w:val="11"/>
            <w:tcBorders>
              <w:top w:val="nil"/>
              <w:left w:val="nil"/>
              <w:bottom w:val="nil"/>
              <w:right w:val="nil"/>
            </w:tcBorders>
          </w:tcPr>
          <w:p w:rsidR="007F1542" w:rsidRPr="008F788C" w:rsidRDefault="007F1542" w:rsidP="001905A4">
            <w:pPr>
              <w:pStyle w:val="aff7"/>
              <w:jc w:val="center"/>
              <w:rPr>
                <w:rFonts w:ascii="Times New Roman" w:hAnsi="Times New Roman" w:cs="Times New Roman"/>
              </w:rPr>
            </w:pPr>
            <w:r w:rsidRPr="008F788C">
              <w:rPr>
                <w:rFonts w:ascii="Times New Roman" w:hAnsi="Times New Roman" w:cs="Times New Roman"/>
              </w:rPr>
              <w:t>(информация о предшествующей подготовке заключений об оценке регулирующего воздействия проекта)</w:t>
            </w:r>
          </w:p>
        </w:tc>
      </w:tr>
      <w:tr w:rsidR="007F1542" w:rsidRPr="002D0481" w:rsidTr="001905A4">
        <w:tblPrEx>
          <w:tblCellMar>
            <w:top w:w="0" w:type="dxa"/>
            <w:bottom w:w="0" w:type="dxa"/>
          </w:tblCellMar>
        </w:tblPrEx>
        <w:trPr>
          <w:gridAfter w:val="2"/>
          <w:wAfter w:w="142" w:type="dxa"/>
        </w:trPr>
        <w:tc>
          <w:tcPr>
            <w:tcW w:w="9781" w:type="dxa"/>
            <w:gridSpan w:val="11"/>
            <w:tcBorders>
              <w:top w:val="nil"/>
              <w:left w:val="nil"/>
              <w:bottom w:val="nil"/>
              <w:right w:val="nil"/>
            </w:tcBorders>
          </w:tcPr>
          <w:p w:rsidR="007F1542" w:rsidRPr="00A631B8" w:rsidRDefault="007F1542" w:rsidP="001905A4">
            <w:pPr>
              <w:rPr>
                <w:rFonts w:ascii="Times New Roman" w:hAnsi="Times New Roman" w:cs="Times New Roman"/>
                <w:sz w:val="28"/>
                <w:szCs w:val="28"/>
              </w:rPr>
            </w:pPr>
            <w:r w:rsidRPr="00A631B8">
              <w:rPr>
                <w:rFonts w:ascii="Times New Roman" w:hAnsi="Times New Roman" w:cs="Times New Roman"/>
                <w:sz w:val="28"/>
                <w:szCs w:val="28"/>
              </w:rPr>
              <w:t>Проведён анализ результатов исследований, проводимых регулирующим органом с учётом установления полноты рассмотрения регулирующим органом 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w:t>
            </w:r>
          </w:p>
          <w:p w:rsidR="007F1542" w:rsidRPr="00A631B8" w:rsidRDefault="007F1542" w:rsidP="001905A4">
            <w:pPr>
              <w:rPr>
                <w:rFonts w:ascii="Times New Roman" w:hAnsi="Times New Roman" w:cs="Times New Roman"/>
                <w:sz w:val="28"/>
                <w:szCs w:val="28"/>
              </w:rPr>
            </w:pPr>
            <w:r w:rsidRPr="00A631B8">
              <w:rPr>
                <w:rFonts w:ascii="Times New Roman" w:hAnsi="Times New Roman" w:cs="Times New Roman"/>
                <w:sz w:val="28"/>
                <w:szCs w:val="28"/>
              </w:rPr>
              <w:t>Проведена оценка эффективности предложенных регулирующим органом вариантов правового регулирования, основанных на сведениях, содержащихся в соответствующих разделах сводного отчёта, и установлено следующее:</w:t>
            </w:r>
          </w:p>
          <w:p w:rsidR="007F1542" w:rsidRPr="00A631B8" w:rsidRDefault="007F1542" w:rsidP="001905A4">
            <w:pPr>
              <w:rPr>
                <w:rFonts w:ascii="Times New Roman" w:hAnsi="Times New Roman" w:cs="Times New Roman"/>
                <w:sz w:val="28"/>
                <w:szCs w:val="28"/>
              </w:rPr>
            </w:pPr>
            <w:r w:rsidRPr="00A631B8">
              <w:rPr>
                <w:rFonts w:ascii="Times New Roman" w:hAnsi="Times New Roman" w:cs="Times New Roman"/>
                <w:sz w:val="28"/>
                <w:szCs w:val="28"/>
              </w:rPr>
              <w:t>точность формулировки выявленной проблемы;</w:t>
            </w:r>
          </w:p>
          <w:p w:rsidR="007F1542" w:rsidRPr="00A631B8" w:rsidRDefault="007F1542" w:rsidP="001905A4">
            <w:pPr>
              <w:rPr>
                <w:rFonts w:ascii="Times New Roman" w:hAnsi="Times New Roman" w:cs="Times New Roman"/>
                <w:sz w:val="28"/>
                <w:szCs w:val="28"/>
              </w:rPr>
            </w:pPr>
            <w:r w:rsidRPr="00A631B8">
              <w:rPr>
                <w:rFonts w:ascii="Times New Roman" w:hAnsi="Times New Roman" w:cs="Times New Roman"/>
                <w:sz w:val="28"/>
                <w:szCs w:val="28"/>
              </w:rPr>
              <w:t>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7F1542" w:rsidRPr="00A631B8" w:rsidRDefault="007F1542" w:rsidP="001905A4">
            <w:pPr>
              <w:rPr>
                <w:rFonts w:ascii="Times New Roman" w:hAnsi="Times New Roman" w:cs="Times New Roman"/>
                <w:sz w:val="28"/>
                <w:szCs w:val="28"/>
              </w:rPr>
            </w:pPr>
            <w:r w:rsidRPr="00A631B8">
              <w:rPr>
                <w:rFonts w:ascii="Times New Roman" w:hAnsi="Times New Roman" w:cs="Times New Roman"/>
                <w:sz w:val="28"/>
                <w:szCs w:val="28"/>
              </w:rPr>
              <w:t>адекватность определения целей предлагаемого правового регулирования;</w:t>
            </w:r>
          </w:p>
          <w:p w:rsidR="007F1542" w:rsidRPr="00A631B8" w:rsidRDefault="007F1542" w:rsidP="001905A4">
            <w:pPr>
              <w:rPr>
                <w:rFonts w:ascii="Times New Roman" w:hAnsi="Times New Roman" w:cs="Times New Roman"/>
                <w:sz w:val="28"/>
                <w:szCs w:val="28"/>
              </w:rPr>
            </w:pPr>
            <w:r w:rsidRPr="00A631B8">
              <w:rPr>
                <w:rFonts w:ascii="Times New Roman" w:hAnsi="Times New Roman" w:cs="Times New Roman"/>
                <w:sz w:val="28"/>
                <w:szCs w:val="28"/>
              </w:rPr>
              <w:t>практическая реализуемость заявленных целей предлагаемого правового регулирования;</w:t>
            </w:r>
          </w:p>
          <w:p w:rsidR="007F1542" w:rsidRPr="00A631B8" w:rsidRDefault="007F1542" w:rsidP="001905A4">
            <w:pPr>
              <w:rPr>
                <w:rFonts w:ascii="Times New Roman" w:hAnsi="Times New Roman" w:cs="Times New Roman"/>
                <w:sz w:val="28"/>
                <w:szCs w:val="28"/>
              </w:rPr>
            </w:pPr>
            <w:r w:rsidRPr="00A631B8">
              <w:rPr>
                <w:rFonts w:ascii="Times New Roman" w:hAnsi="Times New Roman" w:cs="Times New Roman"/>
                <w:sz w:val="28"/>
                <w:szCs w:val="28"/>
              </w:rPr>
              <w:t>проверяемость показателей достижения целей предлагаемого правового регулирования и возможность последующего мониторинга их достижения;</w:t>
            </w:r>
          </w:p>
          <w:p w:rsidR="007F1542" w:rsidRPr="00A631B8" w:rsidRDefault="007F1542" w:rsidP="001905A4">
            <w:pPr>
              <w:rPr>
                <w:rFonts w:ascii="Times New Roman" w:hAnsi="Times New Roman" w:cs="Times New Roman"/>
                <w:sz w:val="28"/>
                <w:szCs w:val="28"/>
              </w:rPr>
            </w:pPr>
            <w:r w:rsidRPr="00A631B8">
              <w:rPr>
                <w:rFonts w:ascii="Times New Roman" w:hAnsi="Times New Roman" w:cs="Times New Roman"/>
                <w:sz w:val="28"/>
                <w:szCs w:val="28"/>
              </w:rPr>
              <w:t>корректность оценки регулирующим органом дополнительных расходов и доходов потенциальных адресатов предлагаемого правового регулирования и расходов местного бюджета (бюджета муниципального образования Брюховецкий район), связанных с введением предлагаемого правового регулирования;</w:t>
            </w:r>
          </w:p>
          <w:p w:rsidR="007F1542" w:rsidRPr="00A631B8" w:rsidRDefault="007F1542" w:rsidP="001905A4">
            <w:pPr>
              <w:rPr>
                <w:rFonts w:ascii="Times New Roman" w:hAnsi="Times New Roman" w:cs="Times New Roman"/>
                <w:sz w:val="28"/>
                <w:szCs w:val="28"/>
              </w:rPr>
            </w:pPr>
            <w:r w:rsidRPr="00A631B8">
              <w:rPr>
                <w:rFonts w:ascii="Times New Roman" w:hAnsi="Times New Roman" w:cs="Times New Roman"/>
                <w:sz w:val="28"/>
                <w:szCs w:val="28"/>
              </w:rPr>
              <w:t>степень выявления регулирующим органом всех возможных рисков введения предлагаемого правового регулирования.</w:t>
            </w:r>
          </w:p>
          <w:p w:rsidR="007F1542" w:rsidRPr="00A631B8" w:rsidRDefault="007F1542" w:rsidP="001905A4">
            <w:pPr>
              <w:rPr>
                <w:rFonts w:ascii="Times New Roman" w:hAnsi="Times New Roman" w:cs="Times New Roman"/>
                <w:sz w:val="28"/>
                <w:szCs w:val="28"/>
              </w:rPr>
            </w:pPr>
            <w:r w:rsidRPr="00A631B8">
              <w:rPr>
                <w:rFonts w:ascii="Times New Roman" w:hAnsi="Times New Roman" w:cs="Times New Roman"/>
                <w:sz w:val="28"/>
                <w:szCs w:val="28"/>
              </w:rPr>
              <w:t>Описывается обоснование выбора предлагаемого регулирующим органом варианта правового регулирования.</w:t>
            </w:r>
          </w:p>
          <w:p w:rsidR="007F1542" w:rsidRPr="00A631B8" w:rsidRDefault="007F1542" w:rsidP="001905A4">
            <w:pPr>
              <w:rPr>
                <w:rFonts w:ascii="Times New Roman" w:hAnsi="Times New Roman" w:cs="Times New Roman"/>
                <w:sz w:val="28"/>
                <w:szCs w:val="28"/>
              </w:rPr>
            </w:pPr>
            <w:r w:rsidRPr="00A631B8">
              <w:rPr>
                <w:rFonts w:ascii="Times New Roman" w:hAnsi="Times New Roman" w:cs="Times New Roman"/>
                <w:sz w:val="28"/>
                <w:szCs w:val="28"/>
              </w:rPr>
              <w:t xml:space="preserve">В соответствии с </w:t>
            </w:r>
            <w:hyperlink w:anchor="sub_1000" w:history="1">
              <w:r w:rsidRPr="00A631B8">
                <w:rPr>
                  <w:rStyle w:val="a4"/>
                  <w:rFonts w:ascii="Times New Roman" w:hAnsi="Times New Roman"/>
                  <w:color w:val="auto"/>
                  <w:sz w:val="28"/>
                  <w:szCs w:val="28"/>
                </w:rPr>
                <w:t>Порядком</w:t>
              </w:r>
            </w:hyperlink>
            <w:r w:rsidRPr="00A631B8">
              <w:rPr>
                <w:rFonts w:ascii="Times New Roman" w:hAnsi="Times New Roman" w:cs="Times New Roman"/>
                <w:sz w:val="28"/>
                <w:szCs w:val="28"/>
              </w:rPr>
              <w:t xml:space="preserve"> установлено следующее:</w:t>
            </w:r>
          </w:p>
          <w:p w:rsidR="007F1542" w:rsidRPr="00A631B8" w:rsidRDefault="007F1542" w:rsidP="001905A4">
            <w:pPr>
              <w:rPr>
                <w:rFonts w:ascii="Times New Roman" w:hAnsi="Times New Roman" w:cs="Times New Roman"/>
                <w:sz w:val="28"/>
                <w:szCs w:val="28"/>
              </w:rPr>
            </w:pPr>
            <w:r w:rsidRPr="00A631B8">
              <w:rPr>
                <w:rFonts w:ascii="Times New Roman" w:hAnsi="Times New Roman" w:cs="Times New Roman"/>
                <w:sz w:val="28"/>
                <w:szCs w:val="28"/>
              </w:rPr>
              <w:t xml:space="preserve">1. Описываются потенциальные группы участников общественных отношений, интересы которых будут затронуты правовым регулированием в </w:t>
            </w:r>
            <w:r w:rsidRPr="00A631B8">
              <w:rPr>
                <w:rFonts w:ascii="Times New Roman" w:hAnsi="Times New Roman" w:cs="Times New Roman"/>
                <w:sz w:val="28"/>
                <w:szCs w:val="28"/>
              </w:rPr>
              <w:lastRenderedPageBreak/>
              <w:t>части прав и обязанностей физических и юридических лиц в сфере предпринимательской и инвестиционной деятельности.</w:t>
            </w:r>
          </w:p>
          <w:p w:rsidR="007F1542" w:rsidRPr="00A631B8" w:rsidRDefault="007F1542" w:rsidP="001905A4">
            <w:pPr>
              <w:rPr>
                <w:rFonts w:ascii="Times New Roman" w:hAnsi="Times New Roman" w:cs="Times New Roman"/>
                <w:sz w:val="28"/>
                <w:szCs w:val="28"/>
              </w:rPr>
            </w:pPr>
            <w:r w:rsidRPr="00A631B8">
              <w:rPr>
                <w:rFonts w:ascii="Times New Roman" w:hAnsi="Times New Roman" w:cs="Times New Roman"/>
                <w:sz w:val="28"/>
                <w:szCs w:val="28"/>
              </w:rPr>
              <w:t>2. Описывается проблема, на решение которой направлено правовое регулирование в части прав и обязанностей физических и юридических лиц в сфере предпринимательской и инвестиционной деятельности, предусмотренных проектом муниципального нормативного правового акта, а также возможность её решения иными правовыми, информационными или организационными средствами.</w:t>
            </w:r>
          </w:p>
          <w:p w:rsidR="007F1542" w:rsidRPr="00A631B8" w:rsidRDefault="007F1542" w:rsidP="001905A4">
            <w:pPr>
              <w:rPr>
                <w:rFonts w:ascii="Times New Roman" w:hAnsi="Times New Roman" w:cs="Times New Roman"/>
                <w:sz w:val="28"/>
                <w:szCs w:val="28"/>
              </w:rPr>
            </w:pPr>
            <w:r w:rsidRPr="00A631B8">
              <w:rPr>
                <w:rFonts w:ascii="Times New Roman" w:hAnsi="Times New Roman" w:cs="Times New Roman"/>
                <w:sz w:val="28"/>
                <w:szCs w:val="28"/>
              </w:rPr>
              <w:t>3. Описываются цели правового регулирования, предусмотренные проектом муниципального нормативного правового акта, и их соответствие принципам правового регулирования, установленным законодательством Российской Федерации и Краснодарского края.</w:t>
            </w:r>
          </w:p>
          <w:p w:rsidR="007F1542" w:rsidRPr="00A631B8" w:rsidRDefault="007F1542" w:rsidP="001905A4">
            <w:pPr>
              <w:rPr>
                <w:rFonts w:ascii="Times New Roman" w:hAnsi="Times New Roman" w:cs="Times New Roman"/>
                <w:sz w:val="28"/>
                <w:szCs w:val="28"/>
              </w:rPr>
            </w:pPr>
            <w:r w:rsidRPr="00A631B8">
              <w:rPr>
                <w:rFonts w:ascii="Times New Roman" w:hAnsi="Times New Roman" w:cs="Times New Roman"/>
                <w:sz w:val="28"/>
                <w:szCs w:val="28"/>
              </w:rPr>
              <w:t>4. Отражается, предусматривает ли проект муниципального нормативного правового акта положения, которыми изменяется содержание прав и обязанностей физических и юридических лиц в сфере предпринимательской и инвестиционной деятельности, изменяется содержание или порядок реализации полномочий администрации муниципального образования Брюховецкий район в отношениях с физическими и юридическими лицами в сфере предпринимательской и инвестиционной деятельности.</w:t>
            </w:r>
          </w:p>
          <w:p w:rsidR="007F1542" w:rsidRPr="00A631B8" w:rsidRDefault="007F1542" w:rsidP="001905A4">
            <w:pPr>
              <w:rPr>
                <w:rFonts w:ascii="Times New Roman" w:hAnsi="Times New Roman" w:cs="Times New Roman"/>
                <w:sz w:val="28"/>
                <w:szCs w:val="28"/>
              </w:rPr>
            </w:pPr>
            <w:r w:rsidRPr="00A631B8">
              <w:rPr>
                <w:rFonts w:ascii="Times New Roman" w:hAnsi="Times New Roman" w:cs="Times New Roman"/>
                <w:sz w:val="28"/>
                <w:szCs w:val="28"/>
              </w:rPr>
              <w:t>5. Описываются возможные риски недостижения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Брюховецкий район.</w:t>
            </w:r>
          </w:p>
          <w:p w:rsidR="007F1542" w:rsidRPr="00A631B8" w:rsidRDefault="007F1542" w:rsidP="001905A4">
            <w:pPr>
              <w:rPr>
                <w:rFonts w:ascii="Times New Roman" w:hAnsi="Times New Roman" w:cs="Times New Roman"/>
                <w:sz w:val="28"/>
                <w:szCs w:val="28"/>
              </w:rPr>
            </w:pPr>
            <w:r w:rsidRPr="00A631B8">
              <w:rPr>
                <w:rFonts w:ascii="Times New Roman" w:hAnsi="Times New Roman" w:cs="Times New Roman"/>
                <w:sz w:val="28"/>
                <w:szCs w:val="28"/>
              </w:rPr>
              <w:t>6. Описываются возможные расходы местного бюджета (бюджета муниципального образования Брюховецкий район), а также предполагаемые расходы физических и юридических лиц в сфере предпринимательской и инвестиционной деятельности, понесённые от регулирующего воздействия предлагаемого проекта муниципального нормативного правового акта.</w:t>
            </w:r>
          </w:p>
          <w:p w:rsidR="007F1542" w:rsidRPr="00A631B8" w:rsidRDefault="007F1542" w:rsidP="001905A4">
            <w:pPr>
              <w:rPr>
                <w:rFonts w:ascii="Times New Roman" w:hAnsi="Times New Roman" w:cs="Times New Roman"/>
                <w:sz w:val="28"/>
                <w:szCs w:val="28"/>
              </w:rPr>
            </w:pPr>
            <w:r w:rsidRPr="00A631B8">
              <w:rPr>
                <w:rFonts w:ascii="Times New Roman" w:hAnsi="Times New Roman" w:cs="Times New Roman"/>
                <w:sz w:val="28"/>
                <w:szCs w:val="28"/>
              </w:rPr>
              <w:t xml:space="preserve">7. В соответствии с </w:t>
            </w:r>
            <w:hyperlink w:anchor="sub_1000" w:history="1">
              <w:r w:rsidRPr="00A631B8">
                <w:rPr>
                  <w:rStyle w:val="a4"/>
                  <w:rFonts w:ascii="Times New Roman" w:hAnsi="Times New Roman"/>
                  <w:color w:val="auto"/>
                  <w:sz w:val="28"/>
                  <w:szCs w:val="28"/>
                </w:rPr>
                <w:t>Порядком</w:t>
              </w:r>
            </w:hyperlink>
            <w:r w:rsidRPr="00A631B8">
              <w:rPr>
                <w:rFonts w:ascii="Times New Roman" w:hAnsi="Times New Roman" w:cs="Times New Roman"/>
                <w:sz w:val="28"/>
                <w:szCs w:val="28"/>
              </w:rPr>
              <w:t xml:space="preserve"> уполномоченный орган провёл публичные</w:t>
            </w:r>
          </w:p>
        </w:tc>
      </w:tr>
      <w:tr w:rsidR="007F1542" w:rsidRPr="002D0481" w:rsidTr="001905A4">
        <w:tblPrEx>
          <w:tblCellMar>
            <w:top w:w="0" w:type="dxa"/>
            <w:bottom w:w="0" w:type="dxa"/>
          </w:tblCellMar>
        </w:tblPrEx>
        <w:trPr>
          <w:gridAfter w:val="1"/>
          <w:wAfter w:w="27" w:type="dxa"/>
        </w:trPr>
        <w:tc>
          <w:tcPr>
            <w:tcW w:w="4620" w:type="dxa"/>
            <w:gridSpan w:val="4"/>
            <w:tcBorders>
              <w:top w:val="nil"/>
              <w:left w:val="nil"/>
              <w:bottom w:val="nil"/>
              <w:right w:val="nil"/>
            </w:tcBorders>
          </w:tcPr>
          <w:p w:rsidR="007F1542" w:rsidRPr="00A631B8" w:rsidRDefault="007F1542" w:rsidP="001905A4">
            <w:pPr>
              <w:pStyle w:val="aff7"/>
              <w:rPr>
                <w:rFonts w:ascii="Times New Roman" w:hAnsi="Times New Roman" w:cs="Times New Roman"/>
                <w:sz w:val="28"/>
                <w:szCs w:val="28"/>
              </w:rPr>
            </w:pPr>
            <w:r w:rsidRPr="00A631B8">
              <w:rPr>
                <w:rFonts w:ascii="Times New Roman" w:hAnsi="Times New Roman" w:cs="Times New Roman"/>
                <w:sz w:val="28"/>
                <w:szCs w:val="28"/>
              </w:rPr>
              <w:lastRenderedPageBreak/>
              <w:t>консультации по проекту в период с</w:t>
            </w:r>
          </w:p>
        </w:tc>
        <w:tc>
          <w:tcPr>
            <w:tcW w:w="2240" w:type="dxa"/>
            <w:gridSpan w:val="3"/>
            <w:tcBorders>
              <w:top w:val="nil"/>
              <w:left w:val="nil"/>
              <w:bottom w:val="single" w:sz="4" w:space="0" w:color="auto"/>
              <w:right w:val="nil"/>
            </w:tcBorders>
          </w:tcPr>
          <w:p w:rsidR="007F1542" w:rsidRPr="00A631B8" w:rsidRDefault="007F1542" w:rsidP="001905A4">
            <w:pPr>
              <w:pStyle w:val="aff7"/>
              <w:rPr>
                <w:rFonts w:ascii="Times New Roman" w:hAnsi="Times New Roman" w:cs="Times New Roman"/>
                <w:sz w:val="28"/>
                <w:szCs w:val="28"/>
              </w:rPr>
            </w:pPr>
          </w:p>
        </w:tc>
        <w:tc>
          <w:tcPr>
            <w:tcW w:w="560" w:type="dxa"/>
            <w:gridSpan w:val="2"/>
            <w:tcBorders>
              <w:top w:val="nil"/>
              <w:left w:val="nil"/>
              <w:bottom w:val="nil"/>
              <w:right w:val="nil"/>
            </w:tcBorders>
          </w:tcPr>
          <w:p w:rsidR="007F1542" w:rsidRPr="00A631B8" w:rsidRDefault="007F1542" w:rsidP="001905A4">
            <w:pPr>
              <w:pStyle w:val="aff7"/>
              <w:jc w:val="center"/>
              <w:rPr>
                <w:rFonts w:ascii="Times New Roman" w:hAnsi="Times New Roman" w:cs="Times New Roman"/>
                <w:sz w:val="28"/>
                <w:szCs w:val="28"/>
              </w:rPr>
            </w:pPr>
            <w:r w:rsidRPr="00A631B8">
              <w:rPr>
                <w:rFonts w:ascii="Times New Roman" w:hAnsi="Times New Roman" w:cs="Times New Roman"/>
                <w:sz w:val="28"/>
                <w:szCs w:val="28"/>
              </w:rPr>
              <w:t>по</w:t>
            </w:r>
          </w:p>
        </w:tc>
        <w:tc>
          <w:tcPr>
            <w:tcW w:w="2240" w:type="dxa"/>
            <w:tcBorders>
              <w:top w:val="nil"/>
              <w:left w:val="nil"/>
              <w:bottom w:val="single" w:sz="4" w:space="0" w:color="auto"/>
              <w:right w:val="nil"/>
            </w:tcBorders>
          </w:tcPr>
          <w:p w:rsidR="007F1542" w:rsidRPr="00A631B8" w:rsidRDefault="007F1542" w:rsidP="001905A4">
            <w:pPr>
              <w:pStyle w:val="aff7"/>
              <w:rPr>
                <w:rFonts w:ascii="Times New Roman" w:hAnsi="Times New Roman" w:cs="Times New Roman"/>
                <w:sz w:val="28"/>
                <w:szCs w:val="28"/>
              </w:rPr>
            </w:pPr>
          </w:p>
        </w:tc>
        <w:tc>
          <w:tcPr>
            <w:tcW w:w="236" w:type="dxa"/>
            <w:gridSpan w:val="2"/>
            <w:tcBorders>
              <w:top w:val="nil"/>
              <w:left w:val="nil"/>
              <w:bottom w:val="nil"/>
              <w:right w:val="nil"/>
            </w:tcBorders>
          </w:tcPr>
          <w:p w:rsidR="007F1542" w:rsidRPr="002D0481" w:rsidRDefault="007F1542" w:rsidP="001905A4">
            <w:pPr>
              <w:pStyle w:val="aff7"/>
              <w:rPr>
                <w:rFonts w:ascii="Times New Roman" w:hAnsi="Times New Roman" w:cs="Times New Roman"/>
                <w:sz w:val="28"/>
                <w:szCs w:val="28"/>
              </w:rPr>
            </w:pPr>
            <w:r w:rsidRPr="002D0481">
              <w:rPr>
                <w:rFonts w:ascii="Times New Roman" w:hAnsi="Times New Roman" w:cs="Times New Roman"/>
                <w:sz w:val="28"/>
                <w:szCs w:val="28"/>
              </w:rPr>
              <w:t>.</w:t>
            </w:r>
          </w:p>
        </w:tc>
      </w:tr>
      <w:tr w:rsidR="007F1542" w:rsidRPr="002D0481" w:rsidTr="001905A4">
        <w:tblPrEx>
          <w:tblCellMar>
            <w:top w:w="0" w:type="dxa"/>
            <w:bottom w:w="0" w:type="dxa"/>
          </w:tblCellMar>
        </w:tblPrEx>
        <w:trPr>
          <w:gridAfter w:val="2"/>
          <w:wAfter w:w="142" w:type="dxa"/>
        </w:trPr>
        <w:tc>
          <w:tcPr>
            <w:tcW w:w="4620" w:type="dxa"/>
            <w:gridSpan w:val="4"/>
            <w:tcBorders>
              <w:top w:val="nil"/>
              <w:left w:val="nil"/>
              <w:bottom w:val="nil"/>
              <w:right w:val="nil"/>
            </w:tcBorders>
          </w:tcPr>
          <w:p w:rsidR="007F1542" w:rsidRPr="002D0481" w:rsidRDefault="007F1542" w:rsidP="001905A4">
            <w:pPr>
              <w:pStyle w:val="aff7"/>
              <w:rPr>
                <w:rFonts w:ascii="Times New Roman" w:hAnsi="Times New Roman" w:cs="Times New Roman"/>
                <w:sz w:val="28"/>
                <w:szCs w:val="28"/>
              </w:rPr>
            </w:pPr>
          </w:p>
        </w:tc>
        <w:tc>
          <w:tcPr>
            <w:tcW w:w="5161" w:type="dxa"/>
            <w:gridSpan w:val="7"/>
            <w:tcBorders>
              <w:top w:val="nil"/>
              <w:left w:val="nil"/>
              <w:bottom w:val="nil"/>
              <w:right w:val="nil"/>
            </w:tcBorders>
          </w:tcPr>
          <w:p w:rsidR="007F1542" w:rsidRPr="00A631B8" w:rsidRDefault="007F1542" w:rsidP="001905A4">
            <w:pPr>
              <w:pStyle w:val="aff7"/>
              <w:jc w:val="center"/>
              <w:rPr>
                <w:rFonts w:ascii="Times New Roman" w:hAnsi="Times New Roman" w:cs="Times New Roman"/>
              </w:rPr>
            </w:pPr>
            <w:r w:rsidRPr="00A631B8">
              <w:rPr>
                <w:rFonts w:ascii="Times New Roman" w:hAnsi="Times New Roman" w:cs="Times New Roman"/>
              </w:rPr>
              <w:t>(дата начала и окончания публичных консультаций)</w:t>
            </w:r>
          </w:p>
        </w:tc>
      </w:tr>
      <w:tr w:rsidR="007F1542" w:rsidRPr="002D0481" w:rsidTr="001905A4">
        <w:tblPrEx>
          <w:tblCellMar>
            <w:top w:w="0" w:type="dxa"/>
            <w:bottom w:w="0" w:type="dxa"/>
          </w:tblCellMar>
        </w:tblPrEx>
        <w:trPr>
          <w:gridAfter w:val="2"/>
          <w:wAfter w:w="142" w:type="dxa"/>
        </w:trPr>
        <w:tc>
          <w:tcPr>
            <w:tcW w:w="9781" w:type="dxa"/>
            <w:gridSpan w:val="11"/>
            <w:tcBorders>
              <w:top w:val="nil"/>
              <w:left w:val="nil"/>
              <w:bottom w:val="nil"/>
              <w:right w:val="nil"/>
            </w:tcBorders>
          </w:tcPr>
          <w:p w:rsidR="007F1542" w:rsidRPr="002D0481" w:rsidRDefault="007F1542" w:rsidP="001905A4">
            <w:pPr>
              <w:rPr>
                <w:rFonts w:ascii="Times New Roman" w:hAnsi="Times New Roman" w:cs="Times New Roman"/>
                <w:sz w:val="28"/>
                <w:szCs w:val="28"/>
              </w:rPr>
            </w:pPr>
            <w:r w:rsidRPr="002D0481">
              <w:rPr>
                <w:rFonts w:ascii="Times New Roman" w:hAnsi="Times New Roman" w:cs="Times New Roman"/>
                <w:sz w:val="28"/>
                <w:szCs w:val="28"/>
              </w:rPr>
              <w:t xml:space="preserve">8. Информация о проводимых публичных консультациях была размещена на официальном </w:t>
            </w:r>
            <w:r>
              <w:rPr>
                <w:rFonts w:ascii="Times New Roman" w:hAnsi="Times New Roman" w:cs="Times New Roman"/>
                <w:sz w:val="28"/>
                <w:szCs w:val="28"/>
              </w:rPr>
              <w:t>сайте</w:t>
            </w:r>
            <w:r w:rsidRPr="002D0481">
              <w:rPr>
                <w:rFonts w:ascii="Times New Roman" w:hAnsi="Times New Roman" w:cs="Times New Roman"/>
                <w:sz w:val="28"/>
                <w:szCs w:val="28"/>
              </w:rPr>
              <w:t xml:space="preserve"> администрации муниципального образования </w:t>
            </w:r>
            <w:r>
              <w:rPr>
                <w:rFonts w:ascii="Times New Roman" w:hAnsi="Times New Roman" w:cs="Times New Roman"/>
                <w:sz w:val="28"/>
                <w:szCs w:val="28"/>
              </w:rPr>
              <w:t>Брюховецкий район</w:t>
            </w:r>
            <w:r w:rsidRPr="002D0481">
              <w:rPr>
                <w:rFonts w:ascii="Times New Roman" w:hAnsi="Times New Roman" w:cs="Times New Roman"/>
                <w:sz w:val="28"/>
                <w:szCs w:val="28"/>
              </w:rPr>
              <w:t xml:space="preserve"> </w:t>
            </w:r>
            <w:r>
              <w:rPr>
                <w:rFonts w:ascii="Times New Roman" w:hAnsi="Times New Roman" w:cs="Times New Roman"/>
                <w:sz w:val="28"/>
                <w:szCs w:val="28"/>
              </w:rPr>
              <w:t>(</w:t>
            </w:r>
            <w:r w:rsidRPr="00041CD0">
              <w:rPr>
                <w:rFonts w:ascii="Times New Roman" w:hAnsi="Times New Roman" w:cs="Times New Roman"/>
                <w:sz w:val="28"/>
                <w:szCs w:val="28"/>
              </w:rPr>
              <w:t>www. bruhoveckaya.ru</w:t>
            </w:r>
            <w:r w:rsidRPr="002D0481">
              <w:rPr>
                <w:rFonts w:ascii="Times New Roman" w:hAnsi="Times New Roman" w:cs="Times New Roman"/>
                <w:sz w:val="28"/>
                <w:szCs w:val="28"/>
              </w:rPr>
              <w:t>).</w:t>
            </w:r>
          </w:p>
          <w:p w:rsidR="007F1542" w:rsidRPr="002D0481" w:rsidRDefault="007F1542" w:rsidP="001905A4">
            <w:pPr>
              <w:rPr>
                <w:rFonts w:ascii="Times New Roman" w:hAnsi="Times New Roman" w:cs="Times New Roman"/>
                <w:sz w:val="28"/>
                <w:szCs w:val="28"/>
              </w:rPr>
            </w:pPr>
            <w:r w:rsidRPr="002D0481">
              <w:rPr>
                <w:rFonts w:ascii="Times New Roman" w:hAnsi="Times New Roman" w:cs="Times New Roman"/>
                <w:sz w:val="28"/>
                <w:szCs w:val="28"/>
              </w:rPr>
              <w:t>9. Отражаются сведения о результатах рассмотрения замечаний и предложений участников публичных консультаций, поступивших по проекту муниципального нормативного правового акта.</w:t>
            </w:r>
          </w:p>
          <w:p w:rsidR="007F1542" w:rsidRPr="002D0481" w:rsidRDefault="007F1542" w:rsidP="001905A4">
            <w:pPr>
              <w:rPr>
                <w:rFonts w:ascii="Times New Roman" w:hAnsi="Times New Roman" w:cs="Times New Roman"/>
                <w:sz w:val="28"/>
                <w:szCs w:val="28"/>
              </w:rPr>
            </w:pPr>
            <w:r w:rsidRPr="002D0481">
              <w:rPr>
                <w:rFonts w:ascii="Times New Roman" w:hAnsi="Times New Roman" w:cs="Times New Roman"/>
                <w:sz w:val="28"/>
                <w:szCs w:val="28"/>
              </w:rPr>
              <w:t xml:space="preserve">10. Отражается вывод об отсутствии или наличии в проекте муниципального нормативного правового акта положений, вводящих избыточные административные обязанности, запреты и ограничения для физических и юридических лиц в сфере предпринимательской и </w:t>
            </w:r>
            <w:r w:rsidRPr="002D0481">
              <w:rPr>
                <w:rFonts w:ascii="Times New Roman" w:hAnsi="Times New Roman" w:cs="Times New Roman"/>
                <w:sz w:val="28"/>
                <w:szCs w:val="28"/>
              </w:rPr>
              <w:lastRenderedPageBreak/>
              <w:t xml:space="preserve">инвестиционной деятельности или способствующих их введению, оказывающих негативное влияние на отрасли экономики муниципального образования </w:t>
            </w:r>
            <w:r>
              <w:rPr>
                <w:rFonts w:ascii="Times New Roman" w:hAnsi="Times New Roman" w:cs="Times New Roman"/>
                <w:sz w:val="28"/>
                <w:szCs w:val="28"/>
              </w:rPr>
              <w:t>Брюховецкий район</w:t>
            </w:r>
            <w:r w:rsidRPr="002D0481">
              <w:rPr>
                <w:rFonts w:ascii="Times New Roman" w:hAnsi="Times New Roman" w:cs="Times New Roman"/>
                <w:sz w:val="28"/>
                <w:szCs w:val="28"/>
              </w:rPr>
              <w:t xml:space="preserve">, способствующих возникновению необоснованных расходов физических и юридических лиц в сфере предпринимательской и инвестиционной деятельности, а также необоснованных расходов местного бюджета (бюджета муниципального образования </w:t>
            </w:r>
            <w:r>
              <w:rPr>
                <w:rFonts w:ascii="Times New Roman" w:hAnsi="Times New Roman" w:cs="Times New Roman"/>
                <w:sz w:val="28"/>
                <w:szCs w:val="28"/>
              </w:rPr>
              <w:t>Брюховецкий район</w:t>
            </w:r>
            <w:r w:rsidRPr="002D0481">
              <w:rPr>
                <w:rFonts w:ascii="Times New Roman" w:hAnsi="Times New Roman" w:cs="Times New Roman"/>
                <w:sz w:val="28"/>
                <w:szCs w:val="28"/>
              </w:rPr>
              <w:t>).</w:t>
            </w:r>
          </w:p>
        </w:tc>
      </w:tr>
      <w:tr w:rsidR="007F1542" w:rsidRPr="002D0481" w:rsidTr="001905A4">
        <w:tblPrEx>
          <w:tblCellMar>
            <w:top w:w="0" w:type="dxa"/>
            <w:bottom w:w="0" w:type="dxa"/>
          </w:tblCellMar>
        </w:tblPrEx>
        <w:tc>
          <w:tcPr>
            <w:tcW w:w="9923" w:type="dxa"/>
            <w:gridSpan w:val="13"/>
            <w:tcBorders>
              <w:top w:val="nil"/>
              <w:left w:val="nil"/>
              <w:bottom w:val="nil"/>
              <w:right w:val="nil"/>
            </w:tcBorders>
          </w:tcPr>
          <w:p w:rsidR="007F1542" w:rsidRPr="002D0481" w:rsidRDefault="007F1542" w:rsidP="001905A4">
            <w:pPr>
              <w:pStyle w:val="aff7"/>
              <w:rPr>
                <w:rFonts w:ascii="Times New Roman" w:hAnsi="Times New Roman" w:cs="Times New Roman"/>
                <w:sz w:val="28"/>
                <w:szCs w:val="28"/>
              </w:rPr>
            </w:pPr>
          </w:p>
        </w:tc>
      </w:tr>
      <w:tr w:rsidR="007F1542" w:rsidRPr="002D0481" w:rsidTr="001905A4">
        <w:tblPrEx>
          <w:tblCellMar>
            <w:top w:w="0" w:type="dxa"/>
            <w:bottom w:w="0" w:type="dxa"/>
          </w:tblCellMar>
        </w:tblPrEx>
        <w:tc>
          <w:tcPr>
            <w:tcW w:w="9923" w:type="dxa"/>
            <w:gridSpan w:val="13"/>
            <w:tcBorders>
              <w:top w:val="nil"/>
              <w:left w:val="nil"/>
              <w:bottom w:val="nil"/>
              <w:right w:val="nil"/>
            </w:tcBorders>
          </w:tcPr>
          <w:p w:rsidR="007F1542" w:rsidRPr="002D0481" w:rsidRDefault="007F1542" w:rsidP="001905A4">
            <w:pPr>
              <w:rPr>
                <w:rFonts w:ascii="Times New Roman" w:hAnsi="Times New Roman" w:cs="Times New Roman"/>
                <w:sz w:val="28"/>
                <w:szCs w:val="28"/>
              </w:rPr>
            </w:pPr>
            <w:r w:rsidRPr="002D0481">
              <w:rPr>
                <w:rFonts w:ascii="Times New Roman" w:hAnsi="Times New Roman" w:cs="Times New Roman"/>
                <w:sz w:val="28"/>
                <w:szCs w:val="28"/>
              </w:rPr>
              <w:t>Указание на приложения (при наличии)</w:t>
            </w:r>
          </w:p>
        </w:tc>
      </w:tr>
      <w:tr w:rsidR="007F1542" w:rsidRPr="002D0481" w:rsidTr="001905A4">
        <w:tblPrEx>
          <w:tblCellMar>
            <w:top w:w="0" w:type="dxa"/>
            <w:bottom w:w="0" w:type="dxa"/>
          </w:tblCellMar>
        </w:tblPrEx>
        <w:tc>
          <w:tcPr>
            <w:tcW w:w="9923" w:type="dxa"/>
            <w:gridSpan w:val="13"/>
            <w:tcBorders>
              <w:top w:val="nil"/>
              <w:left w:val="nil"/>
              <w:bottom w:val="nil"/>
              <w:right w:val="nil"/>
            </w:tcBorders>
          </w:tcPr>
          <w:p w:rsidR="007F1542" w:rsidRPr="002D0481" w:rsidRDefault="007F1542" w:rsidP="001905A4">
            <w:pPr>
              <w:pStyle w:val="aff7"/>
              <w:rPr>
                <w:rFonts w:ascii="Times New Roman" w:hAnsi="Times New Roman" w:cs="Times New Roman"/>
                <w:sz w:val="28"/>
                <w:szCs w:val="28"/>
              </w:rPr>
            </w:pPr>
          </w:p>
        </w:tc>
      </w:tr>
      <w:tr w:rsidR="007F1542" w:rsidRPr="002D0481" w:rsidTr="001905A4">
        <w:tblPrEx>
          <w:tblCellMar>
            <w:top w:w="0" w:type="dxa"/>
            <w:bottom w:w="0" w:type="dxa"/>
          </w:tblCellMar>
        </w:tblPrEx>
        <w:tc>
          <w:tcPr>
            <w:tcW w:w="5040" w:type="dxa"/>
            <w:gridSpan w:val="5"/>
            <w:tcBorders>
              <w:top w:val="nil"/>
              <w:left w:val="nil"/>
              <w:bottom w:val="nil"/>
              <w:right w:val="nil"/>
            </w:tcBorders>
          </w:tcPr>
          <w:p w:rsidR="007F1542" w:rsidRPr="002D0481" w:rsidRDefault="007F1542" w:rsidP="001905A4">
            <w:pPr>
              <w:pStyle w:val="afff0"/>
              <w:rPr>
                <w:rFonts w:ascii="Times New Roman" w:hAnsi="Times New Roman" w:cs="Times New Roman"/>
                <w:sz w:val="28"/>
                <w:szCs w:val="28"/>
              </w:rPr>
            </w:pPr>
            <w:r w:rsidRPr="002D0481">
              <w:rPr>
                <w:rFonts w:ascii="Times New Roman" w:hAnsi="Times New Roman" w:cs="Times New Roman"/>
                <w:sz w:val="28"/>
                <w:szCs w:val="28"/>
              </w:rPr>
              <w:t>Наименование должности руководителя уполномоченного органа</w:t>
            </w:r>
          </w:p>
        </w:tc>
        <w:tc>
          <w:tcPr>
            <w:tcW w:w="4883" w:type="dxa"/>
            <w:gridSpan w:val="8"/>
            <w:tcBorders>
              <w:top w:val="nil"/>
              <w:left w:val="nil"/>
              <w:bottom w:val="nil"/>
              <w:right w:val="nil"/>
            </w:tcBorders>
          </w:tcPr>
          <w:p w:rsidR="007F1542" w:rsidRPr="002D0481" w:rsidRDefault="007F1542" w:rsidP="001905A4">
            <w:pPr>
              <w:pStyle w:val="aff7"/>
              <w:rPr>
                <w:rFonts w:ascii="Times New Roman" w:hAnsi="Times New Roman" w:cs="Times New Roman"/>
                <w:sz w:val="28"/>
                <w:szCs w:val="28"/>
              </w:rPr>
            </w:pPr>
          </w:p>
        </w:tc>
      </w:tr>
      <w:tr w:rsidR="007F1542" w:rsidRPr="002D0481" w:rsidTr="001905A4">
        <w:tblPrEx>
          <w:tblCellMar>
            <w:top w:w="0" w:type="dxa"/>
            <w:bottom w:w="0" w:type="dxa"/>
          </w:tblCellMar>
        </w:tblPrEx>
        <w:tc>
          <w:tcPr>
            <w:tcW w:w="3080" w:type="dxa"/>
            <w:gridSpan w:val="3"/>
            <w:tcBorders>
              <w:top w:val="nil"/>
              <w:left w:val="nil"/>
              <w:bottom w:val="single" w:sz="4" w:space="0" w:color="auto"/>
              <w:right w:val="nil"/>
            </w:tcBorders>
          </w:tcPr>
          <w:p w:rsidR="007F1542" w:rsidRPr="002D0481" w:rsidRDefault="007F1542" w:rsidP="001905A4">
            <w:pPr>
              <w:pStyle w:val="aff7"/>
              <w:rPr>
                <w:rFonts w:ascii="Times New Roman" w:hAnsi="Times New Roman" w:cs="Times New Roman"/>
                <w:sz w:val="28"/>
                <w:szCs w:val="28"/>
              </w:rPr>
            </w:pPr>
          </w:p>
        </w:tc>
        <w:tc>
          <w:tcPr>
            <w:tcW w:w="1960" w:type="dxa"/>
            <w:gridSpan w:val="2"/>
            <w:tcBorders>
              <w:top w:val="nil"/>
              <w:left w:val="nil"/>
              <w:bottom w:val="nil"/>
              <w:right w:val="nil"/>
            </w:tcBorders>
          </w:tcPr>
          <w:p w:rsidR="007F1542" w:rsidRPr="002D0481" w:rsidRDefault="007F1542" w:rsidP="001905A4">
            <w:pPr>
              <w:pStyle w:val="aff7"/>
              <w:rPr>
                <w:rFonts w:ascii="Times New Roman" w:hAnsi="Times New Roman" w:cs="Times New Roman"/>
                <w:sz w:val="28"/>
                <w:szCs w:val="28"/>
              </w:rPr>
            </w:pPr>
          </w:p>
        </w:tc>
        <w:tc>
          <w:tcPr>
            <w:tcW w:w="2100" w:type="dxa"/>
            <w:gridSpan w:val="3"/>
            <w:tcBorders>
              <w:top w:val="nil"/>
              <w:left w:val="nil"/>
              <w:bottom w:val="single" w:sz="4" w:space="0" w:color="auto"/>
              <w:right w:val="nil"/>
            </w:tcBorders>
          </w:tcPr>
          <w:p w:rsidR="007F1542" w:rsidRPr="002D0481" w:rsidRDefault="007F1542" w:rsidP="001905A4">
            <w:pPr>
              <w:pStyle w:val="aff7"/>
              <w:rPr>
                <w:rFonts w:ascii="Times New Roman" w:hAnsi="Times New Roman" w:cs="Times New Roman"/>
                <w:sz w:val="28"/>
                <w:szCs w:val="28"/>
              </w:rPr>
            </w:pPr>
          </w:p>
        </w:tc>
        <w:tc>
          <w:tcPr>
            <w:tcW w:w="280" w:type="dxa"/>
            <w:tcBorders>
              <w:top w:val="nil"/>
              <w:left w:val="nil"/>
              <w:bottom w:val="nil"/>
              <w:right w:val="nil"/>
            </w:tcBorders>
          </w:tcPr>
          <w:p w:rsidR="007F1542" w:rsidRPr="002D0481" w:rsidRDefault="007F1542" w:rsidP="001905A4">
            <w:pPr>
              <w:pStyle w:val="aff7"/>
              <w:rPr>
                <w:rFonts w:ascii="Times New Roman" w:hAnsi="Times New Roman" w:cs="Times New Roman"/>
                <w:sz w:val="28"/>
                <w:szCs w:val="28"/>
              </w:rPr>
            </w:pPr>
          </w:p>
        </w:tc>
        <w:tc>
          <w:tcPr>
            <w:tcW w:w="2503" w:type="dxa"/>
            <w:gridSpan w:val="4"/>
            <w:tcBorders>
              <w:top w:val="nil"/>
              <w:left w:val="nil"/>
              <w:bottom w:val="single" w:sz="4" w:space="0" w:color="auto"/>
              <w:right w:val="nil"/>
            </w:tcBorders>
          </w:tcPr>
          <w:p w:rsidR="007F1542" w:rsidRPr="002D0481" w:rsidRDefault="007F1542" w:rsidP="001905A4">
            <w:pPr>
              <w:pStyle w:val="aff7"/>
              <w:rPr>
                <w:rFonts w:ascii="Times New Roman" w:hAnsi="Times New Roman" w:cs="Times New Roman"/>
                <w:sz w:val="28"/>
                <w:szCs w:val="28"/>
              </w:rPr>
            </w:pPr>
          </w:p>
        </w:tc>
      </w:tr>
      <w:tr w:rsidR="007F1542" w:rsidRPr="002D0481" w:rsidTr="001905A4">
        <w:tblPrEx>
          <w:tblCellMar>
            <w:top w:w="0" w:type="dxa"/>
            <w:bottom w:w="0" w:type="dxa"/>
          </w:tblCellMar>
        </w:tblPrEx>
        <w:tc>
          <w:tcPr>
            <w:tcW w:w="3080" w:type="dxa"/>
            <w:gridSpan w:val="3"/>
            <w:tcBorders>
              <w:top w:val="nil"/>
              <w:left w:val="nil"/>
              <w:bottom w:val="nil"/>
              <w:right w:val="nil"/>
            </w:tcBorders>
          </w:tcPr>
          <w:p w:rsidR="007F1542" w:rsidRPr="00FD77A9" w:rsidRDefault="007F1542" w:rsidP="001905A4">
            <w:pPr>
              <w:pStyle w:val="aff7"/>
              <w:jc w:val="center"/>
              <w:rPr>
                <w:rFonts w:ascii="Times New Roman" w:hAnsi="Times New Roman" w:cs="Times New Roman"/>
              </w:rPr>
            </w:pPr>
            <w:r w:rsidRPr="00FD77A9">
              <w:rPr>
                <w:rFonts w:ascii="Times New Roman" w:hAnsi="Times New Roman" w:cs="Times New Roman"/>
              </w:rPr>
              <w:t>(инициалы, фамилия)</w:t>
            </w:r>
          </w:p>
        </w:tc>
        <w:tc>
          <w:tcPr>
            <w:tcW w:w="1960" w:type="dxa"/>
            <w:gridSpan w:val="2"/>
            <w:tcBorders>
              <w:top w:val="nil"/>
              <w:left w:val="nil"/>
              <w:bottom w:val="nil"/>
              <w:right w:val="nil"/>
            </w:tcBorders>
          </w:tcPr>
          <w:p w:rsidR="007F1542" w:rsidRPr="00FD77A9" w:rsidRDefault="007F1542" w:rsidP="001905A4">
            <w:pPr>
              <w:pStyle w:val="aff7"/>
              <w:rPr>
                <w:rFonts w:ascii="Times New Roman" w:hAnsi="Times New Roman" w:cs="Times New Roman"/>
              </w:rPr>
            </w:pPr>
          </w:p>
        </w:tc>
        <w:tc>
          <w:tcPr>
            <w:tcW w:w="2100" w:type="dxa"/>
            <w:gridSpan w:val="3"/>
            <w:tcBorders>
              <w:top w:val="nil"/>
              <w:left w:val="nil"/>
              <w:bottom w:val="nil"/>
              <w:right w:val="nil"/>
            </w:tcBorders>
          </w:tcPr>
          <w:p w:rsidR="007F1542" w:rsidRPr="00FD77A9" w:rsidRDefault="007F1542" w:rsidP="001905A4">
            <w:pPr>
              <w:pStyle w:val="aff7"/>
              <w:jc w:val="center"/>
              <w:rPr>
                <w:rFonts w:ascii="Times New Roman" w:hAnsi="Times New Roman" w:cs="Times New Roman"/>
              </w:rPr>
            </w:pPr>
            <w:r w:rsidRPr="00FD77A9">
              <w:rPr>
                <w:rFonts w:ascii="Times New Roman" w:hAnsi="Times New Roman" w:cs="Times New Roman"/>
              </w:rPr>
              <w:t>(дата)</w:t>
            </w:r>
          </w:p>
        </w:tc>
        <w:tc>
          <w:tcPr>
            <w:tcW w:w="280" w:type="dxa"/>
            <w:tcBorders>
              <w:top w:val="nil"/>
              <w:left w:val="nil"/>
              <w:bottom w:val="nil"/>
              <w:right w:val="nil"/>
            </w:tcBorders>
          </w:tcPr>
          <w:p w:rsidR="007F1542" w:rsidRPr="00FD77A9" w:rsidRDefault="007F1542" w:rsidP="001905A4">
            <w:pPr>
              <w:pStyle w:val="aff7"/>
              <w:rPr>
                <w:rFonts w:ascii="Times New Roman" w:hAnsi="Times New Roman" w:cs="Times New Roman"/>
              </w:rPr>
            </w:pPr>
          </w:p>
        </w:tc>
        <w:tc>
          <w:tcPr>
            <w:tcW w:w="2503" w:type="dxa"/>
            <w:gridSpan w:val="4"/>
            <w:tcBorders>
              <w:top w:val="nil"/>
              <w:left w:val="nil"/>
              <w:bottom w:val="nil"/>
              <w:right w:val="nil"/>
            </w:tcBorders>
          </w:tcPr>
          <w:p w:rsidR="007F1542" w:rsidRPr="00FD77A9" w:rsidRDefault="007F1542" w:rsidP="001905A4">
            <w:pPr>
              <w:pStyle w:val="aff7"/>
              <w:jc w:val="center"/>
              <w:rPr>
                <w:rFonts w:ascii="Times New Roman" w:hAnsi="Times New Roman" w:cs="Times New Roman"/>
              </w:rPr>
            </w:pPr>
            <w:r w:rsidRPr="00FD77A9">
              <w:rPr>
                <w:rFonts w:ascii="Times New Roman" w:hAnsi="Times New Roman" w:cs="Times New Roman"/>
              </w:rPr>
              <w:t>(подпись)</w:t>
            </w:r>
          </w:p>
        </w:tc>
      </w:tr>
    </w:tbl>
    <w:p w:rsidR="007F1542" w:rsidRPr="002D0481" w:rsidRDefault="007F1542" w:rsidP="007F1542">
      <w:pPr>
        <w:rPr>
          <w:rFonts w:ascii="Times New Roman" w:hAnsi="Times New Roman" w:cs="Times New Roman"/>
          <w:sz w:val="28"/>
          <w:szCs w:val="28"/>
        </w:rPr>
      </w:pPr>
      <w:r>
        <w:rPr>
          <w:rFonts w:ascii="Times New Roman" w:hAnsi="Times New Roman" w:cs="Times New Roman"/>
          <w:sz w:val="28"/>
          <w:szCs w:val="28"/>
        </w:rPr>
        <w:t xml:space="preserve">                                                                              »  </w:t>
      </w:r>
    </w:p>
    <w:p w:rsidR="007F1542" w:rsidRDefault="007F1542" w:rsidP="007F1542">
      <w:pPr>
        <w:ind w:firstLine="698"/>
        <w:jc w:val="right"/>
        <w:rPr>
          <w:rStyle w:val="a3"/>
          <w:rFonts w:ascii="Times New Roman" w:hAnsi="Times New Roman" w:cs="Times New Roman"/>
          <w:bCs/>
          <w:sz w:val="28"/>
          <w:szCs w:val="28"/>
        </w:rPr>
      </w:pPr>
    </w:p>
    <w:p w:rsidR="007F1542" w:rsidRDefault="007F1542" w:rsidP="007F1542">
      <w:pPr>
        <w:ind w:firstLine="698"/>
        <w:jc w:val="right"/>
        <w:rPr>
          <w:rStyle w:val="a3"/>
          <w:rFonts w:ascii="Times New Roman" w:hAnsi="Times New Roman" w:cs="Times New Roman"/>
          <w:bCs/>
          <w:sz w:val="28"/>
          <w:szCs w:val="28"/>
        </w:rPr>
      </w:pPr>
    </w:p>
    <w:p w:rsidR="007F1542" w:rsidRPr="0001173C" w:rsidRDefault="007F1542" w:rsidP="007F1542">
      <w:pPr>
        <w:widowControl/>
        <w:autoSpaceDE/>
        <w:autoSpaceDN/>
        <w:adjustRightInd/>
        <w:ind w:firstLine="0"/>
        <w:rPr>
          <w:rFonts w:ascii="Times New Roman" w:hAnsi="Times New Roman" w:cs="Times New Roman"/>
          <w:color w:val="000000"/>
          <w:sz w:val="28"/>
          <w:szCs w:val="28"/>
        </w:rPr>
      </w:pPr>
      <w:r w:rsidRPr="0001173C">
        <w:rPr>
          <w:rFonts w:ascii="Times New Roman" w:hAnsi="Times New Roman" w:cs="Times New Roman"/>
          <w:color w:val="000000"/>
          <w:sz w:val="28"/>
          <w:szCs w:val="28"/>
        </w:rPr>
        <w:t>Начальник управления</w:t>
      </w:r>
    </w:p>
    <w:p w:rsidR="007F1542" w:rsidRPr="0001173C" w:rsidRDefault="007F1542" w:rsidP="007F1542">
      <w:pPr>
        <w:widowControl/>
        <w:autoSpaceDE/>
        <w:autoSpaceDN/>
        <w:adjustRightInd/>
        <w:ind w:firstLine="0"/>
        <w:rPr>
          <w:rFonts w:ascii="Times New Roman" w:hAnsi="Times New Roman" w:cs="Times New Roman"/>
          <w:color w:val="000000"/>
          <w:sz w:val="28"/>
          <w:szCs w:val="28"/>
        </w:rPr>
      </w:pPr>
      <w:r w:rsidRPr="0001173C">
        <w:rPr>
          <w:rFonts w:ascii="Times New Roman" w:hAnsi="Times New Roman" w:cs="Times New Roman"/>
          <w:color w:val="000000"/>
          <w:sz w:val="28"/>
          <w:szCs w:val="28"/>
        </w:rPr>
        <w:t>экономики, прогнозирования</w:t>
      </w:r>
    </w:p>
    <w:p w:rsidR="007F1542" w:rsidRPr="0001173C" w:rsidRDefault="007F1542" w:rsidP="007F1542">
      <w:pPr>
        <w:widowControl/>
        <w:autoSpaceDE/>
        <w:autoSpaceDN/>
        <w:adjustRightInd/>
        <w:ind w:firstLine="0"/>
        <w:rPr>
          <w:rFonts w:ascii="Times New Roman" w:hAnsi="Times New Roman" w:cs="Times New Roman"/>
          <w:color w:val="000000"/>
          <w:sz w:val="28"/>
          <w:szCs w:val="28"/>
        </w:rPr>
      </w:pPr>
      <w:r w:rsidRPr="0001173C">
        <w:rPr>
          <w:rFonts w:ascii="Times New Roman" w:hAnsi="Times New Roman" w:cs="Times New Roman"/>
          <w:color w:val="000000"/>
          <w:sz w:val="28"/>
          <w:szCs w:val="28"/>
        </w:rPr>
        <w:t>и потребительской сферы</w:t>
      </w:r>
    </w:p>
    <w:p w:rsidR="007F1542" w:rsidRPr="0001173C" w:rsidRDefault="007F1542" w:rsidP="007F1542">
      <w:pPr>
        <w:widowControl/>
        <w:autoSpaceDE/>
        <w:autoSpaceDN/>
        <w:adjustRightInd/>
        <w:ind w:firstLine="0"/>
        <w:rPr>
          <w:rFonts w:ascii="Times New Roman" w:hAnsi="Times New Roman" w:cs="Times New Roman"/>
          <w:color w:val="000000"/>
          <w:sz w:val="28"/>
          <w:szCs w:val="28"/>
        </w:rPr>
      </w:pPr>
      <w:r w:rsidRPr="0001173C">
        <w:rPr>
          <w:rFonts w:ascii="Times New Roman" w:hAnsi="Times New Roman" w:cs="Times New Roman"/>
          <w:color w:val="000000"/>
          <w:sz w:val="28"/>
          <w:szCs w:val="28"/>
        </w:rPr>
        <w:t>администрации муниципального</w:t>
      </w:r>
    </w:p>
    <w:p w:rsidR="007F1542" w:rsidRDefault="007F1542" w:rsidP="007F1542">
      <w:pPr>
        <w:ind w:firstLine="0"/>
        <w:rPr>
          <w:rStyle w:val="a3"/>
          <w:rFonts w:ascii="Times New Roman" w:hAnsi="Times New Roman" w:cs="Times New Roman"/>
          <w:b w:val="0"/>
          <w:bCs/>
          <w:color w:val="auto"/>
          <w:sz w:val="28"/>
          <w:szCs w:val="28"/>
        </w:rPr>
      </w:pPr>
      <w:r w:rsidRPr="0001173C">
        <w:rPr>
          <w:rFonts w:ascii="Times New Roman" w:hAnsi="Times New Roman" w:cs="Times New Roman"/>
          <w:color w:val="000000"/>
          <w:sz w:val="28"/>
          <w:szCs w:val="28"/>
        </w:rPr>
        <w:t>образования Брюховецкий район                                    А.С. Игошин</w:t>
      </w: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Pr="00331E0F" w:rsidRDefault="007F1542" w:rsidP="007F1542">
      <w:pPr>
        <w:autoSpaceDE/>
        <w:autoSpaceDN/>
        <w:adjustRightInd/>
        <w:spacing w:line="280" w:lineRule="exact"/>
        <w:ind w:firstLine="0"/>
        <w:jc w:val="left"/>
        <w:rPr>
          <w:rFonts w:ascii="Calibri" w:hAnsi="Calibri" w:cs="Times New Roman"/>
          <w:sz w:val="22"/>
          <w:szCs w:val="22"/>
          <w:lang w:eastAsia="en-US"/>
        </w:rPr>
      </w:pPr>
    </w:p>
    <w:p w:rsidR="007F1542" w:rsidRDefault="007F1542" w:rsidP="00331E0F">
      <w:pPr>
        <w:adjustRightInd/>
        <w:ind w:firstLine="0"/>
        <w:jc w:val="center"/>
        <w:rPr>
          <w:rFonts w:ascii="Times New Roman" w:hAnsi="Times New Roman" w:cs="Times New Roman"/>
          <w:b/>
          <w:bCs/>
          <w:sz w:val="28"/>
          <w:szCs w:val="28"/>
        </w:rPr>
      </w:pPr>
      <w:bookmarkStart w:id="12" w:name="_GoBack"/>
      <w:bookmarkEnd w:id="12"/>
    </w:p>
    <w:sectPr w:rsidR="007F1542" w:rsidSect="00257A6D">
      <w:headerReference w:type="default" r:id="rId12"/>
      <w:pgSz w:w="11900" w:h="16800"/>
      <w:pgMar w:top="993" w:right="560" w:bottom="1440"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23F" w:rsidRDefault="0037523F" w:rsidP="00B06544">
      <w:r>
        <w:separator/>
      </w:r>
    </w:p>
  </w:endnote>
  <w:endnote w:type="continuationSeparator" w:id="0">
    <w:p w:rsidR="0037523F" w:rsidRDefault="0037523F" w:rsidP="00B0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altName w:val="Lucida Console"/>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ulim">
    <w:altName w:val="??????¬рЎю¬У?Ўю¬в?¬рЎюҐм??Ўю¬в?"/>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23F" w:rsidRDefault="0037523F" w:rsidP="00B06544">
      <w:r>
        <w:separator/>
      </w:r>
    </w:p>
  </w:footnote>
  <w:footnote w:type="continuationSeparator" w:id="0">
    <w:p w:rsidR="0037523F" w:rsidRDefault="0037523F" w:rsidP="00B06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544" w:rsidRPr="005D544C" w:rsidRDefault="00B06544">
    <w:pPr>
      <w:pStyle w:val="affff0"/>
      <w:jc w:val="center"/>
      <w:rPr>
        <w:rFonts w:ascii="Times New Roman" w:hAnsi="Times New Roman" w:cs="Times New Roman"/>
        <w:sz w:val="28"/>
        <w:szCs w:val="28"/>
      </w:rPr>
    </w:pPr>
    <w:r w:rsidRPr="005D544C">
      <w:rPr>
        <w:rFonts w:ascii="Times New Roman" w:hAnsi="Times New Roman" w:cs="Times New Roman"/>
        <w:sz w:val="28"/>
        <w:szCs w:val="28"/>
      </w:rPr>
      <w:fldChar w:fldCharType="begin"/>
    </w:r>
    <w:r w:rsidRPr="005D544C">
      <w:rPr>
        <w:rFonts w:ascii="Times New Roman" w:hAnsi="Times New Roman" w:cs="Times New Roman"/>
        <w:sz w:val="28"/>
        <w:szCs w:val="28"/>
      </w:rPr>
      <w:instrText>PAGE   \* MERGEFORMAT</w:instrText>
    </w:r>
    <w:r w:rsidRPr="005D544C">
      <w:rPr>
        <w:rFonts w:ascii="Times New Roman" w:hAnsi="Times New Roman" w:cs="Times New Roman"/>
        <w:sz w:val="28"/>
        <w:szCs w:val="28"/>
      </w:rPr>
      <w:fldChar w:fldCharType="separate"/>
    </w:r>
    <w:r w:rsidR="007F1542">
      <w:rPr>
        <w:rFonts w:ascii="Times New Roman" w:hAnsi="Times New Roman" w:cs="Times New Roman"/>
        <w:noProof/>
        <w:sz w:val="28"/>
        <w:szCs w:val="28"/>
      </w:rPr>
      <w:t>6</w:t>
    </w:r>
    <w:r w:rsidRPr="005D544C">
      <w:rPr>
        <w:rFonts w:ascii="Times New Roman" w:hAnsi="Times New Roman" w:cs="Times New Roman"/>
        <w:sz w:val="28"/>
        <w:szCs w:val="28"/>
      </w:rPr>
      <w:fldChar w:fldCharType="end"/>
    </w:r>
  </w:p>
  <w:p w:rsidR="00B06544" w:rsidRDefault="00B06544">
    <w:pPr>
      <w:pStyle w:val="aff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3999"/>
    <w:multiLevelType w:val="multilevel"/>
    <w:tmpl w:val="D712587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8B94E8C"/>
    <w:multiLevelType w:val="multilevel"/>
    <w:tmpl w:val="3EA48E2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AC96CD9"/>
    <w:multiLevelType w:val="hybridMultilevel"/>
    <w:tmpl w:val="FC48DD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2280058"/>
    <w:multiLevelType w:val="multilevel"/>
    <w:tmpl w:val="DA7C665A"/>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C351E8E"/>
    <w:multiLevelType w:val="multilevel"/>
    <w:tmpl w:val="AFC46456"/>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B511623"/>
    <w:multiLevelType w:val="hybridMultilevel"/>
    <w:tmpl w:val="1E0624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9420F97"/>
    <w:multiLevelType w:val="multilevel"/>
    <w:tmpl w:val="8A14B870"/>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5B36735F"/>
    <w:multiLevelType w:val="multilevel"/>
    <w:tmpl w:val="A9C8F20C"/>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7A380FBB"/>
    <w:multiLevelType w:val="multilevel"/>
    <w:tmpl w:val="6A162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8"/>
  </w:num>
  <w:num w:numId="3">
    <w:abstractNumId w:val="3"/>
  </w:num>
  <w:num w:numId="4">
    <w:abstractNumId w:val="1"/>
  </w:num>
  <w:num w:numId="5">
    <w:abstractNumId w:val="0"/>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4B3"/>
    <w:rsid w:val="00000EDC"/>
    <w:rsid w:val="000036D9"/>
    <w:rsid w:val="0001173C"/>
    <w:rsid w:val="00022ED3"/>
    <w:rsid w:val="00027FDD"/>
    <w:rsid w:val="0003118A"/>
    <w:rsid w:val="00041CD0"/>
    <w:rsid w:val="000455E3"/>
    <w:rsid w:val="00066DB2"/>
    <w:rsid w:val="000844B3"/>
    <w:rsid w:val="00095DC3"/>
    <w:rsid w:val="00097BAE"/>
    <w:rsid w:val="000B25C5"/>
    <w:rsid w:val="000C49D1"/>
    <w:rsid w:val="000D1D70"/>
    <w:rsid w:val="000D4E21"/>
    <w:rsid w:val="000E398C"/>
    <w:rsid w:val="000F4F99"/>
    <w:rsid w:val="0013167D"/>
    <w:rsid w:val="00133604"/>
    <w:rsid w:val="001365BD"/>
    <w:rsid w:val="0016424D"/>
    <w:rsid w:val="00196246"/>
    <w:rsid w:val="001A68C3"/>
    <w:rsid w:val="001B4626"/>
    <w:rsid w:val="001D7167"/>
    <w:rsid w:val="001E069F"/>
    <w:rsid w:val="001E5DEB"/>
    <w:rsid w:val="001E610B"/>
    <w:rsid w:val="001E7052"/>
    <w:rsid w:val="00230E43"/>
    <w:rsid w:val="00236C18"/>
    <w:rsid w:val="002442F8"/>
    <w:rsid w:val="00246A1C"/>
    <w:rsid w:val="00251AE6"/>
    <w:rsid w:val="002530A5"/>
    <w:rsid w:val="00257A6D"/>
    <w:rsid w:val="00274FC0"/>
    <w:rsid w:val="00277BB4"/>
    <w:rsid w:val="00280966"/>
    <w:rsid w:val="00286B1B"/>
    <w:rsid w:val="00286B59"/>
    <w:rsid w:val="0029257B"/>
    <w:rsid w:val="002B3358"/>
    <w:rsid w:val="002B666F"/>
    <w:rsid w:val="002C1C5C"/>
    <w:rsid w:val="002C7C00"/>
    <w:rsid w:val="002D0481"/>
    <w:rsid w:val="002E6560"/>
    <w:rsid w:val="002F2609"/>
    <w:rsid w:val="002F2678"/>
    <w:rsid w:val="002F32D8"/>
    <w:rsid w:val="002F71AA"/>
    <w:rsid w:val="00303DC2"/>
    <w:rsid w:val="00331E0F"/>
    <w:rsid w:val="00334DAB"/>
    <w:rsid w:val="003410E6"/>
    <w:rsid w:val="00344E75"/>
    <w:rsid w:val="00370C4D"/>
    <w:rsid w:val="0037523F"/>
    <w:rsid w:val="00397006"/>
    <w:rsid w:val="003A5562"/>
    <w:rsid w:val="003B3D33"/>
    <w:rsid w:val="003D153A"/>
    <w:rsid w:val="003D6611"/>
    <w:rsid w:val="003E76AA"/>
    <w:rsid w:val="004156D8"/>
    <w:rsid w:val="00424D30"/>
    <w:rsid w:val="00461445"/>
    <w:rsid w:val="00480955"/>
    <w:rsid w:val="00486096"/>
    <w:rsid w:val="00493DFF"/>
    <w:rsid w:val="00495A1D"/>
    <w:rsid w:val="004A187E"/>
    <w:rsid w:val="004B326B"/>
    <w:rsid w:val="004B48BB"/>
    <w:rsid w:val="004C28D5"/>
    <w:rsid w:val="004D2D81"/>
    <w:rsid w:val="004F2BBC"/>
    <w:rsid w:val="00507532"/>
    <w:rsid w:val="005167A4"/>
    <w:rsid w:val="00532BC7"/>
    <w:rsid w:val="00533D74"/>
    <w:rsid w:val="005521AD"/>
    <w:rsid w:val="00555D83"/>
    <w:rsid w:val="00575B29"/>
    <w:rsid w:val="00576510"/>
    <w:rsid w:val="00576984"/>
    <w:rsid w:val="0058229E"/>
    <w:rsid w:val="00595CFF"/>
    <w:rsid w:val="00596505"/>
    <w:rsid w:val="005C2866"/>
    <w:rsid w:val="005D544C"/>
    <w:rsid w:val="005E63F8"/>
    <w:rsid w:val="005F368D"/>
    <w:rsid w:val="005F4634"/>
    <w:rsid w:val="006045F4"/>
    <w:rsid w:val="0060538B"/>
    <w:rsid w:val="006159E3"/>
    <w:rsid w:val="00621CF6"/>
    <w:rsid w:val="00630211"/>
    <w:rsid w:val="00635FA1"/>
    <w:rsid w:val="00636036"/>
    <w:rsid w:val="00645663"/>
    <w:rsid w:val="00662954"/>
    <w:rsid w:val="00670995"/>
    <w:rsid w:val="00670E73"/>
    <w:rsid w:val="00677FD6"/>
    <w:rsid w:val="00687789"/>
    <w:rsid w:val="00697580"/>
    <w:rsid w:val="006A5936"/>
    <w:rsid w:val="006A5DE1"/>
    <w:rsid w:val="006B46DA"/>
    <w:rsid w:val="006E046C"/>
    <w:rsid w:val="006E7C21"/>
    <w:rsid w:val="006F1331"/>
    <w:rsid w:val="007022D7"/>
    <w:rsid w:val="0070461D"/>
    <w:rsid w:val="007222E6"/>
    <w:rsid w:val="00723A12"/>
    <w:rsid w:val="00747B6D"/>
    <w:rsid w:val="007578A7"/>
    <w:rsid w:val="007A5803"/>
    <w:rsid w:val="007A6E2C"/>
    <w:rsid w:val="007B3D91"/>
    <w:rsid w:val="007B41EC"/>
    <w:rsid w:val="007C6466"/>
    <w:rsid w:val="007D493B"/>
    <w:rsid w:val="007F1542"/>
    <w:rsid w:val="00805757"/>
    <w:rsid w:val="00805BD1"/>
    <w:rsid w:val="00807276"/>
    <w:rsid w:val="008077F4"/>
    <w:rsid w:val="008144DF"/>
    <w:rsid w:val="008170EE"/>
    <w:rsid w:val="00817B8E"/>
    <w:rsid w:val="00821D81"/>
    <w:rsid w:val="00824EE6"/>
    <w:rsid w:val="008558ED"/>
    <w:rsid w:val="00862381"/>
    <w:rsid w:val="008625F1"/>
    <w:rsid w:val="00862651"/>
    <w:rsid w:val="00864DC7"/>
    <w:rsid w:val="00867B8E"/>
    <w:rsid w:val="00874412"/>
    <w:rsid w:val="00882305"/>
    <w:rsid w:val="00887759"/>
    <w:rsid w:val="00896C69"/>
    <w:rsid w:val="008973A3"/>
    <w:rsid w:val="008A2148"/>
    <w:rsid w:val="008A4128"/>
    <w:rsid w:val="008B2673"/>
    <w:rsid w:val="008B5806"/>
    <w:rsid w:val="008B7502"/>
    <w:rsid w:val="008C19DB"/>
    <w:rsid w:val="008F0882"/>
    <w:rsid w:val="008F4066"/>
    <w:rsid w:val="008F4176"/>
    <w:rsid w:val="008F788C"/>
    <w:rsid w:val="00901E87"/>
    <w:rsid w:val="00910A34"/>
    <w:rsid w:val="00915DF0"/>
    <w:rsid w:val="009365E7"/>
    <w:rsid w:val="00970E86"/>
    <w:rsid w:val="00973979"/>
    <w:rsid w:val="00974200"/>
    <w:rsid w:val="00986C23"/>
    <w:rsid w:val="009A55A8"/>
    <w:rsid w:val="009A6D07"/>
    <w:rsid w:val="009C348A"/>
    <w:rsid w:val="009F0FF1"/>
    <w:rsid w:val="00A0054C"/>
    <w:rsid w:val="00A0144A"/>
    <w:rsid w:val="00A152A3"/>
    <w:rsid w:val="00A611B5"/>
    <w:rsid w:val="00A631B8"/>
    <w:rsid w:val="00A74B53"/>
    <w:rsid w:val="00A91335"/>
    <w:rsid w:val="00A97E38"/>
    <w:rsid w:val="00AC5201"/>
    <w:rsid w:val="00AC5F34"/>
    <w:rsid w:val="00AC6A5A"/>
    <w:rsid w:val="00B06544"/>
    <w:rsid w:val="00B101EC"/>
    <w:rsid w:val="00B17BB3"/>
    <w:rsid w:val="00B25F64"/>
    <w:rsid w:val="00B634B3"/>
    <w:rsid w:val="00B64CAD"/>
    <w:rsid w:val="00B72C55"/>
    <w:rsid w:val="00B765C7"/>
    <w:rsid w:val="00B76B17"/>
    <w:rsid w:val="00B92974"/>
    <w:rsid w:val="00BA7392"/>
    <w:rsid w:val="00BB5E73"/>
    <w:rsid w:val="00BC05BC"/>
    <w:rsid w:val="00BC6F32"/>
    <w:rsid w:val="00BC706A"/>
    <w:rsid w:val="00BD0D16"/>
    <w:rsid w:val="00BD1B6F"/>
    <w:rsid w:val="00C02AB5"/>
    <w:rsid w:val="00C110BD"/>
    <w:rsid w:val="00C12F37"/>
    <w:rsid w:val="00C150FE"/>
    <w:rsid w:val="00C46164"/>
    <w:rsid w:val="00C5198E"/>
    <w:rsid w:val="00C81E87"/>
    <w:rsid w:val="00C942EB"/>
    <w:rsid w:val="00CE26E9"/>
    <w:rsid w:val="00CE4097"/>
    <w:rsid w:val="00D04689"/>
    <w:rsid w:val="00D07193"/>
    <w:rsid w:val="00D07519"/>
    <w:rsid w:val="00D20F06"/>
    <w:rsid w:val="00D324E1"/>
    <w:rsid w:val="00D566BF"/>
    <w:rsid w:val="00D60D59"/>
    <w:rsid w:val="00D72C71"/>
    <w:rsid w:val="00D913AA"/>
    <w:rsid w:val="00D93A21"/>
    <w:rsid w:val="00DA138F"/>
    <w:rsid w:val="00DC12B1"/>
    <w:rsid w:val="00DC4B39"/>
    <w:rsid w:val="00DD302E"/>
    <w:rsid w:val="00DD47DF"/>
    <w:rsid w:val="00DD5F43"/>
    <w:rsid w:val="00DD7716"/>
    <w:rsid w:val="00DE2A76"/>
    <w:rsid w:val="00DE4163"/>
    <w:rsid w:val="00DF3048"/>
    <w:rsid w:val="00DF57D6"/>
    <w:rsid w:val="00E0061B"/>
    <w:rsid w:val="00E0073A"/>
    <w:rsid w:val="00E0237F"/>
    <w:rsid w:val="00E060AB"/>
    <w:rsid w:val="00E25CFE"/>
    <w:rsid w:val="00E30589"/>
    <w:rsid w:val="00E50F37"/>
    <w:rsid w:val="00E5397E"/>
    <w:rsid w:val="00E62AEE"/>
    <w:rsid w:val="00E66011"/>
    <w:rsid w:val="00E824A6"/>
    <w:rsid w:val="00E834D7"/>
    <w:rsid w:val="00E920DF"/>
    <w:rsid w:val="00E941C8"/>
    <w:rsid w:val="00E96188"/>
    <w:rsid w:val="00EA3C05"/>
    <w:rsid w:val="00EA59B5"/>
    <w:rsid w:val="00EA79EA"/>
    <w:rsid w:val="00EB5340"/>
    <w:rsid w:val="00EB5DF7"/>
    <w:rsid w:val="00EF47D3"/>
    <w:rsid w:val="00F052AD"/>
    <w:rsid w:val="00F05CDD"/>
    <w:rsid w:val="00F175B0"/>
    <w:rsid w:val="00F24FA9"/>
    <w:rsid w:val="00F278C9"/>
    <w:rsid w:val="00F604AF"/>
    <w:rsid w:val="00F658CA"/>
    <w:rsid w:val="00F660DD"/>
    <w:rsid w:val="00F9388D"/>
    <w:rsid w:val="00F938FB"/>
    <w:rsid w:val="00F95E8D"/>
    <w:rsid w:val="00FA1A3D"/>
    <w:rsid w:val="00FA4691"/>
    <w:rsid w:val="00FA56FB"/>
    <w:rsid w:val="00FA7853"/>
    <w:rsid w:val="00FD6C1D"/>
    <w:rsid w:val="00FD7602"/>
    <w:rsid w:val="00FD77A9"/>
    <w:rsid w:val="00FF4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7A9"/>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header"/>
    <w:basedOn w:val="a"/>
    <w:link w:val="affff1"/>
    <w:uiPriority w:val="99"/>
    <w:unhideWhenUsed/>
    <w:rsid w:val="00B06544"/>
    <w:pPr>
      <w:tabs>
        <w:tab w:val="center" w:pos="4677"/>
        <w:tab w:val="right" w:pos="9355"/>
      </w:tabs>
    </w:pPr>
  </w:style>
  <w:style w:type="character" w:customStyle="1" w:styleId="affff1">
    <w:name w:val="Верхний колонтитул Знак"/>
    <w:basedOn w:val="a0"/>
    <w:link w:val="affff0"/>
    <w:uiPriority w:val="99"/>
    <w:locked/>
    <w:rsid w:val="00B06544"/>
    <w:rPr>
      <w:rFonts w:ascii="Arial" w:hAnsi="Arial" w:cs="Arial"/>
      <w:sz w:val="24"/>
      <w:szCs w:val="24"/>
    </w:rPr>
  </w:style>
  <w:style w:type="paragraph" w:styleId="affff2">
    <w:name w:val="footer"/>
    <w:basedOn w:val="a"/>
    <w:link w:val="affff3"/>
    <w:uiPriority w:val="99"/>
    <w:unhideWhenUsed/>
    <w:rsid w:val="00B06544"/>
    <w:pPr>
      <w:tabs>
        <w:tab w:val="center" w:pos="4677"/>
        <w:tab w:val="right" w:pos="9355"/>
      </w:tabs>
    </w:pPr>
  </w:style>
  <w:style w:type="character" w:customStyle="1" w:styleId="affff3">
    <w:name w:val="Нижний колонтитул Знак"/>
    <w:basedOn w:val="a0"/>
    <w:link w:val="affff2"/>
    <w:uiPriority w:val="99"/>
    <w:locked/>
    <w:rsid w:val="00B06544"/>
    <w:rPr>
      <w:rFonts w:ascii="Arial" w:hAnsi="Arial" w:cs="Arial"/>
      <w:sz w:val="24"/>
      <w:szCs w:val="24"/>
    </w:rPr>
  </w:style>
  <w:style w:type="character" w:customStyle="1" w:styleId="21">
    <w:name w:val="Основной текст (2)_"/>
    <w:link w:val="210"/>
    <w:locked/>
    <w:rsid w:val="00022ED3"/>
    <w:rPr>
      <w:rFonts w:ascii="Times New Roman" w:hAnsi="Times New Roman"/>
      <w:sz w:val="28"/>
      <w:shd w:val="clear" w:color="auto" w:fill="FFFFFF"/>
    </w:rPr>
  </w:style>
  <w:style w:type="paragraph" w:customStyle="1" w:styleId="210">
    <w:name w:val="Основной текст (2)1"/>
    <w:basedOn w:val="a"/>
    <w:link w:val="21"/>
    <w:rsid w:val="00022ED3"/>
    <w:pPr>
      <w:shd w:val="clear" w:color="auto" w:fill="FFFFFF"/>
      <w:autoSpaceDE/>
      <w:autoSpaceDN/>
      <w:adjustRightInd/>
      <w:spacing w:line="302" w:lineRule="exact"/>
      <w:ind w:hanging="1960"/>
    </w:pPr>
    <w:rPr>
      <w:rFonts w:ascii="Times New Roman" w:hAnsi="Times New Roman" w:cs="Times New Roman"/>
      <w:sz w:val="28"/>
      <w:szCs w:val="28"/>
    </w:rPr>
  </w:style>
  <w:style w:type="paragraph" w:styleId="affff4">
    <w:name w:val="Balloon Text"/>
    <w:basedOn w:val="a"/>
    <w:link w:val="affff5"/>
    <w:uiPriority w:val="99"/>
    <w:semiHidden/>
    <w:unhideWhenUsed/>
    <w:rsid w:val="00555D83"/>
    <w:rPr>
      <w:rFonts w:ascii="Tahoma" w:hAnsi="Tahoma" w:cs="Tahoma"/>
      <w:sz w:val="16"/>
      <w:szCs w:val="16"/>
    </w:rPr>
  </w:style>
  <w:style w:type="character" w:customStyle="1" w:styleId="affff5">
    <w:name w:val="Текст выноски Знак"/>
    <w:basedOn w:val="a0"/>
    <w:link w:val="affff4"/>
    <w:uiPriority w:val="99"/>
    <w:semiHidden/>
    <w:locked/>
    <w:rsid w:val="00555D83"/>
    <w:rPr>
      <w:rFonts w:ascii="Tahoma" w:hAnsi="Tahoma" w:cs="Tahoma"/>
      <w:sz w:val="16"/>
      <w:szCs w:val="16"/>
    </w:rPr>
  </w:style>
  <w:style w:type="character" w:customStyle="1" w:styleId="affff6">
    <w:name w:val="Колонтитул_"/>
    <w:link w:val="11"/>
    <w:locked/>
    <w:rsid w:val="00862651"/>
    <w:rPr>
      <w:rFonts w:ascii="Times New Roman" w:hAnsi="Times New Roman"/>
      <w:sz w:val="24"/>
      <w:shd w:val="clear" w:color="auto" w:fill="FFFFFF"/>
    </w:rPr>
  </w:style>
  <w:style w:type="character" w:customStyle="1" w:styleId="affff7">
    <w:name w:val="Колонтитул"/>
    <w:rsid w:val="00862651"/>
    <w:rPr>
      <w:rFonts w:ascii="Times New Roman" w:hAnsi="Times New Roman"/>
      <w:color w:val="000000"/>
      <w:spacing w:val="0"/>
      <w:w w:val="100"/>
      <w:position w:val="0"/>
      <w:sz w:val="24"/>
      <w:u w:val="none"/>
      <w:lang w:val="ru-RU" w:eastAsia="ru-RU"/>
    </w:rPr>
  </w:style>
  <w:style w:type="paragraph" w:customStyle="1" w:styleId="11">
    <w:name w:val="Колонтитул1"/>
    <w:basedOn w:val="a"/>
    <w:link w:val="affff6"/>
    <w:rsid w:val="00862651"/>
    <w:pPr>
      <w:shd w:val="clear" w:color="auto" w:fill="FFFFFF"/>
      <w:autoSpaceDE/>
      <w:autoSpaceDN/>
      <w:adjustRightInd/>
      <w:spacing w:line="240" w:lineRule="atLeast"/>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7A9"/>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header"/>
    <w:basedOn w:val="a"/>
    <w:link w:val="affff1"/>
    <w:uiPriority w:val="99"/>
    <w:unhideWhenUsed/>
    <w:rsid w:val="00B06544"/>
    <w:pPr>
      <w:tabs>
        <w:tab w:val="center" w:pos="4677"/>
        <w:tab w:val="right" w:pos="9355"/>
      </w:tabs>
    </w:pPr>
  </w:style>
  <w:style w:type="character" w:customStyle="1" w:styleId="affff1">
    <w:name w:val="Верхний колонтитул Знак"/>
    <w:basedOn w:val="a0"/>
    <w:link w:val="affff0"/>
    <w:uiPriority w:val="99"/>
    <w:locked/>
    <w:rsid w:val="00B06544"/>
    <w:rPr>
      <w:rFonts w:ascii="Arial" w:hAnsi="Arial" w:cs="Arial"/>
      <w:sz w:val="24"/>
      <w:szCs w:val="24"/>
    </w:rPr>
  </w:style>
  <w:style w:type="paragraph" w:styleId="affff2">
    <w:name w:val="footer"/>
    <w:basedOn w:val="a"/>
    <w:link w:val="affff3"/>
    <w:uiPriority w:val="99"/>
    <w:unhideWhenUsed/>
    <w:rsid w:val="00B06544"/>
    <w:pPr>
      <w:tabs>
        <w:tab w:val="center" w:pos="4677"/>
        <w:tab w:val="right" w:pos="9355"/>
      </w:tabs>
    </w:pPr>
  </w:style>
  <w:style w:type="character" w:customStyle="1" w:styleId="affff3">
    <w:name w:val="Нижний колонтитул Знак"/>
    <w:basedOn w:val="a0"/>
    <w:link w:val="affff2"/>
    <w:uiPriority w:val="99"/>
    <w:locked/>
    <w:rsid w:val="00B06544"/>
    <w:rPr>
      <w:rFonts w:ascii="Arial" w:hAnsi="Arial" w:cs="Arial"/>
      <w:sz w:val="24"/>
      <w:szCs w:val="24"/>
    </w:rPr>
  </w:style>
  <w:style w:type="character" w:customStyle="1" w:styleId="21">
    <w:name w:val="Основной текст (2)_"/>
    <w:link w:val="210"/>
    <w:locked/>
    <w:rsid w:val="00022ED3"/>
    <w:rPr>
      <w:rFonts w:ascii="Times New Roman" w:hAnsi="Times New Roman"/>
      <w:sz w:val="28"/>
      <w:shd w:val="clear" w:color="auto" w:fill="FFFFFF"/>
    </w:rPr>
  </w:style>
  <w:style w:type="paragraph" w:customStyle="1" w:styleId="210">
    <w:name w:val="Основной текст (2)1"/>
    <w:basedOn w:val="a"/>
    <w:link w:val="21"/>
    <w:rsid w:val="00022ED3"/>
    <w:pPr>
      <w:shd w:val="clear" w:color="auto" w:fill="FFFFFF"/>
      <w:autoSpaceDE/>
      <w:autoSpaceDN/>
      <w:adjustRightInd/>
      <w:spacing w:line="302" w:lineRule="exact"/>
      <w:ind w:hanging="1960"/>
    </w:pPr>
    <w:rPr>
      <w:rFonts w:ascii="Times New Roman" w:hAnsi="Times New Roman" w:cs="Times New Roman"/>
      <w:sz w:val="28"/>
      <w:szCs w:val="28"/>
    </w:rPr>
  </w:style>
  <w:style w:type="paragraph" w:styleId="affff4">
    <w:name w:val="Balloon Text"/>
    <w:basedOn w:val="a"/>
    <w:link w:val="affff5"/>
    <w:uiPriority w:val="99"/>
    <w:semiHidden/>
    <w:unhideWhenUsed/>
    <w:rsid w:val="00555D83"/>
    <w:rPr>
      <w:rFonts w:ascii="Tahoma" w:hAnsi="Tahoma" w:cs="Tahoma"/>
      <w:sz w:val="16"/>
      <w:szCs w:val="16"/>
    </w:rPr>
  </w:style>
  <w:style w:type="character" w:customStyle="1" w:styleId="affff5">
    <w:name w:val="Текст выноски Знак"/>
    <w:basedOn w:val="a0"/>
    <w:link w:val="affff4"/>
    <w:uiPriority w:val="99"/>
    <w:semiHidden/>
    <w:locked/>
    <w:rsid w:val="00555D83"/>
    <w:rPr>
      <w:rFonts w:ascii="Tahoma" w:hAnsi="Tahoma" w:cs="Tahoma"/>
      <w:sz w:val="16"/>
      <w:szCs w:val="16"/>
    </w:rPr>
  </w:style>
  <w:style w:type="character" w:customStyle="1" w:styleId="affff6">
    <w:name w:val="Колонтитул_"/>
    <w:link w:val="11"/>
    <w:locked/>
    <w:rsid w:val="00862651"/>
    <w:rPr>
      <w:rFonts w:ascii="Times New Roman" w:hAnsi="Times New Roman"/>
      <w:sz w:val="24"/>
      <w:shd w:val="clear" w:color="auto" w:fill="FFFFFF"/>
    </w:rPr>
  </w:style>
  <w:style w:type="character" w:customStyle="1" w:styleId="affff7">
    <w:name w:val="Колонтитул"/>
    <w:rsid w:val="00862651"/>
    <w:rPr>
      <w:rFonts w:ascii="Times New Roman" w:hAnsi="Times New Roman"/>
      <w:color w:val="000000"/>
      <w:spacing w:val="0"/>
      <w:w w:val="100"/>
      <w:position w:val="0"/>
      <w:sz w:val="24"/>
      <w:u w:val="none"/>
      <w:lang w:val="ru-RU" w:eastAsia="ru-RU"/>
    </w:rPr>
  </w:style>
  <w:style w:type="paragraph" w:customStyle="1" w:styleId="11">
    <w:name w:val="Колонтитул1"/>
    <w:basedOn w:val="a"/>
    <w:link w:val="affff6"/>
    <w:rsid w:val="00862651"/>
    <w:pPr>
      <w:shd w:val="clear" w:color="auto" w:fill="FFFFFF"/>
      <w:autoSpaceDE/>
      <w:autoSpaceDN/>
      <w:adjustRightInd/>
      <w:spacing w:line="240" w:lineRule="atLeast"/>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D0FF0DC2F7E6C0864E5DE7F473E7A08354CB7BE391B5162B723B77D30196F958A80E7E2C654CAA49A33D0T8V0L" TargetMode="External"/><Relationship Id="rId5" Type="http://schemas.openxmlformats.org/officeDocument/2006/relationships/settings" Target="settings.xml"/><Relationship Id="rId10" Type="http://schemas.openxmlformats.org/officeDocument/2006/relationships/hyperlink" Target="consultantplus://offline/ref=781EAFE7248E44311281E1FCAE98B494F5FC7F12E9F38AE2ECA68C60A1AB8D1F4BCD5031741D45129E8600U0j2F" TargetMode="External"/><Relationship Id="rId4" Type="http://schemas.microsoft.com/office/2007/relationships/stylesWithEffects" Target="stylesWithEffects.xml"/><Relationship Id="rId9" Type="http://schemas.openxmlformats.org/officeDocument/2006/relationships/hyperlink" Target="consultantplus://offline/ref=C48E7961A3C4932A99B65480F37F6A58128FF959F3F6821AED564BED08C6B9FF9489E9818533A8BE338E0Bf6m8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E073F-3CB8-48A5-BA8B-7A7759443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7814</Words>
  <Characters>44541</Characters>
  <Application>Microsoft Office Word</Application>
  <DocSecurity>0</DocSecurity>
  <Lines>371</Lines>
  <Paragraphs>104</Paragraphs>
  <ScaleCrop>false</ScaleCrop>
  <Company>НПП "Гарант-Сервис"</Company>
  <LinksUpToDate>false</LinksUpToDate>
  <CharactersWithSpaces>52251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Оксана Н. Назарова</cp:lastModifiedBy>
  <cp:revision>2</cp:revision>
  <cp:lastPrinted>2018-05-15T12:03:00Z</cp:lastPrinted>
  <dcterms:created xsi:type="dcterms:W3CDTF">2018-06-06T06:53:00Z</dcterms:created>
  <dcterms:modified xsi:type="dcterms:W3CDTF">2018-06-06T06:53:00Z</dcterms:modified>
</cp:coreProperties>
</file>