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70" w:rsidRPr="00C958DC" w:rsidRDefault="00124D70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958DC"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на 201</w:t>
      </w:r>
      <w:r w:rsidR="00D7570C">
        <w:rPr>
          <w:rFonts w:ascii="Times New Roman" w:hAnsi="Times New Roman"/>
          <w:sz w:val="28"/>
          <w:szCs w:val="28"/>
          <w:lang w:eastAsia="ru-RU"/>
        </w:rPr>
        <w:t>8 - 2022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124D70" w:rsidRPr="00A406E7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24D70" w:rsidRPr="00A406E7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24D70" w:rsidRPr="00A406E7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24D70" w:rsidRPr="004F6A15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6A15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124D70" w:rsidRPr="004F6A15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6A15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124D70" w:rsidRPr="004F6A15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6A15">
        <w:rPr>
          <w:rFonts w:ascii="Times New Roman" w:hAnsi="Times New Roman"/>
          <w:b/>
          <w:sz w:val="28"/>
          <w:szCs w:val="28"/>
          <w:lang w:eastAsia="ru-RU"/>
        </w:rPr>
        <w:t xml:space="preserve">«Развитие дополнительного образования детей </w:t>
      </w:r>
    </w:p>
    <w:p w:rsidR="00124D70" w:rsidRPr="004F6A15" w:rsidRDefault="00124D70" w:rsidP="00376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6A15">
        <w:rPr>
          <w:rFonts w:ascii="Times New Roman" w:hAnsi="Times New Roman"/>
          <w:b/>
          <w:sz w:val="28"/>
          <w:szCs w:val="28"/>
          <w:lang w:eastAsia="ru-RU"/>
        </w:rPr>
        <w:t>в Детской школе искусств»</w:t>
      </w:r>
    </w:p>
    <w:p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124D70" w:rsidRPr="00C958DC" w:rsidTr="004468BC">
        <w:trPr>
          <w:trHeight w:val="529"/>
          <w:jc w:val="center"/>
        </w:trPr>
        <w:tc>
          <w:tcPr>
            <w:tcW w:w="2394" w:type="dxa"/>
          </w:tcPr>
          <w:p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124D70" w:rsidRPr="00C958DC" w:rsidRDefault="00124D70" w:rsidP="00F93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124D70" w:rsidRPr="00C958DC" w:rsidTr="00FF43AB">
        <w:trPr>
          <w:trHeight w:val="668"/>
          <w:jc w:val="center"/>
        </w:trPr>
        <w:tc>
          <w:tcPr>
            <w:tcW w:w="2394" w:type="dxa"/>
          </w:tcPr>
          <w:p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аницы Брюховецкой муниципального образования Брюховецкий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:rsidTr="004468BC">
        <w:trPr>
          <w:trHeight w:val="549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212" w:type="dxa"/>
          </w:tcPr>
          <w:p w:rsidR="00124D70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реализация дополнительных общеобразовательных общеразвивающих и предпрофессиональных программ</w:t>
            </w:r>
          </w:p>
          <w:p w:rsidR="00F850C3" w:rsidRPr="00C958DC" w:rsidRDefault="00F850C3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8F5B26">
        <w:trPr>
          <w:trHeight w:val="906"/>
          <w:jc w:val="center"/>
        </w:trPr>
        <w:tc>
          <w:tcPr>
            <w:tcW w:w="2394" w:type="dxa"/>
          </w:tcPr>
          <w:p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:rsidR="00124D70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8F5B26" w:rsidRPr="00C958DC" w:rsidRDefault="008F5B26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4468BC">
        <w:trPr>
          <w:trHeight w:val="583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</w:t>
            </w:r>
            <w:r w:rsidR="00ED7F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:rsidR="00124D70" w:rsidRPr="00D7570C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4468BC">
        <w:trPr>
          <w:trHeight w:val="547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124D70" w:rsidRPr="00C958DC" w:rsidRDefault="00124D70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:rsidTr="00BE0019">
        <w:trPr>
          <w:trHeight w:val="1660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E3CA0">
              <w:rPr>
                <w:rFonts w:ascii="Times New Roman" w:hAnsi="Times New Roman"/>
                <w:sz w:val="28"/>
                <w:szCs w:val="28"/>
                <w:lang w:eastAsia="ru-RU"/>
              </w:rPr>
              <w:t>111 212,6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числе:</w:t>
            </w:r>
          </w:p>
          <w:p w:rsidR="00124D70" w:rsidRPr="00C958DC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 w:rsidR="00DD58A9">
              <w:rPr>
                <w:rFonts w:ascii="Times New Roman" w:hAnsi="Times New Roman"/>
                <w:sz w:val="28"/>
                <w:szCs w:val="28"/>
                <w:lang w:eastAsia="ru-RU"/>
              </w:rPr>
              <w:t>2 197,</w:t>
            </w:r>
            <w:r w:rsidR="003E3CA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124D70" w:rsidRPr="00C958DC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>
              <w:rPr>
                <w:rFonts w:ascii="Times New Roman" w:hAnsi="Times New Roman"/>
                <w:sz w:val="28"/>
                <w:szCs w:val="28"/>
              </w:rPr>
              <w:t>8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36974">
              <w:rPr>
                <w:rFonts w:ascii="Times New Roman" w:hAnsi="Times New Roman"/>
                <w:sz w:val="28"/>
                <w:szCs w:val="28"/>
              </w:rPr>
              <w:t>397,9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Pr="00C958DC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>
              <w:rPr>
                <w:rFonts w:ascii="Times New Roman" w:hAnsi="Times New Roman"/>
                <w:sz w:val="28"/>
                <w:szCs w:val="28"/>
              </w:rPr>
              <w:t>9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D58A9">
              <w:rPr>
                <w:rFonts w:ascii="Times New Roman" w:hAnsi="Times New Roman"/>
                <w:sz w:val="28"/>
                <w:szCs w:val="28"/>
              </w:rPr>
              <w:t>420,0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Default="009A7A6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124D70" w:rsidRPr="00C958D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D58A9">
              <w:rPr>
                <w:rFonts w:ascii="Times New Roman" w:hAnsi="Times New Roman"/>
                <w:sz w:val="28"/>
                <w:szCs w:val="28"/>
              </w:rPr>
              <w:t>443,4</w:t>
            </w:r>
            <w:r w:rsidR="00124D70" w:rsidRPr="00C958DC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F40D1" w:rsidRDefault="00236974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D58A9">
              <w:rPr>
                <w:rFonts w:ascii="Times New Roman" w:hAnsi="Times New Roman"/>
                <w:sz w:val="28"/>
                <w:szCs w:val="28"/>
              </w:rPr>
              <w:t>468,1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DD58A9">
              <w:rPr>
                <w:rFonts w:ascii="Times New Roman" w:hAnsi="Times New Roman"/>
                <w:sz w:val="28"/>
                <w:szCs w:val="28"/>
              </w:rPr>
              <w:t>468,1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648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DD58A9">
              <w:rPr>
                <w:rFonts w:ascii="Times New Roman" w:hAnsi="Times New Roman"/>
                <w:sz w:val="28"/>
                <w:szCs w:val="28"/>
                <w:lang w:eastAsia="ru-RU"/>
              </w:rPr>
              <w:t>109 015,1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</w:p>
          <w:p w:rsidR="00124D70" w:rsidRPr="00C958DC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124D70" w:rsidRPr="00C958DC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236974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="00AF17F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236974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AF17F8">
              <w:rPr>
                <w:rFonts w:ascii="Times New Roman" w:hAnsi="Times New Roman"/>
                <w:sz w:val="28"/>
                <w:szCs w:val="28"/>
                <w:lang w:eastAsia="ru-RU"/>
              </w:rPr>
              <w:t>25,5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Pr="00C958DC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DD58A9">
              <w:rPr>
                <w:rFonts w:ascii="Times New Roman" w:hAnsi="Times New Roman"/>
                <w:sz w:val="28"/>
                <w:szCs w:val="28"/>
                <w:lang w:eastAsia="ru-RU"/>
              </w:rPr>
              <w:t>22 272,4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A7A60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DD58A9">
              <w:rPr>
                <w:rFonts w:ascii="Times New Roman" w:hAnsi="Times New Roman"/>
                <w:sz w:val="28"/>
                <w:szCs w:val="28"/>
                <w:lang w:eastAsia="ru-RU"/>
              </w:rPr>
              <w:t>22 272,4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D58A9">
              <w:rPr>
                <w:rFonts w:ascii="Times New Roman" w:hAnsi="Times New Roman"/>
                <w:sz w:val="28"/>
                <w:szCs w:val="28"/>
              </w:rPr>
              <w:t>22 272,4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DD58A9">
              <w:rPr>
                <w:rFonts w:ascii="Times New Roman" w:hAnsi="Times New Roman"/>
                <w:sz w:val="28"/>
                <w:szCs w:val="28"/>
              </w:rPr>
              <w:t>22 272,4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BE0019">
        <w:trPr>
          <w:trHeight w:val="1660"/>
          <w:jc w:val="center"/>
        </w:trPr>
        <w:tc>
          <w:tcPr>
            <w:tcW w:w="2394" w:type="dxa"/>
          </w:tcPr>
          <w:p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>. Цели,  задачи  и целевые показатели достижения целей и задач,</w:t>
      </w:r>
    </w:p>
    <w:p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:rsidR="00124D70" w:rsidRPr="00C958DC" w:rsidRDefault="00124D70" w:rsidP="00561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Таблица№1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294"/>
        <w:gridCol w:w="992"/>
        <w:gridCol w:w="851"/>
        <w:gridCol w:w="850"/>
        <w:gridCol w:w="963"/>
        <w:gridCol w:w="963"/>
        <w:gridCol w:w="963"/>
      </w:tblGrid>
      <w:tr w:rsidR="00124D70" w:rsidRPr="00C958DC" w:rsidTr="005A04C2">
        <w:trPr>
          <w:trHeight w:val="306"/>
        </w:trPr>
        <w:tc>
          <w:tcPr>
            <w:tcW w:w="648" w:type="dxa"/>
            <w:vMerge w:val="restart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80" w:type="dxa"/>
            <w:vMerge w:val="restart"/>
          </w:tcPr>
          <w:p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590" w:type="dxa"/>
            <w:gridSpan w:val="5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:rsidTr="004B5FC6">
        <w:trPr>
          <w:trHeight w:val="626"/>
        </w:trPr>
        <w:tc>
          <w:tcPr>
            <w:tcW w:w="648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:rsidTr="005A04C2">
        <w:trPr>
          <w:trHeight w:hRule="exact" w:val="285"/>
        </w:trPr>
        <w:tc>
          <w:tcPr>
            <w:tcW w:w="648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:rsidTr="00DC5DDB">
        <w:tc>
          <w:tcPr>
            <w:tcW w:w="648" w:type="dxa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56" w:type="dxa"/>
            <w:gridSpan w:val="8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124D70" w:rsidRPr="00C958DC" w:rsidTr="00DC5DDB">
        <w:tc>
          <w:tcPr>
            <w:tcW w:w="648" w:type="dxa"/>
          </w:tcPr>
          <w:p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6" w:type="dxa"/>
            <w:gridSpan w:val="8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:rsidTr="00DC5DDB">
        <w:tc>
          <w:tcPr>
            <w:tcW w:w="648" w:type="dxa"/>
          </w:tcPr>
          <w:p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6" w:type="dxa"/>
            <w:gridSpan w:val="8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:rsidTr="00ED7F0E">
        <w:tc>
          <w:tcPr>
            <w:tcW w:w="648" w:type="dxa"/>
          </w:tcPr>
          <w:p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D7570C" w:rsidRPr="00E91648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850" w:type="dxa"/>
            <w:vAlign w:val="center"/>
          </w:tcPr>
          <w:p w:rsidR="00D7570C" w:rsidRPr="00E91648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963" w:type="dxa"/>
            <w:vAlign w:val="center"/>
          </w:tcPr>
          <w:p w:rsidR="00D7570C" w:rsidRPr="00E91648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963" w:type="dxa"/>
            <w:vAlign w:val="center"/>
          </w:tcPr>
          <w:p w:rsidR="00D7570C" w:rsidRPr="00E91648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963" w:type="dxa"/>
            <w:vAlign w:val="center"/>
          </w:tcPr>
          <w:p w:rsidR="00D7570C" w:rsidRPr="00E91648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</w:tr>
      <w:tr w:rsidR="0040148B" w:rsidRPr="00C958DC" w:rsidTr="00ED7F0E">
        <w:tc>
          <w:tcPr>
            <w:tcW w:w="648" w:type="dxa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  <w:r w:rsidR="007323C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0148B" w:rsidRPr="00C958DC" w:rsidTr="00ED7F0E">
        <w:trPr>
          <w:trHeight w:val="465"/>
        </w:trPr>
        <w:tc>
          <w:tcPr>
            <w:tcW w:w="648" w:type="dxa"/>
          </w:tcPr>
          <w:p w:rsidR="0040148B" w:rsidRPr="00C958DC" w:rsidRDefault="003218F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128,2</w:t>
            </w:r>
          </w:p>
        </w:tc>
        <w:tc>
          <w:tcPr>
            <w:tcW w:w="850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76C2" w:rsidRPr="00C958DC" w:rsidTr="00ED7F0E">
        <w:trPr>
          <w:trHeight w:val="465"/>
        </w:trPr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4876C2" w:rsidRPr="00C958DC" w:rsidTr="00ED7F0E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:rsidR="004876C2" w:rsidRPr="00C958DC" w:rsidRDefault="004876C2" w:rsidP="00D53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53981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876C2" w:rsidRPr="004B5FC6" w:rsidTr="00ED7F0E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380" w:type="dxa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ED7F0E" w:rsidRPr="00ED7F0E">
              <w:rPr>
                <w:rFonts w:ascii="Times New Roman" w:hAnsi="Times New Roman"/>
                <w:sz w:val="24"/>
                <w:szCs w:val="24"/>
              </w:rPr>
              <w:t>(здание, сооружения)</w:t>
            </w:r>
            <w:r w:rsidR="00ED7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76C2" w:rsidRPr="00C958DC" w:rsidTr="00DC5DDB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6" w:type="dxa"/>
            <w:gridSpan w:val="8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Задача: 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4876C2" w:rsidRPr="00C958DC" w:rsidTr="00ED7F0E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876C2" w:rsidRPr="005A04C2" w:rsidTr="00ED7F0E">
        <w:tc>
          <w:tcPr>
            <w:tcW w:w="648" w:type="dxa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:rsidR="004876C2" w:rsidRPr="00E91648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294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124D70" w:rsidRPr="00C958DC" w:rsidRDefault="00124D70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 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  <w:proofErr w:type="gramEnd"/>
    </w:p>
    <w:p w:rsidR="003218F0" w:rsidRPr="00C958DC" w:rsidRDefault="003218F0" w:rsidP="00321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lastRenderedPageBreak/>
        <w:t>Значения целевых показателей  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r w:rsidRPr="00C958DC">
        <w:rPr>
          <w:rFonts w:ascii="Times New Roman" w:hAnsi="Times New Roman"/>
          <w:sz w:val="28"/>
          <w:szCs w:val="28"/>
          <w:lang w:eastAsia="ru-RU"/>
        </w:rPr>
        <w:t>, 1.</w:t>
      </w:r>
      <w:r w:rsidR="004876C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, 2.</w:t>
      </w:r>
      <w:r w:rsidR="004876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определяются на основании данных, предоставляемых муниципальным бюджетным учреждением дополнительного образования детская школа иску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сств ст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>аницы Брюховецкой муниципального образования Брюховецкий район.</w:t>
      </w:r>
    </w:p>
    <w:p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D70" w:rsidRPr="00C958DC" w:rsidRDefault="00E91F70" w:rsidP="00AF3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124D70" w:rsidRPr="00C958DC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16ED4">
        <w:rPr>
          <w:szCs w:val="28"/>
        </w:rPr>
        <w:tab/>
        <w:t xml:space="preserve">      </w:t>
      </w:r>
      <w:r w:rsidRPr="00C958DC">
        <w:rPr>
          <w:rFonts w:ascii="Times New Roman" w:hAnsi="Times New Roman"/>
          <w:sz w:val="28"/>
          <w:szCs w:val="28"/>
        </w:rPr>
        <w:t>Таблица №2</w:t>
      </w:r>
    </w:p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1162"/>
        <w:gridCol w:w="1162"/>
        <w:gridCol w:w="1163"/>
        <w:gridCol w:w="1162"/>
        <w:gridCol w:w="1163"/>
        <w:gridCol w:w="1843"/>
        <w:gridCol w:w="2737"/>
      </w:tblGrid>
      <w:tr w:rsidR="00124D70" w:rsidRPr="00C958DC" w:rsidTr="00FE1FA1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фи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нанси</w:t>
            </w:r>
            <w:proofErr w:type="spellEnd"/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FE1FA1" w:rsidRPr="00C958DC" w:rsidTr="0066330B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</w:t>
            </w:r>
            <w:r w:rsidR="0066330B">
              <w:rPr>
                <w:rFonts w:ascii="Times New Roman" w:hAnsi="Times New Roman"/>
                <w:sz w:val="24"/>
                <w:szCs w:val="24"/>
              </w:rPr>
              <w:t>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FA1" w:rsidRPr="00C958DC" w:rsidTr="0066330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:rsidTr="00FE1FA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:rsidTr="00C02ADC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66330B" w:rsidRPr="00C958DC" w:rsidTr="0066330B">
        <w:trPr>
          <w:trHeight w:val="4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66330B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DD58A9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109 015,1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Default="008F7CB5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19 925,5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Default="00DD58A9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Default="00DD58A9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Default="00DD58A9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Default="00DD58A9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:rsidR="0066330B" w:rsidRPr="00C958DC" w:rsidRDefault="0066330B" w:rsidP="00DF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райо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главный распорядитель, </w:t>
            </w:r>
          </w:p>
          <w:p w:rsidR="0066330B" w:rsidRPr="00C958DC" w:rsidRDefault="0066330B" w:rsidP="00F1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</w:tbl>
    <w:p w:rsidR="003218F0" w:rsidRDefault="003218F0"/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992"/>
        <w:gridCol w:w="1134"/>
        <w:gridCol w:w="1134"/>
        <w:gridCol w:w="1276"/>
        <w:gridCol w:w="1276"/>
        <w:gridCol w:w="1843"/>
        <w:gridCol w:w="2737"/>
      </w:tblGrid>
      <w:tr w:rsidR="00C02ADC" w:rsidRPr="00C958DC" w:rsidTr="0066330B">
        <w:trPr>
          <w:trHeight w:val="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15FC0" w:rsidRPr="00C958DC" w:rsidTr="00C02AD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912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 w:rsidR="009128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никам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учреждений,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проживающим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DD58A9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Default="008F7CB5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Default="00DD58A9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Default="00DD58A9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Default="00DD58A9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Default="00DD58A9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:rsidR="00415FC0" w:rsidRPr="00C958DC" w:rsidRDefault="00415FC0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главный распорядитель,</w:t>
            </w:r>
          </w:p>
          <w:p w:rsidR="00415FC0" w:rsidRPr="00C958DC" w:rsidRDefault="00415FC0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965AD3" w:rsidRPr="00C958DC" w:rsidTr="00965AD3">
        <w:trPr>
          <w:tblCellSpacing w:w="5" w:type="nil"/>
        </w:trPr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AD3" w:rsidRPr="00C958DC" w:rsidRDefault="00965AD3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Pr="00C958DC" w:rsidRDefault="00965AD3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Pr="00C958DC" w:rsidRDefault="00DD58A9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109 015,1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Default="00DD58A9" w:rsidP="00F16ED4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19 925,5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Default="00DD58A9" w:rsidP="00F16ED4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Default="00DD58A9" w:rsidP="00F16ED4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Default="00DD58A9" w:rsidP="00F16ED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Default="00DD58A9" w:rsidP="00F16ED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Pr="00C958DC" w:rsidRDefault="00965AD3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Pr="00C958DC" w:rsidRDefault="00965AD3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AD3" w:rsidRPr="00C958DC" w:rsidTr="00F16ED4">
        <w:trPr>
          <w:trHeight w:val="266"/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AD3" w:rsidRPr="00C958DC" w:rsidRDefault="00965AD3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Pr="00C958DC" w:rsidRDefault="00965AD3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Pr="00C958DC" w:rsidRDefault="00DD58A9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Default="00965AD3" w:rsidP="00F16ED4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Default="00441FC4" w:rsidP="00F16ED4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Default="00441FC4" w:rsidP="00F16ED4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443,4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Default="00441FC4" w:rsidP="00F16ED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Default="00441FC4" w:rsidP="00F16ED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Pr="00C958DC" w:rsidRDefault="00965AD3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D3" w:rsidRPr="00C958DC" w:rsidRDefault="00965AD3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FC0" w:rsidRPr="00C958DC" w:rsidTr="00965AD3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41FC4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111 212,6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41FC4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20 323,4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41FC4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22 692,4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41FC4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22 715,8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41FC4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22 740,5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41FC4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22 740,5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:rsidR="00124D70" w:rsidRPr="00C958DC" w:rsidRDefault="00E91F70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124D70" w:rsidRDefault="00124D70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:rsidR="00681253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постановлением главы администрации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(губернатора) </w:t>
      </w:r>
      <w:r w:rsidRPr="00C958DC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от 22 октября 2015 года № 986 «Об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5374FC">
        <w:rPr>
          <w:rFonts w:ascii="Times New Roman" w:hAnsi="Times New Roman"/>
          <w:sz w:val="28"/>
          <w:szCs w:val="28"/>
          <w:lang w:eastAsia="ru-RU"/>
        </w:rPr>
        <w:t>ии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программ</w:t>
      </w:r>
      <w:r w:rsidR="005374FC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«Развитие культуры»</w:t>
      </w:r>
      <w:r w:rsidR="005374FC">
        <w:rPr>
          <w:rFonts w:ascii="Times New Roman" w:hAnsi="Times New Roman"/>
          <w:sz w:val="28"/>
          <w:szCs w:val="28"/>
          <w:lang w:eastAsia="ru-RU"/>
        </w:rPr>
        <w:t>.</w:t>
      </w:r>
    </w:p>
    <w:p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124D70" w:rsidRPr="00C958DC" w:rsidRDefault="00124D70" w:rsidP="00D802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Таблица№3</w:t>
      </w: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1134"/>
        <w:gridCol w:w="1134"/>
        <w:gridCol w:w="1134"/>
        <w:gridCol w:w="1134"/>
        <w:gridCol w:w="1134"/>
        <w:gridCol w:w="1134"/>
        <w:gridCol w:w="1134"/>
      </w:tblGrid>
      <w:tr w:rsidR="00124D70" w:rsidRPr="00C958DC" w:rsidTr="00726FD0">
        <w:trPr>
          <w:trHeight w:val="633"/>
        </w:trPr>
        <w:tc>
          <w:tcPr>
            <w:tcW w:w="2095" w:type="dxa"/>
            <w:vMerge w:val="restart"/>
          </w:tcPr>
          <w:p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  <w:proofErr w:type="gramEnd"/>
          </w:p>
          <w:p w:rsidR="00124D70" w:rsidRPr="003218F0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(</w:t>
            </w:r>
            <w:proofErr w:type="spellStart"/>
            <w:r w:rsidRPr="003218F0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3218F0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3218F0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="00124D70" w:rsidRPr="003218F0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5670" w:type="dxa"/>
            <w:gridSpan w:val="5"/>
          </w:tcPr>
          <w:p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:rsidTr="00726FD0">
        <w:trPr>
          <w:trHeight w:val="435"/>
        </w:trPr>
        <w:tc>
          <w:tcPr>
            <w:tcW w:w="2095" w:type="dxa"/>
            <w:vMerge/>
          </w:tcPr>
          <w:p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4D6FBA" w:rsidRPr="00C958DC" w:rsidTr="00726FD0">
        <w:trPr>
          <w:trHeight w:val="152"/>
        </w:trPr>
        <w:tc>
          <w:tcPr>
            <w:tcW w:w="2095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E7CCC" w:rsidRPr="00C958DC" w:rsidTr="00FE7CCC">
        <w:trPr>
          <w:trHeight w:val="596"/>
        </w:trPr>
        <w:tc>
          <w:tcPr>
            <w:tcW w:w="2095" w:type="dxa"/>
            <w:vMerge w:val="restart"/>
          </w:tcPr>
          <w:p w:rsidR="00FE7CCC" w:rsidRPr="003218F0" w:rsidRDefault="00FE7CCC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:rsidR="00FE7CCC" w:rsidRPr="00C958DC" w:rsidRDefault="00FE7CCC" w:rsidP="002F5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FE7CCC" w:rsidRPr="00C958DC" w:rsidRDefault="00D34806" w:rsidP="00FE7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111212,6</w:t>
            </w:r>
          </w:p>
        </w:tc>
        <w:tc>
          <w:tcPr>
            <w:tcW w:w="1134" w:type="dxa"/>
            <w:vAlign w:val="center"/>
          </w:tcPr>
          <w:p w:rsidR="00FE7CCC" w:rsidRPr="00C958DC" w:rsidRDefault="00D34806" w:rsidP="00FE7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20 323,4</w:t>
            </w:r>
          </w:p>
        </w:tc>
        <w:tc>
          <w:tcPr>
            <w:tcW w:w="1134" w:type="dxa"/>
            <w:vAlign w:val="center"/>
          </w:tcPr>
          <w:p w:rsidR="00FE7CCC" w:rsidRPr="00C958DC" w:rsidRDefault="00D34806" w:rsidP="00FE7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22 692,4</w:t>
            </w:r>
          </w:p>
        </w:tc>
        <w:tc>
          <w:tcPr>
            <w:tcW w:w="1134" w:type="dxa"/>
            <w:vAlign w:val="center"/>
          </w:tcPr>
          <w:p w:rsidR="00FE7CCC" w:rsidRPr="00C958DC" w:rsidRDefault="00D34806" w:rsidP="00FE7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22 715,8</w:t>
            </w:r>
          </w:p>
        </w:tc>
        <w:tc>
          <w:tcPr>
            <w:tcW w:w="1134" w:type="dxa"/>
            <w:vAlign w:val="center"/>
          </w:tcPr>
          <w:p w:rsidR="00FE7CCC" w:rsidRPr="00C958DC" w:rsidRDefault="00D34806" w:rsidP="00FE7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22 740,5</w:t>
            </w:r>
          </w:p>
        </w:tc>
        <w:tc>
          <w:tcPr>
            <w:tcW w:w="1134" w:type="dxa"/>
            <w:vAlign w:val="center"/>
          </w:tcPr>
          <w:p w:rsidR="00FE7CCC" w:rsidRPr="00C958DC" w:rsidRDefault="00D34806" w:rsidP="00FE7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22 740,5</w:t>
            </w:r>
          </w:p>
        </w:tc>
      </w:tr>
      <w:tr w:rsidR="00FE7CCC" w:rsidRPr="00C958DC" w:rsidTr="00FE7CCC">
        <w:trPr>
          <w:trHeight w:val="264"/>
        </w:trPr>
        <w:tc>
          <w:tcPr>
            <w:tcW w:w="2095" w:type="dxa"/>
            <w:vMerge/>
          </w:tcPr>
          <w:p w:rsidR="00FE7CCC" w:rsidRPr="003218F0" w:rsidRDefault="00FE7CCC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E7CCC" w:rsidRPr="00C958DC" w:rsidRDefault="00FE7CCC" w:rsidP="00E42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</w:tcPr>
          <w:p w:rsidR="00FE7CCC" w:rsidRPr="00C958DC" w:rsidRDefault="00D34806" w:rsidP="00E42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109015,1</w:t>
            </w:r>
          </w:p>
        </w:tc>
        <w:tc>
          <w:tcPr>
            <w:tcW w:w="1134" w:type="dxa"/>
          </w:tcPr>
          <w:p w:rsidR="00FE7CCC" w:rsidRDefault="00FE7CCC" w:rsidP="00E422AE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19 925,5</w:t>
            </w:r>
          </w:p>
        </w:tc>
        <w:tc>
          <w:tcPr>
            <w:tcW w:w="1134" w:type="dxa"/>
          </w:tcPr>
          <w:p w:rsidR="00FE7CCC" w:rsidRDefault="00D34806" w:rsidP="00E422AE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134" w:type="dxa"/>
          </w:tcPr>
          <w:p w:rsidR="00FE7CCC" w:rsidRDefault="00D34806" w:rsidP="00E422AE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134" w:type="dxa"/>
          </w:tcPr>
          <w:p w:rsidR="00FE7CCC" w:rsidRDefault="00D34806" w:rsidP="00E422AE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  <w:tc>
          <w:tcPr>
            <w:tcW w:w="1134" w:type="dxa"/>
          </w:tcPr>
          <w:p w:rsidR="00FE7CCC" w:rsidRDefault="00D34806" w:rsidP="00E422AE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22 272,4</w:t>
            </w:r>
          </w:p>
        </w:tc>
      </w:tr>
      <w:tr w:rsidR="00FE7CCC" w:rsidRPr="00C958DC" w:rsidTr="00D76F1A">
        <w:trPr>
          <w:trHeight w:val="317"/>
        </w:trPr>
        <w:tc>
          <w:tcPr>
            <w:tcW w:w="2095" w:type="dxa"/>
            <w:vMerge/>
          </w:tcPr>
          <w:p w:rsidR="00FE7CCC" w:rsidRPr="00C958DC" w:rsidRDefault="00FE7CCC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E7CCC" w:rsidRPr="00C958DC" w:rsidRDefault="00FE7CCC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1134" w:type="dxa"/>
          </w:tcPr>
          <w:p w:rsidR="00FE7CCC" w:rsidRPr="00C958DC" w:rsidRDefault="00D34806" w:rsidP="000C0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2 197,5</w:t>
            </w:r>
          </w:p>
        </w:tc>
        <w:tc>
          <w:tcPr>
            <w:tcW w:w="1134" w:type="dxa"/>
          </w:tcPr>
          <w:p w:rsidR="00FE7CCC" w:rsidRDefault="00FE7CCC" w:rsidP="000C0780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</w:tcPr>
          <w:p w:rsidR="00FE7CCC" w:rsidRDefault="00D34806" w:rsidP="000C0780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134" w:type="dxa"/>
          </w:tcPr>
          <w:p w:rsidR="00FE7CCC" w:rsidRDefault="00D34806" w:rsidP="000C0780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443,4</w:t>
            </w:r>
          </w:p>
        </w:tc>
        <w:tc>
          <w:tcPr>
            <w:tcW w:w="1134" w:type="dxa"/>
          </w:tcPr>
          <w:p w:rsidR="00FE7CCC" w:rsidRDefault="00D34806" w:rsidP="00F344F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468,1</w:t>
            </w:r>
          </w:p>
        </w:tc>
        <w:tc>
          <w:tcPr>
            <w:tcW w:w="1134" w:type="dxa"/>
          </w:tcPr>
          <w:p w:rsidR="00FE7CCC" w:rsidRDefault="00D34806" w:rsidP="00F344F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468,1</w:t>
            </w:r>
          </w:p>
        </w:tc>
      </w:tr>
    </w:tbl>
    <w:p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124D70" w:rsidRPr="00C958DC" w:rsidRDefault="00124D70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124D70" w:rsidRPr="00701787" w:rsidRDefault="00124D70" w:rsidP="00D80283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124D70" w:rsidRPr="00C958DC" w:rsidRDefault="00E91F70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124D70" w:rsidRPr="00C958DC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испол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r w:rsidRPr="00C958DC">
        <w:rPr>
          <w:rFonts w:ascii="Times New Roman" w:hAnsi="Times New Roman"/>
          <w:sz w:val="28"/>
          <w:szCs w:val="28"/>
          <w:lang w:eastAsia="ru-RU"/>
        </w:rPr>
        <w:t>нителей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 осуществляет отдел культуры администрации 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обра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r w:rsidRPr="00C958DC">
        <w:rPr>
          <w:rFonts w:ascii="Times New Roman" w:hAnsi="Times New Roman"/>
          <w:sz w:val="28"/>
          <w:szCs w:val="28"/>
          <w:lang w:eastAsia="ru-RU"/>
        </w:rPr>
        <w:t>зования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124D70" w:rsidRPr="00C86033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Брюховецкий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221574" w:rsidRDefault="00221574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6FD0" w:rsidRDefault="00726FD0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6A15" w:rsidRDefault="004F6A15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1574" w:rsidRDefault="00221574" w:rsidP="002215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701787" w:rsidRDefault="00221574" w:rsidP="0070178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221574" w:rsidRDefault="00221574" w:rsidP="0070178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221574" w:rsidSect="00701787">
      <w:pgSz w:w="11906" w:h="16838"/>
      <w:pgMar w:top="1021" w:right="567" w:bottom="102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343" w:rsidRDefault="00406343" w:rsidP="00C81CE3">
      <w:pPr>
        <w:spacing w:after="0" w:line="240" w:lineRule="auto"/>
      </w:pPr>
      <w:r>
        <w:separator/>
      </w:r>
    </w:p>
  </w:endnote>
  <w:endnote w:type="continuationSeparator" w:id="0">
    <w:p w:rsidR="00406343" w:rsidRDefault="00406343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343" w:rsidRDefault="00406343" w:rsidP="00C81CE3">
      <w:pPr>
        <w:spacing w:after="0" w:line="240" w:lineRule="auto"/>
      </w:pPr>
      <w:r>
        <w:separator/>
      </w:r>
    </w:p>
  </w:footnote>
  <w:footnote w:type="continuationSeparator" w:id="0">
    <w:p w:rsidR="00406343" w:rsidRDefault="00406343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A60" w:rsidRDefault="006A38E5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7A60" w:rsidRDefault="009A7A6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A60" w:rsidRPr="00C81CE3" w:rsidRDefault="006A38E5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F626C7">
      <w:rPr>
        <w:noProof/>
        <w:sz w:val="28"/>
        <w:szCs w:val="28"/>
      </w:rPr>
      <w:t>6</w:t>
    </w:r>
    <w:r w:rsidRPr="00C81CE3">
      <w:rPr>
        <w:sz w:val="28"/>
        <w:szCs w:val="28"/>
      </w:rPr>
      <w:fldChar w:fldCharType="end"/>
    </w:r>
  </w:p>
  <w:p w:rsidR="009A7A60" w:rsidRDefault="009A7A6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0ADA"/>
    <w:rsid w:val="00001DA8"/>
    <w:rsid w:val="00002C5B"/>
    <w:rsid w:val="00014E28"/>
    <w:rsid w:val="000217EA"/>
    <w:rsid w:val="000218C9"/>
    <w:rsid w:val="00022094"/>
    <w:rsid w:val="00032571"/>
    <w:rsid w:val="00036522"/>
    <w:rsid w:val="00045321"/>
    <w:rsid w:val="00051B3B"/>
    <w:rsid w:val="0005281A"/>
    <w:rsid w:val="00071626"/>
    <w:rsid w:val="000811F0"/>
    <w:rsid w:val="000817CC"/>
    <w:rsid w:val="00082ACC"/>
    <w:rsid w:val="0008349B"/>
    <w:rsid w:val="000840EB"/>
    <w:rsid w:val="000B1C26"/>
    <w:rsid w:val="000B308D"/>
    <w:rsid w:val="000B568B"/>
    <w:rsid w:val="000C5339"/>
    <w:rsid w:val="000C6A6A"/>
    <w:rsid w:val="000D403D"/>
    <w:rsid w:val="000E08BE"/>
    <w:rsid w:val="000E107B"/>
    <w:rsid w:val="000E1EA4"/>
    <w:rsid w:val="0010310F"/>
    <w:rsid w:val="00106F67"/>
    <w:rsid w:val="0011412A"/>
    <w:rsid w:val="00114280"/>
    <w:rsid w:val="001168A3"/>
    <w:rsid w:val="00117C06"/>
    <w:rsid w:val="00123154"/>
    <w:rsid w:val="00124D70"/>
    <w:rsid w:val="001277D7"/>
    <w:rsid w:val="00135A3E"/>
    <w:rsid w:val="001420A3"/>
    <w:rsid w:val="00142F17"/>
    <w:rsid w:val="00147222"/>
    <w:rsid w:val="00160785"/>
    <w:rsid w:val="001711DE"/>
    <w:rsid w:val="001749C0"/>
    <w:rsid w:val="001757B4"/>
    <w:rsid w:val="00186FB8"/>
    <w:rsid w:val="00197492"/>
    <w:rsid w:val="001A3283"/>
    <w:rsid w:val="001A5C8E"/>
    <w:rsid w:val="001C0920"/>
    <w:rsid w:val="001C1DFC"/>
    <w:rsid w:val="001C2A57"/>
    <w:rsid w:val="001D4F0D"/>
    <w:rsid w:val="001E69B1"/>
    <w:rsid w:val="001E6F44"/>
    <w:rsid w:val="001F5D75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26D0"/>
    <w:rsid w:val="00242FDD"/>
    <w:rsid w:val="00255120"/>
    <w:rsid w:val="00256542"/>
    <w:rsid w:val="00263B63"/>
    <w:rsid w:val="0026455A"/>
    <w:rsid w:val="00273B1A"/>
    <w:rsid w:val="002773E7"/>
    <w:rsid w:val="00283692"/>
    <w:rsid w:val="002839E4"/>
    <w:rsid w:val="002852FB"/>
    <w:rsid w:val="002938E6"/>
    <w:rsid w:val="00295086"/>
    <w:rsid w:val="002B4E00"/>
    <w:rsid w:val="002B4FB8"/>
    <w:rsid w:val="002D0F12"/>
    <w:rsid w:val="002D12BE"/>
    <w:rsid w:val="002D1924"/>
    <w:rsid w:val="002E2520"/>
    <w:rsid w:val="002E4EE2"/>
    <w:rsid w:val="002E6129"/>
    <w:rsid w:val="002E6996"/>
    <w:rsid w:val="002F19F5"/>
    <w:rsid w:val="002F4C72"/>
    <w:rsid w:val="002F5D7E"/>
    <w:rsid w:val="002F739F"/>
    <w:rsid w:val="0030134A"/>
    <w:rsid w:val="003100C6"/>
    <w:rsid w:val="00312D76"/>
    <w:rsid w:val="003145C4"/>
    <w:rsid w:val="00316B80"/>
    <w:rsid w:val="003218F0"/>
    <w:rsid w:val="00323556"/>
    <w:rsid w:val="00323900"/>
    <w:rsid w:val="00323F43"/>
    <w:rsid w:val="00332768"/>
    <w:rsid w:val="00337DC2"/>
    <w:rsid w:val="003433FD"/>
    <w:rsid w:val="00356830"/>
    <w:rsid w:val="003605FF"/>
    <w:rsid w:val="00360CFE"/>
    <w:rsid w:val="00363B9B"/>
    <w:rsid w:val="0037030B"/>
    <w:rsid w:val="00370B0C"/>
    <w:rsid w:val="003742D3"/>
    <w:rsid w:val="00376906"/>
    <w:rsid w:val="003769C2"/>
    <w:rsid w:val="00381BD3"/>
    <w:rsid w:val="003A36D6"/>
    <w:rsid w:val="003B07E1"/>
    <w:rsid w:val="003B423E"/>
    <w:rsid w:val="003B6976"/>
    <w:rsid w:val="003D7673"/>
    <w:rsid w:val="003E0321"/>
    <w:rsid w:val="003E0643"/>
    <w:rsid w:val="003E29CC"/>
    <w:rsid w:val="003E3CA0"/>
    <w:rsid w:val="003E6C9B"/>
    <w:rsid w:val="003F0026"/>
    <w:rsid w:val="0040148B"/>
    <w:rsid w:val="004018F6"/>
    <w:rsid w:val="00406343"/>
    <w:rsid w:val="00414B8A"/>
    <w:rsid w:val="00415FC0"/>
    <w:rsid w:val="004249BD"/>
    <w:rsid w:val="004411E7"/>
    <w:rsid w:val="00441FBB"/>
    <w:rsid w:val="00441FC4"/>
    <w:rsid w:val="0044432D"/>
    <w:rsid w:val="004468BC"/>
    <w:rsid w:val="00447180"/>
    <w:rsid w:val="004535F0"/>
    <w:rsid w:val="00454F3E"/>
    <w:rsid w:val="004665F8"/>
    <w:rsid w:val="004669B0"/>
    <w:rsid w:val="00471241"/>
    <w:rsid w:val="0047338B"/>
    <w:rsid w:val="0047340B"/>
    <w:rsid w:val="00474E38"/>
    <w:rsid w:val="004757DE"/>
    <w:rsid w:val="00477D06"/>
    <w:rsid w:val="00477EF7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5254"/>
    <w:rsid w:val="004D6FBA"/>
    <w:rsid w:val="004E037E"/>
    <w:rsid w:val="004E15B6"/>
    <w:rsid w:val="004E3E18"/>
    <w:rsid w:val="004F6A15"/>
    <w:rsid w:val="00502A57"/>
    <w:rsid w:val="00527496"/>
    <w:rsid w:val="005313B8"/>
    <w:rsid w:val="00532D3C"/>
    <w:rsid w:val="005333AB"/>
    <w:rsid w:val="005374FC"/>
    <w:rsid w:val="00537B9D"/>
    <w:rsid w:val="005503FD"/>
    <w:rsid w:val="00553A83"/>
    <w:rsid w:val="00561982"/>
    <w:rsid w:val="0057777F"/>
    <w:rsid w:val="0058131E"/>
    <w:rsid w:val="00581BE6"/>
    <w:rsid w:val="005831BA"/>
    <w:rsid w:val="00583A45"/>
    <w:rsid w:val="00594AD6"/>
    <w:rsid w:val="005A04C2"/>
    <w:rsid w:val="005A3A2B"/>
    <w:rsid w:val="005A699A"/>
    <w:rsid w:val="005A748E"/>
    <w:rsid w:val="005A7A25"/>
    <w:rsid w:val="005B6C18"/>
    <w:rsid w:val="005C1589"/>
    <w:rsid w:val="005C4BC0"/>
    <w:rsid w:val="005C5D8B"/>
    <w:rsid w:val="005D2659"/>
    <w:rsid w:val="005F0544"/>
    <w:rsid w:val="005F735A"/>
    <w:rsid w:val="006008C2"/>
    <w:rsid w:val="006020AA"/>
    <w:rsid w:val="006054EB"/>
    <w:rsid w:val="00607A14"/>
    <w:rsid w:val="006161EB"/>
    <w:rsid w:val="00632B0E"/>
    <w:rsid w:val="00645445"/>
    <w:rsid w:val="0066330B"/>
    <w:rsid w:val="0066475B"/>
    <w:rsid w:val="00665979"/>
    <w:rsid w:val="006719CC"/>
    <w:rsid w:val="00675612"/>
    <w:rsid w:val="0067661E"/>
    <w:rsid w:val="00677F52"/>
    <w:rsid w:val="00681253"/>
    <w:rsid w:val="00683D56"/>
    <w:rsid w:val="00686577"/>
    <w:rsid w:val="00692540"/>
    <w:rsid w:val="00692C51"/>
    <w:rsid w:val="00693DA6"/>
    <w:rsid w:val="00697EBE"/>
    <w:rsid w:val="006A08BD"/>
    <w:rsid w:val="006A247D"/>
    <w:rsid w:val="006A38E5"/>
    <w:rsid w:val="006A64C4"/>
    <w:rsid w:val="006B5C3A"/>
    <w:rsid w:val="006C7906"/>
    <w:rsid w:val="006D65D6"/>
    <w:rsid w:val="006D7306"/>
    <w:rsid w:val="006F2DA1"/>
    <w:rsid w:val="006F69CF"/>
    <w:rsid w:val="00701787"/>
    <w:rsid w:val="0070239D"/>
    <w:rsid w:val="00703563"/>
    <w:rsid w:val="0071196B"/>
    <w:rsid w:val="00716A4F"/>
    <w:rsid w:val="00721F48"/>
    <w:rsid w:val="007222A3"/>
    <w:rsid w:val="00724F54"/>
    <w:rsid w:val="00726FD0"/>
    <w:rsid w:val="0072797C"/>
    <w:rsid w:val="007323CE"/>
    <w:rsid w:val="00732622"/>
    <w:rsid w:val="00743178"/>
    <w:rsid w:val="0075268F"/>
    <w:rsid w:val="007636C5"/>
    <w:rsid w:val="00765048"/>
    <w:rsid w:val="00766F5B"/>
    <w:rsid w:val="00776FBB"/>
    <w:rsid w:val="007849BA"/>
    <w:rsid w:val="00793FE8"/>
    <w:rsid w:val="0079592F"/>
    <w:rsid w:val="007A223E"/>
    <w:rsid w:val="007A3A63"/>
    <w:rsid w:val="007B68AC"/>
    <w:rsid w:val="007C1B2E"/>
    <w:rsid w:val="007D2857"/>
    <w:rsid w:val="007D2AE7"/>
    <w:rsid w:val="007D7A57"/>
    <w:rsid w:val="007E4CE9"/>
    <w:rsid w:val="007F76F3"/>
    <w:rsid w:val="007F7F72"/>
    <w:rsid w:val="00804F85"/>
    <w:rsid w:val="00805693"/>
    <w:rsid w:val="0081256F"/>
    <w:rsid w:val="00817A66"/>
    <w:rsid w:val="00824932"/>
    <w:rsid w:val="008450C9"/>
    <w:rsid w:val="00862C00"/>
    <w:rsid w:val="0086423E"/>
    <w:rsid w:val="00864A3F"/>
    <w:rsid w:val="00865CFD"/>
    <w:rsid w:val="0088111A"/>
    <w:rsid w:val="00887FF2"/>
    <w:rsid w:val="00895157"/>
    <w:rsid w:val="0089576C"/>
    <w:rsid w:val="008A0624"/>
    <w:rsid w:val="008A38CE"/>
    <w:rsid w:val="008B01EA"/>
    <w:rsid w:val="008C0C2B"/>
    <w:rsid w:val="008C1D97"/>
    <w:rsid w:val="008C51F9"/>
    <w:rsid w:val="008C7F26"/>
    <w:rsid w:val="008D0C08"/>
    <w:rsid w:val="008E043F"/>
    <w:rsid w:val="008F3D71"/>
    <w:rsid w:val="008F4209"/>
    <w:rsid w:val="008F5B26"/>
    <w:rsid w:val="008F67EB"/>
    <w:rsid w:val="008F7CB5"/>
    <w:rsid w:val="009056B1"/>
    <w:rsid w:val="00911699"/>
    <w:rsid w:val="00911C71"/>
    <w:rsid w:val="00911D3F"/>
    <w:rsid w:val="009128FD"/>
    <w:rsid w:val="00916B73"/>
    <w:rsid w:val="009250A5"/>
    <w:rsid w:val="009277AE"/>
    <w:rsid w:val="0093155B"/>
    <w:rsid w:val="009358EF"/>
    <w:rsid w:val="00940387"/>
    <w:rsid w:val="00942915"/>
    <w:rsid w:val="0094604D"/>
    <w:rsid w:val="00946F81"/>
    <w:rsid w:val="00953C01"/>
    <w:rsid w:val="00960D60"/>
    <w:rsid w:val="00965AD3"/>
    <w:rsid w:val="00965DA8"/>
    <w:rsid w:val="00973113"/>
    <w:rsid w:val="009756E0"/>
    <w:rsid w:val="009762C1"/>
    <w:rsid w:val="00977C79"/>
    <w:rsid w:val="00982C7E"/>
    <w:rsid w:val="009848F1"/>
    <w:rsid w:val="00985955"/>
    <w:rsid w:val="009875BE"/>
    <w:rsid w:val="009A238D"/>
    <w:rsid w:val="009A2E59"/>
    <w:rsid w:val="009A4B17"/>
    <w:rsid w:val="009A5C9E"/>
    <w:rsid w:val="009A65C0"/>
    <w:rsid w:val="009A6DD9"/>
    <w:rsid w:val="009A79B0"/>
    <w:rsid w:val="009A7A60"/>
    <w:rsid w:val="009B1618"/>
    <w:rsid w:val="009D105D"/>
    <w:rsid w:val="009D3273"/>
    <w:rsid w:val="009D4BB7"/>
    <w:rsid w:val="009D600F"/>
    <w:rsid w:val="009D778D"/>
    <w:rsid w:val="009E10EF"/>
    <w:rsid w:val="009E4298"/>
    <w:rsid w:val="009E4EA7"/>
    <w:rsid w:val="009F0835"/>
    <w:rsid w:val="009F3F94"/>
    <w:rsid w:val="009F6329"/>
    <w:rsid w:val="00A01560"/>
    <w:rsid w:val="00A10295"/>
    <w:rsid w:val="00A20B2E"/>
    <w:rsid w:val="00A27086"/>
    <w:rsid w:val="00A27AF4"/>
    <w:rsid w:val="00A31B90"/>
    <w:rsid w:val="00A32733"/>
    <w:rsid w:val="00A406E7"/>
    <w:rsid w:val="00A41770"/>
    <w:rsid w:val="00A41ECB"/>
    <w:rsid w:val="00A42DC4"/>
    <w:rsid w:val="00A5606B"/>
    <w:rsid w:val="00A62326"/>
    <w:rsid w:val="00A64955"/>
    <w:rsid w:val="00A74BBB"/>
    <w:rsid w:val="00A86340"/>
    <w:rsid w:val="00A91F46"/>
    <w:rsid w:val="00A95042"/>
    <w:rsid w:val="00AA3194"/>
    <w:rsid w:val="00AA3341"/>
    <w:rsid w:val="00AA6029"/>
    <w:rsid w:val="00AB2F0E"/>
    <w:rsid w:val="00AB3D0E"/>
    <w:rsid w:val="00AC0D9C"/>
    <w:rsid w:val="00AC4E06"/>
    <w:rsid w:val="00AC4FD6"/>
    <w:rsid w:val="00AD1CE5"/>
    <w:rsid w:val="00AD784D"/>
    <w:rsid w:val="00AE194F"/>
    <w:rsid w:val="00AE2A0C"/>
    <w:rsid w:val="00AF17F8"/>
    <w:rsid w:val="00AF3E6B"/>
    <w:rsid w:val="00AF43A4"/>
    <w:rsid w:val="00B02D2B"/>
    <w:rsid w:val="00B056F7"/>
    <w:rsid w:val="00B078F1"/>
    <w:rsid w:val="00B1153B"/>
    <w:rsid w:val="00B25713"/>
    <w:rsid w:val="00B25F85"/>
    <w:rsid w:val="00B34A5E"/>
    <w:rsid w:val="00B35D33"/>
    <w:rsid w:val="00B517BE"/>
    <w:rsid w:val="00B51C2A"/>
    <w:rsid w:val="00B51DB6"/>
    <w:rsid w:val="00B52AD3"/>
    <w:rsid w:val="00B65BF8"/>
    <w:rsid w:val="00B7497C"/>
    <w:rsid w:val="00B755DA"/>
    <w:rsid w:val="00B75DD7"/>
    <w:rsid w:val="00B85F15"/>
    <w:rsid w:val="00B863C6"/>
    <w:rsid w:val="00B91467"/>
    <w:rsid w:val="00BA1979"/>
    <w:rsid w:val="00BA608C"/>
    <w:rsid w:val="00BB128B"/>
    <w:rsid w:val="00BB2562"/>
    <w:rsid w:val="00BB465E"/>
    <w:rsid w:val="00BC0E64"/>
    <w:rsid w:val="00BC4AB1"/>
    <w:rsid w:val="00BC59CD"/>
    <w:rsid w:val="00BC6C7A"/>
    <w:rsid w:val="00BE0019"/>
    <w:rsid w:val="00BE0FCF"/>
    <w:rsid w:val="00BE1319"/>
    <w:rsid w:val="00BE543E"/>
    <w:rsid w:val="00BE700D"/>
    <w:rsid w:val="00BF50D1"/>
    <w:rsid w:val="00BF54D3"/>
    <w:rsid w:val="00BF7259"/>
    <w:rsid w:val="00C00B0D"/>
    <w:rsid w:val="00C02ADC"/>
    <w:rsid w:val="00C057BB"/>
    <w:rsid w:val="00C1472C"/>
    <w:rsid w:val="00C17494"/>
    <w:rsid w:val="00C26C0C"/>
    <w:rsid w:val="00C3103E"/>
    <w:rsid w:val="00C3165D"/>
    <w:rsid w:val="00C35A25"/>
    <w:rsid w:val="00C36044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6CB"/>
    <w:rsid w:val="00C70E4E"/>
    <w:rsid w:val="00C72A3E"/>
    <w:rsid w:val="00C73161"/>
    <w:rsid w:val="00C75AF5"/>
    <w:rsid w:val="00C80DAE"/>
    <w:rsid w:val="00C80F85"/>
    <w:rsid w:val="00C81CE3"/>
    <w:rsid w:val="00C823F1"/>
    <w:rsid w:val="00C83003"/>
    <w:rsid w:val="00C86033"/>
    <w:rsid w:val="00C913D0"/>
    <w:rsid w:val="00C958DC"/>
    <w:rsid w:val="00CC7033"/>
    <w:rsid w:val="00CF2EB0"/>
    <w:rsid w:val="00CF3A0A"/>
    <w:rsid w:val="00CF4840"/>
    <w:rsid w:val="00D0730C"/>
    <w:rsid w:val="00D1030D"/>
    <w:rsid w:val="00D11B2D"/>
    <w:rsid w:val="00D17804"/>
    <w:rsid w:val="00D22F22"/>
    <w:rsid w:val="00D32E7C"/>
    <w:rsid w:val="00D34806"/>
    <w:rsid w:val="00D34FB0"/>
    <w:rsid w:val="00D357A6"/>
    <w:rsid w:val="00D4256C"/>
    <w:rsid w:val="00D42C88"/>
    <w:rsid w:val="00D505AA"/>
    <w:rsid w:val="00D52A60"/>
    <w:rsid w:val="00D53981"/>
    <w:rsid w:val="00D57074"/>
    <w:rsid w:val="00D57F87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909D2"/>
    <w:rsid w:val="00D91858"/>
    <w:rsid w:val="00D94EE6"/>
    <w:rsid w:val="00DA1969"/>
    <w:rsid w:val="00DA2DA4"/>
    <w:rsid w:val="00DA3046"/>
    <w:rsid w:val="00DA6F87"/>
    <w:rsid w:val="00DB692F"/>
    <w:rsid w:val="00DC2B9A"/>
    <w:rsid w:val="00DC37C1"/>
    <w:rsid w:val="00DC5DDB"/>
    <w:rsid w:val="00DC6960"/>
    <w:rsid w:val="00DD2369"/>
    <w:rsid w:val="00DD58A9"/>
    <w:rsid w:val="00DF0543"/>
    <w:rsid w:val="00DF0D6B"/>
    <w:rsid w:val="00DF27AF"/>
    <w:rsid w:val="00DF6C96"/>
    <w:rsid w:val="00E16CAE"/>
    <w:rsid w:val="00E23E00"/>
    <w:rsid w:val="00E25810"/>
    <w:rsid w:val="00E260A2"/>
    <w:rsid w:val="00E31980"/>
    <w:rsid w:val="00E33D39"/>
    <w:rsid w:val="00E34FD2"/>
    <w:rsid w:val="00E4105D"/>
    <w:rsid w:val="00E47733"/>
    <w:rsid w:val="00E47D5A"/>
    <w:rsid w:val="00E55DD6"/>
    <w:rsid w:val="00E56483"/>
    <w:rsid w:val="00E60CA6"/>
    <w:rsid w:val="00E6726D"/>
    <w:rsid w:val="00E71989"/>
    <w:rsid w:val="00E72E81"/>
    <w:rsid w:val="00E752A0"/>
    <w:rsid w:val="00E82E9E"/>
    <w:rsid w:val="00E838F5"/>
    <w:rsid w:val="00E8691B"/>
    <w:rsid w:val="00E91648"/>
    <w:rsid w:val="00E91969"/>
    <w:rsid w:val="00E91F70"/>
    <w:rsid w:val="00E93693"/>
    <w:rsid w:val="00E9625E"/>
    <w:rsid w:val="00EA00CE"/>
    <w:rsid w:val="00EA1536"/>
    <w:rsid w:val="00EC14B5"/>
    <w:rsid w:val="00EC200C"/>
    <w:rsid w:val="00EC4DED"/>
    <w:rsid w:val="00EC6632"/>
    <w:rsid w:val="00EC6A2D"/>
    <w:rsid w:val="00ED04E6"/>
    <w:rsid w:val="00ED0728"/>
    <w:rsid w:val="00ED7F0E"/>
    <w:rsid w:val="00EE12F8"/>
    <w:rsid w:val="00EE35EE"/>
    <w:rsid w:val="00EE679C"/>
    <w:rsid w:val="00EE7535"/>
    <w:rsid w:val="00EF40D1"/>
    <w:rsid w:val="00F02044"/>
    <w:rsid w:val="00F068CE"/>
    <w:rsid w:val="00F076E4"/>
    <w:rsid w:val="00F10330"/>
    <w:rsid w:val="00F13179"/>
    <w:rsid w:val="00F16ED4"/>
    <w:rsid w:val="00F21FED"/>
    <w:rsid w:val="00F247FC"/>
    <w:rsid w:val="00F321FF"/>
    <w:rsid w:val="00F344F8"/>
    <w:rsid w:val="00F4077D"/>
    <w:rsid w:val="00F46CB9"/>
    <w:rsid w:val="00F507E6"/>
    <w:rsid w:val="00F60B49"/>
    <w:rsid w:val="00F61ACD"/>
    <w:rsid w:val="00F626C7"/>
    <w:rsid w:val="00F710D8"/>
    <w:rsid w:val="00F72B64"/>
    <w:rsid w:val="00F75A3B"/>
    <w:rsid w:val="00F842A7"/>
    <w:rsid w:val="00F850C3"/>
    <w:rsid w:val="00F90B65"/>
    <w:rsid w:val="00F9362F"/>
    <w:rsid w:val="00F95C74"/>
    <w:rsid w:val="00FA123F"/>
    <w:rsid w:val="00FB0AEC"/>
    <w:rsid w:val="00FC28D6"/>
    <w:rsid w:val="00FC79E0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 Э. Бортовая</cp:lastModifiedBy>
  <cp:revision>2</cp:revision>
  <cp:lastPrinted>2017-12-25T05:42:00Z</cp:lastPrinted>
  <dcterms:created xsi:type="dcterms:W3CDTF">2018-12-24T07:34:00Z</dcterms:created>
  <dcterms:modified xsi:type="dcterms:W3CDTF">2018-12-24T07:34:00Z</dcterms:modified>
</cp:coreProperties>
</file>