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связанных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F60053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Pr="00701238">
        <w:rPr>
          <w:rFonts w:ascii="Times New Roman" w:hAnsi="Times New Roman"/>
          <w:b/>
          <w:sz w:val="28"/>
          <w:szCs w:val="28"/>
        </w:rPr>
        <w:t>-20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Координатор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210" w:type="dxa"/>
            <w:shd w:val="clear" w:color="auto" w:fill="auto"/>
          </w:tcPr>
          <w:p w:rsidR="00A52199" w:rsidRDefault="00885821" w:rsidP="004B420E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администрации муниципального образования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администрации»)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организационно-правового управления администрации муниципального образования Брю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ховецкий район (далее-архивный отдел) 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муниципальной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F60053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муниципального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муниципальное казенное учреждение «Управление по муниципальным вопросам» (далее МКУ «Управление по социальным вопросам»)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E1674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  <w:p w:rsidR="00C07BF8" w:rsidRPr="009C62D6" w:rsidRDefault="00C07BF8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архивного дела в муниципальном образовании Брюховецкий район»</w:t>
            </w:r>
          </w:p>
        </w:tc>
      </w:tr>
      <w:tr w:rsidR="009718FE" w:rsidRPr="009C62D6" w:rsidTr="002D1E9A">
        <w:trPr>
          <w:trHeight w:val="902"/>
        </w:trPr>
        <w:tc>
          <w:tcPr>
            <w:tcW w:w="4644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условий бесперебойного функционирования структурных подразделений администрации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инженерных сетей, ремонта помещений, оказания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полномочий по ведению учета граждан отдельных категорий в качестве нуждающихся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формирования и содержания архивных фондов;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бюджетных средств Брюховецкого района</w:t>
            </w:r>
            <w:r w:rsidR="00C572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72C3" w:rsidRPr="00C572C3" w:rsidRDefault="00C572C3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572C3">
              <w:rPr>
                <w:rFonts w:ascii="Times New Roman" w:hAnsi="Times New Roman"/>
                <w:sz w:val="28"/>
                <w:szCs w:val="28"/>
              </w:rPr>
              <w:t>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администрации,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компьютерной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заключенных в рамках укрепления матери</w:t>
            </w:r>
            <w:r w:rsidRPr="006E1831">
              <w:rPr>
                <w:szCs w:val="28"/>
              </w:rPr>
              <w:lastRenderedPageBreak/>
              <w:t>ально-технической базы администрации муниципальног</w:t>
            </w:r>
            <w:r w:rsidR="00411B7D">
              <w:rPr>
                <w:szCs w:val="28"/>
              </w:rPr>
              <w:t>о образования Брюховецкий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вопросам»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5C118B" w:rsidTr="002D1E9A">
        <w:trPr>
          <w:trHeight w:val="2327"/>
        </w:trPr>
        <w:tc>
          <w:tcPr>
            <w:tcW w:w="4644" w:type="dxa"/>
            <w:shd w:val="clear" w:color="auto" w:fill="auto"/>
          </w:tcPr>
          <w:p w:rsidR="002D1E9A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2D1E9A" w:rsidRPr="005C118B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45EE" w:rsidRPr="00260F8E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2D2807">
              <w:rPr>
                <w:rFonts w:ascii="Times New Roman" w:hAnsi="Times New Roman"/>
                <w:color w:val="FF0000"/>
                <w:sz w:val="28"/>
                <w:szCs w:val="28"/>
              </w:rPr>
              <w:t>230303,5</w:t>
            </w:r>
            <w:bookmarkStart w:id="0" w:name="_GoBack"/>
            <w:bookmarkEnd w:id="0"/>
            <w:r w:rsidR="00214F95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краевого бюджета (далее – КБ) – 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>4870,4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рублей, местного бюджета (далее – МБ) – </w:t>
            </w:r>
            <w:r w:rsidR="002D2807">
              <w:rPr>
                <w:rFonts w:ascii="Times New Roman" w:hAnsi="Times New Roman"/>
                <w:color w:val="FF0000"/>
                <w:sz w:val="28"/>
                <w:szCs w:val="28"/>
              </w:rPr>
              <w:t>225433,1</w:t>
            </w:r>
            <w:r w:rsidR="006016FE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260F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260F8E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8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260F8E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260F8E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9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A27510" w:rsidRPr="00260F8E">
              <w:rPr>
                <w:rFonts w:ascii="Times New Roman" w:hAnsi="Times New Roman"/>
                <w:sz w:val="28"/>
                <w:szCs w:val="28"/>
              </w:rPr>
              <w:t>46866,1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260F8E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>49505,8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D2807">
              <w:rPr>
                <w:rFonts w:ascii="Times New Roman" w:hAnsi="Times New Roman"/>
                <w:color w:val="FF0000"/>
                <w:sz w:val="28"/>
                <w:szCs w:val="28"/>
              </w:rPr>
              <w:t>58166,4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>35679,6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Из средств краевого бюджета –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>4870,4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8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260F8E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9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260F8E">
              <w:rPr>
                <w:rFonts w:ascii="Times New Roman" w:hAnsi="Times New Roman"/>
                <w:sz w:val="28"/>
                <w:szCs w:val="28"/>
              </w:rPr>
              <w:t>1409,4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1E58B5" w:rsidRPr="00260F8E">
              <w:rPr>
                <w:rFonts w:ascii="Times New Roman" w:hAnsi="Times New Roman"/>
                <w:sz w:val="28"/>
                <w:szCs w:val="28"/>
              </w:rPr>
              <w:t>1599,5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>636,5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636,5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2D2807">
              <w:rPr>
                <w:rFonts w:ascii="Times New Roman" w:hAnsi="Times New Roman"/>
                <w:color w:val="FF0000"/>
                <w:sz w:val="28"/>
                <w:szCs w:val="28"/>
              </w:rPr>
              <w:t>225433,1</w:t>
            </w:r>
            <w:r w:rsidR="00526880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8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260F8E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9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 w:rsidRPr="00260F8E">
              <w:rPr>
                <w:rFonts w:ascii="Times New Roman" w:hAnsi="Times New Roman"/>
                <w:sz w:val="28"/>
                <w:szCs w:val="28"/>
              </w:rPr>
              <w:t>45456,7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47906,3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2807">
              <w:rPr>
                <w:rFonts w:ascii="Times New Roman" w:hAnsi="Times New Roman"/>
                <w:color w:val="FF0000"/>
                <w:sz w:val="28"/>
                <w:szCs w:val="28"/>
              </w:rPr>
              <w:t>57529,9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>35043,1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5C118B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образования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муниципальных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эффективности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>. Реализация Программы будет способствовать решению вопросов</w:t>
      </w:r>
      <w:r w:rsidR="00F60053">
        <w:rPr>
          <w:rFonts w:ascii="Times New Roman" w:hAnsi="Times New Roman" w:cs="Times New Roman"/>
          <w:sz w:val="28"/>
          <w:szCs w:val="28"/>
        </w:rPr>
        <w:t>,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E1716E">
        <w:rPr>
          <w:szCs w:val="28"/>
        </w:rPr>
        <w:t>4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строительства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гражданской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>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хозяйства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муниципальными закупками»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по социальным вопросам»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 </w:t>
      </w:r>
      <w:r>
        <w:rPr>
          <w:szCs w:val="28"/>
        </w:rPr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786761">
        <w:rPr>
          <w:szCs w:val="28"/>
        </w:rPr>
        <w:t xml:space="preserve">8,5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D00F58">
        <w:rPr>
          <w:szCs w:val="28"/>
        </w:rPr>
        <w:t xml:space="preserve">  </w:t>
      </w:r>
      <w:r>
        <w:rPr>
          <w:szCs w:val="28"/>
        </w:rPr>
        <w:t xml:space="preserve">МКУ «Управление муниципальными закупками» осуществляет функции уполномоченного учреждения по определению поставщиков (подрядчиков, исполнителей) при осуществлении закупок товаров, работ, услуг конкурентными </w:t>
      </w:r>
      <w:r>
        <w:rPr>
          <w:szCs w:val="28"/>
        </w:rPr>
        <w:lastRenderedPageBreak/>
        <w:t>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E1716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697C12"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отделов и управлений сфер образования, культуры, здравоохранения, защиты прав и законных интересов несовершеннолетних, молодежной политики, а также занятости и социального обслуживания населения муниципального образования Брюховецкий район.</w:t>
      </w:r>
      <w:r w:rsidR="00697C12"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="00697C12" w:rsidRPr="00053D34">
        <w:rPr>
          <w:szCs w:val="28"/>
        </w:rPr>
        <w:t xml:space="preserve"> штатных единиц</w:t>
      </w:r>
      <w:r w:rsidR="00A819B6" w:rsidRPr="00053D34">
        <w:rPr>
          <w:szCs w:val="28"/>
        </w:rPr>
        <w:t>ы</w:t>
      </w:r>
      <w:r w:rsidR="00697C12"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Осуществлением государственных полномочий по ведению учета граждан отдельных категорий в качестве нуждающихся в жилых помещениях занимается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помещениях</w:t>
      </w:r>
      <w:r w:rsidR="00E37F0E">
        <w:rPr>
          <w:szCs w:val="28"/>
        </w:rPr>
        <w:t>,</w:t>
      </w:r>
      <w:r w:rsidR="00F60053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муниципального образования Брюховецкий район</w:t>
      </w:r>
      <w:r w:rsidR="0046593F">
        <w:rPr>
          <w:szCs w:val="28"/>
        </w:rPr>
        <w:t>.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охраны ООО «ЧОП Барс», </w:t>
      </w:r>
      <w:r w:rsidR="00EC05A2">
        <w:rPr>
          <w:szCs w:val="28"/>
        </w:rPr>
        <w:t>мероприятия по информатизации муниципального образования Брюховецкий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муниципального образования Брюховецкий район</w:t>
      </w:r>
      <w:r w:rsidR="00E37F0E">
        <w:rPr>
          <w:szCs w:val="28"/>
        </w:rPr>
        <w:t>.</w:t>
      </w:r>
    </w:p>
    <w:p w:rsidR="00C723FC" w:rsidRDefault="00F73313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Брюховецкий район» разработана во исполнение </w:t>
      </w:r>
      <w:r w:rsidR="00E1716E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едеральных законов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от 6 декабря 2005 года № 958-КЗ  «Об архивном деле в Краснодарском крае» и постановление главы администрации (губернатора) Краснодарского края от 19 октября 2015 года № 975 «Об утверждении Государственной программы Краснодарского края  «Региональная политика и развитие гражданского общества».</w:t>
      </w:r>
    </w:p>
    <w:p w:rsidR="00F73313" w:rsidRDefault="00F73313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администрацией муниципального образования Брюховецкий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F73313" w:rsidRDefault="00E1716E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</w:t>
      </w:r>
      <w:r w:rsidR="00C22A9C">
        <w:rPr>
          <w:rFonts w:ascii="Times New Roman" w:hAnsi="Times New Roman"/>
          <w:sz w:val="28"/>
          <w:szCs w:val="28"/>
        </w:rPr>
        <w:t>тдел собирает, хранит документы о всех современных политических, социально-экономических процессах, которые происходят на территории 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C22A9C" w:rsidRDefault="00C22A9C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Вместе с тем, в деле обеспечения сохранности документов имеются проблемы.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степени загруженности архивохранилищ, в том числе в связи с приемом на муниципальное хранение документов по личному составу ликвидированных организаций,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00F5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D00F58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0F5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По состоянию на 1 января 2017 года в </w:t>
      </w:r>
      <w:r w:rsidR="00D00F58">
        <w:rPr>
          <w:rFonts w:ascii="Times New Roman" w:hAnsi="Times New Roman"/>
          <w:sz w:val="28"/>
          <w:szCs w:val="28"/>
        </w:rPr>
        <w:t xml:space="preserve">архивном отделе </w:t>
      </w:r>
      <w:r>
        <w:rPr>
          <w:rFonts w:ascii="Times New Roman" w:hAnsi="Times New Roman"/>
          <w:sz w:val="28"/>
          <w:szCs w:val="28"/>
        </w:rPr>
        <w:t>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документов в количестве 32 тысячи 562 единицы хранения. В 2015 году отделом исполнено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0F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0F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Подпрограмма составлена с учетом потребностей архивного отдела в решении задачи по обеспечению сохранности архивных документов. Включенный в Подпрограмму комплекс мероприятий направлен на решение системных 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D1E9A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33B" w:rsidRDefault="001D533B">
      <w:r>
        <w:separator/>
      </w:r>
    </w:p>
  </w:endnote>
  <w:endnote w:type="continuationSeparator" w:id="0">
    <w:p w:rsidR="001D533B" w:rsidRDefault="001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33B" w:rsidRDefault="001D533B">
      <w:r>
        <w:separator/>
      </w:r>
    </w:p>
  </w:footnote>
  <w:footnote w:type="continuationSeparator" w:id="0">
    <w:p w:rsidR="001D533B" w:rsidRDefault="001D5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EC7A25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2D2807">
          <w:rPr>
            <w:noProof/>
          </w:rPr>
          <w:t>3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0AF2"/>
    <w:rsid w:val="000C3428"/>
    <w:rsid w:val="000D2CA8"/>
    <w:rsid w:val="000D7A40"/>
    <w:rsid w:val="000E34D6"/>
    <w:rsid w:val="000E4CD3"/>
    <w:rsid w:val="000E6F22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7273"/>
    <w:rsid w:val="001701F8"/>
    <w:rsid w:val="00171C31"/>
    <w:rsid w:val="00172B08"/>
    <w:rsid w:val="00176198"/>
    <w:rsid w:val="00176CEB"/>
    <w:rsid w:val="001864AE"/>
    <w:rsid w:val="00186C5A"/>
    <w:rsid w:val="001871BF"/>
    <w:rsid w:val="00191185"/>
    <w:rsid w:val="00193AB3"/>
    <w:rsid w:val="001949B1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3446"/>
    <w:rsid w:val="001C40B1"/>
    <w:rsid w:val="001C4CAE"/>
    <w:rsid w:val="001C580C"/>
    <w:rsid w:val="001D0A11"/>
    <w:rsid w:val="001D533B"/>
    <w:rsid w:val="001D6E5B"/>
    <w:rsid w:val="001E10A1"/>
    <w:rsid w:val="001E58B5"/>
    <w:rsid w:val="001F07D0"/>
    <w:rsid w:val="001F3332"/>
    <w:rsid w:val="001F6115"/>
    <w:rsid w:val="0021160F"/>
    <w:rsid w:val="00214445"/>
    <w:rsid w:val="00214C8C"/>
    <w:rsid w:val="00214F95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0F8E"/>
    <w:rsid w:val="00266425"/>
    <w:rsid w:val="002705C7"/>
    <w:rsid w:val="002724B6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1AD0"/>
    <w:rsid w:val="002B61CF"/>
    <w:rsid w:val="002B777F"/>
    <w:rsid w:val="002C1D3E"/>
    <w:rsid w:val="002D07CF"/>
    <w:rsid w:val="002D1E9A"/>
    <w:rsid w:val="002D2807"/>
    <w:rsid w:val="002D41E5"/>
    <w:rsid w:val="002F3E9B"/>
    <w:rsid w:val="002F4112"/>
    <w:rsid w:val="002F7E04"/>
    <w:rsid w:val="003123DF"/>
    <w:rsid w:val="0031766C"/>
    <w:rsid w:val="00317DB6"/>
    <w:rsid w:val="0032109A"/>
    <w:rsid w:val="00324EC5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776E6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86B69"/>
    <w:rsid w:val="0049782B"/>
    <w:rsid w:val="00497B45"/>
    <w:rsid w:val="004A0D26"/>
    <w:rsid w:val="004A1CEB"/>
    <w:rsid w:val="004A47C8"/>
    <w:rsid w:val="004A4C0A"/>
    <w:rsid w:val="004A7A31"/>
    <w:rsid w:val="004B3B98"/>
    <w:rsid w:val="004B420E"/>
    <w:rsid w:val="004C1D1C"/>
    <w:rsid w:val="004D3E4F"/>
    <w:rsid w:val="004D676F"/>
    <w:rsid w:val="004E7753"/>
    <w:rsid w:val="004F2D97"/>
    <w:rsid w:val="004F3308"/>
    <w:rsid w:val="004F4F66"/>
    <w:rsid w:val="0050007A"/>
    <w:rsid w:val="005001C1"/>
    <w:rsid w:val="00506005"/>
    <w:rsid w:val="00506354"/>
    <w:rsid w:val="00507FED"/>
    <w:rsid w:val="005114A3"/>
    <w:rsid w:val="00512B2A"/>
    <w:rsid w:val="005146FE"/>
    <w:rsid w:val="00514BB3"/>
    <w:rsid w:val="00520CA3"/>
    <w:rsid w:val="00521559"/>
    <w:rsid w:val="005232CA"/>
    <w:rsid w:val="00526880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2713"/>
    <w:rsid w:val="005B7900"/>
    <w:rsid w:val="005C118B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E63DD"/>
    <w:rsid w:val="005F03CC"/>
    <w:rsid w:val="005F2A74"/>
    <w:rsid w:val="005F3F30"/>
    <w:rsid w:val="005F7A85"/>
    <w:rsid w:val="006016FE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4F5"/>
    <w:rsid w:val="00664526"/>
    <w:rsid w:val="00670454"/>
    <w:rsid w:val="00670949"/>
    <w:rsid w:val="006827CC"/>
    <w:rsid w:val="00686CB6"/>
    <w:rsid w:val="006967AC"/>
    <w:rsid w:val="00697C12"/>
    <w:rsid w:val="006A0E1C"/>
    <w:rsid w:val="006B122F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E5779"/>
    <w:rsid w:val="006F02D3"/>
    <w:rsid w:val="006F5AD2"/>
    <w:rsid w:val="006F5DB4"/>
    <w:rsid w:val="006F7948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57E46"/>
    <w:rsid w:val="00763565"/>
    <w:rsid w:val="0078057C"/>
    <w:rsid w:val="007846E7"/>
    <w:rsid w:val="00786761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071B3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52484"/>
    <w:rsid w:val="00955FE1"/>
    <w:rsid w:val="00960CBC"/>
    <w:rsid w:val="00961677"/>
    <w:rsid w:val="00962F48"/>
    <w:rsid w:val="00963A9F"/>
    <w:rsid w:val="00967020"/>
    <w:rsid w:val="009718FE"/>
    <w:rsid w:val="0097353D"/>
    <w:rsid w:val="00975ABB"/>
    <w:rsid w:val="009766F6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32B5"/>
    <w:rsid w:val="00AD1401"/>
    <w:rsid w:val="00AD4178"/>
    <w:rsid w:val="00AD671A"/>
    <w:rsid w:val="00AE2B48"/>
    <w:rsid w:val="00AE30B5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272B1"/>
    <w:rsid w:val="00B42EBC"/>
    <w:rsid w:val="00B43AE2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1237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5D6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07BF8"/>
    <w:rsid w:val="00C14802"/>
    <w:rsid w:val="00C16605"/>
    <w:rsid w:val="00C20DA8"/>
    <w:rsid w:val="00C22A9C"/>
    <w:rsid w:val="00C34A42"/>
    <w:rsid w:val="00C35D2D"/>
    <w:rsid w:val="00C3661C"/>
    <w:rsid w:val="00C54118"/>
    <w:rsid w:val="00C55415"/>
    <w:rsid w:val="00C571E1"/>
    <w:rsid w:val="00C572C3"/>
    <w:rsid w:val="00C62273"/>
    <w:rsid w:val="00C62844"/>
    <w:rsid w:val="00C70F2C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D32BD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119C"/>
    <w:rsid w:val="00D538E4"/>
    <w:rsid w:val="00D612DA"/>
    <w:rsid w:val="00D61AFF"/>
    <w:rsid w:val="00D61DAA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1716E"/>
    <w:rsid w:val="00E2731B"/>
    <w:rsid w:val="00E300F1"/>
    <w:rsid w:val="00E332A3"/>
    <w:rsid w:val="00E33C85"/>
    <w:rsid w:val="00E34642"/>
    <w:rsid w:val="00E35931"/>
    <w:rsid w:val="00E374BC"/>
    <w:rsid w:val="00E37F0E"/>
    <w:rsid w:val="00E40E24"/>
    <w:rsid w:val="00E44893"/>
    <w:rsid w:val="00E44935"/>
    <w:rsid w:val="00E47869"/>
    <w:rsid w:val="00E47F7C"/>
    <w:rsid w:val="00E540F2"/>
    <w:rsid w:val="00E5622F"/>
    <w:rsid w:val="00E601A7"/>
    <w:rsid w:val="00E62834"/>
    <w:rsid w:val="00E6347D"/>
    <w:rsid w:val="00E72F70"/>
    <w:rsid w:val="00E8004C"/>
    <w:rsid w:val="00E83900"/>
    <w:rsid w:val="00E87752"/>
    <w:rsid w:val="00EA3587"/>
    <w:rsid w:val="00EA35C0"/>
    <w:rsid w:val="00EB0280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229C0"/>
    <w:rsid w:val="00F22E8F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5389B"/>
    <w:rsid w:val="00F56C93"/>
    <w:rsid w:val="00F60053"/>
    <w:rsid w:val="00F65F79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AB4C50-E699-4668-AB76-15DB07A5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8C0C-048C-4D86-B0AF-90F10364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7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Светлана А. Заикина</cp:lastModifiedBy>
  <cp:revision>150</cp:revision>
  <cp:lastPrinted>2021-04-07T08:34:00Z</cp:lastPrinted>
  <dcterms:created xsi:type="dcterms:W3CDTF">2016-12-27T14:06:00Z</dcterms:created>
  <dcterms:modified xsi:type="dcterms:W3CDTF">2021-07-28T08:36:00Z</dcterms:modified>
</cp:coreProperties>
</file>