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025FC1">
              <w:rPr>
                <w:sz w:val="28"/>
                <w:szCs w:val="28"/>
              </w:rPr>
              <w:t>2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9D5DAF" w:rsidRDefault="00750017" w:rsidP="00750017">
      <w:pPr>
        <w:jc w:val="center"/>
        <w:rPr>
          <w:caps/>
          <w:sz w:val="28"/>
          <w:szCs w:val="28"/>
        </w:rPr>
      </w:pPr>
      <w:r w:rsidRPr="009D5DAF">
        <w:rPr>
          <w:caps/>
          <w:sz w:val="28"/>
          <w:szCs w:val="28"/>
        </w:rPr>
        <w:t>Паспорт</w:t>
      </w:r>
    </w:p>
    <w:p w:rsidR="00750017" w:rsidRDefault="008031B7" w:rsidP="004430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</w:t>
      </w:r>
      <w:r w:rsidR="00750017">
        <w:rPr>
          <w:sz w:val="28"/>
          <w:szCs w:val="28"/>
        </w:rPr>
        <w:t>программы «</w:t>
      </w:r>
      <w:r w:rsidR="00025FC1">
        <w:rPr>
          <w:sz w:val="28"/>
          <w:szCs w:val="28"/>
        </w:rPr>
        <w:t>Развитие архивного дела  в муниципальном образовании Бр</w:t>
      </w:r>
      <w:r w:rsidR="00025FC1">
        <w:rPr>
          <w:sz w:val="28"/>
          <w:szCs w:val="28"/>
        </w:rPr>
        <w:t>ю</w:t>
      </w:r>
      <w:r w:rsidR="00025FC1">
        <w:rPr>
          <w:sz w:val="28"/>
          <w:szCs w:val="28"/>
        </w:rPr>
        <w:t>ховецкий район</w:t>
      </w:r>
      <w:r w:rsidR="00FF1CDA">
        <w:rPr>
          <w:sz w:val="28"/>
          <w:szCs w:val="28"/>
        </w:rPr>
        <w:t>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750017" w:rsidRPr="003D57F1" w:rsidTr="00E42301">
        <w:tc>
          <w:tcPr>
            <w:tcW w:w="4503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386" w:type="dxa"/>
          </w:tcPr>
          <w:p w:rsidR="00750017" w:rsidRPr="003D57F1" w:rsidRDefault="00025FC1" w:rsidP="002C425F">
            <w:pPr>
              <w:jc w:val="both"/>
            </w:pPr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Брюховецкий район</w:t>
            </w:r>
          </w:p>
        </w:tc>
      </w:tr>
      <w:tr w:rsidR="00750017" w:rsidRPr="003D57F1" w:rsidTr="00E42301">
        <w:tc>
          <w:tcPr>
            <w:tcW w:w="4503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750017" w:rsidRPr="003D57F1" w:rsidRDefault="004B317D" w:rsidP="002C425F">
            <w:pPr>
              <w:jc w:val="both"/>
            </w:pPr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Брюховецкий район</w:t>
            </w:r>
          </w:p>
        </w:tc>
      </w:tr>
      <w:tr w:rsidR="00750017" w:rsidRPr="003D57F1" w:rsidTr="00E42301">
        <w:trPr>
          <w:trHeight w:val="416"/>
        </w:trPr>
        <w:tc>
          <w:tcPr>
            <w:tcW w:w="4503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386" w:type="dxa"/>
          </w:tcPr>
          <w:p w:rsidR="00707F6E" w:rsidRPr="004B317D" w:rsidRDefault="004B317D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B317D">
              <w:rPr>
                <w:sz w:val="28"/>
                <w:szCs w:val="28"/>
              </w:rPr>
              <w:t>существление мероприятий по укрепл</w:t>
            </w:r>
            <w:r w:rsidRPr="004B317D">
              <w:rPr>
                <w:sz w:val="28"/>
                <w:szCs w:val="28"/>
              </w:rPr>
              <w:t>е</w:t>
            </w:r>
            <w:r w:rsidRPr="004B317D">
              <w:rPr>
                <w:sz w:val="28"/>
                <w:szCs w:val="28"/>
              </w:rPr>
              <w:t>нию материально-технической базы а</w:t>
            </w:r>
            <w:r w:rsidRPr="004B317D">
              <w:rPr>
                <w:sz w:val="28"/>
                <w:szCs w:val="28"/>
              </w:rPr>
              <w:t>р</w:t>
            </w:r>
            <w:r w:rsidRPr="004B317D">
              <w:rPr>
                <w:sz w:val="28"/>
                <w:szCs w:val="28"/>
              </w:rPr>
              <w:t>хивного отдела</w:t>
            </w:r>
          </w:p>
        </w:tc>
      </w:tr>
      <w:tr w:rsidR="00937F7A" w:rsidRPr="003D57F1" w:rsidTr="00E42301">
        <w:tc>
          <w:tcPr>
            <w:tcW w:w="4503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E47EE" w:rsidRDefault="0005082A" w:rsidP="002C425F">
            <w:pPr>
              <w:jc w:val="both"/>
            </w:pPr>
            <w:r>
              <w:rPr>
                <w:sz w:val="28"/>
                <w:szCs w:val="28"/>
              </w:rPr>
              <w:t>создание оптимальных условий в архи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ном отделе для формирования и содерж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архивных фондов</w:t>
            </w:r>
          </w:p>
        </w:tc>
      </w:tr>
      <w:tr w:rsidR="003818D7" w:rsidRPr="003D57F1" w:rsidTr="00E42301">
        <w:tc>
          <w:tcPr>
            <w:tcW w:w="4503" w:type="dxa"/>
          </w:tcPr>
          <w:p w:rsidR="00E42301" w:rsidRDefault="005B66E6" w:rsidP="00937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</w:t>
            </w:r>
          </w:p>
          <w:p w:rsidR="003818D7" w:rsidRPr="009D5DAF" w:rsidRDefault="005B66E6" w:rsidP="00937F7A"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CE3B6D" w:rsidRDefault="005B1EB7" w:rsidP="005B1EB7">
            <w:pPr>
              <w:jc w:val="both"/>
            </w:pPr>
            <w:r>
              <w:rPr>
                <w:sz w:val="28"/>
                <w:szCs w:val="28"/>
              </w:rPr>
              <w:t>Замена кровли в административном зд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архивного отдела</w:t>
            </w:r>
            <w:r w:rsidR="00F61D1F">
              <w:t xml:space="preserve"> </w:t>
            </w:r>
          </w:p>
        </w:tc>
      </w:tr>
      <w:tr w:rsidR="00707F6E" w:rsidRPr="003D57F1" w:rsidTr="00E42301">
        <w:tc>
          <w:tcPr>
            <w:tcW w:w="4503" w:type="dxa"/>
          </w:tcPr>
          <w:p w:rsidR="00E42301" w:rsidRDefault="005B66E6" w:rsidP="005B6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</w:p>
          <w:p w:rsidR="00707F6E" w:rsidRPr="003D57F1" w:rsidRDefault="008B290B" w:rsidP="005B66E6">
            <w:r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E47EE" w:rsidRPr="003D57F1" w:rsidRDefault="002F207D" w:rsidP="004D6EDD">
            <w:pPr>
              <w:jc w:val="both"/>
            </w:pPr>
            <w:r>
              <w:rPr>
                <w:sz w:val="28"/>
                <w:szCs w:val="28"/>
              </w:rPr>
              <w:t>201</w:t>
            </w:r>
            <w:r w:rsidR="004D6EDD">
              <w:rPr>
                <w:sz w:val="28"/>
                <w:szCs w:val="28"/>
              </w:rPr>
              <w:t>9</w:t>
            </w:r>
            <w:r w:rsidR="00707F6E" w:rsidRPr="003D57F1">
              <w:rPr>
                <w:sz w:val="28"/>
                <w:szCs w:val="28"/>
              </w:rPr>
              <w:t>год</w:t>
            </w:r>
          </w:p>
        </w:tc>
      </w:tr>
      <w:tr w:rsidR="00707F6E" w:rsidRPr="003D57F1" w:rsidTr="00E42301">
        <w:tc>
          <w:tcPr>
            <w:tcW w:w="4503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386" w:type="dxa"/>
          </w:tcPr>
          <w:p w:rsidR="00D7563B" w:rsidRPr="003D57F1" w:rsidRDefault="00FF1CDA" w:rsidP="004D6EDD">
            <w:pPr>
              <w:pStyle w:val="a9"/>
              <w:tabs>
                <w:tab w:val="left" w:pos="5103"/>
                <w:tab w:val="left" w:pos="9639"/>
              </w:tabs>
              <w:jc w:val="both"/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4D6EDD">
              <w:rPr>
                <w:rFonts w:ascii="Times New Roman" w:hAnsi="Times New Roman"/>
                <w:sz w:val="28"/>
                <w:szCs w:val="28"/>
              </w:rPr>
              <w:t>1592,8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средств местного бюджета (далее – МБ) – </w:t>
            </w:r>
            <w:r w:rsidR="004D6EDD">
              <w:rPr>
                <w:rFonts w:ascii="Times New Roman" w:hAnsi="Times New Roman"/>
                <w:sz w:val="28"/>
                <w:szCs w:val="28"/>
              </w:rPr>
              <w:t>1592,8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</w:tc>
      </w:tr>
      <w:tr w:rsidR="00707F6E" w:rsidRPr="003D57F1" w:rsidTr="00E42301">
        <w:tc>
          <w:tcPr>
            <w:tcW w:w="4503" w:type="dxa"/>
          </w:tcPr>
          <w:p w:rsidR="00E42301" w:rsidRDefault="00707F6E" w:rsidP="00937F7A">
            <w:pPr>
              <w:rPr>
                <w:sz w:val="28"/>
                <w:szCs w:val="28"/>
              </w:rPr>
            </w:pPr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</w:t>
            </w:r>
          </w:p>
          <w:p w:rsidR="00707F6E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</w:t>
            </w:r>
            <w:r w:rsidRPr="003D57F1">
              <w:rPr>
                <w:sz w:val="28"/>
                <w:szCs w:val="28"/>
              </w:rPr>
              <w:t>ю</w:t>
            </w:r>
            <w:r w:rsidRPr="003D57F1">
              <w:rPr>
                <w:sz w:val="28"/>
                <w:szCs w:val="28"/>
              </w:rPr>
              <w:t>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017DA1" w:rsidRDefault="00DE7DA9" w:rsidP="00DE7DA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017DA1">
        <w:rPr>
          <w:sz w:val="28"/>
          <w:szCs w:val="28"/>
        </w:rPr>
        <w:t>1.Характеристика текущего состояния и основные проблемы</w:t>
      </w:r>
    </w:p>
    <w:p w:rsidR="0059080D" w:rsidRDefault="0059080D" w:rsidP="00DE7DA9">
      <w:pPr>
        <w:jc w:val="center"/>
        <w:rPr>
          <w:sz w:val="28"/>
          <w:szCs w:val="28"/>
        </w:rPr>
      </w:pP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Подпрограмма «Развитие архивного дела в муниципальном образовании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Брюховецкий район» разработана во исполнение Федеральных законов от 6 октября 2003 года № 131-ФЗ « Об общих принципах организации местного 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моуправления в Российской Федерации», от 22 октября 2004 года № 125-ФЗ «Об архивном деле в Российской Федерации», Закона Краснодарского края от 6 декабря 2005 года № 958-КЗ  «Об архивном деле в Краснодарском крае»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становление главы администрации (губернатора) Краснодарского края от 19 октября 2015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№ 975 «Об утверждении Государственной программы Кра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нодарского края  «Региональная политика и развитие гражданского общества».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Отдел собирает, хранит документы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всех современных  политических,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образования Брюховецкий район, и обеспечивает исполнение соц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ально-правовых запросов граждан, учреждений и организаций.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2018 году </w:t>
      </w:r>
      <w:r w:rsidR="00F5052C">
        <w:rPr>
          <w:rFonts w:ascii="Times New Roman" w:hAnsi="Times New Roman"/>
          <w:sz w:val="28"/>
          <w:szCs w:val="28"/>
        </w:rPr>
        <w:t xml:space="preserve">были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личному составу предприятий, находящихся в стадии банкротства, предш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ствующей ликвидации предприятия  и управленческой документации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ций-источников комплектования Отдела.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 состоянию на 1 января 2017 года в Отделе хранится 275 фондов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ментов в количестве 32 тысячи 562 единицы хранения. В 2015 году отделом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полнено 2619 запросов, а в 2016 году исполнено 2828 запросов.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017DA1" w:rsidRDefault="00017DA1" w:rsidP="00DE7DA9">
      <w:pPr>
        <w:jc w:val="center"/>
        <w:rPr>
          <w:sz w:val="28"/>
          <w:szCs w:val="28"/>
        </w:rPr>
      </w:pPr>
    </w:p>
    <w:p w:rsidR="00136BE7" w:rsidRDefault="00017DA1" w:rsidP="00DE7DA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DE7DA9">
        <w:rPr>
          <w:sz w:val="28"/>
          <w:szCs w:val="28"/>
        </w:rPr>
        <w:t xml:space="preserve">  </w:t>
      </w:r>
      <w:r w:rsidR="0059080D">
        <w:rPr>
          <w:sz w:val="28"/>
          <w:szCs w:val="28"/>
        </w:rPr>
        <w:t>2</w:t>
      </w:r>
      <w:r w:rsidR="00DE7DA9">
        <w:rPr>
          <w:sz w:val="28"/>
          <w:szCs w:val="28"/>
        </w:rPr>
        <w:t xml:space="preserve">. </w:t>
      </w:r>
      <w:r w:rsidR="008305BE" w:rsidRPr="00DE7DA9">
        <w:rPr>
          <w:sz w:val="28"/>
          <w:szCs w:val="28"/>
        </w:rPr>
        <w:t>Цели, задачи и целевые показатели</w:t>
      </w:r>
      <w:r w:rsidR="00DE7DA9" w:rsidRPr="00DE7DA9">
        <w:rPr>
          <w:sz w:val="28"/>
          <w:szCs w:val="28"/>
        </w:rPr>
        <w:t>, сроки и этапы реализации подпр</w:t>
      </w:r>
      <w:r w:rsidR="00DE7DA9" w:rsidRPr="00DE7DA9">
        <w:rPr>
          <w:sz w:val="28"/>
          <w:szCs w:val="28"/>
        </w:rPr>
        <w:t>о</w:t>
      </w:r>
      <w:r w:rsidR="00DE7DA9" w:rsidRPr="00DE7DA9">
        <w:rPr>
          <w:sz w:val="28"/>
          <w:szCs w:val="28"/>
        </w:rPr>
        <w:t>граммы</w:t>
      </w:r>
    </w:p>
    <w:p w:rsidR="00DE7DA9" w:rsidRPr="00DE7DA9" w:rsidRDefault="00DE7DA9" w:rsidP="00DE7DA9">
      <w:pPr>
        <w:jc w:val="center"/>
        <w:rPr>
          <w:sz w:val="28"/>
          <w:szCs w:val="28"/>
        </w:rPr>
      </w:pPr>
    </w:p>
    <w:p w:rsidR="00136BE7" w:rsidRDefault="00BC76C3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36BE7">
        <w:rPr>
          <w:sz w:val="28"/>
          <w:szCs w:val="28"/>
        </w:rPr>
        <w:t>Задачей подпрограммы является создание оптимальных условий в архи</w:t>
      </w:r>
      <w:r w:rsidR="00136BE7">
        <w:rPr>
          <w:sz w:val="28"/>
          <w:szCs w:val="28"/>
        </w:rPr>
        <w:t>в</w:t>
      </w:r>
      <w:r w:rsidR="00136BE7">
        <w:rPr>
          <w:sz w:val="28"/>
          <w:szCs w:val="28"/>
        </w:rPr>
        <w:t>ном отделе для формирования и содержания архивных фондов. Замена кровли.</w:t>
      </w:r>
    </w:p>
    <w:p w:rsidR="00136BE7" w:rsidRDefault="00136BE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Основной целью Подпрограммы является осуществление мероприятий по укреплению материально-технической базы архивного отдела организационно-правового управления администрации муниципального образования Брюхове</w:t>
      </w:r>
      <w:r>
        <w:rPr>
          <w:sz w:val="28"/>
          <w:szCs w:val="28"/>
        </w:rPr>
        <w:t>ц</w:t>
      </w:r>
      <w:r>
        <w:rPr>
          <w:sz w:val="28"/>
          <w:szCs w:val="28"/>
        </w:rPr>
        <w:t xml:space="preserve">кий район, поддержание в рабочем состоянии пожарной безопасности </w:t>
      </w:r>
      <w:r w:rsidR="00BC76C3">
        <w:rPr>
          <w:sz w:val="28"/>
          <w:szCs w:val="28"/>
        </w:rPr>
        <w:t>здания. Создание оптимальных условий, соблюдение нормативных режимов и надл</w:t>
      </w:r>
      <w:r w:rsidR="00BC76C3">
        <w:rPr>
          <w:sz w:val="28"/>
          <w:szCs w:val="28"/>
        </w:rPr>
        <w:t>е</w:t>
      </w:r>
      <w:r w:rsidR="00BC76C3">
        <w:rPr>
          <w:sz w:val="28"/>
          <w:szCs w:val="28"/>
        </w:rPr>
        <w:t>жащей организации хранения документов, исключающих их утрату и обесп</w:t>
      </w:r>
      <w:r w:rsidR="00BC76C3">
        <w:rPr>
          <w:sz w:val="28"/>
          <w:szCs w:val="28"/>
        </w:rPr>
        <w:t>е</w:t>
      </w:r>
      <w:r w:rsidR="00BC76C3">
        <w:rPr>
          <w:sz w:val="28"/>
          <w:szCs w:val="28"/>
        </w:rPr>
        <w:t>чивающих содержание их в должном физическом состоянии.</w:t>
      </w:r>
    </w:p>
    <w:p w:rsidR="00136BE7" w:rsidRDefault="00856A8B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реализации поставленной цели предусматривается решение комплекса мероприятий, направленных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сохранение и пополнение Архивного фонда края – составной части истор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ко-культурного, информационного и интеллектуального достояния Кубани;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обеспечение органов представительной и исполнительной власти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Брюховецкий район и граждан архивной информацией в объемах, необходимых для успешного функционирования, и поддержки 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прав;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исключение несанкционированного доступа использования документов, содержащих тайну личной жизни, коммерческую и иную охраняемую законом тайну;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13604">
        <w:rPr>
          <w:sz w:val="28"/>
          <w:szCs w:val="28"/>
        </w:rPr>
        <w:t>осуществление мероприятий по укреплению материально-технической б</w:t>
      </w:r>
      <w:r w:rsidR="00313604">
        <w:rPr>
          <w:sz w:val="28"/>
          <w:szCs w:val="28"/>
        </w:rPr>
        <w:t>а</w:t>
      </w:r>
      <w:r w:rsidR="00313604">
        <w:rPr>
          <w:sz w:val="28"/>
          <w:szCs w:val="28"/>
        </w:rPr>
        <w:t>зы архивного отдела;</w:t>
      </w:r>
    </w:p>
    <w:p w:rsidR="00313604" w:rsidRDefault="00B34AAE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улучшению физического состояния архи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документов;</w:t>
      </w:r>
    </w:p>
    <w:p w:rsidR="00B34AAE" w:rsidRDefault="00B34AAE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усовершенствование научной и справочной информационной базы путем компьютеризации документов;</w:t>
      </w:r>
    </w:p>
    <w:p w:rsidR="00B34AAE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вводу в базу данных программ «Поиск», «Архивный фонд»;</w:t>
      </w:r>
    </w:p>
    <w:p w:rsidR="00A73F2C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развитие системы научно-справочного аппарата и использование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архивных фондов.</w:t>
      </w:r>
    </w:p>
    <w:p w:rsidR="00136BE7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Сроки реализации Подпрограммы рассчитаны на 201</w:t>
      </w:r>
      <w:r w:rsidR="008C629D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59080D" w:rsidP="00E96EE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96EEC">
        <w:rPr>
          <w:sz w:val="28"/>
          <w:szCs w:val="28"/>
        </w:rPr>
        <w:t>. Цели, задачи и целевые показатели подпрограммы «Развитие архивного дела в муниципальном образовании Брюховецкий район»</w:t>
      </w:r>
    </w:p>
    <w:p w:rsidR="00136BE7" w:rsidRDefault="00136BE7" w:rsidP="00136BE7">
      <w:pPr>
        <w:jc w:val="both"/>
        <w:rPr>
          <w:sz w:val="28"/>
          <w:szCs w:val="28"/>
        </w:rPr>
      </w:pP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BE7FC9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7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 w:rsidR="00BE7FC9">
              <w:rPr>
                <w:sz w:val="28"/>
                <w:szCs w:val="28"/>
              </w:rPr>
              <w:t>Развитие архивного дела в муниципальном образовании Брюховецкий район»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BE7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="00BE7FC9">
              <w:rPr>
                <w:sz w:val="28"/>
                <w:szCs w:val="28"/>
              </w:rPr>
              <w:t>осуществление мероприятий по укреплению материально-технической базы архивного отдела</w:t>
            </w:r>
          </w:p>
        </w:tc>
      </w:tr>
      <w:tr w:rsidR="00501B81" w:rsidTr="00BE7FC9">
        <w:trPr>
          <w:trHeight w:val="715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BE7FC9">
            <w:pPr>
              <w:rPr>
                <w:sz w:val="28"/>
                <w:szCs w:val="28"/>
              </w:rPr>
            </w:pPr>
            <w:r w:rsidRPr="00576777">
              <w:rPr>
                <w:sz w:val="28"/>
                <w:szCs w:val="28"/>
              </w:rPr>
              <w:t>Задача:</w:t>
            </w:r>
            <w:r w:rsidR="00BE7FC9">
              <w:rPr>
                <w:sz w:val="28"/>
                <w:szCs w:val="28"/>
              </w:rPr>
              <w:t xml:space="preserve"> создание оптимальных  условий в архивном отделе для форм</w:t>
            </w:r>
            <w:r w:rsidR="00BE7FC9">
              <w:rPr>
                <w:sz w:val="28"/>
                <w:szCs w:val="28"/>
              </w:rPr>
              <w:t>и</w:t>
            </w:r>
            <w:r w:rsidR="00BE7FC9">
              <w:rPr>
                <w:sz w:val="28"/>
                <w:szCs w:val="28"/>
              </w:rPr>
              <w:t>рования и содержания архивных фондов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BE7FC9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Замена кро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</w:p>
        </w:tc>
        <w:tc>
          <w:tcPr>
            <w:tcW w:w="709" w:type="dxa"/>
          </w:tcPr>
          <w:p w:rsidR="00220AC2" w:rsidRDefault="00D4079D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BE7FC9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8C629D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8C629D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220AC2" w:rsidRPr="00406776" w:rsidRDefault="008C629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BE7FC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220AC2" w:rsidRDefault="00BE7FC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220AC2" w:rsidRDefault="00BE7FC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F523A8" w:rsidRDefault="00F523A8" w:rsidP="00F523A8">
      <w:pPr>
        <w:ind w:firstLine="708"/>
        <w:jc w:val="both"/>
        <w:rPr>
          <w:sz w:val="28"/>
          <w:szCs w:val="28"/>
        </w:rPr>
      </w:pP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F250D" w:rsidRDefault="000F250D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0F250D" w:rsidSect="00C73E9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510" w:footer="709" w:gutter="0"/>
          <w:pgNumType w:start="1"/>
          <w:cols w:space="708"/>
          <w:titlePg/>
          <w:docGrid w:linePitch="360"/>
        </w:sectPr>
      </w:pPr>
    </w:p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28C" w:rsidRDefault="0069128C" w:rsidP="00D92849">
      <w:r>
        <w:separator/>
      </w:r>
    </w:p>
  </w:endnote>
  <w:endnote w:type="continuationSeparator" w:id="0">
    <w:p w:rsidR="0069128C" w:rsidRDefault="0069128C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28C" w:rsidRDefault="0069128C" w:rsidP="00D92849">
      <w:r>
        <w:separator/>
      </w:r>
    </w:p>
  </w:footnote>
  <w:footnote w:type="continuationSeparator" w:id="0">
    <w:p w:rsidR="0069128C" w:rsidRDefault="0069128C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9310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3E9B" w:rsidRPr="00256477" w:rsidRDefault="00C73E9B">
        <w:pPr>
          <w:pStyle w:val="a3"/>
          <w:jc w:val="center"/>
          <w:rPr>
            <w:sz w:val="28"/>
            <w:szCs w:val="28"/>
          </w:rPr>
        </w:pPr>
        <w:r w:rsidRPr="00256477">
          <w:rPr>
            <w:sz w:val="28"/>
            <w:szCs w:val="28"/>
          </w:rPr>
          <w:fldChar w:fldCharType="begin"/>
        </w:r>
        <w:r w:rsidRPr="00256477">
          <w:rPr>
            <w:sz w:val="28"/>
            <w:szCs w:val="28"/>
          </w:rPr>
          <w:instrText>PAGE   \* MERGEFORMAT</w:instrText>
        </w:r>
        <w:r w:rsidRPr="00256477">
          <w:rPr>
            <w:sz w:val="28"/>
            <w:szCs w:val="28"/>
          </w:rPr>
          <w:fldChar w:fldCharType="separate"/>
        </w:r>
        <w:r w:rsidR="00F5052C">
          <w:rPr>
            <w:noProof/>
            <w:sz w:val="28"/>
            <w:szCs w:val="28"/>
          </w:rPr>
          <w:t>2</w:t>
        </w:r>
        <w:r w:rsidRPr="00256477">
          <w:rPr>
            <w:sz w:val="28"/>
            <w:szCs w:val="28"/>
          </w:rP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6477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51AF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D6EDD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128C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39AA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629D"/>
    <w:rsid w:val="008C7729"/>
    <w:rsid w:val="008D416B"/>
    <w:rsid w:val="008D5A93"/>
    <w:rsid w:val="008D7726"/>
    <w:rsid w:val="008E0D7C"/>
    <w:rsid w:val="008E1C76"/>
    <w:rsid w:val="008E49AE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0BBD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B7E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041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3066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052C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01F11-D4CD-4991-AC64-5EF49DB64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Евгения В. Оружилова</cp:lastModifiedBy>
  <cp:revision>60</cp:revision>
  <cp:lastPrinted>2018-10-30T10:37:00Z</cp:lastPrinted>
  <dcterms:created xsi:type="dcterms:W3CDTF">2017-01-09T07:53:00Z</dcterms:created>
  <dcterms:modified xsi:type="dcterms:W3CDTF">2019-01-10T08:50:00Z</dcterms:modified>
</cp:coreProperties>
</file>