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93A" w:rsidRPr="00104D14" w:rsidRDefault="00C02B25" w:rsidP="00E9793A">
      <w:pPr>
        <w:widowControl w:val="0"/>
        <w:autoSpaceDE w:val="0"/>
        <w:autoSpaceDN w:val="0"/>
        <w:adjustRightInd w:v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E9793A">
        <w:rPr>
          <w:rFonts w:ascii="Times New Roman" w:hAnsi="Times New Roman" w:cs="Times New Roman"/>
          <w:sz w:val="28"/>
          <w:szCs w:val="28"/>
        </w:rPr>
        <w:t xml:space="preserve">                                             </w:t>
      </w:r>
      <w:r w:rsidR="00E9793A" w:rsidRPr="00104D14">
        <w:rPr>
          <w:rFonts w:ascii="Times New Roman" w:hAnsi="Times New Roman" w:cs="Times New Roman"/>
          <w:sz w:val="28"/>
          <w:szCs w:val="28"/>
        </w:rPr>
        <w:t>ПРИЛОЖЕНИЕ</w:t>
      </w:r>
    </w:p>
    <w:p w:rsidR="00E9793A" w:rsidRPr="00104D14" w:rsidRDefault="00E9793A" w:rsidP="00E9793A">
      <w:pPr>
        <w:widowControl w:val="0"/>
        <w:autoSpaceDE w:val="0"/>
        <w:autoSpaceDN w:val="0"/>
        <w:adjustRightInd w:val="0"/>
        <w:jc w:val="right"/>
        <w:outlineLvl w:val="0"/>
        <w:rPr>
          <w:rFonts w:ascii="Times New Roman" w:hAnsi="Times New Roman" w:cs="Times New Roman"/>
          <w:sz w:val="28"/>
          <w:szCs w:val="28"/>
        </w:rPr>
      </w:pPr>
    </w:p>
    <w:p w:rsidR="00E9793A" w:rsidRPr="00104D14" w:rsidRDefault="007910C9" w:rsidP="00E9793A">
      <w:pPr>
        <w:widowControl w:val="0"/>
        <w:autoSpaceDE w:val="0"/>
        <w:autoSpaceDN w:val="0"/>
        <w:adjustRightInd w:val="0"/>
        <w:ind w:left="5387"/>
        <w:jc w:val="center"/>
        <w:rPr>
          <w:rFonts w:ascii="Times New Roman" w:hAnsi="Times New Roman" w:cs="Times New Roman"/>
          <w:sz w:val="28"/>
          <w:szCs w:val="28"/>
        </w:rPr>
      </w:pPr>
      <w:r>
        <w:rPr>
          <w:rFonts w:ascii="Times New Roman" w:hAnsi="Times New Roman" w:cs="Times New Roman"/>
          <w:sz w:val="28"/>
          <w:szCs w:val="28"/>
        </w:rPr>
        <w:t xml:space="preserve">к </w:t>
      </w:r>
      <w:r w:rsidR="00E9793A" w:rsidRPr="00104D14">
        <w:rPr>
          <w:rFonts w:ascii="Times New Roman" w:hAnsi="Times New Roman" w:cs="Times New Roman"/>
          <w:sz w:val="28"/>
          <w:szCs w:val="28"/>
        </w:rPr>
        <w:t>п</w:t>
      </w:r>
      <w:r>
        <w:rPr>
          <w:rFonts w:ascii="Times New Roman" w:hAnsi="Times New Roman" w:cs="Times New Roman"/>
          <w:sz w:val="28"/>
          <w:szCs w:val="28"/>
        </w:rPr>
        <w:t>остановлению</w:t>
      </w:r>
      <w:r w:rsidR="00E9793A" w:rsidRPr="00104D14">
        <w:rPr>
          <w:rFonts w:ascii="Times New Roman" w:hAnsi="Times New Roman" w:cs="Times New Roman"/>
          <w:sz w:val="28"/>
          <w:szCs w:val="28"/>
        </w:rPr>
        <w:t xml:space="preserve"> администрации</w:t>
      </w:r>
    </w:p>
    <w:p w:rsidR="00E9793A" w:rsidRPr="00104D14" w:rsidRDefault="00E9793A" w:rsidP="00E9793A">
      <w:pPr>
        <w:widowControl w:val="0"/>
        <w:autoSpaceDE w:val="0"/>
        <w:autoSpaceDN w:val="0"/>
        <w:adjustRightInd w:val="0"/>
        <w:ind w:left="5387"/>
        <w:jc w:val="center"/>
        <w:rPr>
          <w:rFonts w:ascii="Times New Roman" w:hAnsi="Times New Roman" w:cs="Times New Roman"/>
          <w:sz w:val="28"/>
          <w:szCs w:val="28"/>
        </w:rPr>
      </w:pPr>
      <w:r w:rsidRPr="00104D14">
        <w:rPr>
          <w:rFonts w:ascii="Times New Roman" w:hAnsi="Times New Roman" w:cs="Times New Roman"/>
          <w:sz w:val="28"/>
          <w:szCs w:val="28"/>
        </w:rPr>
        <w:t>муниципального образования</w:t>
      </w:r>
    </w:p>
    <w:p w:rsidR="00E9793A" w:rsidRPr="00104D14" w:rsidRDefault="00E9793A" w:rsidP="00E9793A">
      <w:pPr>
        <w:widowControl w:val="0"/>
        <w:autoSpaceDE w:val="0"/>
        <w:autoSpaceDN w:val="0"/>
        <w:adjustRightInd w:val="0"/>
        <w:ind w:left="5387"/>
        <w:jc w:val="center"/>
        <w:rPr>
          <w:rFonts w:ascii="Times New Roman" w:hAnsi="Times New Roman" w:cs="Times New Roman"/>
          <w:sz w:val="28"/>
          <w:szCs w:val="28"/>
        </w:rPr>
      </w:pPr>
      <w:proofErr w:type="spellStart"/>
      <w:r w:rsidRPr="00104D14">
        <w:rPr>
          <w:rFonts w:ascii="Times New Roman" w:hAnsi="Times New Roman" w:cs="Times New Roman"/>
          <w:sz w:val="28"/>
          <w:szCs w:val="28"/>
        </w:rPr>
        <w:t>Брюховецкий</w:t>
      </w:r>
      <w:proofErr w:type="spellEnd"/>
      <w:r w:rsidRPr="00104D14">
        <w:rPr>
          <w:rFonts w:ascii="Times New Roman" w:hAnsi="Times New Roman" w:cs="Times New Roman"/>
          <w:sz w:val="28"/>
          <w:szCs w:val="28"/>
        </w:rPr>
        <w:t xml:space="preserve"> район</w:t>
      </w:r>
    </w:p>
    <w:p w:rsidR="00E9793A" w:rsidRPr="00104D14" w:rsidRDefault="00E9793A" w:rsidP="00E9793A">
      <w:pPr>
        <w:widowControl w:val="0"/>
        <w:autoSpaceDE w:val="0"/>
        <w:autoSpaceDN w:val="0"/>
        <w:adjustRightInd w:val="0"/>
        <w:ind w:left="5387"/>
        <w:jc w:val="center"/>
        <w:rPr>
          <w:rFonts w:ascii="Times New Roman" w:hAnsi="Times New Roman" w:cs="Times New Roman"/>
          <w:sz w:val="28"/>
          <w:szCs w:val="28"/>
        </w:rPr>
      </w:pPr>
      <w:r w:rsidRPr="00104D14">
        <w:rPr>
          <w:rFonts w:ascii="Times New Roman" w:hAnsi="Times New Roman" w:cs="Times New Roman"/>
          <w:sz w:val="28"/>
          <w:szCs w:val="28"/>
        </w:rPr>
        <w:t>от _________ № ______</w:t>
      </w:r>
    </w:p>
    <w:p w:rsidR="00E9793A" w:rsidRDefault="00E9793A" w:rsidP="00C02B25">
      <w:pPr>
        <w:widowControl w:val="0"/>
        <w:autoSpaceDE w:val="0"/>
        <w:autoSpaceDN w:val="0"/>
        <w:adjustRightInd w:val="0"/>
        <w:jc w:val="center"/>
        <w:outlineLvl w:val="0"/>
        <w:rPr>
          <w:rFonts w:ascii="Times New Roman" w:hAnsi="Times New Roman" w:cs="Times New Roman"/>
          <w:sz w:val="28"/>
          <w:szCs w:val="28"/>
        </w:rPr>
      </w:pPr>
    </w:p>
    <w:p w:rsidR="00E9793A" w:rsidRDefault="00C02B25" w:rsidP="00C02B25">
      <w:pPr>
        <w:widowControl w:val="0"/>
        <w:autoSpaceDE w:val="0"/>
        <w:autoSpaceDN w:val="0"/>
        <w:adjustRightInd w:v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E80F33" w:rsidRPr="00104D14" w:rsidRDefault="00E9793A" w:rsidP="00C02B25">
      <w:pPr>
        <w:widowControl w:val="0"/>
        <w:autoSpaceDE w:val="0"/>
        <w:autoSpaceDN w:val="0"/>
        <w:adjustRightInd w:v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B13988" w:rsidRPr="00104D14">
        <w:rPr>
          <w:rFonts w:ascii="Times New Roman" w:hAnsi="Times New Roman" w:cs="Times New Roman"/>
          <w:sz w:val="28"/>
          <w:szCs w:val="28"/>
        </w:rPr>
        <w:t>ПРИЛОЖЕНИЕ</w:t>
      </w:r>
    </w:p>
    <w:p w:rsidR="00B13988" w:rsidRPr="00104D14" w:rsidRDefault="00B13988" w:rsidP="00910C66">
      <w:pPr>
        <w:widowControl w:val="0"/>
        <w:autoSpaceDE w:val="0"/>
        <w:autoSpaceDN w:val="0"/>
        <w:adjustRightInd w:val="0"/>
        <w:jc w:val="right"/>
        <w:outlineLvl w:val="0"/>
        <w:rPr>
          <w:rFonts w:ascii="Times New Roman" w:hAnsi="Times New Roman" w:cs="Times New Roman"/>
          <w:sz w:val="28"/>
          <w:szCs w:val="28"/>
        </w:rPr>
      </w:pPr>
    </w:p>
    <w:p w:rsidR="00910C66" w:rsidRPr="00104D14" w:rsidRDefault="00C02B25" w:rsidP="00B13988">
      <w:pPr>
        <w:widowControl w:val="0"/>
        <w:autoSpaceDE w:val="0"/>
        <w:autoSpaceDN w:val="0"/>
        <w:adjustRightInd w:val="0"/>
        <w:ind w:left="5387"/>
        <w:jc w:val="center"/>
        <w:outlineLvl w:val="0"/>
        <w:rPr>
          <w:rFonts w:ascii="Times New Roman" w:hAnsi="Times New Roman" w:cs="Times New Roman"/>
          <w:sz w:val="28"/>
          <w:szCs w:val="28"/>
        </w:rPr>
      </w:pPr>
      <w:r w:rsidRPr="00104D14">
        <w:rPr>
          <w:rFonts w:ascii="Times New Roman" w:hAnsi="Times New Roman" w:cs="Times New Roman"/>
          <w:sz w:val="28"/>
          <w:szCs w:val="28"/>
        </w:rPr>
        <w:t>УТВЕРЖДЕН</w:t>
      </w:r>
    </w:p>
    <w:p w:rsidR="00910C66" w:rsidRPr="00104D14" w:rsidRDefault="00B13988" w:rsidP="00B13988">
      <w:pPr>
        <w:widowControl w:val="0"/>
        <w:autoSpaceDE w:val="0"/>
        <w:autoSpaceDN w:val="0"/>
        <w:adjustRightInd w:val="0"/>
        <w:ind w:left="5387"/>
        <w:jc w:val="center"/>
        <w:rPr>
          <w:rFonts w:ascii="Times New Roman" w:hAnsi="Times New Roman" w:cs="Times New Roman"/>
          <w:sz w:val="28"/>
          <w:szCs w:val="28"/>
        </w:rPr>
      </w:pPr>
      <w:r w:rsidRPr="00104D14">
        <w:rPr>
          <w:rFonts w:ascii="Times New Roman" w:hAnsi="Times New Roman" w:cs="Times New Roman"/>
          <w:sz w:val="28"/>
          <w:szCs w:val="28"/>
        </w:rPr>
        <w:t>п</w:t>
      </w:r>
      <w:r w:rsidR="00910C66" w:rsidRPr="00104D14">
        <w:rPr>
          <w:rFonts w:ascii="Times New Roman" w:hAnsi="Times New Roman" w:cs="Times New Roman"/>
          <w:sz w:val="28"/>
          <w:szCs w:val="28"/>
        </w:rPr>
        <w:t>остановлением администрации</w:t>
      </w:r>
    </w:p>
    <w:p w:rsidR="00910C66" w:rsidRPr="00104D14" w:rsidRDefault="00910C66" w:rsidP="00B13988">
      <w:pPr>
        <w:widowControl w:val="0"/>
        <w:autoSpaceDE w:val="0"/>
        <w:autoSpaceDN w:val="0"/>
        <w:adjustRightInd w:val="0"/>
        <w:ind w:left="5387"/>
        <w:jc w:val="center"/>
        <w:rPr>
          <w:rFonts w:ascii="Times New Roman" w:hAnsi="Times New Roman" w:cs="Times New Roman"/>
          <w:sz w:val="28"/>
          <w:szCs w:val="28"/>
        </w:rPr>
      </w:pPr>
      <w:r w:rsidRPr="00104D14">
        <w:rPr>
          <w:rFonts w:ascii="Times New Roman" w:hAnsi="Times New Roman" w:cs="Times New Roman"/>
          <w:sz w:val="28"/>
          <w:szCs w:val="28"/>
        </w:rPr>
        <w:t>муниципального образования</w:t>
      </w:r>
    </w:p>
    <w:p w:rsidR="00910C66" w:rsidRPr="00104D14" w:rsidRDefault="00910C66" w:rsidP="00B13988">
      <w:pPr>
        <w:widowControl w:val="0"/>
        <w:autoSpaceDE w:val="0"/>
        <w:autoSpaceDN w:val="0"/>
        <w:adjustRightInd w:val="0"/>
        <w:ind w:left="5387"/>
        <w:jc w:val="center"/>
        <w:rPr>
          <w:rFonts w:ascii="Times New Roman" w:hAnsi="Times New Roman" w:cs="Times New Roman"/>
          <w:sz w:val="28"/>
          <w:szCs w:val="28"/>
        </w:rPr>
      </w:pPr>
      <w:r w:rsidRPr="00104D14">
        <w:rPr>
          <w:rFonts w:ascii="Times New Roman" w:hAnsi="Times New Roman" w:cs="Times New Roman"/>
          <w:sz w:val="28"/>
          <w:szCs w:val="28"/>
        </w:rPr>
        <w:t>Брюховецкий район</w:t>
      </w:r>
    </w:p>
    <w:p w:rsidR="00A13D09" w:rsidRPr="00104D14" w:rsidRDefault="00E9793A" w:rsidP="00B13988">
      <w:pPr>
        <w:widowControl w:val="0"/>
        <w:autoSpaceDE w:val="0"/>
        <w:autoSpaceDN w:val="0"/>
        <w:adjustRightInd w:val="0"/>
        <w:ind w:left="5387"/>
        <w:jc w:val="center"/>
        <w:rPr>
          <w:rFonts w:ascii="Times New Roman" w:hAnsi="Times New Roman" w:cs="Times New Roman"/>
          <w:sz w:val="28"/>
          <w:szCs w:val="28"/>
        </w:rPr>
      </w:pPr>
      <w:r>
        <w:rPr>
          <w:rFonts w:ascii="Times New Roman" w:hAnsi="Times New Roman" w:cs="Times New Roman"/>
          <w:sz w:val="28"/>
          <w:szCs w:val="28"/>
        </w:rPr>
        <w:t>от 14.10.2015 № 1138</w:t>
      </w:r>
    </w:p>
    <w:p w:rsidR="00910C66" w:rsidRPr="00104D14" w:rsidRDefault="00910C66" w:rsidP="00910C66">
      <w:pPr>
        <w:widowControl w:val="0"/>
        <w:autoSpaceDE w:val="0"/>
        <w:autoSpaceDN w:val="0"/>
        <w:adjustRightInd w:val="0"/>
        <w:ind w:firstLine="540"/>
        <w:rPr>
          <w:rFonts w:ascii="Times New Roman" w:hAnsi="Times New Roman" w:cs="Times New Roman"/>
          <w:sz w:val="28"/>
          <w:szCs w:val="28"/>
        </w:rPr>
      </w:pPr>
    </w:p>
    <w:p w:rsidR="00C00B1F" w:rsidRPr="00104D14" w:rsidRDefault="00C00B1F" w:rsidP="00910C66">
      <w:pPr>
        <w:widowControl w:val="0"/>
        <w:autoSpaceDE w:val="0"/>
        <w:autoSpaceDN w:val="0"/>
        <w:adjustRightInd w:val="0"/>
        <w:ind w:firstLine="540"/>
        <w:rPr>
          <w:rFonts w:ascii="Times New Roman" w:hAnsi="Times New Roman" w:cs="Times New Roman"/>
          <w:sz w:val="28"/>
          <w:szCs w:val="28"/>
        </w:rPr>
      </w:pPr>
    </w:p>
    <w:p w:rsidR="00A171F7" w:rsidRPr="00104D14" w:rsidRDefault="00A171F7" w:rsidP="00910C66">
      <w:pPr>
        <w:widowControl w:val="0"/>
        <w:autoSpaceDE w:val="0"/>
        <w:autoSpaceDN w:val="0"/>
        <w:adjustRightInd w:val="0"/>
        <w:ind w:firstLine="540"/>
        <w:rPr>
          <w:rFonts w:ascii="Times New Roman" w:hAnsi="Times New Roman" w:cs="Times New Roman"/>
          <w:sz w:val="28"/>
          <w:szCs w:val="28"/>
        </w:rPr>
      </w:pPr>
    </w:p>
    <w:p w:rsidR="00A171F7" w:rsidRPr="00104D14" w:rsidRDefault="00910C66" w:rsidP="00C02B25">
      <w:pPr>
        <w:widowControl w:val="0"/>
        <w:autoSpaceDE w:val="0"/>
        <w:autoSpaceDN w:val="0"/>
        <w:adjustRightInd w:val="0"/>
        <w:ind w:left="851" w:right="849"/>
        <w:jc w:val="center"/>
        <w:rPr>
          <w:rFonts w:ascii="Times New Roman" w:hAnsi="Times New Roman" w:cs="Times New Roman"/>
          <w:b/>
          <w:bCs/>
          <w:sz w:val="28"/>
          <w:szCs w:val="28"/>
        </w:rPr>
      </w:pPr>
      <w:r w:rsidRPr="00104D14">
        <w:rPr>
          <w:rFonts w:ascii="Times New Roman" w:hAnsi="Times New Roman" w:cs="Times New Roman"/>
          <w:b/>
          <w:bCs/>
          <w:sz w:val="28"/>
          <w:szCs w:val="28"/>
        </w:rPr>
        <w:t>ПОРЯДОК</w:t>
      </w:r>
    </w:p>
    <w:p w:rsidR="00166717" w:rsidRPr="00104D14" w:rsidRDefault="002723A8" w:rsidP="00C02B25">
      <w:pPr>
        <w:widowControl w:val="0"/>
        <w:autoSpaceDE w:val="0"/>
        <w:autoSpaceDN w:val="0"/>
        <w:adjustRightInd w:val="0"/>
        <w:ind w:left="851" w:right="849"/>
        <w:jc w:val="center"/>
        <w:rPr>
          <w:rFonts w:ascii="Times New Roman" w:hAnsi="Times New Roman" w:cs="Times New Roman"/>
          <w:b/>
          <w:bCs/>
          <w:sz w:val="28"/>
          <w:szCs w:val="28"/>
        </w:rPr>
      </w:pPr>
      <w:r w:rsidRPr="00104D14">
        <w:rPr>
          <w:rFonts w:ascii="Times New Roman" w:hAnsi="Times New Roman" w:cs="Times New Roman"/>
          <w:b/>
          <w:bCs/>
          <w:sz w:val="28"/>
          <w:szCs w:val="28"/>
        </w:rPr>
        <w:t>п</w:t>
      </w:r>
      <w:r w:rsidR="00A171F7" w:rsidRPr="00104D14">
        <w:rPr>
          <w:rFonts w:ascii="Times New Roman" w:hAnsi="Times New Roman" w:cs="Times New Roman"/>
          <w:b/>
          <w:bCs/>
          <w:sz w:val="28"/>
          <w:szCs w:val="28"/>
        </w:rPr>
        <w:t xml:space="preserve">роведения экспертизы муниципальных нормативных </w:t>
      </w:r>
    </w:p>
    <w:p w:rsidR="00166717" w:rsidRPr="00104D14" w:rsidRDefault="00A171F7" w:rsidP="00C02B25">
      <w:pPr>
        <w:widowControl w:val="0"/>
        <w:autoSpaceDE w:val="0"/>
        <w:autoSpaceDN w:val="0"/>
        <w:adjustRightInd w:val="0"/>
        <w:ind w:left="851" w:right="849"/>
        <w:jc w:val="center"/>
        <w:rPr>
          <w:rFonts w:ascii="Times New Roman" w:hAnsi="Times New Roman" w:cs="Times New Roman"/>
          <w:b/>
          <w:bCs/>
          <w:sz w:val="28"/>
          <w:szCs w:val="28"/>
        </w:rPr>
      </w:pPr>
      <w:r w:rsidRPr="00104D14">
        <w:rPr>
          <w:rFonts w:ascii="Times New Roman" w:hAnsi="Times New Roman" w:cs="Times New Roman"/>
          <w:b/>
          <w:bCs/>
          <w:sz w:val="28"/>
          <w:szCs w:val="28"/>
        </w:rPr>
        <w:t xml:space="preserve">правовых актов муниципального образования Брюховецкий </w:t>
      </w:r>
    </w:p>
    <w:p w:rsidR="00166717" w:rsidRPr="00104D14" w:rsidRDefault="00A171F7" w:rsidP="00C02B25">
      <w:pPr>
        <w:widowControl w:val="0"/>
        <w:autoSpaceDE w:val="0"/>
        <w:autoSpaceDN w:val="0"/>
        <w:adjustRightInd w:val="0"/>
        <w:ind w:left="851" w:right="849"/>
        <w:jc w:val="center"/>
        <w:rPr>
          <w:rFonts w:ascii="Times New Roman" w:hAnsi="Times New Roman" w:cs="Times New Roman"/>
          <w:b/>
          <w:bCs/>
          <w:sz w:val="28"/>
          <w:szCs w:val="28"/>
        </w:rPr>
      </w:pPr>
      <w:r w:rsidRPr="00104D14">
        <w:rPr>
          <w:rFonts w:ascii="Times New Roman" w:hAnsi="Times New Roman" w:cs="Times New Roman"/>
          <w:b/>
          <w:bCs/>
          <w:sz w:val="28"/>
          <w:szCs w:val="28"/>
        </w:rPr>
        <w:t xml:space="preserve">район, </w:t>
      </w:r>
      <w:proofErr w:type="gramStart"/>
      <w:r w:rsidRPr="00104D14">
        <w:rPr>
          <w:rFonts w:ascii="Times New Roman" w:hAnsi="Times New Roman" w:cs="Times New Roman"/>
          <w:b/>
          <w:bCs/>
          <w:sz w:val="28"/>
          <w:szCs w:val="28"/>
        </w:rPr>
        <w:t>затрагивающих</w:t>
      </w:r>
      <w:proofErr w:type="gramEnd"/>
      <w:r w:rsidRPr="00104D14">
        <w:rPr>
          <w:rFonts w:ascii="Times New Roman" w:hAnsi="Times New Roman" w:cs="Times New Roman"/>
          <w:b/>
          <w:bCs/>
          <w:sz w:val="28"/>
          <w:szCs w:val="28"/>
        </w:rPr>
        <w:t xml:space="preserve"> вопросы осуществления </w:t>
      </w:r>
    </w:p>
    <w:p w:rsidR="00910C66" w:rsidRPr="00104D14" w:rsidRDefault="00A171F7" w:rsidP="00C02B25">
      <w:pPr>
        <w:widowControl w:val="0"/>
        <w:autoSpaceDE w:val="0"/>
        <w:autoSpaceDN w:val="0"/>
        <w:adjustRightInd w:val="0"/>
        <w:ind w:left="851" w:right="849"/>
        <w:jc w:val="center"/>
        <w:rPr>
          <w:rFonts w:ascii="Times New Roman" w:hAnsi="Times New Roman" w:cs="Times New Roman"/>
          <w:b/>
          <w:bCs/>
          <w:sz w:val="28"/>
          <w:szCs w:val="28"/>
        </w:rPr>
      </w:pPr>
      <w:r w:rsidRPr="00104D14">
        <w:rPr>
          <w:rFonts w:ascii="Times New Roman" w:hAnsi="Times New Roman" w:cs="Times New Roman"/>
          <w:b/>
          <w:bCs/>
          <w:sz w:val="28"/>
          <w:szCs w:val="28"/>
        </w:rPr>
        <w:t>предпринимательской и  инвестиционной деятельности</w:t>
      </w:r>
      <w:r w:rsidR="00C00B1F" w:rsidRPr="00104D14">
        <w:rPr>
          <w:rFonts w:ascii="Times New Roman" w:hAnsi="Times New Roman" w:cs="Times New Roman"/>
          <w:b/>
          <w:bCs/>
          <w:sz w:val="28"/>
          <w:szCs w:val="28"/>
        </w:rPr>
        <w:t xml:space="preserve"> </w:t>
      </w:r>
    </w:p>
    <w:p w:rsidR="00A171F7" w:rsidRPr="00104D14" w:rsidRDefault="00A171F7">
      <w:pPr>
        <w:widowControl w:val="0"/>
        <w:autoSpaceDE w:val="0"/>
        <w:autoSpaceDN w:val="0"/>
        <w:adjustRightInd w:val="0"/>
        <w:ind w:firstLine="540"/>
        <w:rPr>
          <w:rFonts w:ascii="Times New Roman" w:hAnsi="Times New Roman" w:cs="Times New Roman"/>
          <w:sz w:val="28"/>
          <w:szCs w:val="28"/>
        </w:rPr>
      </w:pPr>
    </w:p>
    <w:p w:rsidR="00A171F7" w:rsidRPr="00104D14" w:rsidRDefault="00A171F7">
      <w:pPr>
        <w:widowControl w:val="0"/>
        <w:autoSpaceDE w:val="0"/>
        <w:autoSpaceDN w:val="0"/>
        <w:adjustRightInd w:val="0"/>
        <w:ind w:firstLine="540"/>
        <w:rPr>
          <w:rFonts w:ascii="Times New Roman" w:hAnsi="Times New Roman" w:cs="Times New Roman"/>
          <w:sz w:val="28"/>
          <w:szCs w:val="28"/>
        </w:rPr>
      </w:pP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bookmarkStart w:id="0" w:name="Par35"/>
      <w:bookmarkEnd w:id="0"/>
      <w:r w:rsidRPr="00104D14">
        <w:rPr>
          <w:rFonts w:ascii="Times New Roman" w:hAnsi="Times New Roman" w:cs="Times New Roman"/>
          <w:sz w:val="28"/>
          <w:szCs w:val="28"/>
        </w:rPr>
        <w:t xml:space="preserve">1. </w:t>
      </w:r>
      <w:proofErr w:type="gramStart"/>
      <w:r w:rsidRPr="00104D14">
        <w:rPr>
          <w:rFonts w:ascii="Times New Roman" w:hAnsi="Times New Roman" w:cs="Times New Roman"/>
          <w:sz w:val="28"/>
          <w:szCs w:val="28"/>
        </w:rPr>
        <w:t xml:space="preserve">Настоящий Порядок проведения экспертизы муниципальных нормативных правовых актов муниципального образования </w:t>
      </w:r>
      <w:r w:rsidR="00E82290"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затрагивающих вопросы осуществления предпринимательской и инвестиционной деятельности (далее - Порядок), разработан в целях соблюдения прав и законных интересов субъектов предпринимательской и инвестиционной деятельности и определяет порядок проведения экспертизы муниципальных нормативных правовых актов муниципального образования </w:t>
      </w:r>
      <w:r w:rsidR="00E82290"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(далее - муниципальные нормативные правовые акты), затрагивающих вопросы осуществления предпринимательской и инвестиционной деятельности (далее</w:t>
      </w:r>
      <w:proofErr w:type="gramEnd"/>
      <w:r w:rsidRPr="00104D14">
        <w:rPr>
          <w:rFonts w:ascii="Times New Roman" w:hAnsi="Times New Roman" w:cs="Times New Roman"/>
          <w:sz w:val="28"/>
          <w:szCs w:val="28"/>
        </w:rPr>
        <w:t xml:space="preserve"> - экспертиза).</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Отраслевым органом администрации муниципального образования </w:t>
      </w:r>
      <w:r w:rsidR="00E82290"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осуществляющим проведение экспертизы муниципальных нормативных правовых актов муниципального образования </w:t>
      </w:r>
      <w:r w:rsidR="00E82290"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затрагивающих вопросы осуществления предпринимательской и инвестиционной деятельности, является </w:t>
      </w:r>
      <w:r w:rsidR="000646A6" w:rsidRPr="00104D14">
        <w:rPr>
          <w:rFonts w:ascii="Times New Roman" w:hAnsi="Times New Roman" w:cs="Times New Roman"/>
          <w:sz w:val="28"/>
          <w:szCs w:val="28"/>
        </w:rPr>
        <w:t xml:space="preserve"> управление экономики, прогнозирования и потребительской сферы</w:t>
      </w:r>
      <w:r w:rsidRPr="00104D14">
        <w:rPr>
          <w:rFonts w:ascii="Times New Roman" w:hAnsi="Times New Roman" w:cs="Times New Roman"/>
          <w:sz w:val="28"/>
          <w:szCs w:val="28"/>
        </w:rPr>
        <w:t xml:space="preserve"> администрации муниципального образования </w:t>
      </w:r>
      <w:r w:rsidR="00E82290"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(далее - уполномоченный орган).</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2. Экспертизе подлежат муниципальные нормативные правовые акты, затрагивающие вопросы осуществления предпринимательской и инвестиционной деятельности, в целях выявления в них положений, необоснованно затрудняющих ведение предпринимательской и </w:t>
      </w:r>
      <w:r w:rsidRPr="00104D14">
        <w:rPr>
          <w:rFonts w:ascii="Times New Roman" w:hAnsi="Times New Roman" w:cs="Times New Roman"/>
          <w:sz w:val="28"/>
          <w:szCs w:val="28"/>
        </w:rPr>
        <w:lastRenderedPageBreak/>
        <w:t>инвестиционной деятельности.</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3. Экспертиза осуществляется в соответствии с планом проведения экспертизы муниципальных нормативных правовых актов (далее - план).</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bookmarkStart w:id="1" w:name="Par47"/>
      <w:bookmarkEnd w:id="1"/>
      <w:r w:rsidRPr="00104D14">
        <w:rPr>
          <w:rFonts w:ascii="Times New Roman" w:hAnsi="Times New Roman" w:cs="Times New Roman"/>
          <w:sz w:val="28"/>
          <w:szCs w:val="28"/>
        </w:rPr>
        <w:t>4. Формирование плана осуществляется уполномоченным органом, в том числе на основании предложений о проведении экспертизы муниципальных нормативных правовых актов, поступивших в уполномоченный орган от отраслевых (функциональных)</w:t>
      </w:r>
      <w:r w:rsidR="008312FD" w:rsidRPr="00104D14">
        <w:rPr>
          <w:rFonts w:ascii="Times New Roman" w:hAnsi="Times New Roman" w:cs="Times New Roman"/>
          <w:sz w:val="28"/>
          <w:szCs w:val="28"/>
        </w:rPr>
        <w:t xml:space="preserve"> органов администрации муниципального образования </w:t>
      </w:r>
      <w:r w:rsidR="000646A6" w:rsidRPr="00104D14">
        <w:rPr>
          <w:rFonts w:ascii="Times New Roman" w:hAnsi="Times New Roman" w:cs="Times New Roman"/>
          <w:sz w:val="28"/>
          <w:szCs w:val="28"/>
        </w:rPr>
        <w:t>Б</w:t>
      </w:r>
      <w:r w:rsidR="008312FD" w:rsidRPr="00104D14">
        <w:rPr>
          <w:rFonts w:ascii="Times New Roman" w:hAnsi="Times New Roman" w:cs="Times New Roman"/>
          <w:sz w:val="28"/>
          <w:szCs w:val="28"/>
        </w:rPr>
        <w:t>р</w:t>
      </w:r>
      <w:r w:rsidR="000646A6" w:rsidRPr="00104D14">
        <w:rPr>
          <w:rFonts w:ascii="Times New Roman" w:hAnsi="Times New Roman" w:cs="Times New Roman"/>
          <w:sz w:val="28"/>
          <w:szCs w:val="28"/>
        </w:rPr>
        <w:t>юх</w:t>
      </w:r>
      <w:r w:rsidR="008312FD" w:rsidRPr="00104D14">
        <w:rPr>
          <w:rFonts w:ascii="Times New Roman" w:hAnsi="Times New Roman" w:cs="Times New Roman"/>
          <w:sz w:val="28"/>
          <w:szCs w:val="28"/>
        </w:rPr>
        <w:t>овецкий район</w:t>
      </w:r>
      <w:r w:rsidRPr="00104D14">
        <w:rPr>
          <w:rFonts w:ascii="Times New Roman" w:hAnsi="Times New Roman" w:cs="Times New Roman"/>
          <w:sz w:val="28"/>
          <w:szCs w:val="28"/>
        </w:rPr>
        <w:t>, общественных объединений в сфере предпринимательской и инвестиционной деятельности,</w:t>
      </w:r>
      <w:r w:rsidR="00BD2D91" w:rsidRPr="00104D14">
        <w:rPr>
          <w:rFonts w:ascii="Times New Roman" w:hAnsi="Times New Roman" w:cs="Times New Roman"/>
          <w:sz w:val="28"/>
          <w:szCs w:val="28"/>
        </w:rPr>
        <w:t xml:space="preserve"> научно-экспертных организаций</w:t>
      </w:r>
      <w:r w:rsidR="00A24933" w:rsidRPr="00104D14">
        <w:rPr>
          <w:rFonts w:ascii="Times New Roman" w:hAnsi="Times New Roman" w:cs="Times New Roman"/>
          <w:sz w:val="28"/>
          <w:szCs w:val="28"/>
        </w:rPr>
        <w:t>,</w:t>
      </w:r>
      <w:r w:rsidRPr="00104D14">
        <w:rPr>
          <w:rFonts w:ascii="Times New Roman" w:hAnsi="Times New Roman" w:cs="Times New Roman"/>
          <w:sz w:val="28"/>
          <w:szCs w:val="28"/>
        </w:rPr>
        <w:t xml:space="preserve"> а также иных</w:t>
      </w:r>
      <w:r w:rsidR="00C02B25" w:rsidRPr="00104D14">
        <w:rPr>
          <w:rFonts w:ascii="Times New Roman" w:hAnsi="Times New Roman" w:cs="Times New Roman"/>
          <w:sz w:val="28"/>
          <w:szCs w:val="28"/>
        </w:rPr>
        <w:t xml:space="preserve"> заинтересованных</w:t>
      </w:r>
      <w:r w:rsidRPr="00104D14">
        <w:rPr>
          <w:rFonts w:ascii="Times New Roman" w:hAnsi="Times New Roman" w:cs="Times New Roman"/>
          <w:sz w:val="28"/>
          <w:szCs w:val="28"/>
        </w:rPr>
        <w:t xml:space="preserve"> лиц.</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Уполномоченный орган для формирования плана размещает</w:t>
      </w:r>
      <w:r w:rsidR="00171E4B" w:rsidRPr="00104D14">
        <w:rPr>
          <w:rFonts w:ascii="Times New Roman" w:hAnsi="Times New Roman" w:cs="Times New Roman"/>
          <w:sz w:val="28"/>
          <w:szCs w:val="28"/>
        </w:rPr>
        <w:t xml:space="preserve"> </w:t>
      </w:r>
      <w:r w:rsidRPr="00104D14">
        <w:rPr>
          <w:rFonts w:ascii="Times New Roman" w:hAnsi="Times New Roman" w:cs="Times New Roman"/>
          <w:sz w:val="28"/>
          <w:szCs w:val="28"/>
        </w:rPr>
        <w:t xml:space="preserve">на официальном </w:t>
      </w:r>
      <w:r w:rsidR="002B7722" w:rsidRPr="00104D14">
        <w:rPr>
          <w:rFonts w:ascii="Times New Roman" w:hAnsi="Times New Roman" w:cs="Times New Roman"/>
          <w:sz w:val="28"/>
          <w:szCs w:val="28"/>
        </w:rPr>
        <w:t>сайте</w:t>
      </w:r>
      <w:r w:rsidRPr="00104D14">
        <w:rPr>
          <w:rFonts w:ascii="Times New Roman" w:hAnsi="Times New Roman" w:cs="Times New Roman"/>
          <w:sz w:val="28"/>
          <w:szCs w:val="28"/>
        </w:rPr>
        <w:t xml:space="preserve"> администрации муниципального образования </w:t>
      </w:r>
      <w:r w:rsidR="00E82290" w:rsidRPr="00104D14">
        <w:rPr>
          <w:rFonts w:ascii="Times New Roman" w:hAnsi="Times New Roman" w:cs="Times New Roman"/>
          <w:sz w:val="28"/>
          <w:szCs w:val="28"/>
        </w:rPr>
        <w:t>Брюхов</w:t>
      </w:r>
      <w:r w:rsidR="00414BDB" w:rsidRPr="00104D14">
        <w:rPr>
          <w:rFonts w:ascii="Times New Roman" w:hAnsi="Times New Roman" w:cs="Times New Roman"/>
          <w:sz w:val="28"/>
          <w:szCs w:val="28"/>
        </w:rPr>
        <w:t>е</w:t>
      </w:r>
      <w:r w:rsidR="00E82290" w:rsidRPr="00104D14">
        <w:rPr>
          <w:rFonts w:ascii="Times New Roman" w:hAnsi="Times New Roman" w:cs="Times New Roman"/>
          <w:sz w:val="28"/>
          <w:szCs w:val="28"/>
        </w:rPr>
        <w:t>цкий район</w:t>
      </w:r>
      <w:r w:rsidRPr="00104D14">
        <w:rPr>
          <w:rFonts w:ascii="Times New Roman" w:hAnsi="Times New Roman" w:cs="Times New Roman"/>
          <w:sz w:val="28"/>
          <w:szCs w:val="28"/>
        </w:rPr>
        <w:t xml:space="preserve"> в разделе уполномоченного органа уведомление о приеме предложений о проведении экспертизы муниципальных нормативных правовых актов, содержащих положения, необоснованно затрудняющие ведение предпринимательской и инвестиционной деятельности.</w:t>
      </w:r>
    </w:p>
    <w:p w:rsidR="00DF5F33" w:rsidRPr="00104D14" w:rsidRDefault="00DF5F33"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Утвержденный план содержит:</w:t>
      </w:r>
    </w:p>
    <w:p w:rsidR="00DF5F33" w:rsidRPr="00104D14" w:rsidRDefault="00DF5F33"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наименование муниципальных нормативных правовых актов, их отдельные положения;</w:t>
      </w:r>
    </w:p>
    <w:p w:rsidR="00DF5F33" w:rsidRPr="00104D14" w:rsidRDefault="00DF5F33" w:rsidP="00DF5F3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информация о заявителях;</w:t>
      </w:r>
    </w:p>
    <w:p w:rsidR="00DF5F33" w:rsidRPr="00104D14" w:rsidRDefault="00DF5F33"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дата начала экспертизы;</w:t>
      </w:r>
    </w:p>
    <w:p w:rsidR="00DF5F33" w:rsidRPr="00104D14" w:rsidRDefault="00DF5F33"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дата окончания публичных консультаций;</w:t>
      </w:r>
    </w:p>
    <w:p w:rsidR="00DF5F33" w:rsidRPr="00104D14" w:rsidRDefault="00DF5F33"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срок завершения экспертизы;</w:t>
      </w:r>
    </w:p>
    <w:p w:rsidR="00DF5F33" w:rsidRPr="00104D14" w:rsidRDefault="00DF5F33"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ответственное лицо </w:t>
      </w:r>
      <w:r w:rsidR="005E409F" w:rsidRPr="00104D14">
        <w:rPr>
          <w:rFonts w:ascii="Times New Roman" w:hAnsi="Times New Roman" w:cs="Times New Roman"/>
          <w:sz w:val="28"/>
          <w:szCs w:val="28"/>
        </w:rPr>
        <w:t>уполномоченного органа</w:t>
      </w:r>
      <w:r w:rsidRPr="00104D14">
        <w:rPr>
          <w:rFonts w:ascii="Times New Roman" w:hAnsi="Times New Roman" w:cs="Times New Roman"/>
          <w:sz w:val="28"/>
          <w:szCs w:val="28"/>
        </w:rPr>
        <w:t>.</w:t>
      </w:r>
    </w:p>
    <w:p w:rsidR="00E101B8" w:rsidRPr="00104D14" w:rsidRDefault="00E101B8"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Форма плана приведена в приложении № 1 к Порядку.</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Муниципальный нормативный правовой а</w:t>
      </w:r>
      <w:proofErr w:type="gramStart"/>
      <w:r w:rsidRPr="00104D14">
        <w:rPr>
          <w:rFonts w:ascii="Times New Roman" w:hAnsi="Times New Roman" w:cs="Times New Roman"/>
          <w:sz w:val="28"/>
          <w:szCs w:val="28"/>
        </w:rPr>
        <w:t>кт вкл</w:t>
      </w:r>
      <w:proofErr w:type="gramEnd"/>
      <w:r w:rsidRPr="00104D14">
        <w:rPr>
          <w:rFonts w:ascii="Times New Roman" w:hAnsi="Times New Roman" w:cs="Times New Roman"/>
          <w:sz w:val="28"/>
          <w:szCs w:val="28"/>
        </w:rPr>
        <w:t>ючается в план при наличии сведений, указывающих на то, что его положения могут создавать условия, необоснованно затрудняющие ведение предпринимательской и инвестиционной деятельности, полученных в результате рассмотрения предложений о проведении экспертизы.</w:t>
      </w:r>
    </w:p>
    <w:p w:rsidR="00607259"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5. До включения в план уполномоченный орган запрашивает мнение о необходимости проведения экспертизы предложенных муниципальных нормативных правовых актов с учетом сложившейся правоприменительной практики в некоммерческих организациях, целями деятельности</w:t>
      </w:r>
      <w:r w:rsidR="007935E3" w:rsidRPr="00104D14">
        <w:rPr>
          <w:rFonts w:ascii="Times New Roman" w:hAnsi="Times New Roman" w:cs="Times New Roman"/>
          <w:sz w:val="28"/>
          <w:szCs w:val="28"/>
        </w:rPr>
        <w:t>,</w:t>
      </w:r>
      <w:r w:rsidRPr="00104D14">
        <w:rPr>
          <w:rFonts w:ascii="Times New Roman" w:hAnsi="Times New Roman" w:cs="Times New Roman"/>
          <w:sz w:val="28"/>
          <w:szCs w:val="28"/>
        </w:rPr>
        <w:t xml:space="preserve"> которых являются защита и представление интересов субъектов предпринимательской и инвестиционной деятельности (дале</w:t>
      </w:r>
      <w:r w:rsidR="00765425" w:rsidRPr="00104D14">
        <w:rPr>
          <w:rFonts w:ascii="Times New Roman" w:hAnsi="Times New Roman" w:cs="Times New Roman"/>
          <w:sz w:val="28"/>
          <w:szCs w:val="28"/>
        </w:rPr>
        <w:t>е - некоммерческие организации),</w:t>
      </w:r>
      <w:r w:rsidRPr="00104D14">
        <w:rPr>
          <w:rFonts w:ascii="Times New Roman" w:hAnsi="Times New Roman" w:cs="Times New Roman"/>
          <w:sz w:val="28"/>
          <w:szCs w:val="28"/>
        </w:rPr>
        <w:t xml:space="preserve"> </w:t>
      </w:r>
      <w:r w:rsidR="00765425" w:rsidRPr="00104D14">
        <w:rPr>
          <w:rFonts w:ascii="Times New Roman" w:hAnsi="Times New Roman" w:cs="Times New Roman"/>
          <w:sz w:val="28"/>
          <w:szCs w:val="28"/>
        </w:rPr>
        <w:t xml:space="preserve">в том </w:t>
      </w:r>
      <w:proofErr w:type="gramStart"/>
      <w:r w:rsidR="00765425" w:rsidRPr="00104D14">
        <w:rPr>
          <w:rFonts w:ascii="Times New Roman" w:hAnsi="Times New Roman" w:cs="Times New Roman"/>
          <w:sz w:val="28"/>
          <w:szCs w:val="28"/>
        </w:rPr>
        <w:t>числе</w:t>
      </w:r>
      <w:proofErr w:type="gramEnd"/>
      <w:r w:rsidR="00765425" w:rsidRPr="00104D14">
        <w:rPr>
          <w:rFonts w:ascii="Times New Roman" w:hAnsi="Times New Roman" w:cs="Times New Roman"/>
          <w:sz w:val="28"/>
          <w:szCs w:val="28"/>
        </w:rPr>
        <w:t xml:space="preserve"> с которыми заключены соглашения о взаимодействии при проведении экспертизы, и указывает сроки его представления.</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6. До утверждения плана руководителем уполномоченного органа его проект подлежит предварительному рассмотрению Консультативным советом по оценке регулирующего воздействия и экспертизе муниципальных нормативных правовых актов муниципального образования </w:t>
      </w:r>
      <w:r w:rsidR="00C5000C"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(далее - Консультативный совет), созданным на основании постановления администрации муниципального образования </w:t>
      </w:r>
      <w:r w:rsidR="00C5000C" w:rsidRPr="00104D14">
        <w:rPr>
          <w:rFonts w:ascii="Times New Roman" w:hAnsi="Times New Roman" w:cs="Times New Roman"/>
          <w:sz w:val="28"/>
          <w:szCs w:val="28"/>
        </w:rPr>
        <w:t xml:space="preserve">Брюховецкий </w:t>
      </w:r>
      <w:r w:rsidR="00C5000C" w:rsidRPr="00104D14">
        <w:rPr>
          <w:rFonts w:ascii="Times New Roman" w:hAnsi="Times New Roman" w:cs="Times New Roman"/>
          <w:sz w:val="28"/>
          <w:szCs w:val="28"/>
        </w:rPr>
        <w:lastRenderedPageBreak/>
        <w:t>район</w:t>
      </w:r>
      <w:r w:rsidRPr="00104D14">
        <w:rPr>
          <w:rFonts w:ascii="Times New Roman" w:hAnsi="Times New Roman" w:cs="Times New Roman"/>
          <w:sz w:val="28"/>
          <w:szCs w:val="28"/>
        </w:rPr>
        <w:t>.</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План утверждается на каждое полугодие руководителем уполномоченного органа в течение пяти рабочих дней со дня согласования проекта плана Консультативным советом, но не позднее 20-го числа месяца, предшествующего началу полугодия.</w:t>
      </w:r>
    </w:p>
    <w:p w:rsidR="00C25B1D" w:rsidRPr="00104D14" w:rsidRDefault="00400F1E"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План на первое полугодие 2016</w:t>
      </w:r>
      <w:r w:rsidR="00C25B1D" w:rsidRPr="00104D14">
        <w:rPr>
          <w:rFonts w:ascii="Times New Roman" w:hAnsi="Times New Roman" w:cs="Times New Roman"/>
          <w:sz w:val="28"/>
          <w:szCs w:val="28"/>
        </w:rPr>
        <w:t xml:space="preserve"> года утверждается в течение пяти рабочих дней со дня согласования проекта плана Консульта</w:t>
      </w:r>
      <w:r w:rsidRPr="00104D14">
        <w:rPr>
          <w:rFonts w:ascii="Times New Roman" w:hAnsi="Times New Roman" w:cs="Times New Roman"/>
          <w:sz w:val="28"/>
          <w:szCs w:val="28"/>
        </w:rPr>
        <w:t>тивным советом, но не позднее 31 января 2016</w:t>
      </w:r>
      <w:r w:rsidR="00C25B1D" w:rsidRPr="00104D14">
        <w:rPr>
          <w:rFonts w:ascii="Times New Roman" w:hAnsi="Times New Roman" w:cs="Times New Roman"/>
          <w:sz w:val="28"/>
          <w:szCs w:val="28"/>
        </w:rPr>
        <w:t xml:space="preserve"> года.</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В течение пяти рабочих дней после утверждения план размещается на официальном </w:t>
      </w:r>
      <w:r w:rsidR="002B7722" w:rsidRPr="00104D14">
        <w:rPr>
          <w:rFonts w:ascii="Times New Roman" w:hAnsi="Times New Roman" w:cs="Times New Roman"/>
          <w:sz w:val="28"/>
          <w:szCs w:val="28"/>
        </w:rPr>
        <w:t>сайте</w:t>
      </w:r>
      <w:r w:rsidRPr="00104D14">
        <w:rPr>
          <w:rFonts w:ascii="Times New Roman" w:hAnsi="Times New Roman" w:cs="Times New Roman"/>
          <w:sz w:val="28"/>
          <w:szCs w:val="28"/>
        </w:rPr>
        <w:t xml:space="preserve"> администрации муниципального образования </w:t>
      </w:r>
      <w:proofErr w:type="spellStart"/>
      <w:r w:rsidR="00B01955" w:rsidRPr="00104D14">
        <w:rPr>
          <w:rFonts w:ascii="Times New Roman" w:hAnsi="Times New Roman" w:cs="Times New Roman"/>
          <w:sz w:val="28"/>
          <w:szCs w:val="28"/>
        </w:rPr>
        <w:t>Брюхове</w:t>
      </w:r>
      <w:r w:rsidR="000F5CE3">
        <w:rPr>
          <w:rFonts w:ascii="Times New Roman" w:hAnsi="Times New Roman" w:cs="Times New Roman"/>
          <w:sz w:val="28"/>
          <w:szCs w:val="28"/>
        </w:rPr>
        <w:t>ц</w:t>
      </w:r>
      <w:r w:rsidR="00B01955" w:rsidRPr="00104D14">
        <w:rPr>
          <w:rFonts w:ascii="Times New Roman" w:hAnsi="Times New Roman" w:cs="Times New Roman"/>
          <w:sz w:val="28"/>
          <w:szCs w:val="28"/>
        </w:rPr>
        <w:t>кий</w:t>
      </w:r>
      <w:proofErr w:type="spellEnd"/>
      <w:r w:rsidR="00B01955"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 xml:space="preserve"> в разделе уполномоченного органа.</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Внесение изменений в план осуществляется в порядке, установленном </w:t>
      </w:r>
      <w:hyperlink w:anchor="Par47" w:history="1">
        <w:r w:rsidRPr="00104D14">
          <w:rPr>
            <w:rFonts w:ascii="Times New Roman" w:hAnsi="Times New Roman" w:cs="Times New Roman"/>
            <w:sz w:val="28"/>
            <w:szCs w:val="28"/>
          </w:rPr>
          <w:t>пунктом 4</w:t>
        </w:r>
      </w:hyperlink>
      <w:r w:rsidRPr="00104D14">
        <w:rPr>
          <w:rFonts w:ascii="Times New Roman" w:hAnsi="Times New Roman" w:cs="Times New Roman"/>
          <w:sz w:val="28"/>
          <w:szCs w:val="28"/>
        </w:rPr>
        <w:t xml:space="preserve"> настоящего Порядка, в том числе на основании рекомендаций Консультативного совета.</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bookmarkStart w:id="2" w:name="Par56"/>
      <w:bookmarkEnd w:id="2"/>
      <w:r w:rsidRPr="00104D14">
        <w:rPr>
          <w:rFonts w:ascii="Times New Roman" w:hAnsi="Times New Roman" w:cs="Times New Roman"/>
          <w:sz w:val="28"/>
          <w:szCs w:val="28"/>
        </w:rPr>
        <w:t>7. В плане для каждого муниципального нормативного правового акта предусматривается срок проведения экспертизы, который не должен превышать трех месяцев.</w:t>
      </w:r>
    </w:p>
    <w:p w:rsidR="00C25B1D" w:rsidRPr="00104D14" w:rsidRDefault="00C25B1D" w:rsidP="002C729B">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Срок проведения экспертизы конкретного муниципального нормативного правового акта при необходимости (запроса дополнительных сведений, расчетов, обоснований) может быть продлен уполномоченным органом на срок, не превышающий одного месяца.</w:t>
      </w:r>
    </w:p>
    <w:p w:rsidR="00C25B1D" w:rsidRPr="00104D14" w:rsidRDefault="00C25B1D" w:rsidP="002C729B">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8. В ходе экспертизы уполномоченным органом проводятся публичные консультации, исследования муниципального нормативного правового акта на предмет наличия положений, необоснованно затрудняющих ведение предпринимательской и инвестиционной деятельности, и составляется заключение по результатам экспертизы муниципального нормативного правового акта (далее - заключение).</w:t>
      </w:r>
    </w:p>
    <w:p w:rsidR="00731771" w:rsidRPr="00104D14" w:rsidRDefault="001857C9"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Муниципальные н</w:t>
      </w:r>
      <w:r w:rsidR="00731771" w:rsidRPr="00104D14">
        <w:rPr>
          <w:rFonts w:ascii="Times New Roman" w:hAnsi="Times New Roman" w:cs="Times New Roman"/>
          <w:sz w:val="28"/>
          <w:szCs w:val="28"/>
        </w:rPr>
        <w:t>ормативные правовые акты, прошедшие процедуру оценки регулирующего воздействия, в ходе экспертизы подлежат оценке фактического воздействия в целях оценки достижения целей регулирования, заявленных в сводном отчете о результатах проведения процедуры оценки регулирующего воздействия (при наличии), определения и оценки фактических положительных и отрицательных последствий принятия</w:t>
      </w:r>
      <w:r w:rsidRPr="00104D14">
        <w:rPr>
          <w:rFonts w:ascii="Times New Roman" w:hAnsi="Times New Roman" w:cs="Times New Roman"/>
          <w:sz w:val="28"/>
          <w:szCs w:val="28"/>
        </w:rPr>
        <w:t xml:space="preserve"> муниципальных</w:t>
      </w:r>
      <w:r w:rsidR="00731771" w:rsidRPr="00104D14">
        <w:rPr>
          <w:rFonts w:ascii="Times New Roman" w:hAnsi="Times New Roman" w:cs="Times New Roman"/>
          <w:sz w:val="28"/>
          <w:szCs w:val="28"/>
        </w:rPr>
        <w:t xml:space="preserve"> нормативных правовых актов.</w:t>
      </w:r>
    </w:p>
    <w:p w:rsidR="00731771" w:rsidRPr="00104D14" w:rsidRDefault="00731771" w:rsidP="002C729B">
      <w:pPr>
        <w:autoSpaceDE w:val="0"/>
        <w:autoSpaceDN w:val="0"/>
        <w:adjustRightInd w:val="0"/>
        <w:ind w:firstLine="540"/>
        <w:rPr>
          <w:rFonts w:ascii="Times New Roman" w:hAnsi="Times New Roman" w:cs="Times New Roman"/>
          <w:sz w:val="28"/>
          <w:szCs w:val="28"/>
        </w:rPr>
      </w:pPr>
      <w:proofErr w:type="gramStart"/>
      <w:r w:rsidRPr="00104D14">
        <w:rPr>
          <w:rFonts w:ascii="Times New Roman" w:hAnsi="Times New Roman" w:cs="Times New Roman"/>
          <w:sz w:val="28"/>
          <w:szCs w:val="28"/>
        </w:rPr>
        <w:t>В течение 5 рабочих дней со дня утверждения плана в отношении</w:t>
      </w:r>
      <w:r w:rsidR="00543F19" w:rsidRPr="00104D14">
        <w:rPr>
          <w:rFonts w:ascii="Times New Roman" w:hAnsi="Times New Roman" w:cs="Times New Roman"/>
          <w:sz w:val="28"/>
          <w:szCs w:val="28"/>
        </w:rPr>
        <w:t xml:space="preserve"> муниципальных</w:t>
      </w:r>
      <w:r w:rsidRPr="00104D14">
        <w:rPr>
          <w:rFonts w:ascii="Times New Roman" w:hAnsi="Times New Roman" w:cs="Times New Roman"/>
          <w:sz w:val="28"/>
          <w:szCs w:val="28"/>
        </w:rPr>
        <w:t xml:space="preserve"> нормативных правовых актов, включенных в план, прошедших процедуру оценки регулирующего воздействия, уполномоченным органом у </w:t>
      </w:r>
      <w:r w:rsidR="0077252C" w:rsidRPr="00104D14">
        <w:rPr>
          <w:rFonts w:ascii="Times New Roman" w:hAnsi="Times New Roman" w:cs="Times New Roman"/>
          <w:sz w:val="28"/>
          <w:szCs w:val="28"/>
        </w:rPr>
        <w:t xml:space="preserve">отраслевого (функционального) органа администрации муниципального образования </w:t>
      </w:r>
      <w:proofErr w:type="spellStart"/>
      <w:r w:rsidR="0077252C" w:rsidRPr="00104D14">
        <w:rPr>
          <w:rFonts w:ascii="Times New Roman" w:hAnsi="Times New Roman" w:cs="Times New Roman"/>
          <w:sz w:val="28"/>
          <w:szCs w:val="28"/>
        </w:rPr>
        <w:t>Брюховецкий</w:t>
      </w:r>
      <w:proofErr w:type="spellEnd"/>
      <w:r w:rsidR="0077252C" w:rsidRPr="00104D14">
        <w:rPr>
          <w:rFonts w:ascii="Times New Roman" w:hAnsi="Times New Roman" w:cs="Times New Roman"/>
          <w:sz w:val="28"/>
          <w:szCs w:val="28"/>
        </w:rPr>
        <w:t xml:space="preserve"> район, разработавшего муниципальный нормативный правовой акт и являющегося инициатором издания муниципального нормативного правового акта</w:t>
      </w:r>
      <w:r w:rsidR="003B5016" w:rsidRPr="00104D14">
        <w:rPr>
          <w:rFonts w:ascii="Times New Roman" w:hAnsi="Times New Roman" w:cs="Times New Roman"/>
          <w:sz w:val="28"/>
          <w:szCs w:val="28"/>
        </w:rPr>
        <w:t xml:space="preserve"> (далее – регулирующий орган)</w:t>
      </w:r>
      <w:r w:rsidR="0077252C" w:rsidRPr="00104D14">
        <w:rPr>
          <w:rFonts w:ascii="Times New Roman" w:hAnsi="Times New Roman" w:cs="Times New Roman"/>
          <w:sz w:val="28"/>
          <w:szCs w:val="28"/>
        </w:rPr>
        <w:t>,</w:t>
      </w:r>
      <w:r w:rsidRPr="00104D14">
        <w:rPr>
          <w:rFonts w:ascii="Times New Roman" w:hAnsi="Times New Roman" w:cs="Times New Roman"/>
          <w:sz w:val="28"/>
          <w:szCs w:val="28"/>
        </w:rPr>
        <w:t xml:space="preserve"> запрашиваются сведения, необходимые для проведения оценки фактического воздействия, и устанавливается</w:t>
      </w:r>
      <w:proofErr w:type="gramEnd"/>
      <w:r w:rsidRPr="00104D14">
        <w:rPr>
          <w:rFonts w:ascii="Times New Roman" w:hAnsi="Times New Roman" w:cs="Times New Roman"/>
          <w:sz w:val="28"/>
          <w:szCs w:val="28"/>
        </w:rPr>
        <w:t xml:space="preserve"> срок для их представления.</w:t>
      </w:r>
    </w:p>
    <w:p w:rsidR="00731771" w:rsidRPr="00104D14" w:rsidRDefault="003B5016"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lastRenderedPageBreak/>
        <w:t>По запросу уполномоченного органа</w:t>
      </w:r>
      <w:r w:rsidR="00731771" w:rsidRPr="00104D14">
        <w:rPr>
          <w:rFonts w:ascii="Times New Roman" w:hAnsi="Times New Roman" w:cs="Times New Roman"/>
          <w:sz w:val="28"/>
          <w:szCs w:val="28"/>
        </w:rPr>
        <w:t xml:space="preserve"> </w:t>
      </w:r>
      <w:r w:rsidRPr="00104D14">
        <w:rPr>
          <w:rFonts w:ascii="Times New Roman" w:hAnsi="Times New Roman" w:cs="Times New Roman"/>
          <w:sz w:val="28"/>
          <w:szCs w:val="28"/>
        </w:rPr>
        <w:t>регулирующий орган</w:t>
      </w:r>
      <w:r w:rsidR="00731771" w:rsidRPr="00104D14">
        <w:rPr>
          <w:rFonts w:ascii="Times New Roman" w:hAnsi="Times New Roman" w:cs="Times New Roman"/>
          <w:sz w:val="28"/>
          <w:szCs w:val="28"/>
        </w:rPr>
        <w:t xml:space="preserve"> представляет следующие сведения:</w:t>
      </w:r>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1) сведения о фактических положительных и отрицательных последствиях установленного правового регулирования;</w:t>
      </w:r>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2) сведения о достижении (</w:t>
      </w:r>
      <w:proofErr w:type="spellStart"/>
      <w:r w:rsidRPr="00104D14">
        <w:rPr>
          <w:rFonts w:ascii="Times New Roman" w:hAnsi="Times New Roman" w:cs="Times New Roman"/>
          <w:sz w:val="28"/>
          <w:szCs w:val="28"/>
        </w:rPr>
        <w:t>недостижении</w:t>
      </w:r>
      <w:proofErr w:type="spellEnd"/>
      <w:r w:rsidRPr="00104D14">
        <w:rPr>
          <w:rFonts w:ascii="Times New Roman" w:hAnsi="Times New Roman" w:cs="Times New Roman"/>
          <w:sz w:val="28"/>
          <w:szCs w:val="28"/>
        </w:rPr>
        <w:t>) заявленных целей регулирования;</w:t>
      </w:r>
    </w:p>
    <w:p w:rsidR="00731771" w:rsidRPr="00104D14" w:rsidRDefault="00731771" w:rsidP="002C729B">
      <w:pPr>
        <w:autoSpaceDE w:val="0"/>
        <w:autoSpaceDN w:val="0"/>
        <w:adjustRightInd w:val="0"/>
        <w:ind w:firstLine="540"/>
        <w:rPr>
          <w:rFonts w:ascii="Times New Roman" w:hAnsi="Times New Roman" w:cs="Times New Roman"/>
          <w:sz w:val="28"/>
          <w:szCs w:val="28"/>
        </w:rPr>
      </w:pPr>
      <w:proofErr w:type="gramStart"/>
      <w:r w:rsidRPr="00104D14">
        <w:rPr>
          <w:rFonts w:ascii="Times New Roman" w:hAnsi="Times New Roman" w:cs="Times New Roman"/>
          <w:sz w:val="28"/>
          <w:szCs w:val="28"/>
        </w:rPr>
        <w:t>3) сведения об основных группах субъектов предпринимательской и (или) инвестиционной деятельности, иных заинтересованных лиц, включая органы местного самоуправления муниципальн</w:t>
      </w:r>
      <w:r w:rsidR="00330802" w:rsidRPr="00104D14">
        <w:rPr>
          <w:rFonts w:ascii="Times New Roman" w:hAnsi="Times New Roman" w:cs="Times New Roman"/>
          <w:sz w:val="28"/>
          <w:szCs w:val="28"/>
        </w:rPr>
        <w:t>ого образования</w:t>
      </w:r>
      <w:r w:rsidRPr="00104D14">
        <w:rPr>
          <w:rFonts w:ascii="Times New Roman" w:hAnsi="Times New Roman" w:cs="Times New Roman"/>
          <w:sz w:val="28"/>
          <w:szCs w:val="28"/>
        </w:rPr>
        <w:t xml:space="preserve"> </w:t>
      </w:r>
      <w:proofErr w:type="spellStart"/>
      <w:r w:rsidR="00330802" w:rsidRPr="00104D14">
        <w:rPr>
          <w:rFonts w:ascii="Times New Roman" w:hAnsi="Times New Roman" w:cs="Times New Roman"/>
          <w:sz w:val="28"/>
          <w:szCs w:val="28"/>
        </w:rPr>
        <w:t>Брюховецкий</w:t>
      </w:r>
      <w:proofErr w:type="spellEnd"/>
      <w:r w:rsidR="00330802"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 интересы которых затрагиваются регулированием, установленным нормативным правовым актом, количестве таких субъектов, изменении численности и состава таких групп по сравнению со сведениями, представленными разработчиком акта при проведении оценки регулирующего воздействия;</w:t>
      </w:r>
      <w:proofErr w:type="gramEnd"/>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4) сведения об объеме фактических расходов субъектов предпринимательской и (или) инвестиционной деятельности, органов местн</w:t>
      </w:r>
      <w:r w:rsidR="00330802" w:rsidRPr="00104D14">
        <w:rPr>
          <w:rFonts w:ascii="Times New Roman" w:hAnsi="Times New Roman" w:cs="Times New Roman"/>
          <w:sz w:val="28"/>
          <w:szCs w:val="28"/>
        </w:rPr>
        <w:t>ого самоуправления муниципального образования</w:t>
      </w:r>
      <w:r w:rsidRPr="00104D14">
        <w:rPr>
          <w:rFonts w:ascii="Times New Roman" w:hAnsi="Times New Roman" w:cs="Times New Roman"/>
          <w:sz w:val="28"/>
          <w:szCs w:val="28"/>
        </w:rPr>
        <w:t xml:space="preserve"> </w:t>
      </w:r>
      <w:proofErr w:type="spellStart"/>
      <w:r w:rsidR="00330802" w:rsidRPr="00104D14">
        <w:rPr>
          <w:rFonts w:ascii="Times New Roman" w:hAnsi="Times New Roman" w:cs="Times New Roman"/>
          <w:sz w:val="28"/>
          <w:szCs w:val="28"/>
        </w:rPr>
        <w:t>Брюховецкий</w:t>
      </w:r>
      <w:proofErr w:type="spellEnd"/>
      <w:r w:rsidR="00330802"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 связанных с необходимостью соблюдения установленных нормативным правовым актом обязанностей или ограничений;</w:t>
      </w:r>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5) сведения об изменении объема расходов и доходов бюджета</w:t>
      </w:r>
      <w:r w:rsidR="00330802" w:rsidRPr="00104D14">
        <w:rPr>
          <w:rFonts w:ascii="Times New Roman" w:hAnsi="Times New Roman" w:cs="Times New Roman"/>
          <w:sz w:val="28"/>
          <w:szCs w:val="28"/>
        </w:rPr>
        <w:t xml:space="preserve"> муниципального образования </w:t>
      </w:r>
      <w:proofErr w:type="spellStart"/>
      <w:r w:rsidR="00330802" w:rsidRPr="00104D14">
        <w:rPr>
          <w:rFonts w:ascii="Times New Roman" w:hAnsi="Times New Roman" w:cs="Times New Roman"/>
          <w:sz w:val="28"/>
          <w:szCs w:val="28"/>
        </w:rPr>
        <w:t>Брюховецкий</w:t>
      </w:r>
      <w:proofErr w:type="spellEnd"/>
      <w:r w:rsidR="00330802"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 связанном с установлением правового регулирования;</w:t>
      </w:r>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 xml:space="preserve">6) сведения о реализации </w:t>
      </w:r>
      <w:proofErr w:type="gramStart"/>
      <w:r w:rsidRPr="00104D14">
        <w:rPr>
          <w:rFonts w:ascii="Times New Roman" w:hAnsi="Times New Roman" w:cs="Times New Roman"/>
          <w:sz w:val="28"/>
          <w:szCs w:val="28"/>
        </w:rPr>
        <w:t>методов контроля эффективности достижения целей регулирования</w:t>
      </w:r>
      <w:proofErr w:type="gramEnd"/>
      <w:r w:rsidRPr="00104D14">
        <w:rPr>
          <w:rFonts w:ascii="Times New Roman" w:hAnsi="Times New Roman" w:cs="Times New Roman"/>
          <w:sz w:val="28"/>
          <w:szCs w:val="28"/>
        </w:rPr>
        <w:t xml:space="preserve"> с указанием соответствующих расходов бюджета</w:t>
      </w:r>
      <w:r w:rsidR="00565B3B" w:rsidRPr="00104D14">
        <w:rPr>
          <w:rFonts w:ascii="Times New Roman" w:hAnsi="Times New Roman" w:cs="Times New Roman"/>
          <w:sz w:val="28"/>
          <w:szCs w:val="28"/>
        </w:rPr>
        <w:t xml:space="preserve"> муниципального образования </w:t>
      </w:r>
      <w:proofErr w:type="spellStart"/>
      <w:r w:rsidR="00565B3B" w:rsidRPr="00104D14">
        <w:rPr>
          <w:rFonts w:ascii="Times New Roman" w:hAnsi="Times New Roman" w:cs="Times New Roman"/>
          <w:sz w:val="28"/>
          <w:szCs w:val="28"/>
        </w:rPr>
        <w:t>Брюховецкий</w:t>
      </w:r>
      <w:proofErr w:type="spellEnd"/>
      <w:r w:rsidR="00565B3B"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w:t>
      </w:r>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7) сведения о числе лиц, привлеченных за нарушение установленных нормативным правовым актом требований;</w:t>
      </w:r>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8) иные сведения, которые, позволяют оценить фактическое воздействие на соответствующие отношения регулирования, установленного нормативным правовым актом.</w:t>
      </w:r>
    </w:p>
    <w:p w:rsidR="00731771" w:rsidRPr="00104D14" w:rsidRDefault="00731771"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 xml:space="preserve">На основании полученных сведений </w:t>
      </w:r>
      <w:r w:rsidR="00E63AC9">
        <w:rPr>
          <w:rFonts w:ascii="Times New Roman" w:hAnsi="Times New Roman" w:cs="Times New Roman"/>
          <w:sz w:val="28"/>
          <w:szCs w:val="28"/>
        </w:rPr>
        <w:t>уполномоченный</w:t>
      </w:r>
      <w:r w:rsidR="00565B3B" w:rsidRPr="00104D14">
        <w:rPr>
          <w:rFonts w:ascii="Times New Roman" w:hAnsi="Times New Roman" w:cs="Times New Roman"/>
          <w:sz w:val="28"/>
          <w:szCs w:val="28"/>
        </w:rPr>
        <w:t xml:space="preserve"> орган</w:t>
      </w:r>
      <w:r w:rsidR="00543F19" w:rsidRPr="00104D14">
        <w:rPr>
          <w:rFonts w:ascii="Times New Roman" w:hAnsi="Times New Roman" w:cs="Times New Roman"/>
          <w:sz w:val="28"/>
          <w:szCs w:val="28"/>
        </w:rPr>
        <w:t xml:space="preserve"> в течение </w:t>
      </w:r>
      <w:r w:rsidR="00C37F9D" w:rsidRPr="00104D14">
        <w:rPr>
          <w:rFonts w:ascii="Times New Roman" w:hAnsi="Times New Roman" w:cs="Times New Roman"/>
          <w:sz w:val="28"/>
          <w:szCs w:val="28"/>
        </w:rPr>
        <w:t xml:space="preserve">         </w:t>
      </w:r>
      <w:r w:rsidR="00543F19" w:rsidRPr="00104D14">
        <w:rPr>
          <w:rFonts w:ascii="Times New Roman" w:hAnsi="Times New Roman" w:cs="Times New Roman"/>
          <w:sz w:val="28"/>
          <w:szCs w:val="28"/>
        </w:rPr>
        <w:t>15 рабочих дней</w:t>
      </w:r>
      <w:r w:rsidRPr="00104D14">
        <w:rPr>
          <w:rFonts w:ascii="Times New Roman" w:hAnsi="Times New Roman" w:cs="Times New Roman"/>
          <w:sz w:val="28"/>
          <w:szCs w:val="28"/>
        </w:rPr>
        <w:t xml:space="preserve"> готовит отчет об оценке фактического воздействия</w:t>
      </w:r>
      <w:r w:rsidR="00543F19" w:rsidRPr="00104D14">
        <w:rPr>
          <w:rFonts w:ascii="Times New Roman" w:hAnsi="Times New Roman" w:cs="Times New Roman"/>
          <w:sz w:val="28"/>
          <w:szCs w:val="28"/>
        </w:rPr>
        <w:t xml:space="preserve"> муниципального</w:t>
      </w:r>
      <w:r w:rsidRPr="00104D14">
        <w:rPr>
          <w:rFonts w:ascii="Times New Roman" w:hAnsi="Times New Roman" w:cs="Times New Roman"/>
          <w:sz w:val="28"/>
          <w:szCs w:val="28"/>
        </w:rPr>
        <w:t xml:space="preserve"> нормативного правового акта.</w:t>
      </w:r>
    </w:p>
    <w:p w:rsidR="00731771" w:rsidRPr="00104D14" w:rsidRDefault="00830168" w:rsidP="002C729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8</w:t>
      </w:r>
      <w:r w:rsidR="00731771" w:rsidRPr="00104D14">
        <w:rPr>
          <w:rFonts w:ascii="Times New Roman" w:hAnsi="Times New Roman" w:cs="Times New Roman"/>
          <w:sz w:val="28"/>
          <w:szCs w:val="28"/>
        </w:rPr>
        <w:t>.1. Отчет об оценке фактического воздействия</w:t>
      </w:r>
      <w:r w:rsidR="004B1A45" w:rsidRPr="00104D14">
        <w:rPr>
          <w:rFonts w:ascii="Times New Roman" w:hAnsi="Times New Roman" w:cs="Times New Roman"/>
          <w:sz w:val="28"/>
          <w:szCs w:val="28"/>
        </w:rPr>
        <w:t xml:space="preserve"> муниципального нормативного правового акты</w:t>
      </w:r>
      <w:r w:rsidR="00731771" w:rsidRPr="00104D14">
        <w:rPr>
          <w:rFonts w:ascii="Times New Roman" w:hAnsi="Times New Roman" w:cs="Times New Roman"/>
          <w:sz w:val="28"/>
          <w:szCs w:val="28"/>
        </w:rPr>
        <w:t xml:space="preserve"> включает следующие сведения и материалы:</w:t>
      </w:r>
    </w:p>
    <w:p w:rsidR="004B1A45" w:rsidRPr="00104D14" w:rsidRDefault="004B1A45" w:rsidP="002C729B">
      <w:pPr>
        <w:widowControl w:val="0"/>
        <w:autoSpaceDE w:val="0"/>
        <w:autoSpaceDN w:val="0"/>
        <w:adjustRightInd w:val="0"/>
        <w:ind w:firstLine="720"/>
        <w:rPr>
          <w:rFonts w:ascii="Times New Roman" w:eastAsiaTheme="minorEastAsia" w:hAnsi="Times New Roman" w:cs="Times New Roman"/>
          <w:sz w:val="28"/>
          <w:szCs w:val="28"/>
          <w:lang w:eastAsia="ru-RU"/>
        </w:rPr>
      </w:pPr>
      <w:r w:rsidRPr="00104D14">
        <w:rPr>
          <w:rFonts w:ascii="Times New Roman" w:eastAsiaTheme="minorEastAsia" w:hAnsi="Times New Roman" w:cs="Times New Roman"/>
          <w:sz w:val="28"/>
          <w:szCs w:val="28"/>
          <w:lang w:eastAsia="ru-RU"/>
        </w:rPr>
        <w:t>реквизиты муниципального нормативного правового акта;</w:t>
      </w:r>
    </w:p>
    <w:p w:rsidR="004B1A45" w:rsidRPr="00104D14" w:rsidRDefault="004B1A45" w:rsidP="002C729B">
      <w:pPr>
        <w:widowControl w:val="0"/>
        <w:autoSpaceDE w:val="0"/>
        <w:autoSpaceDN w:val="0"/>
        <w:adjustRightInd w:val="0"/>
        <w:ind w:firstLine="720"/>
        <w:rPr>
          <w:rFonts w:ascii="Times New Roman" w:eastAsiaTheme="minorEastAsia" w:hAnsi="Times New Roman" w:cs="Times New Roman"/>
          <w:sz w:val="28"/>
          <w:szCs w:val="28"/>
          <w:lang w:eastAsia="ru-RU"/>
        </w:rPr>
      </w:pPr>
      <w:r w:rsidRPr="00104D14">
        <w:rPr>
          <w:rFonts w:ascii="Times New Roman" w:eastAsiaTheme="minorEastAsia" w:hAnsi="Times New Roman" w:cs="Times New Roman"/>
          <w:sz w:val="28"/>
          <w:szCs w:val="28"/>
          <w:lang w:eastAsia="ru-RU"/>
        </w:rPr>
        <w:t>сведения о проведении оценки регулирующего воздействия проекта муниципального нормативного правового акта и её результатах, включая сводный отчёт, заключение, свод предложений, поступивших по итогам проведения публичных консультаций;</w:t>
      </w:r>
    </w:p>
    <w:p w:rsidR="004B1A45" w:rsidRPr="00104D14" w:rsidRDefault="004B1A45" w:rsidP="002C729B">
      <w:pPr>
        <w:widowControl w:val="0"/>
        <w:autoSpaceDE w:val="0"/>
        <w:autoSpaceDN w:val="0"/>
        <w:adjustRightInd w:val="0"/>
        <w:ind w:firstLine="720"/>
        <w:rPr>
          <w:rFonts w:ascii="Times New Roman" w:eastAsiaTheme="minorEastAsia" w:hAnsi="Times New Roman" w:cs="Times New Roman"/>
          <w:sz w:val="28"/>
          <w:szCs w:val="28"/>
          <w:lang w:eastAsia="ru-RU"/>
        </w:rPr>
      </w:pPr>
      <w:proofErr w:type="gramStart"/>
      <w:r w:rsidRPr="00104D14">
        <w:rPr>
          <w:rFonts w:ascii="Times New Roman" w:eastAsiaTheme="minorEastAsia" w:hAnsi="Times New Roman" w:cs="Times New Roman"/>
          <w:sz w:val="28"/>
          <w:szCs w:val="28"/>
          <w:lang w:eastAsia="ru-RU"/>
        </w:rPr>
        <w:t xml:space="preserve">сравнительный анализ установленных в сводном отчёте прогнозных индикаторов достижения целей и их фактических значений в соответствии с </w:t>
      </w:r>
      <w:hyperlink w:anchor="sub_100036" w:history="1">
        <w:r w:rsidRPr="00104D14">
          <w:rPr>
            <w:rFonts w:ascii="Times New Roman" w:eastAsiaTheme="minorEastAsia" w:hAnsi="Times New Roman" w:cs="Times New Roman"/>
            <w:sz w:val="28"/>
            <w:szCs w:val="28"/>
            <w:lang w:eastAsia="ru-RU"/>
          </w:rPr>
          <w:t>подпунктами 3.6</w:t>
        </w:r>
      </w:hyperlink>
      <w:r w:rsidRPr="00104D14">
        <w:rPr>
          <w:rFonts w:ascii="Times New Roman" w:eastAsiaTheme="minorEastAsia" w:hAnsi="Times New Roman" w:cs="Times New Roman"/>
          <w:sz w:val="28"/>
          <w:szCs w:val="28"/>
          <w:lang w:eastAsia="ru-RU"/>
        </w:rPr>
        <w:t xml:space="preserve">, </w:t>
      </w:r>
      <w:hyperlink w:anchor="sub_100036" w:history="1">
        <w:r w:rsidRPr="00104D14">
          <w:rPr>
            <w:rFonts w:ascii="Times New Roman" w:eastAsiaTheme="minorEastAsia" w:hAnsi="Times New Roman" w:cs="Times New Roman"/>
            <w:sz w:val="28"/>
            <w:szCs w:val="28"/>
            <w:lang w:eastAsia="ru-RU"/>
          </w:rPr>
          <w:t>3.8 пункта 3</w:t>
        </w:r>
      </w:hyperlink>
      <w:r w:rsidRPr="00104D14">
        <w:rPr>
          <w:rFonts w:ascii="Times New Roman" w:eastAsiaTheme="minorEastAsia" w:hAnsi="Times New Roman" w:cs="Times New Roman"/>
          <w:sz w:val="28"/>
          <w:szCs w:val="28"/>
          <w:lang w:eastAsia="ru-RU"/>
        </w:rPr>
        <w:t xml:space="preserve"> приложения № 1 к Порядку</w:t>
      </w:r>
      <w:r w:rsidR="008935CD" w:rsidRPr="00104D14">
        <w:rPr>
          <w:rFonts w:ascii="Times New Roman" w:eastAsiaTheme="minorEastAsia" w:hAnsi="Times New Roman" w:cs="Times New Roman"/>
          <w:sz w:val="28"/>
          <w:szCs w:val="28"/>
          <w:lang w:eastAsia="ru-RU"/>
        </w:rPr>
        <w:t xml:space="preserve"> проведения оценки регулирующего воздействия проектов муниципальных нормативных правовых </w:t>
      </w:r>
      <w:r w:rsidR="008935CD" w:rsidRPr="00104D14">
        <w:rPr>
          <w:rFonts w:ascii="Times New Roman" w:eastAsiaTheme="minorEastAsia" w:hAnsi="Times New Roman" w:cs="Times New Roman"/>
          <w:sz w:val="28"/>
          <w:szCs w:val="28"/>
          <w:lang w:eastAsia="ru-RU"/>
        </w:rPr>
        <w:lastRenderedPageBreak/>
        <w:t xml:space="preserve">актов муниципального образования </w:t>
      </w:r>
      <w:proofErr w:type="spellStart"/>
      <w:r w:rsidR="008935CD" w:rsidRPr="00104D14">
        <w:rPr>
          <w:rFonts w:ascii="Times New Roman" w:eastAsiaTheme="minorEastAsia" w:hAnsi="Times New Roman" w:cs="Times New Roman"/>
          <w:sz w:val="28"/>
          <w:szCs w:val="28"/>
          <w:lang w:eastAsia="ru-RU"/>
        </w:rPr>
        <w:t>Брюховецкий</w:t>
      </w:r>
      <w:proofErr w:type="spellEnd"/>
      <w:r w:rsidR="008935CD" w:rsidRPr="00104D14">
        <w:rPr>
          <w:rFonts w:ascii="Times New Roman" w:eastAsiaTheme="minorEastAsia" w:hAnsi="Times New Roman" w:cs="Times New Roman"/>
          <w:sz w:val="28"/>
          <w:szCs w:val="28"/>
          <w:lang w:eastAsia="ru-RU"/>
        </w:rPr>
        <w:t xml:space="preserve"> район</w:t>
      </w:r>
      <w:r w:rsidR="00AA3BB3">
        <w:rPr>
          <w:rFonts w:ascii="Times New Roman" w:eastAsiaTheme="minorEastAsia" w:hAnsi="Times New Roman" w:cs="Times New Roman"/>
          <w:sz w:val="28"/>
          <w:szCs w:val="28"/>
          <w:lang w:eastAsia="ru-RU"/>
        </w:rPr>
        <w:t xml:space="preserve">, утвержденного постановлением администрации муниципального образования </w:t>
      </w:r>
      <w:proofErr w:type="spellStart"/>
      <w:r w:rsidR="00AA3BB3">
        <w:rPr>
          <w:rFonts w:ascii="Times New Roman" w:eastAsiaTheme="minorEastAsia" w:hAnsi="Times New Roman" w:cs="Times New Roman"/>
          <w:sz w:val="28"/>
          <w:szCs w:val="28"/>
          <w:lang w:eastAsia="ru-RU"/>
        </w:rPr>
        <w:t>Брюховецкий</w:t>
      </w:r>
      <w:proofErr w:type="spellEnd"/>
      <w:r w:rsidR="00AA3BB3">
        <w:rPr>
          <w:rFonts w:ascii="Times New Roman" w:eastAsiaTheme="minorEastAsia" w:hAnsi="Times New Roman" w:cs="Times New Roman"/>
          <w:sz w:val="28"/>
          <w:szCs w:val="28"/>
          <w:lang w:eastAsia="ru-RU"/>
        </w:rPr>
        <w:t xml:space="preserve"> район</w:t>
      </w:r>
      <w:r w:rsidR="00420310" w:rsidRPr="00104D14">
        <w:rPr>
          <w:rFonts w:ascii="Times New Roman" w:eastAsiaTheme="minorEastAsia" w:hAnsi="Times New Roman" w:cs="Times New Roman"/>
          <w:sz w:val="28"/>
          <w:szCs w:val="28"/>
          <w:lang w:eastAsia="ru-RU"/>
        </w:rPr>
        <w:t xml:space="preserve"> </w:t>
      </w:r>
      <w:r w:rsidR="00C01918">
        <w:rPr>
          <w:rFonts w:ascii="Times New Roman" w:eastAsiaTheme="minorEastAsia" w:hAnsi="Times New Roman" w:cs="Times New Roman"/>
          <w:sz w:val="28"/>
          <w:szCs w:val="28"/>
          <w:lang w:eastAsia="ru-RU"/>
        </w:rPr>
        <w:t xml:space="preserve">от 14 октября 2015 года № 1139 </w:t>
      </w:r>
      <w:r w:rsidR="00F31500" w:rsidRPr="00104D14">
        <w:rPr>
          <w:rFonts w:ascii="Times New Roman" w:eastAsiaTheme="minorEastAsia" w:hAnsi="Times New Roman" w:cs="Times New Roman"/>
          <w:sz w:val="28"/>
          <w:szCs w:val="28"/>
          <w:lang w:eastAsia="ru-RU"/>
        </w:rPr>
        <w:t>(далее – приложение № 1 к Порядку проведения оценки регулирующего</w:t>
      </w:r>
      <w:proofErr w:type="gramEnd"/>
      <w:r w:rsidR="00F31500" w:rsidRPr="00104D14">
        <w:rPr>
          <w:rFonts w:ascii="Times New Roman" w:eastAsiaTheme="minorEastAsia" w:hAnsi="Times New Roman" w:cs="Times New Roman"/>
          <w:sz w:val="28"/>
          <w:szCs w:val="28"/>
          <w:lang w:eastAsia="ru-RU"/>
        </w:rPr>
        <w:t xml:space="preserve"> воздействия)</w:t>
      </w:r>
      <w:r w:rsidRPr="00104D14">
        <w:rPr>
          <w:rFonts w:ascii="Times New Roman" w:eastAsiaTheme="minorEastAsia" w:hAnsi="Times New Roman" w:cs="Times New Roman"/>
          <w:sz w:val="28"/>
          <w:szCs w:val="28"/>
          <w:lang w:eastAsia="ru-RU"/>
        </w:rPr>
        <w:t>;</w:t>
      </w:r>
    </w:p>
    <w:p w:rsidR="004B1A45" w:rsidRPr="00104D14" w:rsidRDefault="004B1A45" w:rsidP="002C729B">
      <w:pPr>
        <w:widowControl w:val="0"/>
        <w:autoSpaceDE w:val="0"/>
        <w:autoSpaceDN w:val="0"/>
        <w:adjustRightInd w:val="0"/>
        <w:ind w:firstLine="720"/>
        <w:rPr>
          <w:rFonts w:ascii="Times New Roman" w:eastAsiaTheme="minorEastAsia" w:hAnsi="Times New Roman" w:cs="Times New Roman"/>
          <w:sz w:val="28"/>
          <w:szCs w:val="28"/>
          <w:lang w:eastAsia="ru-RU"/>
        </w:rPr>
      </w:pPr>
      <w:r w:rsidRPr="00104D14">
        <w:rPr>
          <w:rFonts w:ascii="Times New Roman" w:eastAsiaTheme="minorEastAsia" w:hAnsi="Times New Roman" w:cs="Times New Roman"/>
          <w:sz w:val="28"/>
          <w:szCs w:val="28"/>
          <w:lang w:eastAsia="ru-RU"/>
        </w:rPr>
        <w:t xml:space="preserve">методики расчёта индикаторов достижения целей и их фактических значений в соответствии с </w:t>
      </w:r>
      <w:hyperlink w:anchor="sub_100036" w:history="1">
        <w:r w:rsidRPr="00104D14">
          <w:rPr>
            <w:rFonts w:ascii="Times New Roman" w:eastAsiaTheme="minorEastAsia" w:hAnsi="Times New Roman" w:cs="Times New Roman"/>
            <w:sz w:val="28"/>
            <w:szCs w:val="28"/>
            <w:lang w:eastAsia="ru-RU"/>
          </w:rPr>
          <w:t>подпунктами 3.6</w:t>
        </w:r>
      </w:hyperlink>
      <w:r w:rsidRPr="00104D14">
        <w:rPr>
          <w:rFonts w:ascii="Times New Roman" w:eastAsiaTheme="minorEastAsia" w:hAnsi="Times New Roman" w:cs="Times New Roman"/>
          <w:sz w:val="28"/>
          <w:szCs w:val="28"/>
          <w:lang w:eastAsia="ru-RU"/>
        </w:rPr>
        <w:t xml:space="preserve">, </w:t>
      </w:r>
      <w:hyperlink w:anchor="sub_100036" w:history="1">
        <w:r w:rsidRPr="00104D14">
          <w:rPr>
            <w:rFonts w:ascii="Times New Roman" w:eastAsiaTheme="minorEastAsia" w:hAnsi="Times New Roman" w:cs="Times New Roman"/>
            <w:sz w:val="28"/>
            <w:szCs w:val="28"/>
            <w:lang w:eastAsia="ru-RU"/>
          </w:rPr>
          <w:t>3.8 пункта 3</w:t>
        </w:r>
      </w:hyperlink>
      <w:r w:rsidRPr="00104D14">
        <w:rPr>
          <w:rFonts w:ascii="Times New Roman" w:eastAsiaTheme="minorEastAsia" w:hAnsi="Times New Roman" w:cs="Times New Roman"/>
          <w:sz w:val="28"/>
          <w:szCs w:val="28"/>
          <w:lang w:eastAsia="ru-RU"/>
        </w:rPr>
        <w:t xml:space="preserve"> приложения №</w:t>
      </w:r>
      <w:r w:rsidR="00F31500" w:rsidRPr="00104D14">
        <w:rPr>
          <w:rFonts w:ascii="Times New Roman" w:eastAsiaTheme="minorEastAsia" w:hAnsi="Times New Roman" w:cs="Times New Roman"/>
          <w:sz w:val="28"/>
          <w:szCs w:val="28"/>
          <w:lang w:eastAsia="ru-RU"/>
        </w:rPr>
        <w:t xml:space="preserve"> 1 к </w:t>
      </w:r>
      <w:r w:rsidRPr="00104D14">
        <w:rPr>
          <w:rFonts w:ascii="Times New Roman" w:eastAsiaTheme="minorEastAsia" w:hAnsi="Times New Roman" w:cs="Times New Roman"/>
          <w:sz w:val="28"/>
          <w:szCs w:val="28"/>
          <w:lang w:eastAsia="ru-RU"/>
        </w:rPr>
        <w:t xml:space="preserve">Порядку </w:t>
      </w:r>
      <w:r w:rsidR="00F31500" w:rsidRPr="00104D14">
        <w:rPr>
          <w:rFonts w:ascii="Times New Roman" w:eastAsiaTheme="minorEastAsia" w:hAnsi="Times New Roman" w:cs="Times New Roman"/>
          <w:sz w:val="28"/>
          <w:szCs w:val="28"/>
          <w:lang w:eastAsia="ru-RU"/>
        </w:rPr>
        <w:t>проведения оценки регулирующего воздействия</w:t>
      </w:r>
      <w:r w:rsidRPr="00104D14">
        <w:rPr>
          <w:rFonts w:ascii="Times New Roman" w:eastAsiaTheme="minorEastAsia" w:hAnsi="Times New Roman" w:cs="Times New Roman"/>
          <w:sz w:val="28"/>
          <w:szCs w:val="28"/>
          <w:lang w:eastAsia="ru-RU"/>
        </w:rPr>
        <w:t>;</w:t>
      </w:r>
    </w:p>
    <w:p w:rsidR="004B1A45" w:rsidRPr="00104D14" w:rsidRDefault="004B1A45" w:rsidP="002C729B">
      <w:pPr>
        <w:widowControl w:val="0"/>
        <w:autoSpaceDE w:val="0"/>
        <w:autoSpaceDN w:val="0"/>
        <w:adjustRightInd w:val="0"/>
        <w:ind w:firstLine="720"/>
        <w:rPr>
          <w:rFonts w:ascii="Times New Roman" w:eastAsiaTheme="minorEastAsia" w:hAnsi="Times New Roman" w:cs="Times New Roman"/>
          <w:sz w:val="28"/>
          <w:szCs w:val="28"/>
          <w:lang w:eastAsia="ru-RU"/>
        </w:rPr>
      </w:pPr>
      <w:r w:rsidRPr="00104D14">
        <w:rPr>
          <w:rFonts w:ascii="Times New Roman" w:eastAsiaTheme="minorEastAsia" w:hAnsi="Times New Roman" w:cs="Times New Roman"/>
          <w:sz w:val="28"/>
          <w:szCs w:val="28"/>
          <w:lang w:eastAsia="ru-RU"/>
        </w:rPr>
        <w:t xml:space="preserve">анализ фактических положительных и отрицательных последствий установленного правового регулирования в сравнении с прогнозными положительными и отрицательными последствиями, зафиксированными в </w:t>
      </w:r>
      <w:hyperlink w:anchor="sub_10006" w:history="1">
        <w:r w:rsidRPr="00104D14">
          <w:rPr>
            <w:rFonts w:ascii="Times New Roman" w:eastAsiaTheme="minorEastAsia" w:hAnsi="Times New Roman" w:cs="Times New Roman"/>
            <w:sz w:val="28"/>
            <w:szCs w:val="28"/>
            <w:lang w:eastAsia="ru-RU"/>
          </w:rPr>
          <w:t>пунктах 6 - 8</w:t>
        </w:r>
      </w:hyperlink>
      <w:r w:rsidRPr="00104D14">
        <w:rPr>
          <w:rFonts w:ascii="Times New Roman" w:eastAsiaTheme="minorEastAsia" w:hAnsi="Times New Roman" w:cs="Times New Roman"/>
          <w:sz w:val="28"/>
          <w:szCs w:val="28"/>
          <w:lang w:eastAsia="ru-RU"/>
        </w:rPr>
        <w:t xml:space="preserve"> приложения №</w:t>
      </w:r>
      <w:r w:rsidR="002C729B" w:rsidRPr="00104D14">
        <w:rPr>
          <w:rFonts w:ascii="Times New Roman" w:eastAsiaTheme="minorEastAsia" w:hAnsi="Times New Roman" w:cs="Times New Roman"/>
          <w:sz w:val="28"/>
          <w:szCs w:val="28"/>
          <w:lang w:eastAsia="ru-RU"/>
        </w:rPr>
        <w:t> 1 к</w:t>
      </w:r>
      <w:r w:rsidRPr="00104D14">
        <w:rPr>
          <w:rFonts w:ascii="Times New Roman" w:eastAsiaTheme="minorEastAsia" w:hAnsi="Times New Roman" w:cs="Times New Roman"/>
          <w:sz w:val="28"/>
          <w:szCs w:val="28"/>
          <w:lang w:eastAsia="ru-RU"/>
        </w:rPr>
        <w:t xml:space="preserve"> Порядку</w:t>
      </w:r>
      <w:r w:rsidR="002C729B" w:rsidRPr="00104D14">
        <w:rPr>
          <w:rFonts w:ascii="Times New Roman" w:eastAsiaTheme="minorEastAsia" w:hAnsi="Times New Roman" w:cs="Times New Roman"/>
          <w:sz w:val="28"/>
          <w:szCs w:val="28"/>
          <w:lang w:eastAsia="ru-RU"/>
        </w:rPr>
        <w:t xml:space="preserve"> проведения оценки регулирующего воздействия</w:t>
      </w:r>
      <w:r w:rsidRPr="00104D14">
        <w:rPr>
          <w:rFonts w:ascii="Times New Roman" w:eastAsiaTheme="minorEastAsia" w:hAnsi="Times New Roman" w:cs="Times New Roman"/>
          <w:sz w:val="28"/>
          <w:szCs w:val="28"/>
          <w:lang w:eastAsia="ru-RU"/>
        </w:rPr>
        <w:t>;</w:t>
      </w:r>
    </w:p>
    <w:p w:rsidR="004B1A45" w:rsidRPr="00104D14" w:rsidRDefault="004B1A45" w:rsidP="004B1A45">
      <w:pPr>
        <w:widowControl w:val="0"/>
        <w:autoSpaceDE w:val="0"/>
        <w:autoSpaceDN w:val="0"/>
        <w:adjustRightInd w:val="0"/>
        <w:ind w:firstLine="720"/>
        <w:rPr>
          <w:rFonts w:ascii="Times New Roman" w:eastAsiaTheme="minorEastAsia" w:hAnsi="Times New Roman" w:cs="Times New Roman"/>
          <w:sz w:val="28"/>
          <w:szCs w:val="28"/>
          <w:lang w:eastAsia="ru-RU"/>
        </w:rPr>
      </w:pPr>
      <w:r w:rsidRPr="00104D14">
        <w:rPr>
          <w:rFonts w:ascii="Times New Roman" w:eastAsiaTheme="minorEastAsia" w:hAnsi="Times New Roman" w:cs="Times New Roman"/>
          <w:sz w:val="28"/>
          <w:szCs w:val="28"/>
          <w:lang w:eastAsia="ru-RU"/>
        </w:rPr>
        <w:t>результаты предыдущих оценок фактического воздействия данного муниципального нормативного правового акта (при наличии);</w:t>
      </w:r>
    </w:p>
    <w:p w:rsidR="004B1A45" w:rsidRPr="00104D14" w:rsidRDefault="004B1A45" w:rsidP="004B1A45">
      <w:pPr>
        <w:widowControl w:val="0"/>
        <w:autoSpaceDE w:val="0"/>
        <w:autoSpaceDN w:val="0"/>
        <w:adjustRightInd w:val="0"/>
        <w:ind w:firstLine="720"/>
        <w:rPr>
          <w:rFonts w:ascii="Times New Roman" w:eastAsiaTheme="minorEastAsia" w:hAnsi="Times New Roman" w:cs="Times New Roman"/>
          <w:sz w:val="28"/>
          <w:szCs w:val="28"/>
          <w:lang w:eastAsia="ru-RU"/>
        </w:rPr>
      </w:pPr>
      <w:r w:rsidRPr="00104D14">
        <w:rPr>
          <w:rFonts w:ascii="Times New Roman" w:eastAsiaTheme="minorEastAsia" w:hAnsi="Times New Roman" w:cs="Times New Roman"/>
          <w:sz w:val="28"/>
          <w:szCs w:val="28"/>
          <w:lang w:eastAsia="ru-RU"/>
        </w:rPr>
        <w:t>иные сведения, которые позволяют оценить фактическое воздействие муниципального нормативного правового акта.</w:t>
      </w:r>
    </w:p>
    <w:p w:rsidR="004B1A45" w:rsidRPr="00104D14" w:rsidRDefault="004B1A45" w:rsidP="004B1A45">
      <w:pPr>
        <w:widowControl w:val="0"/>
        <w:autoSpaceDE w:val="0"/>
        <w:autoSpaceDN w:val="0"/>
        <w:adjustRightInd w:val="0"/>
        <w:ind w:firstLine="720"/>
        <w:rPr>
          <w:rFonts w:ascii="Times New Roman" w:eastAsiaTheme="minorEastAsia" w:hAnsi="Times New Roman" w:cs="Times New Roman"/>
          <w:sz w:val="28"/>
          <w:szCs w:val="28"/>
          <w:lang w:eastAsia="ru-RU"/>
        </w:rPr>
      </w:pPr>
      <w:r w:rsidRPr="00104D14">
        <w:rPr>
          <w:rFonts w:ascii="Times New Roman" w:eastAsiaTheme="minorEastAsia" w:hAnsi="Times New Roman" w:cs="Times New Roman"/>
          <w:sz w:val="28"/>
          <w:szCs w:val="28"/>
          <w:lang w:eastAsia="ru-RU"/>
        </w:rPr>
        <w:t xml:space="preserve">Для оценки фактических значений показателей используются официальные статистические данные, экспертные оценки, данные социологических опросов и другие источники информации. </w:t>
      </w:r>
      <w:proofErr w:type="gramStart"/>
      <w:r w:rsidRPr="00104D14">
        <w:rPr>
          <w:rFonts w:ascii="Times New Roman" w:eastAsiaTheme="minorEastAsia" w:hAnsi="Times New Roman" w:cs="Times New Roman"/>
          <w:sz w:val="28"/>
          <w:szCs w:val="28"/>
          <w:lang w:eastAsia="ru-RU"/>
        </w:rPr>
        <w:t>Рекомендуется</w:t>
      </w:r>
      <w:proofErr w:type="gramEnd"/>
      <w:r w:rsidRPr="00104D14">
        <w:rPr>
          <w:rFonts w:ascii="Times New Roman" w:eastAsiaTheme="minorEastAsia" w:hAnsi="Times New Roman" w:cs="Times New Roman"/>
          <w:sz w:val="28"/>
          <w:szCs w:val="28"/>
          <w:lang w:eastAsia="ru-RU"/>
        </w:rPr>
        <w:t xml:space="preserve"> чтобы методики и источники данных для расчёта фактических значений установленных показателей соответствовали тем, которые использовались при расчёте целевых индикаторов в рамках оценки регулирующего воздействия проекта муниципального нормативного правового акта.</w:t>
      </w:r>
    </w:p>
    <w:p w:rsidR="004B1A45" w:rsidRPr="00104D14" w:rsidRDefault="00830168" w:rsidP="004B1A45">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3" w:name="sub_1040"/>
      <w:r w:rsidRPr="00104D14">
        <w:rPr>
          <w:rFonts w:ascii="Times New Roman" w:eastAsiaTheme="minorEastAsia" w:hAnsi="Times New Roman" w:cs="Times New Roman"/>
          <w:sz w:val="28"/>
          <w:szCs w:val="28"/>
          <w:lang w:eastAsia="ru-RU"/>
        </w:rPr>
        <w:t>8.2</w:t>
      </w:r>
      <w:r w:rsidR="004B1A45" w:rsidRPr="00104D14">
        <w:rPr>
          <w:rFonts w:ascii="Times New Roman" w:eastAsiaTheme="minorEastAsia" w:hAnsi="Times New Roman" w:cs="Times New Roman"/>
          <w:sz w:val="28"/>
          <w:szCs w:val="28"/>
          <w:lang w:eastAsia="ru-RU"/>
        </w:rPr>
        <w:t>. В случае если заявленные цели правового регулирования не достигаются и (или) фактические отрицательные последствия установленного правового регулирования существенно превышают прогнозные значения, это отмечается в отчёте об оценке фактического воздействия муниципального нормативного правового акта. В этом случае также проводится анализ причин данной ситуации, которая является основанием для формирования предложений об отмене или изменении муниципального нормативного правового акта или его отдельных положений.</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bookmarkStart w:id="4" w:name="Par59"/>
      <w:bookmarkEnd w:id="3"/>
      <w:bookmarkEnd w:id="4"/>
      <w:r w:rsidRPr="00104D14">
        <w:rPr>
          <w:rFonts w:ascii="Times New Roman" w:hAnsi="Times New Roman" w:cs="Times New Roman"/>
          <w:sz w:val="28"/>
          <w:szCs w:val="28"/>
        </w:rPr>
        <w:t>9. Публичные консультации проводятся в течение одного месяца со дня, установленного планом для начала экспертизы соответствующего муниципального нормативного правового акта.</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Уведомление о проведении публичных консультаций с указанием срока их начала и окончания размещается на официальном </w:t>
      </w:r>
      <w:r w:rsidR="002B7722" w:rsidRPr="00104D14">
        <w:rPr>
          <w:rFonts w:ascii="Times New Roman" w:hAnsi="Times New Roman" w:cs="Times New Roman"/>
          <w:sz w:val="28"/>
          <w:szCs w:val="28"/>
        </w:rPr>
        <w:t>сайте</w:t>
      </w:r>
      <w:r w:rsidRPr="00104D14">
        <w:rPr>
          <w:rFonts w:ascii="Times New Roman" w:hAnsi="Times New Roman" w:cs="Times New Roman"/>
          <w:sz w:val="28"/>
          <w:szCs w:val="28"/>
        </w:rPr>
        <w:t xml:space="preserve"> администрации муниципального образования </w:t>
      </w:r>
      <w:r w:rsidR="00E712C7"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в разделе уполномоченного органа.</w:t>
      </w:r>
    </w:p>
    <w:p w:rsidR="001A6A49" w:rsidRPr="00104D14" w:rsidRDefault="001A6A49"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В уведомлении должно быть указано:</w:t>
      </w:r>
    </w:p>
    <w:p w:rsidR="001A6A49" w:rsidRPr="00104D14" w:rsidRDefault="001A6A49"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дата начала и окончания публичных консультаций;</w:t>
      </w:r>
    </w:p>
    <w:p w:rsidR="001A6A49" w:rsidRPr="00104D14" w:rsidRDefault="001A6A49"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наименование муниципальных нормативных правовых актов, в отношение которых проводится экспертиза;</w:t>
      </w:r>
    </w:p>
    <w:p w:rsidR="001A6A49" w:rsidRPr="00104D14" w:rsidRDefault="001A6A49"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адреса для направления информации</w:t>
      </w:r>
      <w:r w:rsidR="00E101B8" w:rsidRPr="00104D14">
        <w:rPr>
          <w:rFonts w:ascii="Times New Roman" w:hAnsi="Times New Roman" w:cs="Times New Roman"/>
          <w:sz w:val="28"/>
          <w:szCs w:val="28"/>
        </w:rPr>
        <w:t xml:space="preserve"> </w:t>
      </w:r>
      <w:r w:rsidR="00DE0B20" w:rsidRPr="00104D14">
        <w:rPr>
          <w:rFonts w:ascii="Times New Roman" w:hAnsi="Times New Roman" w:cs="Times New Roman"/>
          <w:sz w:val="28"/>
          <w:szCs w:val="28"/>
        </w:rPr>
        <w:t>(</w:t>
      </w:r>
      <w:r w:rsidR="00E101B8" w:rsidRPr="00104D14">
        <w:rPr>
          <w:rFonts w:ascii="Times New Roman" w:hAnsi="Times New Roman" w:cs="Times New Roman"/>
          <w:sz w:val="28"/>
          <w:szCs w:val="28"/>
        </w:rPr>
        <w:t>в том числе электронные</w:t>
      </w:r>
      <w:r w:rsidR="009D2166" w:rsidRPr="00104D14">
        <w:rPr>
          <w:rFonts w:ascii="Times New Roman" w:hAnsi="Times New Roman" w:cs="Times New Roman"/>
          <w:sz w:val="28"/>
          <w:szCs w:val="28"/>
        </w:rPr>
        <w:t>);</w:t>
      </w:r>
    </w:p>
    <w:p w:rsidR="001A6A49" w:rsidRPr="00104D14" w:rsidRDefault="001A6A49"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телефон для справок</w:t>
      </w:r>
      <w:r w:rsidR="009D2166" w:rsidRPr="00104D14">
        <w:rPr>
          <w:rFonts w:ascii="Times New Roman" w:hAnsi="Times New Roman" w:cs="Times New Roman"/>
          <w:sz w:val="28"/>
          <w:szCs w:val="28"/>
        </w:rPr>
        <w:t>.</w:t>
      </w:r>
    </w:p>
    <w:p w:rsidR="009D2166" w:rsidRPr="00104D14" w:rsidRDefault="009D2166" w:rsidP="009D2166">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lastRenderedPageBreak/>
        <w:t>При проведении экспертизы муниципальных нормативных правовых актов, прошедших процедуру оценки регулирующего воздействия, для проведения публичных консультаций дополнительно размещается отчет об оценке фактического воздействия вместе с имеющимися материалами и перечнем вопросов для участников публичных консультаций.</w:t>
      </w:r>
    </w:p>
    <w:p w:rsidR="009D2166" w:rsidRPr="00104D14" w:rsidRDefault="009D2166" w:rsidP="009D2166">
      <w:pPr>
        <w:autoSpaceDE w:val="0"/>
        <w:autoSpaceDN w:val="0"/>
        <w:adjustRightInd w:val="0"/>
        <w:ind w:firstLine="539"/>
        <w:rPr>
          <w:rFonts w:ascii="Times New Roman" w:hAnsi="Times New Roman" w:cs="Times New Roman"/>
          <w:sz w:val="28"/>
          <w:szCs w:val="28"/>
        </w:rPr>
      </w:pPr>
      <w:r w:rsidRPr="00104D14">
        <w:rPr>
          <w:rFonts w:ascii="Times New Roman" w:hAnsi="Times New Roman" w:cs="Times New Roman"/>
          <w:sz w:val="28"/>
          <w:szCs w:val="28"/>
        </w:rPr>
        <w:t xml:space="preserve">Форма </w:t>
      </w:r>
      <w:hyperlink r:id="rId9" w:history="1">
        <w:r w:rsidRPr="00104D14">
          <w:rPr>
            <w:rFonts w:ascii="Times New Roman" w:hAnsi="Times New Roman" w:cs="Times New Roman"/>
            <w:sz w:val="28"/>
            <w:szCs w:val="28"/>
          </w:rPr>
          <w:t>перечня</w:t>
        </w:r>
      </w:hyperlink>
      <w:r w:rsidRPr="00104D14">
        <w:rPr>
          <w:rFonts w:ascii="Times New Roman" w:hAnsi="Times New Roman" w:cs="Times New Roman"/>
          <w:sz w:val="28"/>
          <w:szCs w:val="28"/>
        </w:rPr>
        <w:t xml:space="preserve"> вопросов для участников публичных консультаций к отчету об оценке фактического воздействия приведена в приложении № 2 к настоящему Порядку.</w:t>
      </w:r>
    </w:p>
    <w:p w:rsidR="00765425" w:rsidRPr="00104D14" w:rsidRDefault="00C25B1D" w:rsidP="00765425">
      <w:pPr>
        <w:widowControl w:val="0"/>
        <w:autoSpaceDE w:val="0"/>
        <w:autoSpaceDN w:val="0"/>
        <w:adjustRightInd w:val="0"/>
        <w:ind w:firstLine="540"/>
        <w:rPr>
          <w:rFonts w:ascii="Times New Roman" w:hAnsi="Times New Roman" w:cs="Times New Roman"/>
          <w:sz w:val="28"/>
          <w:szCs w:val="28"/>
        </w:rPr>
      </w:pPr>
      <w:bookmarkStart w:id="5" w:name="Par61"/>
      <w:bookmarkEnd w:id="5"/>
      <w:r w:rsidRPr="00104D14">
        <w:rPr>
          <w:rFonts w:ascii="Times New Roman" w:hAnsi="Times New Roman" w:cs="Times New Roman"/>
          <w:sz w:val="28"/>
          <w:szCs w:val="28"/>
        </w:rPr>
        <w:t>10</w:t>
      </w:r>
      <w:r w:rsidR="0024409F" w:rsidRPr="00104D14">
        <w:rPr>
          <w:rFonts w:ascii="Times New Roman" w:hAnsi="Times New Roman" w:cs="Times New Roman"/>
          <w:sz w:val="28"/>
          <w:szCs w:val="28"/>
        </w:rPr>
        <w:t xml:space="preserve">. </w:t>
      </w:r>
      <w:r w:rsidR="00946418">
        <w:rPr>
          <w:rFonts w:ascii="Times New Roman" w:hAnsi="Times New Roman" w:cs="Times New Roman"/>
          <w:sz w:val="28"/>
          <w:szCs w:val="28"/>
        </w:rPr>
        <w:t>В ходе экспертизы исследования</w:t>
      </w:r>
      <w:r w:rsidRPr="00104D14">
        <w:rPr>
          <w:rFonts w:ascii="Times New Roman" w:hAnsi="Times New Roman" w:cs="Times New Roman"/>
          <w:sz w:val="28"/>
          <w:szCs w:val="28"/>
        </w:rPr>
        <w:t xml:space="preserve"> муниципального нормативного правового акта провод</w:t>
      </w:r>
      <w:r w:rsidR="00946418">
        <w:rPr>
          <w:rFonts w:ascii="Times New Roman" w:hAnsi="Times New Roman" w:cs="Times New Roman"/>
          <w:sz w:val="28"/>
          <w:szCs w:val="28"/>
        </w:rPr>
        <w:t>я</w:t>
      </w:r>
      <w:r w:rsidRPr="00104D14">
        <w:rPr>
          <w:rFonts w:ascii="Times New Roman" w:hAnsi="Times New Roman" w:cs="Times New Roman"/>
          <w:sz w:val="28"/>
          <w:szCs w:val="28"/>
        </w:rPr>
        <w:t xml:space="preserve">тся во взаимодействии с отраслевыми (функциональными) органами администрации муниципального образования </w:t>
      </w:r>
      <w:r w:rsidR="00096375"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в случае необходимости </w:t>
      </w:r>
      <w:r w:rsidR="00696F91" w:rsidRPr="00104D14">
        <w:rPr>
          <w:rFonts w:ascii="Times New Roman" w:hAnsi="Times New Roman" w:cs="Times New Roman"/>
          <w:sz w:val="28"/>
          <w:szCs w:val="28"/>
        </w:rPr>
        <w:t>–</w:t>
      </w:r>
      <w:r w:rsidRPr="00104D14">
        <w:rPr>
          <w:rFonts w:ascii="Times New Roman" w:hAnsi="Times New Roman" w:cs="Times New Roman"/>
          <w:sz w:val="28"/>
          <w:szCs w:val="28"/>
        </w:rPr>
        <w:t xml:space="preserve"> с</w:t>
      </w:r>
      <w:r w:rsidR="00696F91" w:rsidRPr="00104D14">
        <w:rPr>
          <w:rFonts w:ascii="Times New Roman" w:hAnsi="Times New Roman" w:cs="Times New Roman"/>
          <w:sz w:val="28"/>
          <w:szCs w:val="28"/>
        </w:rPr>
        <w:t xml:space="preserve"> </w:t>
      </w:r>
      <w:r w:rsidRPr="00104D14">
        <w:rPr>
          <w:rFonts w:ascii="Times New Roman" w:hAnsi="Times New Roman" w:cs="Times New Roman"/>
          <w:sz w:val="28"/>
          <w:szCs w:val="28"/>
        </w:rPr>
        <w:t>участием представит</w:t>
      </w:r>
      <w:r w:rsidR="00765425" w:rsidRPr="00104D14">
        <w:rPr>
          <w:rFonts w:ascii="Times New Roman" w:hAnsi="Times New Roman" w:cs="Times New Roman"/>
          <w:sz w:val="28"/>
          <w:szCs w:val="28"/>
        </w:rPr>
        <w:t>елей некоммерческих организаций, в том числе</w:t>
      </w:r>
      <w:r w:rsidR="00F530B1" w:rsidRPr="00104D14">
        <w:rPr>
          <w:rFonts w:ascii="Times New Roman" w:hAnsi="Times New Roman" w:cs="Times New Roman"/>
          <w:sz w:val="28"/>
          <w:szCs w:val="28"/>
        </w:rPr>
        <w:t>,</w:t>
      </w:r>
      <w:r w:rsidR="00765425" w:rsidRPr="00104D14">
        <w:rPr>
          <w:rFonts w:ascii="Times New Roman" w:hAnsi="Times New Roman" w:cs="Times New Roman"/>
          <w:sz w:val="28"/>
          <w:szCs w:val="28"/>
        </w:rPr>
        <w:t xml:space="preserve"> с которыми заключены соглашения о взаимодействии при проведении экспертизы.</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proofErr w:type="gramStart"/>
      <w:r w:rsidRPr="00104D14">
        <w:rPr>
          <w:rFonts w:ascii="Times New Roman" w:hAnsi="Times New Roman" w:cs="Times New Roman"/>
          <w:sz w:val="28"/>
          <w:szCs w:val="28"/>
        </w:rPr>
        <w:t xml:space="preserve">В ходе исследования муниципального нормативного правового акта уполномоченный орган запрашивает у отраслевого (функционального) органа администрации муниципального образования </w:t>
      </w:r>
      <w:proofErr w:type="spellStart"/>
      <w:r w:rsidR="00096375" w:rsidRPr="00104D14">
        <w:rPr>
          <w:rFonts w:ascii="Times New Roman" w:hAnsi="Times New Roman" w:cs="Times New Roman"/>
          <w:sz w:val="28"/>
          <w:szCs w:val="28"/>
        </w:rPr>
        <w:t>Брюховецкий</w:t>
      </w:r>
      <w:proofErr w:type="spellEnd"/>
      <w:r w:rsidR="00096375"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w:t>
      </w:r>
      <w:r w:rsidR="00171E4B" w:rsidRPr="00104D14">
        <w:rPr>
          <w:rFonts w:ascii="Times New Roman" w:hAnsi="Times New Roman" w:cs="Times New Roman"/>
          <w:sz w:val="28"/>
          <w:szCs w:val="28"/>
        </w:rPr>
        <w:t xml:space="preserve"> </w:t>
      </w:r>
      <w:r w:rsidR="00E101B8" w:rsidRPr="00104D14">
        <w:rPr>
          <w:rFonts w:ascii="Times New Roman" w:hAnsi="Times New Roman" w:cs="Times New Roman"/>
          <w:sz w:val="28"/>
          <w:szCs w:val="28"/>
        </w:rPr>
        <w:t>разработавшего</w:t>
      </w:r>
      <w:r w:rsidR="00171E4B" w:rsidRPr="00104D14">
        <w:rPr>
          <w:rFonts w:ascii="Times New Roman" w:hAnsi="Times New Roman" w:cs="Times New Roman"/>
          <w:sz w:val="28"/>
          <w:szCs w:val="28"/>
        </w:rPr>
        <w:t xml:space="preserve"> муниципальный нормативный прав</w:t>
      </w:r>
      <w:r w:rsidR="004C362C" w:rsidRPr="00104D14">
        <w:rPr>
          <w:rFonts w:ascii="Times New Roman" w:hAnsi="Times New Roman" w:cs="Times New Roman"/>
          <w:sz w:val="28"/>
          <w:szCs w:val="28"/>
        </w:rPr>
        <w:t>овой акт и являющегося</w:t>
      </w:r>
      <w:r w:rsidRPr="00104D14">
        <w:rPr>
          <w:rFonts w:ascii="Times New Roman" w:hAnsi="Times New Roman" w:cs="Times New Roman"/>
          <w:sz w:val="28"/>
          <w:szCs w:val="28"/>
        </w:rPr>
        <w:t xml:space="preserve"> инициатором издания муниципального нормативного правового акта, материалы, необходимые для проведения экспертизы, содержащие сведения (расчеты, обоснования), на которых основывается необходимость регулирования соответствующих общественных отношений, с установлением срока их предоставления.</w:t>
      </w:r>
      <w:proofErr w:type="gramEnd"/>
    </w:p>
    <w:p w:rsidR="00571524" w:rsidRPr="00104D14" w:rsidRDefault="00C25B1D" w:rsidP="00571524">
      <w:pPr>
        <w:autoSpaceDE w:val="0"/>
        <w:autoSpaceDN w:val="0"/>
        <w:adjustRightInd w:val="0"/>
        <w:ind w:firstLine="540"/>
        <w:rPr>
          <w:rFonts w:ascii="Times New Roman" w:hAnsi="Times New Roman" w:cs="Times New Roman"/>
          <w:sz w:val="28"/>
          <w:szCs w:val="28"/>
        </w:rPr>
      </w:pPr>
      <w:proofErr w:type="gramStart"/>
      <w:r w:rsidRPr="00104D14">
        <w:rPr>
          <w:rFonts w:ascii="Times New Roman" w:hAnsi="Times New Roman" w:cs="Times New Roman"/>
          <w:sz w:val="28"/>
          <w:szCs w:val="28"/>
        </w:rPr>
        <w:t>Уполномоченный орган запрашивает у некоммерческих организаций</w:t>
      </w:r>
      <w:r w:rsidR="00303BD7" w:rsidRPr="00104D14">
        <w:rPr>
          <w:rFonts w:ascii="Times New Roman" w:hAnsi="Times New Roman" w:cs="Times New Roman"/>
          <w:sz w:val="28"/>
          <w:szCs w:val="28"/>
        </w:rPr>
        <w:t>, с которыми заключены соглашения о взаимодействии</w:t>
      </w:r>
      <w:r w:rsidRPr="00104D14">
        <w:rPr>
          <w:rFonts w:ascii="Times New Roman" w:hAnsi="Times New Roman" w:cs="Times New Roman"/>
          <w:sz w:val="28"/>
          <w:szCs w:val="28"/>
        </w:rPr>
        <w:t xml:space="preserve"> при проведении экспертизы, и иных заинтересованных лиц информационно-аналитические материалы и мнения по предмету экспертизы, с устан</w:t>
      </w:r>
      <w:r w:rsidR="00571524" w:rsidRPr="00104D14">
        <w:rPr>
          <w:rFonts w:ascii="Times New Roman" w:hAnsi="Times New Roman" w:cs="Times New Roman"/>
          <w:sz w:val="28"/>
          <w:szCs w:val="28"/>
        </w:rPr>
        <w:t>овлением срока их представления, в том числе при проведении экспертизы муниципальных нормативных правовых актов, прошедших процедуру оценки регулирующего воздействия, по отчету об оценке фактического воздействия.</w:t>
      </w:r>
      <w:proofErr w:type="gramEnd"/>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proofErr w:type="gramStart"/>
      <w:r w:rsidRPr="00104D14">
        <w:rPr>
          <w:rFonts w:ascii="Times New Roman" w:hAnsi="Times New Roman" w:cs="Times New Roman"/>
          <w:sz w:val="28"/>
          <w:szCs w:val="28"/>
        </w:rPr>
        <w:t xml:space="preserve">При проведении </w:t>
      </w:r>
      <w:r w:rsidR="00A739C3">
        <w:rPr>
          <w:rFonts w:ascii="Times New Roman" w:hAnsi="Times New Roman" w:cs="Times New Roman"/>
          <w:sz w:val="28"/>
          <w:szCs w:val="28"/>
        </w:rPr>
        <w:t>исследования</w:t>
      </w:r>
      <w:r w:rsidRPr="00104D14">
        <w:rPr>
          <w:rFonts w:ascii="Times New Roman" w:hAnsi="Times New Roman" w:cs="Times New Roman"/>
          <w:sz w:val="28"/>
          <w:szCs w:val="28"/>
        </w:rPr>
        <w:t xml:space="preserve"> рассмотрению подлежат замечания, предложения, рекомендации, сведения (расчеты, обоснования), информационно-аналитические материалы, поступившие в ходе публичных консультаций, анализируются положения муниципального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 Российской Федерации и Краснодарского края, определяется характер и степень воздействия положений муниципального нормативного правового акта на регулируемые отношения в сфере предпринимательской</w:t>
      </w:r>
      <w:proofErr w:type="gramEnd"/>
      <w:r w:rsidRPr="00104D14">
        <w:rPr>
          <w:rFonts w:ascii="Times New Roman" w:hAnsi="Times New Roman" w:cs="Times New Roman"/>
          <w:sz w:val="28"/>
          <w:szCs w:val="28"/>
        </w:rPr>
        <w:t xml:space="preserve"> и инвестиционной деятельности, устанавливается наличие затруднений в ее осуществлении, вызванных применением положений муниципального нормативного правового акта, а также их обоснованность и целесообразность для целей правового регулирования соответствующих отношений.</w:t>
      </w:r>
    </w:p>
    <w:p w:rsidR="00C25B1D" w:rsidRPr="00104D14" w:rsidRDefault="00A02768" w:rsidP="00567353">
      <w:pPr>
        <w:widowControl w:val="0"/>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lastRenderedPageBreak/>
        <w:t>В ходе исследования</w:t>
      </w:r>
      <w:r w:rsidR="00C25B1D" w:rsidRPr="00104D14">
        <w:rPr>
          <w:rFonts w:ascii="Times New Roman" w:hAnsi="Times New Roman" w:cs="Times New Roman"/>
          <w:sz w:val="28"/>
          <w:szCs w:val="28"/>
        </w:rPr>
        <w:t xml:space="preserve"> изучаются следующие вопросы:</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1) наличие в муниципальном нормативном правовом акте избыточных требований по подготовке и (или) представлению документов, сведений, информации:</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аналогичная или идентичная информация (документы) выдается тем же отраслевым (функциональным) органом администрации</w:t>
      </w:r>
      <w:r w:rsidR="00096968" w:rsidRPr="00104D14">
        <w:rPr>
          <w:rFonts w:ascii="Times New Roman" w:hAnsi="Times New Roman" w:cs="Times New Roman"/>
          <w:sz w:val="28"/>
          <w:szCs w:val="28"/>
        </w:rPr>
        <w:t xml:space="preserve"> муниципального образования Брюховецкий район</w:t>
      </w:r>
      <w:r w:rsidRPr="00104D14">
        <w:rPr>
          <w:rFonts w:ascii="Times New Roman" w:hAnsi="Times New Roman" w:cs="Times New Roman"/>
          <w:sz w:val="28"/>
          <w:szCs w:val="28"/>
        </w:rPr>
        <w:t>;</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аналогичная или идентичная информация (документы) представляется в несколько отраслевых (функциональных) органов администрации муниципаль</w:t>
      </w:r>
      <w:r w:rsidR="00096968" w:rsidRPr="00104D14">
        <w:rPr>
          <w:rFonts w:ascii="Times New Roman" w:hAnsi="Times New Roman" w:cs="Times New Roman"/>
          <w:sz w:val="28"/>
          <w:szCs w:val="28"/>
        </w:rPr>
        <w:t>ного образования Брюховецкий район</w:t>
      </w:r>
      <w:r w:rsidRPr="00104D14">
        <w:rPr>
          <w:rFonts w:ascii="Times New Roman" w:hAnsi="Times New Roman" w:cs="Times New Roman"/>
          <w:sz w:val="28"/>
          <w:szCs w:val="28"/>
        </w:rPr>
        <w:t>, участвующих в предоставлении муниципальных услуг, и (или) учреждений;</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аналогичная или идентичная информация (документы) представляется в одно или различные подразделения одного и того же органа (учреждения);</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отсутствуют альтернативные способы подачи обязательной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proofErr w:type="gramStart"/>
      <w:r w:rsidRPr="00104D14">
        <w:rPr>
          <w:rFonts w:ascii="Times New Roman" w:hAnsi="Times New Roman" w:cs="Times New Roman"/>
          <w:sz w:val="28"/>
          <w:szCs w:val="28"/>
        </w:rPr>
        <w:t xml:space="preserve">предъявляются завышенные, не предусмотренные законодательством Российской Федерации, Краснодарского края, муниципальными нормативными правовыми актами муниципального образования </w:t>
      </w:r>
      <w:r w:rsidR="002754C6"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требования к форме представляемой информации (документам), представление которых связано с оказанием муниципальной услуги;</w:t>
      </w:r>
      <w:proofErr w:type="gramEnd"/>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в процедуре подачи информации (документов) отсутствуют возможности получения доказательств о факте приема уполномоченным лицом обязательной для представления информации (документов);</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proofErr w:type="gramStart"/>
      <w:r w:rsidRPr="00104D14">
        <w:rPr>
          <w:rFonts w:ascii="Times New Roman" w:hAnsi="Times New Roman" w:cs="Times New Roman"/>
          <w:sz w:val="28"/>
          <w:szCs w:val="28"/>
        </w:rPr>
        <w:t xml:space="preserve">2) наличие в муниципальном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w:t>
      </w:r>
      <w:r w:rsidRPr="00104D14">
        <w:rPr>
          <w:rFonts w:ascii="Times New Roman" w:hAnsi="Times New Roman" w:cs="Times New Roman"/>
          <w:sz w:val="28"/>
          <w:szCs w:val="28"/>
        </w:rPr>
        <w:lastRenderedPageBreak/>
        <w:t>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необоснованно усложняют ведение предпринимательской и инвестиционной деятельности либо приводят к существенным издержкам или</w:t>
      </w:r>
      <w:proofErr w:type="gramEnd"/>
      <w:r w:rsidRPr="00104D14">
        <w:rPr>
          <w:rFonts w:ascii="Times New Roman" w:hAnsi="Times New Roman" w:cs="Times New Roman"/>
          <w:sz w:val="28"/>
          <w:szCs w:val="28"/>
        </w:rPr>
        <w:t xml:space="preserve"> невозможности осуществления предпринимательской или инвестиционной деятельности;</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3)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4) отсутствие необходимых организационных или технических условий, приводящее к невозможности реализации отраслевыми (функциональными</w:t>
      </w:r>
      <w:r w:rsidR="00096968" w:rsidRPr="00104D14">
        <w:rPr>
          <w:rFonts w:ascii="Times New Roman" w:hAnsi="Times New Roman" w:cs="Times New Roman"/>
          <w:sz w:val="28"/>
          <w:szCs w:val="28"/>
        </w:rPr>
        <w:t>)</w:t>
      </w:r>
      <w:r w:rsidRPr="00104D14">
        <w:rPr>
          <w:rFonts w:ascii="Times New Roman" w:hAnsi="Times New Roman" w:cs="Times New Roman"/>
          <w:sz w:val="28"/>
          <w:szCs w:val="28"/>
        </w:rPr>
        <w:t xml:space="preserve"> органами администрации муниципального образования </w:t>
      </w:r>
      <w:r w:rsidR="00096968"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установленных функций в отношении субъектов предпринимательской или инвестиционной деятельности;</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5) недостаточный уровень развития технологий, инфраструктуры, рынков товаров и услуг в муниципальном образовании </w:t>
      </w:r>
      <w:r w:rsidR="004558A1"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при отсутствии адекватного переходного периода введения в действие соответствующих правовых норм.</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11. По результатам экспертизы муниципальных нормативных правовых актов уполномоченным органом составляется заключение.</w:t>
      </w:r>
    </w:p>
    <w:p w:rsidR="00C25B1D" w:rsidRPr="00104D14" w:rsidRDefault="00C25B1D" w:rsidP="00F43DF5">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В заключени</w:t>
      </w:r>
      <w:proofErr w:type="gramStart"/>
      <w:r w:rsidRPr="00104D14">
        <w:rPr>
          <w:rFonts w:ascii="Times New Roman" w:hAnsi="Times New Roman" w:cs="Times New Roman"/>
          <w:sz w:val="28"/>
          <w:szCs w:val="28"/>
        </w:rPr>
        <w:t>и</w:t>
      </w:r>
      <w:proofErr w:type="gramEnd"/>
      <w:r w:rsidRPr="00104D14">
        <w:rPr>
          <w:rFonts w:ascii="Times New Roman" w:hAnsi="Times New Roman" w:cs="Times New Roman"/>
          <w:sz w:val="28"/>
          <w:szCs w:val="28"/>
        </w:rPr>
        <w:t xml:space="preserve"> указываются сведения о муниципальном нормативном правовом акте, источниках его официального опубликования, об отраслевом (функциональном) органе администрации муниципаль</w:t>
      </w:r>
      <w:r w:rsidR="009A2350" w:rsidRPr="00104D14">
        <w:rPr>
          <w:rFonts w:ascii="Times New Roman" w:hAnsi="Times New Roman" w:cs="Times New Roman"/>
          <w:sz w:val="28"/>
          <w:szCs w:val="28"/>
        </w:rPr>
        <w:t xml:space="preserve">ного образования </w:t>
      </w:r>
      <w:proofErr w:type="spellStart"/>
      <w:r w:rsidR="009A2350" w:rsidRPr="00104D14">
        <w:rPr>
          <w:rFonts w:ascii="Times New Roman" w:hAnsi="Times New Roman" w:cs="Times New Roman"/>
          <w:sz w:val="28"/>
          <w:szCs w:val="28"/>
        </w:rPr>
        <w:t>Брюховецкий</w:t>
      </w:r>
      <w:proofErr w:type="spellEnd"/>
      <w:r w:rsidR="009A2350"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w:t>
      </w:r>
      <w:r w:rsidR="00463BA7" w:rsidRPr="00104D14">
        <w:rPr>
          <w:rFonts w:ascii="Times New Roman" w:hAnsi="Times New Roman" w:cs="Times New Roman"/>
          <w:sz w:val="28"/>
          <w:szCs w:val="28"/>
        </w:rPr>
        <w:t xml:space="preserve"> разработавшем муниципальный нормативный правовой акт и</w:t>
      </w:r>
      <w:r w:rsidRPr="00104D14">
        <w:rPr>
          <w:rFonts w:ascii="Times New Roman" w:hAnsi="Times New Roman" w:cs="Times New Roman"/>
          <w:sz w:val="28"/>
          <w:szCs w:val="28"/>
        </w:rPr>
        <w:t xml:space="preserve"> являющемся инициатором издания муниципального нормативного правового акта,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положений,</w:t>
      </w:r>
      <w:r w:rsidR="00F43DF5" w:rsidRPr="00104D14">
        <w:rPr>
          <w:rFonts w:ascii="Times New Roman" w:hAnsi="Times New Roman" w:cs="Times New Roman"/>
          <w:sz w:val="28"/>
          <w:szCs w:val="28"/>
        </w:rPr>
        <w:t xml:space="preserve"> выводы о достижении (</w:t>
      </w:r>
      <w:proofErr w:type="spellStart"/>
      <w:r w:rsidR="00F43DF5" w:rsidRPr="00104D14">
        <w:rPr>
          <w:rFonts w:ascii="Times New Roman" w:hAnsi="Times New Roman" w:cs="Times New Roman"/>
          <w:sz w:val="28"/>
          <w:szCs w:val="28"/>
        </w:rPr>
        <w:t>недостижении</w:t>
      </w:r>
      <w:proofErr w:type="spellEnd"/>
      <w:r w:rsidR="00F43DF5" w:rsidRPr="00104D14">
        <w:rPr>
          <w:rFonts w:ascii="Times New Roman" w:hAnsi="Times New Roman" w:cs="Times New Roman"/>
          <w:sz w:val="28"/>
          <w:szCs w:val="28"/>
        </w:rPr>
        <w:t>) заявленных целей регулирования, о фактических положительных и отрицательных последствиях принятия</w:t>
      </w:r>
      <w:r w:rsidR="001D653D" w:rsidRPr="00104D14">
        <w:rPr>
          <w:rFonts w:ascii="Times New Roman" w:hAnsi="Times New Roman" w:cs="Times New Roman"/>
          <w:sz w:val="28"/>
          <w:szCs w:val="28"/>
        </w:rPr>
        <w:t xml:space="preserve"> муниципального</w:t>
      </w:r>
      <w:r w:rsidR="00F43DF5" w:rsidRPr="00104D14">
        <w:rPr>
          <w:rFonts w:ascii="Times New Roman" w:hAnsi="Times New Roman" w:cs="Times New Roman"/>
          <w:sz w:val="28"/>
          <w:szCs w:val="28"/>
        </w:rPr>
        <w:t xml:space="preserve"> нормативного правового акта, </w:t>
      </w:r>
      <w:r w:rsidRPr="00104D14">
        <w:rPr>
          <w:rFonts w:ascii="Times New Roman" w:hAnsi="Times New Roman" w:cs="Times New Roman"/>
          <w:sz w:val="28"/>
          <w:szCs w:val="28"/>
        </w:rPr>
        <w:t>а также обоснование сделанных выводов, информация о проведенных публичных мероприятиях, позиции участников экспертизы.</w:t>
      </w:r>
    </w:p>
    <w:p w:rsidR="00C25B1D" w:rsidRPr="00104D14" w:rsidRDefault="00C25B1D" w:rsidP="00D14E5A">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 xml:space="preserve">При выявлении положений, создающих необоснованные затруднения ведения предпринимательской и инвестиционной деятельности, </w:t>
      </w:r>
      <w:r w:rsidR="00D14E5A" w:rsidRPr="00104D14">
        <w:rPr>
          <w:rFonts w:ascii="Times New Roman" w:hAnsi="Times New Roman" w:cs="Times New Roman"/>
          <w:sz w:val="28"/>
          <w:szCs w:val="28"/>
        </w:rPr>
        <w:t xml:space="preserve">и (или) при </w:t>
      </w:r>
      <w:proofErr w:type="spellStart"/>
      <w:r w:rsidR="00D14E5A" w:rsidRPr="00104D14">
        <w:rPr>
          <w:rFonts w:ascii="Times New Roman" w:hAnsi="Times New Roman" w:cs="Times New Roman"/>
          <w:sz w:val="28"/>
          <w:szCs w:val="28"/>
        </w:rPr>
        <w:t>недостижении</w:t>
      </w:r>
      <w:proofErr w:type="spellEnd"/>
      <w:r w:rsidR="00D14E5A" w:rsidRPr="00104D14">
        <w:rPr>
          <w:rFonts w:ascii="Times New Roman" w:hAnsi="Times New Roman" w:cs="Times New Roman"/>
          <w:sz w:val="28"/>
          <w:szCs w:val="28"/>
        </w:rPr>
        <w:t xml:space="preserve"> заявленных целей регулирования, наличии отрицательных последствий принятия нормативного правового акта, </w:t>
      </w:r>
      <w:r w:rsidRPr="00104D14">
        <w:rPr>
          <w:rFonts w:ascii="Times New Roman" w:hAnsi="Times New Roman" w:cs="Times New Roman"/>
          <w:sz w:val="28"/>
          <w:szCs w:val="28"/>
        </w:rPr>
        <w:t>в заключени</w:t>
      </w:r>
      <w:proofErr w:type="gramStart"/>
      <w:r w:rsidRPr="00104D14">
        <w:rPr>
          <w:rFonts w:ascii="Times New Roman" w:hAnsi="Times New Roman" w:cs="Times New Roman"/>
          <w:sz w:val="28"/>
          <w:szCs w:val="28"/>
        </w:rPr>
        <w:t>и</w:t>
      </w:r>
      <w:proofErr w:type="gramEnd"/>
      <w:r w:rsidRPr="00104D14">
        <w:rPr>
          <w:rFonts w:ascii="Times New Roman" w:hAnsi="Times New Roman" w:cs="Times New Roman"/>
          <w:sz w:val="28"/>
          <w:szCs w:val="28"/>
        </w:rPr>
        <w:t xml:space="preserve"> указываются рекомендации по их устранению.</w:t>
      </w:r>
    </w:p>
    <w:p w:rsidR="00C25B1D" w:rsidRPr="00104D14" w:rsidRDefault="00C25B1D" w:rsidP="00567353">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В случае если отраслевым (функциональным)  органом администрации </w:t>
      </w:r>
      <w:r w:rsidRPr="00104D14">
        <w:rPr>
          <w:rFonts w:ascii="Times New Roman" w:hAnsi="Times New Roman" w:cs="Times New Roman"/>
          <w:sz w:val="28"/>
          <w:szCs w:val="28"/>
        </w:rPr>
        <w:lastRenderedPageBreak/>
        <w:t xml:space="preserve">муниципального образования </w:t>
      </w:r>
      <w:r w:rsidR="003D489C" w:rsidRPr="00104D14">
        <w:rPr>
          <w:rFonts w:ascii="Times New Roman" w:hAnsi="Times New Roman" w:cs="Times New Roman"/>
          <w:sz w:val="28"/>
          <w:szCs w:val="28"/>
        </w:rPr>
        <w:t>Брюховецкий райо</w:t>
      </w:r>
      <w:r w:rsidR="009A2350" w:rsidRPr="00104D14">
        <w:rPr>
          <w:rFonts w:ascii="Times New Roman" w:hAnsi="Times New Roman" w:cs="Times New Roman"/>
          <w:sz w:val="28"/>
          <w:szCs w:val="28"/>
        </w:rPr>
        <w:t>н</w:t>
      </w:r>
      <w:r w:rsidRPr="00104D14">
        <w:rPr>
          <w:rFonts w:ascii="Times New Roman" w:hAnsi="Times New Roman" w:cs="Times New Roman"/>
          <w:sz w:val="28"/>
          <w:szCs w:val="28"/>
        </w:rPr>
        <w:t xml:space="preserve"> на запрос уполномоченного органа в установленный срок не представлены необходимые для проведения экспертизы материалы, данный факт указывается в заключении.</w:t>
      </w:r>
    </w:p>
    <w:p w:rsidR="00C25B1D" w:rsidRPr="00104D14" w:rsidRDefault="0041104E" w:rsidP="00567353">
      <w:pPr>
        <w:widowControl w:val="0"/>
        <w:autoSpaceDE w:val="0"/>
        <w:autoSpaceDN w:val="0"/>
        <w:adjustRightInd w:val="0"/>
        <w:ind w:firstLine="709"/>
        <w:rPr>
          <w:rFonts w:ascii="Times New Roman" w:hAnsi="Times New Roman" w:cs="Times New Roman"/>
          <w:sz w:val="28"/>
          <w:szCs w:val="28"/>
        </w:rPr>
      </w:pPr>
      <w:hyperlink w:anchor="Par110" w:history="1">
        <w:r w:rsidR="00C25B1D" w:rsidRPr="00104D14">
          <w:rPr>
            <w:rFonts w:ascii="Times New Roman" w:hAnsi="Times New Roman" w:cs="Times New Roman"/>
            <w:sz w:val="28"/>
            <w:szCs w:val="28"/>
          </w:rPr>
          <w:t>Форма</w:t>
        </w:r>
      </w:hyperlink>
      <w:r w:rsidR="00C25B1D" w:rsidRPr="00104D14">
        <w:rPr>
          <w:rFonts w:ascii="Times New Roman" w:hAnsi="Times New Roman" w:cs="Times New Roman"/>
          <w:sz w:val="28"/>
          <w:szCs w:val="28"/>
        </w:rPr>
        <w:t xml:space="preserve"> заключения о проведении экспертизы муниципальных нормативных правовых актов муниципального образования </w:t>
      </w:r>
      <w:r w:rsidR="002754C6" w:rsidRPr="00104D14">
        <w:rPr>
          <w:rFonts w:ascii="Times New Roman" w:hAnsi="Times New Roman" w:cs="Times New Roman"/>
          <w:sz w:val="28"/>
          <w:szCs w:val="28"/>
        </w:rPr>
        <w:t>Брюховецкий район</w:t>
      </w:r>
      <w:r w:rsidR="00C25B1D" w:rsidRPr="00104D14">
        <w:rPr>
          <w:rFonts w:ascii="Times New Roman" w:hAnsi="Times New Roman" w:cs="Times New Roman"/>
          <w:sz w:val="28"/>
          <w:szCs w:val="28"/>
        </w:rPr>
        <w:t xml:space="preserve"> приведена в приложении</w:t>
      </w:r>
      <w:r w:rsidR="00810FA6" w:rsidRPr="00104D14">
        <w:rPr>
          <w:rFonts w:ascii="Times New Roman" w:hAnsi="Times New Roman" w:cs="Times New Roman"/>
          <w:sz w:val="28"/>
          <w:szCs w:val="28"/>
        </w:rPr>
        <w:t xml:space="preserve"> № 3</w:t>
      </w:r>
      <w:r w:rsidR="00C25B1D" w:rsidRPr="00104D14">
        <w:rPr>
          <w:rFonts w:ascii="Times New Roman" w:hAnsi="Times New Roman" w:cs="Times New Roman"/>
          <w:sz w:val="28"/>
          <w:szCs w:val="28"/>
        </w:rPr>
        <w:t xml:space="preserve"> к</w:t>
      </w:r>
      <w:r w:rsidR="00921715" w:rsidRPr="00104D14">
        <w:rPr>
          <w:rFonts w:ascii="Times New Roman" w:hAnsi="Times New Roman" w:cs="Times New Roman"/>
          <w:sz w:val="28"/>
          <w:szCs w:val="28"/>
        </w:rPr>
        <w:t xml:space="preserve"> настоящему</w:t>
      </w:r>
      <w:r w:rsidR="00C25B1D" w:rsidRPr="00104D14">
        <w:rPr>
          <w:rFonts w:ascii="Times New Roman" w:hAnsi="Times New Roman" w:cs="Times New Roman"/>
          <w:sz w:val="28"/>
          <w:szCs w:val="28"/>
        </w:rPr>
        <w:t xml:space="preserve"> Порядку.</w:t>
      </w:r>
    </w:p>
    <w:p w:rsidR="007A5EBD" w:rsidRPr="00104D14" w:rsidRDefault="006A66BD" w:rsidP="007A5EBD">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Проект заключения направляется на отзыв с указанием срока его представления в регулирующий орган.</w:t>
      </w:r>
    </w:p>
    <w:p w:rsidR="006A66BD" w:rsidRPr="00104D14" w:rsidRDefault="006A66BD" w:rsidP="00EB4D32">
      <w:pPr>
        <w:autoSpaceDE w:val="0"/>
        <w:autoSpaceDN w:val="0"/>
        <w:adjustRightInd w:val="0"/>
        <w:ind w:firstLine="539"/>
        <w:rPr>
          <w:rFonts w:ascii="Times New Roman" w:hAnsi="Times New Roman" w:cs="Times New Roman"/>
          <w:sz w:val="28"/>
          <w:szCs w:val="28"/>
        </w:rPr>
      </w:pPr>
      <w:r w:rsidRPr="00104D14">
        <w:rPr>
          <w:rFonts w:ascii="Times New Roman" w:hAnsi="Times New Roman" w:cs="Times New Roman"/>
          <w:sz w:val="28"/>
          <w:szCs w:val="28"/>
        </w:rPr>
        <w:t>Проект заключения также направляется в адрес некоммерческих организаций, с которыми заключены соглашения о взаимодействии при проведении экспертизы, на отзыв с указанием срока его представления.</w:t>
      </w:r>
    </w:p>
    <w:p w:rsidR="006A66BD" w:rsidRPr="00104D14" w:rsidRDefault="006A66BD" w:rsidP="00EB4D32">
      <w:pPr>
        <w:autoSpaceDE w:val="0"/>
        <w:autoSpaceDN w:val="0"/>
        <w:adjustRightInd w:val="0"/>
        <w:ind w:firstLine="539"/>
        <w:rPr>
          <w:rFonts w:ascii="Times New Roman" w:hAnsi="Times New Roman" w:cs="Times New Roman"/>
          <w:sz w:val="28"/>
          <w:szCs w:val="28"/>
        </w:rPr>
      </w:pPr>
      <w:r w:rsidRPr="00104D14">
        <w:rPr>
          <w:rFonts w:ascii="Times New Roman" w:hAnsi="Times New Roman" w:cs="Times New Roman"/>
          <w:sz w:val="28"/>
          <w:szCs w:val="28"/>
        </w:rPr>
        <w:t xml:space="preserve">Поступившие в </w:t>
      </w:r>
      <w:r w:rsidR="007A5EBD" w:rsidRPr="00104D14">
        <w:rPr>
          <w:rFonts w:ascii="Times New Roman" w:hAnsi="Times New Roman" w:cs="Times New Roman"/>
          <w:sz w:val="28"/>
          <w:szCs w:val="28"/>
        </w:rPr>
        <w:t>уполномоченный орган</w:t>
      </w:r>
      <w:r w:rsidRPr="00104D14">
        <w:rPr>
          <w:rFonts w:ascii="Times New Roman" w:hAnsi="Times New Roman" w:cs="Times New Roman"/>
          <w:sz w:val="28"/>
          <w:szCs w:val="28"/>
        </w:rPr>
        <w:t xml:space="preserve"> в установленный срок отзывы рассматриваются при доработке проекта заключения.</w:t>
      </w:r>
    </w:p>
    <w:p w:rsidR="009770DF" w:rsidRPr="00104D14" w:rsidRDefault="00C25B1D" w:rsidP="00EB4D32">
      <w:pPr>
        <w:autoSpaceDE w:val="0"/>
        <w:autoSpaceDN w:val="0"/>
        <w:adjustRightInd w:val="0"/>
        <w:ind w:firstLine="539"/>
        <w:rPr>
          <w:rFonts w:ascii="Times New Roman" w:hAnsi="Times New Roman" w:cs="Times New Roman"/>
          <w:sz w:val="28"/>
          <w:szCs w:val="28"/>
        </w:rPr>
      </w:pPr>
      <w:r w:rsidRPr="00104D14">
        <w:rPr>
          <w:rFonts w:ascii="Times New Roman" w:hAnsi="Times New Roman" w:cs="Times New Roman"/>
          <w:sz w:val="28"/>
          <w:szCs w:val="28"/>
        </w:rPr>
        <w:t xml:space="preserve">12. В течение трех рабочих дней после подписания руководителем уполномоченного органа заключение размещается на официальном </w:t>
      </w:r>
      <w:r w:rsidR="002B7722" w:rsidRPr="00104D14">
        <w:rPr>
          <w:rFonts w:ascii="Times New Roman" w:hAnsi="Times New Roman" w:cs="Times New Roman"/>
          <w:sz w:val="28"/>
          <w:szCs w:val="28"/>
        </w:rPr>
        <w:t>сайте</w:t>
      </w:r>
      <w:r w:rsidRPr="00104D14">
        <w:rPr>
          <w:rFonts w:ascii="Times New Roman" w:hAnsi="Times New Roman" w:cs="Times New Roman"/>
          <w:sz w:val="28"/>
          <w:szCs w:val="28"/>
        </w:rPr>
        <w:t xml:space="preserve"> администрации муниципального образования </w:t>
      </w:r>
      <w:r w:rsidR="00C934A7" w:rsidRPr="00104D14">
        <w:rPr>
          <w:rFonts w:ascii="Times New Roman" w:hAnsi="Times New Roman" w:cs="Times New Roman"/>
          <w:sz w:val="28"/>
          <w:szCs w:val="28"/>
        </w:rPr>
        <w:t>Брюховецкий район</w:t>
      </w:r>
      <w:r w:rsidRPr="00104D14">
        <w:rPr>
          <w:rFonts w:ascii="Times New Roman" w:hAnsi="Times New Roman" w:cs="Times New Roman"/>
          <w:sz w:val="28"/>
          <w:szCs w:val="28"/>
        </w:rPr>
        <w:t xml:space="preserve"> в разделе уполномоченного органа, направляется лицу, обратившемуся с предложением о проведении экспертизы соответствующего муниципальног</w:t>
      </w:r>
      <w:r w:rsidR="00463BA7" w:rsidRPr="00104D14">
        <w:rPr>
          <w:rFonts w:ascii="Times New Roman" w:hAnsi="Times New Roman" w:cs="Times New Roman"/>
          <w:sz w:val="28"/>
          <w:szCs w:val="28"/>
        </w:rPr>
        <w:t>о нормативного правового акта,</w:t>
      </w:r>
      <w:r w:rsidR="009A2350" w:rsidRPr="00104D14">
        <w:rPr>
          <w:rFonts w:ascii="Times New Roman" w:hAnsi="Times New Roman" w:cs="Times New Roman"/>
          <w:sz w:val="28"/>
          <w:szCs w:val="28"/>
        </w:rPr>
        <w:t xml:space="preserve"> в </w:t>
      </w:r>
      <w:r w:rsidR="00E930EC" w:rsidRPr="00104D14">
        <w:rPr>
          <w:rFonts w:ascii="Times New Roman" w:hAnsi="Times New Roman" w:cs="Times New Roman"/>
          <w:sz w:val="28"/>
          <w:szCs w:val="28"/>
        </w:rPr>
        <w:t>регулирующий орган</w:t>
      </w:r>
      <w:r w:rsidR="009770DF" w:rsidRPr="00104D14">
        <w:rPr>
          <w:rFonts w:ascii="Times New Roman" w:hAnsi="Times New Roman" w:cs="Times New Roman"/>
          <w:sz w:val="28"/>
          <w:szCs w:val="28"/>
        </w:rPr>
        <w:t xml:space="preserve"> для обязательного рассмотрения.</w:t>
      </w:r>
    </w:p>
    <w:p w:rsidR="00AA7CE3" w:rsidRPr="00104D14" w:rsidRDefault="00C25B1D" w:rsidP="002E256B">
      <w:pPr>
        <w:widowControl w:val="0"/>
        <w:autoSpaceDE w:val="0"/>
        <w:autoSpaceDN w:val="0"/>
        <w:adjustRightInd w:val="0"/>
        <w:ind w:firstLine="709"/>
        <w:rPr>
          <w:rFonts w:ascii="Times New Roman" w:hAnsi="Times New Roman" w:cs="Times New Roman"/>
          <w:sz w:val="28"/>
          <w:szCs w:val="28"/>
        </w:rPr>
      </w:pPr>
      <w:r w:rsidRPr="00104D14">
        <w:rPr>
          <w:rFonts w:ascii="Times New Roman" w:hAnsi="Times New Roman" w:cs="Times New Roman"/>
          <w:sz w:val="28"/>
          <w:szCs w:val="28"/>
        </w:rPr>
        <w:t xml:space="preserve">13. </w:t>
      </w:r>
      <w:proofErr w:type="gramStart"/>
      <w:r w:rsidR="00463BA7" w:rsidRPr="00104D14">
        <w:rPr>
          <w:rFonts w:ascii="Times New Roman" w:hAnsi="Times New Roman" w:cs="Times New Roman"/>
          <w:sz w:val="28"/>
          <w:szCs w:val="28"/>
        </w:rPr>
        <w:t>О</w:t>
      </w:r>
      <w:r w:rsidRPr="00104D14">
        <w:rPr>
          <w:rFonts w:ascii="Times New Roman" w:hAnsi="Times New Roman" w:cs="Times New Roman"/>
          <w:sz w:val="28"/>
          <w:szCs w:val="28"/>
        </w:rPr>
        <w:t>траслевой (функциональный) орган администрации муниципаль</w:t>
      </w:r>
      <w:r w:rsidR="009A2350" w:rsidRPr="00104D14">
        <w:rPr>
          <w:rFonts w:ascii="Times New Roman" w:hAnsi="Times New Roman" w:cs="Times New Roman"/>
          <w:sz w:val="28"/>
          <w:szCs w:val="28"/>
        </w:rPr>
        <w:t xml:space="preserve">ного образования </w:t>
      </w:r>
      <w:proofErr w:type="spellStart"/>
      <w:r w:rsidR="009A2350" w:rsidRPr="00104D14">
        <w:rPr>
          <w:rFonts w:ascii="Times New Roman" w:hAnsi="Times New Roman" w:cs="Times New Roman"/>
          <w:sz w:val="28"/>
          <w:szCs w:val="28"/>
        </w:rPr>
        <w:t>Брюховецкий</w:t>
      </w:r>
      <w:proofErr w:type="spellEnd"/>
      <w:r w:rsidR="009A2350"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w:t>
      </w:r>
      <w:r w:rsidR="00463BA7" w:rsidRPr="00104D14">
        <w:rPr>
          <w:rFonts w:ascii="Times New Roman" w:hAnsi="Times New Roman" w:cs="Times New Roman"/>
          <w:sz w:val="28"/>
          <w:szCs w:val="28"/>
        </w:rPr>
        <w:t xml:space="preserve"> разработавший муниципальный нормативный правовой акт и </w:t>
      </w:r>
      <w:r w:rsidRPr="00104D14">
        <w:rPr>
          <w:rFonts w:ascii="Times New Roman" w:hAnsi="Times New Roman" w:cs="Times New Roman"/>
          <w:sz w:val="28"/>
          <w:szCs w:val="28"/>
        </w:rPr>
        <w:t xml:space="preserve">являющийся инициатором издания муниципального нормативного правового акта, в течение 30 дней после получения </w:t>
      </w:r>
      <w:r w:rsidR="00EB4D32">
        <w:rPr>
          <w:rFonts w:ascii="Times New Roman" w:hAnsi="Times New Roman" w:cs="Times New Roman"/>
          <w:sz w:val="28"/>
          <w:szCs w:val="28"/>
        </w:rPr>
        <w:t xml:space="preserve">                  </w:t>
      </w:r>
      <w:r w:rsidRPr="00104D14">
        <w:rPr>
          <w:rFonts w:ascii="Times New Roman" w:hAnsi="Times New Roman" w:cs="Times New Roman"/>
          <w:sz w:val="28"/>
          <w:szCs w:val="28"/>
        </w:rPr>
        <w:t>заключения уведомляют уполномоченный орган о принятых</w:t>
      </w:r>
      <w:r w:rsidR="00151A35" w:rsidRPr="00104D14">
        <w:rPr>
          <w:rFonts w:ascii="Times New Roman" w:hAnsi="Times New Roman" w:cs="Times New Roman"/>
          <w:sz w:val="28"/>
          <w:szCs w:val="28"/>
        </w:rPr>
        <w:t xml:space="preserve"> </w:t>
      </w:r>
      <w:r w:rsidR="00EB4D32">
        <w:rPr>
          <w:rFonts w:ascii="Times New Roman" w:hAnsi="Times New Roman" w:cs="Times New Roman"/>
          <w:sz w:val="28"/>
          <w:szCs w:val="28"/>
        </w:rPr>
        <w:t xml:space="preserve">              </w:t>
      </w:r>
      <w:r w:rsidR="00151A35" w:rsidRPr="00104D14">
        <w:rPr>
          <w:rFonts w:ascii="Times New Roman" w:hAnsi="Times New Roman" w:cs="Times New Roman"/>
          <w:sz w:val="28"/>
          <w:szCs w:val="28"/>
        </w:rPr>
        <w:t>(планируемых к принятию)</w:t>
      </w:r>
      <w:r w:rsidRPr="00104D14">
        <w:rPr>
          <w:rFonts w:ascii="Times New Roman" w:hAnsi="Times New Roman" w:cs="Times New Roman"/>
          <w:sz w:val="28"/>
          <w:szCs w:val="28"/>
        </w:rPr>
        <w:t xml:space="preserve"> мерах по резу</w:t>
      </w:r>
      <w:r w:rsidR="00F5097D" w:rsidRPr="00104D14">
        <w:rPr>
          <w:rFonts w:ascii="Times New Roman" w:hAnsi="Times New Roman" w:cs="Times New Roman"/>
          <w:sz w:val="28"/>
          <w:szCs w:val="28"/>
        </w:rPr>
        <w:t xml:space="preserve">льтатам рассмотрения заключения </w:t>
      </w:r>
      <w:r w:rsidR="00AA7CE3" w:rsidRPr="00104D14">
        <w:rPr>
          <w:rFonts w:ascii="Times New Roman" w:hAnsi="Times New Roman" w:cs="Times New Roman"/>
          <w:sz w:val="28"/>
          <w:szCs w:val="28"/>
        </w:rPr>
        <w:t>либо направляют мотивированный ответ о несогласии с содержащимися в заключении выводами.</w:t>
      </w:r>
      <w:proofErr w:type="gramEnd"/>
    </w:p>
    <w:p w:rsidR="00AA7CE3" w:rsidRPr="00104D14" w:rsidRDefault="00774EEC" w:rsidP="002E256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Уполномоченный орган</w:t>
      </w:r>
      <w:r w:rsidR="00AA7CE3" w:rsidRPr="00104D14">
        <w:rPr>
          <w:rFonts w:ascii="Times New Roman" w:hAnsi="Times New Roman" w:cs="Times New Roman"/>
          <w:sz w:val="28"/>
          <w:szCs w:val="28"/>
        </w:rPr>
        <w:t xml:space="preserve"> в течение 10 рабочих дней после получения мотивированного ответа о несогласии с содержащимися в заключении выводами рассматривает его и в письменной форме уведомляет </w:t>
      </w:r>
      <w:r w:rsidR="00201AB4" w:rsidRPr="00104D14">
        <w:rPr>
          <w:rFonts w:ascii="Times New Roman" w:hAnsi="Times New Roman" w:cs="Times New Roman"/>
          <w:sz w:val="28"/>
          <w:szCs w:val="28"/>
        </w:rPr>
        <w:t>регулирующий орган</w:t>
      </w:r>
      <w:r w:rsidR="00AA7CE3" w:rsidRPr="00104D14">
        <w:rPr>
          <w:rFonts w:ascii="Times New Roman" w:hAnsi="Times New Roman" w:cs="Times New Roman"/>
          <w:sz w:val="28"/>
          <w:szCs w:val="28"/>
        </w:rPr>
        <w:t xml:space="preserve"> о согласии (либо о несогласии) с представленными разногласиями.</w:t>
      </w:r>
    </w:p>
    <w:p w:rsidR="00AA7CE3" w:rsidRPr="00104D14" w:rsidRDefault="00AA7CE3" w:rsidP="002E256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В целях устранения неурегулированных разногласий</w:t>
      </w:r>
      <w:r w:rsidR="009A5D0A" w:rsidRPr="00104D14">
        <w:rPr>
          <w:rFonts w:ascii="Times New Roman" w:hAnsi="Times New Roman" w:cs="Times New Roman"/>
          <w:sz w:val="28"/>
          <w:szCs w:val="28"/>
        </w:rPr>
        <w:t xml:space="preserve"> </w:t>
      </w:r>
      <w:r w:rsidR="00027CD9" w:rsidRPr="00104D14">
        <w:rPr>
          <w:rFonts w:ascii="Times New Roman" w:hAnsi="Times New Roman" w:cs="Times New Roman"/>
          <w:sz w:val="28"/>
          <w:szCs w:val="28"/>
        </w:rPr>
        <w:t>уполномоченный</w:t>
      </w:r>
      <w:r w:rsidRPr="00104D14">
        <w:rPr>
          <w:rFonts w:ascii="Times New Roman" w:hAnsi="Times New Roman" w:cs="Times New Roman"/>
          <w:sz w:val="28"/>
          <w:szCs w:val="28"/>
        </w:rPr>
        <w:t xml:space="preserve"> орган организует и проводит согласительное совещание с участием </w:t>
      </w:r>
      <w:r w:rsidR="00027CD9" w:rsidRPr="00104D14">
        <w:rPr>
          <w:rFonts w:ascii="Times New Roman" w:hAnsi="Times New Roman" w:cs="Times New Roman"/>
          <w:sz w:val="28"/>
          <w:szCs w:val="28"/>
        </w:rPr>
        <w:t>регулирующего</w:t>
      </w:r>
      <w:r w:rsidRPr="00104D14">
        <w:rPr>
          <w:rFonts w:ascii="Times New Roman" w:hAnsi="Times New Roman" w:cs="Times New Roman"/>
          <w:sz w:val="28"/>
          <w:szCs w:val="28"/>
        </w:rPr>
        <w:t xml:space="preserve"> органа. Дата, время и место определяются</w:t>
      </w:r>
      <w:r w:rsidR="009A5D0A" w:rsidRPr="00104D14">
        <w:rPr>
          <w:rFonts w:ascii="Times New Roman" w:hAnsi="Times New Roman" w:cs="Times New Roman"/>
          <w:sz w:val="28"/>
          <w:szCs w:val="28"/>
        </w:rPr>
        <w:t xml:space="preserve"> </w:t>
      </w:r>
      <w:r w:rsidR="00027CD9" w:rsidRPr="00104D14">
        <w:rPr>
          <w:rFonts w:ascii="Times New Roman" w:hAnsi="Times New Roman" w:cs="Times New Roman"/>
          <w:sz w:val="28"/>
          <w:szCs w:val="28"/>
        </w:rPr>
        <w:t>уполномоченным</w:t>
      </w:r>
      <w:r w:rsidRPr="00104D14">
        <w:rPr>
          <w:rFonts w:ascii="Times New Roman" w:hAnsi="Times New Roman" w:cs="Times New Roman"/>
          <w:sz w:val="28"/>
          <w:szCs w:val="28"/>
        </w:rPr>
        <w:t xml:space="preserve"> органом.</w:t>
      </w:r>
    </w:p>
    <w:p w:rsidR="00AA7CE3" w:rsidRPr="00104D14" w:rsidRDefault="00AA7CE3" w:rsidP="002E256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Возможно присутствие на согласительном совещании участников публичных консультаций, а также иных заинтересованных лиц.</w:t>
      </w:r>
    </w:p>
    <w:p w:rsidR="00AA7CE3" w:rsidRPr="00104D14" w:rsidRDefault="00AA7CE3" w:rsidP="002E256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 xml:space="preserve">Результаты проведения согласительного совещания оформляются протоколом. Протокол составляется </w:t>
      </w:r>
      <w:r w:rsidR="00027CD9" w:rsidRPr="00104D14">
        <w:rPr>
          <w:rFonts w:ascii="Times New Roman" w:hAnsi="Times New Roman" w:cs="Times New Roman"/>
          <w:sz w:val="28"/>
          <w:szCs w:val="28"/>
        </w:rPr>
        <w:t>уполномоченным</w:t>
      </w:r>
      <w:r w:rsidRPr="00104D14">
        <w:rPr>
          <w:rFonts w:ascii="Times New Roman" w:hAnsi="Times New Roman" w:cs="Times New Roman"/>
          <w:sz w:val="28"/>
          <w:szCs w:val="28"/>
        </w:rPr>
        <w:t xml:space="preserve"> органом и подписывается присутствовавшими на совещании</w:t>
      </w:r>
      <w:r w:rsidR="00850D07" w:rsidRPr="00104D14">
        <w:rPr>
          <w:rFonts w:ascii="Times New Roman" w:hAnsi="Times New Roman" w:cs="Times New Roman"/>
          <w:sz w:val="28"/>
          <w:szCs w:val="28"/>
        </w:rPr>
        <w:t xml:space="preserve"> представителями уполномоченного органа и регулирующего органа</w:t>
      </w:r>
      <w:r w:rsidRPr="00104D14">
        <w:rPr>
          <w:rFonts w:ascii="Times New Roman" w:hAnsi="Times New Roman" w:cs="Times New Roman"/>
          <w:sz w:val="28"/>
          <w:szCs w:val="28"/>
        </w:rPr>
        <w:t xml:space="preserve"> не позднее 3 рабочих дней </w:t>
      </w:r>
      <w:proofErr w:type="gramStart"/>
      <w:r w:rsidRPr="00104D14">
        <w:rPr>
          <w:rFonts w:ascii="Times New Roman" w:hAnsi="Times New Roman" w:cs="Times New Roman"/>
          <w:sz w:val="28"/>
          <w:szCs w:val="28"/>
        </w:rPr>
        <w:t>с даты проведения</w:t>
      </w:r>
      <w:proofErr w:type="gramEnd"/>
      <w:r w:rsidRPr="00104D14">
        <w:rPr>
          <w:rFonts w:ascii="Times New Roman" w:hAnsi="Times New Roman" w:cs="Times New Roman"/>
          <w:sz w:val="28"/>
          <w:szCs w:val="28"/>
        </w:rPr>
        <w:t xml:space="preserve"> согласительного совещания.</w:t>
      </w:r>
    </w:p>
    <w:p w:rsidR="00AA7CE3" w:rsidRPr="00104D14" w:rsidRDefault="00AA7CE3" w:rsidP="002E256B">
      <w:pPr>
        <w:autoSpaceDE w:val="0"/>
        <w:autoSpaceDN w:val="0"/>
        <w:adjustRightInd w:val="0"/>
        <w:ind w:firstLine="540"/>
        <w:rPr>
          <w:rFonts w:ascii="Times New Roman" w:hAnsi="Times New Roman" w:cs="Times New Roman"/>
          <w:sz w:val="28"/>
          <w:szCs w:val="28"/>
        </w:rPr>
      </w:pPr>
      <w:r w:rsidRPr="00104D14">
        <w:rPr>
          <w:rFonts w:ascii="Times New Roman" w:hAnsi="Times New Roman" w:cs="Times New Roman"/>
          <w:sz w:val="28"/>
          <w:szCs w:val="28"/>
        </w:rPr>
        <w:t xml:space="preserve">В случае если разногласия не удалось решить в указанном порядке, решение о необходимости признания нормативного правового акта утратившим </w:t>
      </w:r>
      <w:r w:rsidRPr="00104D14">
        <w:rPr>
          <w:rFonts w:ascii="Times New Roman" w:hAnsi="Times New Roman" w:cs="Times New Roman"/>
          <w:sz w:val="28"/>
          <w:szCs w:val="28"/>
        </w:rPr>
        <w:lastRenderedPageBreak/>
        <w:t xml:space="preserve">силу или изменения нормативного правового акта принимается заместителем главы </w:t>
      </w:r>
      <w:r w:rsidR="00191626" w:rsidRPr="00104D14">
        <w:rPr>
          <w:rFonts w:ascii="Times New Roman" w:hAnsi="Times New Roman" w:cs="Times New Roman"/>
          <w:sz w:val="28"/>
          <w:szCs w:val="28"/>
        </w:rPr>
        <w:t xml:space="preserve">муниципального образования </w:t>
      </w:r>
      <w:proofErr w:type="spellStart"/>
      <w:r w:rsidR="00191626" w:rsidRPr="00104D14">
        <w:rPr>
          <w:rFonts w:ascii="Times New Roman" w:hAnsi="Times New Roman" w:cs="Times New Roman"/>
          <w:sz w:val="28"/>
          <w:szCs w:val="28"/>
        </w:rPr>
        <w:t>Брюховецкий</w:t>
      </w:r>
      <w:proofErr w:type="spellEnd"/>
      <w:r w:rsidR="00191626" w:rsidRPr="00104D14">
        <w:rPr>
          <w:rFonts w:ascii="Times New Roman" w:hAnsi="Times New Roman" w:cs="Times New Roman"/>
          <w:sz w:val="28"/>
          <w:szCs w:val="28"/>
        </w:rPr>
        <w:t xml:space="preserve"> район</w:t>
      </w:r>
      <w:r w:rsidRPr="00104D14">
        <w:rPr>
          <w:rFonts w:ascii="Times New Roman" w:hAnsi="Times New Roman" w:cs="Times New Roman"/>
          <w:sz w:val="28"/>
          <w:szCs w:val="28"/>
        </w:rPr>
        <w:t>, курирующим деятельность</w:t>
      </w:r>
      <w:r w:rsidR="00191626" w:rsidRPr="00104D14">
        <w:rPr>
          <w:rFonts w:ascii="Times New Roman" w:hAnsi="Times New Roman" w:cs="Times New Roman"/>
          <w:sz w:val="28"/>
          <w:szCs w:val="28"/>
        </w:rPr>
        <w:t xml:space="preserve"> регулирующего</w:t>
      </w:r>
      <w:r w:rsidRPr="00104D14">
        <w:rPr>
          <w:rFonts w:ascii="Times New Roman" w:hAnsi="Times New Roman" w:cs="Times New Roman"/>
          <w:sz w:val="28"/>
          <w:szCs w:val="28"/>
        </w:rPr>
        <w:t xml:space="preserve"> органа, которому направлено заключение, с учетом содержания протокола согласительного совещания.</w:t>
      </w:r>
    </w:p>
    <w:p w:rsidR="004B1B48" w:rsidRPr="00104D14" w:rsidRDefault="004B1B48" w:rsidP="002E256B">
      <w:pPr>
        <w:widowControl w:val="0"/>
        <w:autoSpaceDE w:val="0"/>
        <w:autoSpaceDN w:val="0"/>
        <w:adjustRightInd w:val="0"/>
        <w:ind w:firstLine="540"/>
        <w:rPr>
          <w:rFonts w:ascii="Times New Roman" w:hAnsi="Times New Roman" w:cs="Times New Roman"/>
          <w:sz w:val="28"/>
          <w:szCs w:val="28"/>
        </w:rPr>
      </w:pPr>
    </w:p>
    <w:p w:rsidR="00191626" w:rsidRPr="00104D14" w:rsidRDefault="00191626">
      <w:pPr>
        <w:widowControl w:val="0"/>
        <w:autoSpaceDE w:val="0"/>
        <w:autoSpaceDN w:val="0"/>
        <w:adjustRightInd w:val="0"/>
        <w:ind w:firstLine="540"/>
        <w:rPr>
          <w:rFonts w:ascii="Times New Roman" w:hAnsi="Times New Roman" w:cs="Times New Roman"/>
          <w:sz w:val="28"/>
          <w:szCs w:val="28"/>
        </w:rPr>
      </w:pPr>
    </w:p>
    <w:p w:rsidR="00C934A7" w:rsidRPr="00104D14" w:rsidRDefault="00C934A7">
      <w:pPr>
        <w:widowControl w:val="0"/>
        <w:autoSpaceDE w:val="0"/>
        <w:autoSpaceDN w:val="0"/>
        <w:adjustRightInd w:val="0"/>
        <w:jc w:val="right"/>
        <w:rPr>
          <w:rFonts w:ascii="Times New Roman" w:hAnsi="Times New Roman" w:cs="Times New Roman"/>
          <w:sz w:val="28"/>
          <w:szCs w:val="28"/>
        </w:rPr>
      </w:pPr>
    </w:p>
    <w:p w:rsidR="00506EC3" w:rsidRPr="00104D14" w:rsidRDefault="00A171F7" w:rsidP="00A171F7">
      <w:pPr>
        <w:rPr>
          <w:rFonts w:ascii="Times New Roman" w:eastAsia="Times New Roman" w:hAnsi="Times New Roman" w:cs="Times New Roman"/>
          <w:color w:val="000000"/>
          <w:sz w:val="28"/>
          <w:szCs w:val="28"/>
          <w:lang w:eastAsia="ru-RU"/>
        </w:rPr>
      </w:pPr>
      <w:r w:rsidRPr="00104D14">
        <w:rPr>
          <w:rFonts w:ascii="Times New Roman" w:eastAsia="Times New Roman" w:hAnsi="Times New Roman" w:cs="Times New Roman"/>
          <w:color w:val="000000"/>
          <w:sz w:val="28"/>
          <w:szCs w:val="28"/>
          <w:lang w:eastAsia="ru-RU"/>
        </w:rPr>
        <w:t>Начальник управления</w:t>
      </w:r>
      <w:r w:rsidR="00506EC3" w:rsidRPr="00104D14">
        <w:rPr>
          <w:rFonts w:ascii="Times New Roman" w:eastAsia="Times New Roman" w:hAnsi="Times New Roman" w:cs="Times New Roman"/>
          <w:color w:val="000000"/>
          <w:sz w:val="28"/>
          <w:szCs w:val="28"/>
          <w:lang w:eastAsia="ru-RU"/>
        </w:rPr>
        <w:t xml:space="preserve"> </w:t>
      </w:r>
      <w:r w:rsidRPr="00104D14">
        <w:rPr>
          <w:rFonts w:ascii="Times New Roman" w:eastAsia="Times New Roman" w:hAnsi="Times New Roman" w:cs="Times New Roman"/>
          <w:color w:val="000000"/>
          <w:sz w:val="28"/>
          <w:szCs w:val="28"/>
          <w:lang w:eastAsia="ru-RU"/>
        </w:rPr>
        <w:t xml:space="preserve">экономики, </w:t>
      </w:r>
    </w:p>
    <w:p w:rsidR="00506EC3" w:rsidRPr="00104D14" w:rsidRDefault="00506EC3" w:rsidP="00A171F7">
      <w:pPr>
        <w:rPr>
          <w:rFonts w:ascii="Times New Roman" w:eastAsia="Times New Roman" w:hAnsi="Times New Roman" w:cs="Times New Roman"/>
          <w:color w:val="000000"/>
          <w:sz w:val="28"/>
          <w:szCs w:val="28"/>
          <w:lang w:eastAsia="ru-RU"/>
        </w:rPr>
      </w:pPr>
      <w:r w:rsidRPr="00104D14">
        <w:rPr>
          <w:rFonts w:ascii="Times New Roman" w:eastAsia="Times New Roman" w:hAnsi="Times New Roman" w:cs="Times New Roman"/>
          <w:color w:val="000000"/>
          <w:sz w:val="28"/>
          <w:szCs w:val="28"/>
          <w:lang w:eastAsia="ru-RU"/>
        </w:rPr>
        <w:t>п</w:t>
      </w:r>
      <w:r w:rsidR="00A171F7" w:rsidRPr="00104D14">
        <w:rPr>
          <w:rFonts w:ascii="Times New Roman" w:eastAsia="Times New Roman" w:hAnsi="Times New Roman" w:cs="Times New Roman"/>
          <w:color w:val="000000"/>
          <w:sz w:val="28"/>
          <w:szCs w:val="28"/>
          <w:lang w:eastAsia="ru-RU"/>
        </w:rPr>
        <w:t>рогнозирования</w:t>
      </w:r>
      <w:r w:rsidRPr="00104D14">
        <w:rPr>
          <w:rFonts w:ascii="Times New Roman" w:eastAsia="Times New Roman" w:hAnsi="Times New Roman" w:cs="Times New Roman"/>
          <w:color w:val="000000"/>
          <w:sz w:val="28"/>
          <w:szCs w:val="28"/>
          <w:lang w:eastAsia="ru-RU"/>
        </w:rPr>
        <w:t xml:space="preserve"> </w:t>
      </w:r>
      <w:r w:rsidR="00A171F7" w:rsidRPr="00104D14">
        <w:rPr>
          <w:rFonts w:ascii="Times New Roman" w:eastAsia="Times New Roman" w:hAnsi="Times New Roman" w:cs="Times New Roman"/>
          <w:color w:val="000000"/>
          <w:sz w:val="28"/>
          <w:szCs w:val="28"/>
          <w:lang w:eastAsia="ru-RU"/>
        </w:rPr>
        <w:t xml:space="preserve">и </w:t>
      </w:r>
      <w:proofErr w:type="gramStart"/>
      <w:r w:rsidR="00A171F7" w:rsidRPr="00104D14">
        <w:rPr>
          <w:rFonts w:ascii="Times New Roman" w:eastAsia="Times New Roman" w:hAnsi="Times New Roman" w:cs="Times New Roman"/>
          <w:color w:val="000000"/>
          <w:sz w:val="28"/>
          <w:szCs w:val="28"/>
          <w:lang w:eastAsia="ru-RU"/>
        </w:rPr>
        <w:t>потребительской</w:t>
      </w:r>
      <w:proofErr w:type="gramEnd"/>
    </w:p>
    <w:p w:rsidR="00A171F7" w:rsidRPr="00104D14" w:rsidRDefault="00A171F7" w:rsidP="00A171F7">
      <w:pPr>
        <w:rPr>
          <w:rFonts w:ascii="Times New Roman" w:eastAsia="Times New Roman" w:hAnsi="Times New Roman" w:cs="Times New Roman"/>
          <w:color w:val="000000"/>
          <w:sz w:val="28"/>
          <w:szCs w:val="28"/>
          <w:lang w:eastAsia="ru-RU"/>
        </w:rPr>
      </w:pPr>
      <w:r w:rsidRPr="00104D14">
        <w:rPr>
          <w:rFonts w:ascii="Times New Roman" w:eastAsia="Times New Roman" w:hAnsi="Times New Roman" w:cs="Times New Roman"/>
          <w:color w:val="000000"/>
          <w:sz w:val="28"/>
          <w:szCs w:val="28"/>
          <w:lang w:eastAsia="ru-RU"/>
        </w:rPr>
        <w:t>сферы</w:t>
      </w:r>
      <w:r w:rsidR="00506EC3" w:rsidRPr="00104D14">
        <w:rPr>
          <w:rFonts w:ascii="Times New Roman" w:eastAsia="Times New Roman" w:hAnsi="Times New Roman" w:cs="Times New Roman"/>
          <w:color w:val="000000"/>
          <w:sz w:val="28"/>
          <w:szCs w:val="28"/>
          <w:lang w:eastAsia="ru-RU"/>
        </w:rPr>
        <w:t xml:space="preserve"> </w:t>
      </w:r>
      <w:r w:rsidRPr="00104D14">
        <w:rPr>
          <w:rFonts w:ascii="Times New Roman" w:eastAsia="Times New Roman" w:hAnsi="Times New Roman" w:cs="Times New Roman"/>
          <w:color w:val="000000"/>
          <w:sz w:val="28"/>
          <w:szCs w:val="28"/>
          <w:lang w:eastAsia="ru-RU"/>
        </w:rPr>
        <w:t xml:space="preserve">администрации </w:t>
      </w:r>
      <w:proofErr w:type="gramStart"/>
      <w:r w:rsidRPr="00104D14">
        <w:rPr>
          <w:rFonts w:ascii="Times New Roman" w:eastAsia="Times New Roman" w:hAnsi="Times New Roman" w:cs="Times New Roman"/>
          <w:color w:val="000000"/>
          <w:sz w:val="28"/>
          <w:szCs w:val="28"/>
          <w:lang w:eastAsia="ru-RU"/>
        </w:rPr>
        <w:t>муниципального</w:t>
      </w:r>
      <w:proofErr w:type="gramEnd"/>
    </w:p>
    <w:p w:rsidR="005A52E7" w:rsidRDefault="00A171F7" w:rsidP="00EB0F3B">
      <w:pPr>
        <w:rPr>
          <w:rFonts w:ascii="Times New Roman" w:eastAsia="Times New Roman" w:hAnsi="Times New Roman" w:cs="Times New Roman"/>
          <w:color w:val="000000"/>
          <w:sz w:val="28"/>
          <w:szCs w:val="28"/>
          <w:lang w:eastAsia="ru-RU"/>
        </w:rPr>
      </w:pPr>
      <w:r w:rsidRPr="00104D14">
        <w:rPr>
          <w:rFonts w:ascii="Times New Roman" w:eastAsia="Times New Roman" w:hAnsi="Times New Roman" w:cs="Times New Roman"/>
          <w:color w:val="000000"/>
          <w:sz w:val="28"/>
          <w:szCs w:val="28"/>
          <w:lang w:eastAsia="ru-RU"/>
        </w:rPr>
        <w:t xml:space="preserve">образования </w:t>
      </w:r>
      <w:proofErr w:type="spellStart"/>
      <w:r w:rsidRPr="00104D14">
        <w:rPr>
          <w:rFonts w:ascii="Times New Roman" w:eastAsia="Times New Roman" w:hAnsi="Times New Roman" w:cs="Times New Roman"/>
          <w:color w:val="000000"/>
          <w:sz w:val="28"/>
          <w:szCs w:val="28"/>
          <w:lang w:eastAsia="ru-RU"/>
        </w:rPr>
        <w:t>Брюховецкий</w:t>
      </w:r>
      <w:proofErr w:type="spellEnd"/>
      <w:r w:rsidRPr="00104D14">
        <w:rPr>
          <w:rFonts w:ascii="Times New Roman" w:eastAsia="Times New Roman" w:hAnsi="Times New Roman" w:cs="Times New Roman"/>
          <w:color w:val="000000"/>
          <w:sz w:val="28"/>
          <w:szCs w:val="28"/>
          <w:lang w:eastAsia="ru-RU"/>
        </w:rPr>
        <w:t xml:space="preserve"> район                                                      А.С. Игоши</w:t>
      </w:r>
      <w:bookmarkStart w:id="6" w:name="Par101"/>
      <w:bookmarkEnd w:id="6"/>
      <w:r w:rsidR="00735C12" w:rsidRPr="00104D14">
        <w:rPr>
          <w:rFonts w:ascii="Times New Roman" w:eastAsia="Times New Roman" w:hAnsi="Times New Roman" w:cs="Times New Roman"/>
          <w:color w:val="000000"/>
          <w:sz w:val="28"/>
          <w:szCs w:val="28"/>
          <w:lang w:eastAsia="ru-RU"/>
        </w:rPr>
        <w:t>н</w:t>
      </w: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Pr="00347121" w:rsidRDefault="00347121" w:rsidP="00347121">
      <w:pPr>
        <w:widowControl w:val="0"/>
        <w:autoSpaceDE w:val="0"/>
        <w:autoSpaceDN w:val="0"/>
        <w:adjustRightInd w:val="0"/>
        <w:ind w:left="5387"/>
        <w:jc w:val="center"/>
        <w:outlineLvl w:val="1"/>
        <w:rPr>
          <w:rFonts w:ascii="Times New Roman" w:hAnsi="Times New Roman" w:cs="Times New Roman"/>
          <w:sz w:val="28"/>
          <w:szCs w:val="28"/>
        </w:rPr>
      </w:pPr>
      <w:r w:rsidRPr="00347121">
        <w:rPr>
          <w:rFonts w:ascii="Times New Roman" w:hAnsi="Times New Roman" w:cs="Times New Roman"/>
          <w:sz w:val="28"/>
          <w:szCs w:val="28"/>
        </w:rPr>
        <w:lastRenderedPageBreak/>
        <w:t>ПРИЛОЖЕНИЕ № 1</w:t>
      </w: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r w:rsidRPr="00347121">
        <w:rPr>
          <w:rFonts w:ascii="Times New Roman" w:hAnsi="Times New Roman" w:cs="Times New Roman"/>
          <w:sz w:val="28"/>
          <w:szCs w:val="28"/>
        </w:rPr>
        <w:t>к Порядку проведения</w:t>
      </w: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r w:rsidRPr="00347121">
        <w:rPr>
          <w:rFonts w:ascii="Times New Roman" w:hAnsi="Times New Roman" w:cs="Times New Roman"/>
          <w:sz w:val="28"/>
          <w:szCs w:val="28"/>
        </w:rPr>
        <w:t xml:space="preserve">экспертизы </w:t>
      </w:r>
      <w:proofErr w:type="gramStart"/>
      <w:r w:rsidRPr="00347121">
        <w:rPr>
          <w:rFonts w:ascii="Times New Roman" w:hAnsi="Times New Roman" w:cs="Times New Roman"/>
          <w:sz w:val="28"/>
          <w:szCs w:val="28"/>
        </w:rPr>
        <w:t>муниципальных</w:t>
      </w:r>
      <w:proofErr w:type="gramEnd"/>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r w:rsidRPr="00347121">
        <w:rPr>
          <w:rFonts w:ascii="Times New Roman" w:hAnsi="Times New Roman" w:cs="Times New Roman"/>
          <w:sz w:val="28"/>
          <w:szCs w:val="28"/>
        </w:rPr>
        <w:t>нормативных правовых актов</w:t>
      </w: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r w:rsidRPr="00347121">
        <w:rPr>
          <w:rFonts w:ascii="Times New Roman" w:hAnsi="Times New Roman" w:cs="Times New Roman"/>
          <w:sz w:val="28"/>
          <w:szCs w:val="28"/>
        </w:rPr>
        <w:t>муниципального образования</w:t>
      </w: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proofErr w:type="spellStart"/>
      <w:r w:rsidRPr="00347121">
        <w:rPr>
          <w:rFonts w:ascii="Times New Roman" w:hAnsi="Times New Roman" w:cs="Times New Roman"/>
          <w:sz w:val="28"/>
          <w:szCs w:val="28"/>
        </w:rPr>
        <w:t>Брюховецкий</w:t>
      </w:r>
      <w:proofErr w:type="spellEnd"/>
      <w:r w:rsidRPr="00347121">
        <w:rPr>
          <w:rFonts w:ascii="Times New Roman" w:hAnsi="Times New Roman" w:cs="Times New Roman"/>
          <w:sz w:val="28"/>
          <w:szCs w:val="28"/>
        </w:rPr>
        <w:t xml:space="preserve"> район,</w:t>
      </w: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proofErr w:type="gramStart"/>
      <w:r w:rsidRPr="00347121">
        <w:rPr>
          <w:rFonts w:ascii="Times New Roman" w:hAnsi="Times New Roman" w:cs="Times New Roman"/>
          <w:sz w:val="28"/>
          <w:szCs w:val="28"/>
        </w:rPr>
        <w:t>затрагивающих</w:t>
      </w:r>
      <w:proofErr w:type="gramEnd"/>
      <w:r w:rsidRPr="00347121">
        <w:rPr>
          <w:rFonts w:ascii="Times New Roman" w:hAnsi="Times New Roman" w:cs="Times New Roman"/>
          <w:sz w:val="28"/>
          <w:szCs w:val="28"/>
        </w:rPr>
        <w:t xml:space="preserve"> вопросы</w:t>
      </w: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r w:rsidRPr="00347121">
        <w:rPr>
          <w:rFonts w:ascii="Times New Roman" w:hAnsi="Times New Roman" w:cs="Times New Roman"/>
          <w:sz w:val="28"/>
          <w:szCs w:val="28"/>
        </w:rPr>
        <w:t xml:space="preserve">осуществления </w:t>
      </w:r>
      <w:proofErr w:type="gramStart"/>
      <w:r w:rsidRPr="00347121">
        <w:rPr>
          <w:rFonts w:ascii="Times New Roman" w:hAnsi="Times New Roman" w:cs="Times New Roman"/>
          <w:sz w:val="28"/>
          <w:szCs w:val="28"/>
        </w:rPr>
        <w:t>предпринимательской</w:t>
      </w:r>
      <w:proofErr w:type="gramEnd"/>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r w:rsidRPr="00347121">
        <w:rPr>
          <w:rFonts w:ascii="Times New Roman" w:hAnsi="Times New Roman" w:cs="Times New Roman"/>
          <w:sz w:val="28"/>
          <w:szCs w:val="28"/>
        </w:rPr>
        <w:t>и инвестиционной деятельности</w:t>
      </w: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p>
    <w:p w:rsidR="00347121" w:rsidRPr="00347121" w:rsidRDefault="00347121" w:rsidP="00347121">
      <w:pPr>
        <w:widowControl w:val="0"/>
        <w:autoSpaceDE w:val="0"/>
        <w:autoSpaceDN w:val="0"/>
        <w:adjustRightInd w:val="0"/>
        <w:ind w:left="5387"/>
        <w:jc w:val="center"/>
        <w:rPr>
          <w:rFonts w:ascii="Times New Roman" w:hAnsi="Times New Roman" w:cs="Times New Roman"/>
          <w:sz w:val="28"/>
          <w:szCs w:val="28"/>
        </w:rPr>
      </w:pPr>
      <w:r w:rsidRPr="00347121">
        <w:rPr>
          <w:rFonts w:ascii="Times New Roman" w:hAnsi="Times New Roman" w:cs="Times New Roman"/>
          <w:sz w:val="28"/>
          <w:szCs w:val="28"/>
        </w:rPr>
        <w:t>УТВЕРЖДЕН</w:t>
      </w:r>
    </w:p>
    <w:p w:rsidR="00347121" w:rsidRPr="00347121" w:rsidRDefault="00347121" w:rsidP="00347121">
      <w:pPr>
        <w:widowControl w:val="0"/>
        <w:autoSpaceDE w:val="0"/>
        <w:autoSpaceDN w:val="0"/>
        <w:adjustRightInd w:val="0"/>
        <w:ind w:left="5387"/>
        <w:jc w:val="left"/>
        <w:rPr>
          <w:rFonts w:ascii="Times New Roman" w:hAnsi="Times New Roman" w:cs="Times New Roman"/>
          <w:sz w:val="28"/>
          <w:szCs w:val="28"/>
        </w:rPr>
      </w:pPr>
      <w:r w:rsidRPr="00347121">
        <w:rPr>
          <w:rFonts w:ascii="Times New Roman" w:hAnsi="Times New Roman" w:cs="Times New Roman"/>
          <w:sz w:val="28"/>
          <w:szCs w:val="28"/>
        </w:rPr>
        <w:t xml:space="preserve">Начальник управления экономики, прогнозирования и потребительской сферы </w:t>
      </w:r>
    </w:p>
    <w:p w:rsidR="00347121" w:rsidRPr="00347121" w:rsidRDefault="00347121" w:rsidP="00347121">
      <w:pPr>
        <w:widowControl w:val="0"/>
        <w:autoSpaceDE w:val="0"/>
        <w:autoSpaceDN w:val="0"/>
        <w:adjustRightInd w:val="0"/>
        <w:ind w:left="5387"/>
        <w:jc w:val="left"/>
        <w:rPr>
          <w:rFonts w:ascii="Times New Roman" w:hAnsi="Times New Roman" w:cs="Times New Roman"/>
          <w:sz w:val="28"/>
          <w:szCs w:val="28"/>
        </w:rPr>
      </w:pPr>
      <w:r w:rsidRPr="00347121">
        <w:rPr>
          <w:rFonts w:ascii="Times New Roman" w:hAnsi="Times New Roman" w:cs="Times New Roman"/>
          <w:sz w:val="28"/>
          <w:szCs w:val="28"/>
        </w:rPr>
        <w:t>______________________________</w:t>
      </w:r>
    </w:p>
    <w:p w:rsidR="00347121" w:rsidRPr="00347121" w:rsidRDefault="00347121" w:rsidP="00347121">
      <w:pPr>
        <w:widowControl w:val="0"/>
        <w:autoSpaceDE w:val="0"/>
        <w:autoSpaceDN w:val="0"/>
        <w:adjustRightInd w:val="0"/>
        <w:ind w:left="5387"/>
        <w:rPr>
          <w:rFonts w:ascii="Times New Roman" w:hAnsi="Times New Roman" w:cs="Times New Roman"/>
          <w:sz w:val="28"/>
          <w:szCs w:val="28"/>
        </w:rPr>
      </w:pPr>
      <w:r w:rsidRPr="00347121">
        <w:rPr>
          <w:rFonts w:ascii="Times New Roman" w:hAnsi="Times New Roman" w:cs="Times New Roman"/>
          <w:sz w:val="28"/>
          <w:szCs w:val="28"/>
        </w:rPr>
        <w:t>____________________ 20___ года</w:t>
      </w:r>
    </w:p>
    <w:p w:rsidR="00347121" w:rsidRPr="00347121" w:rsidRDefault="00347121" w:rsidP="00347121">
      <w:pPr>
        <w:jc w:val="center"/>
      </w:pPr>
    </w:p>
    <w:p w:rsidR="00347121" w:rsidRPr="00347121" w:rsidRDefault="00347121" w:rsidP="00347121">
      <w:pPr>
        <w:jc w:val="center"/>
      </w:pPr>
    </w:p>
    <w:p w:rsidR="00347121" w:rsidRPr="00347121" w:rsidRDefault="00347121" w:rsidP="00347121">
      <w:pPr>
        <w:ind w:left="1134" w:right="1417"/>
        <w:jc w:val="center"/>
        <w:rPr>
          <w:rFonts w:ascii="Times New Roman" w:hAnsi="Times New Roman" w:cs="Times New Roman"/>
          <w:b/>
          <w:sz w:val="28"/>
          <w:szCs w:val="28"/>
        </w:rPr>
      </w:pPr>
      <w:r w:rsidRPr="00347121">
        <w:rPr>
          <w:rFonts w:ascii="Times New Roman" w:hAnsi="Times New Roman" w:cs="Times New Roman"/>
          <w:b/>
          <w:sz w:val="28"/>
          <w:szCs w:val="28"/>
        </w:rPr>
        <w:t xml:space="preserve">План </w:t>
      </w:r>
    </w:p>
    <w:p w:rsidR="00347121" w:rsidRPr="00347121" w:rsidRDefault="00347121" w:rsidP="00347121">
      <w:pPr>
        <w:ind w:left="1134" w:right="1417"/>
        <w:jc w:val="center"/>
        <w:rPr>
          <w:rFonts w:ascii="Times New Roman" w:hAnsi="Times New Roman" w:cs="Times New Roman"/>
          <w:b/>
          <w:sz w:val="28"/>
          <w:szCs w:val="28"/>
        </w:rPr>
      </w:pPr>
      <w:r w:rsidRPr="00347121">
        <w:rPr>
          <w:rFonts w:ascii="Times New Roman" w:hAnsi="Times New Roman" w:cs="Times New Roman"/>
          <w:b/>
          <w:sz w:val="28"/>
          <w:szCs w:val="28"/>
        </w:rPr>
        <w:t xml:space="preserve">проведения экспертизы муниципальных нормативных правовых актов муниципального образования </w:t>
      </w:r>
      <w:proofErr w:type="spellStart"/>
      <w:r w:rsidRPr="00347121">
        <w:rPr>
          <w:rFonts w:ascii="Times New Roman" w:hAnsi="Times New Roman" w:cs="Times New Roman"/>
          <w:b/>
          <w:sz w:val="28"/>
          <w:szCs w:val="28"/>
        </w:rPr>
        <w:t>Брюховецкий</w:t>
      </w:r>
      <w:proofErr w:type="spellEnd"/>
      <w:r w:rsidRPr="00347121">
        <w:rPr>
          <w:rFonts w:ascii="Times New Roman" w:hAnsi="Times New Roman" w:cs="Times New Roman"/>
          <w:b/>
          <w:sz w:val="28"/>
          <w:szCs w:val="28"/>
        </w:rPr>
        <w:t xml:space="preserve"> район на ____ полугодие 20___ года</w:t>
      </w:r>
    </w:p>
    <w:p w:rsidR="00347121" w:rsidRPr="00347121" w:rsidRDefault="00347121" w:rsidP="00347121">
      <w:pPr>
        <w:jc w:val="center"/>
        <w:rPr>
          <w:rFonts w:ascii="Times New Roman" w:hAnsi="Times New Roman" w:cs="Times New Roman"/>
          <w:sz w:val="28"/>
          <w:szCs w:val="28"/>
        </w:rPr>
      </w:pPr>
    </w:p>
    <w:tbl>
      <w:tblPr>
        <w:tblStyle w:val="1"/>
        <w:tblW w:w="0" w:type="auto"/>
        <w:tblInd w:w="108" w:type="dxa"/>
        <w:tblLayout w:type="fixed"/>
        <w:tblLook w:val="04A0" w:firstRow="1" w:lastRow="0" w:firstColumn="1" w:lastColumn="0" w:noHBand="0" w:noVBand="1"/>
      </w:tblPr>
      <w:tblGrid>
        <w:gridCol w:w="433"/>
        <w:gridCol w:w="1716"/>
        <w:gridCol w:w="1255"/>
        <w:gridCol w:w="1387"/>
        <w:gridCol w:w="1634"/>
        <w:gridCol w:w="1416"/>
        <w:gridCol w:w="1798"/>
      </w:tblGrid>
      <w:tr w:rsidR="00347121" w:rsidRPr="00347121" w:rsidTr="00CD6A98">
        <w:tc>
          <w:tcPr>
            <w:tcW w:w="433"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w:t>
            </w:r>
          </w:p>
          <w:p w:rsidR="00347121" w:rsidRPr="00347121" w:rsidRDefault="00347121" w:rsidP="00347121">
            <w:pPr>
              <w:jc w:val="center"/>
              <w:rPr>
                <w:rFonts w:ascii="Times New Roman" w:hAnsi="Times New Roman" w:cs="Times New Roman"/>
                <w:sz w:val="24"/>
                <w:szCs w:val="24"/>
              </w:rPr>
            </w:pPr>
            <w:proofErr w:type="gramStart"/>
            <w:r w:rsidRPr="00347121">
              <w:rPr>
                <w:rFonts w:ascii="Times New Roman" w:hAnsi="Times New Roman" w:cs="Times New Roman"/>
                <w:sz w:val="24"/>
                <w:szCs w:val="24"/>
              </w:rPr>
              <w:t>п</w:t>
            </w:r>
            <w:proofErr w:type="gramEnd"/>
            <w:r w:rsidRPr="00347121">
              <w:rPr>
                <w:rFonts w:ascii="Times New Roman" w:hAnsi="Times New Roman" w:cs="Times New Roman"/>
                <w:sz w:val="24"/>
                <w:szCs w:val="24"/>
              </w:rPr>
              <w:t>/п</w:t>
            </w:r>
          </w:p>
        </w:tc>
        <w:tc>
          <w:tcPr>
            <w:tcW w:w="1716"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Наименование НПА, их отдельные положения</w:t>
            </w:r>
          </w:p>
        </w:tc>
        <w:tc>
          <w:tcPr>
            <w:tcW w:w="1255"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Заявители</w:t>
            </w:r>
          </w:p>
        </w:tc>
        <w:tc>
          <w:tcPr>
            <w:tcW w:w="1387"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Дата начала экспертизы</w:t>
            </w:r>
          </w:p>
        </w:tc>
        <w:tc>
          <w:tcPr>
            <w:tcW w:w="1634"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Дата окончания публичных консультаций</w:t>
            </w:r>
          </w:p>
        </w:tc>
        <w:tc>
          <w:tcPr>
            <w:tcW w:w="1416"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Срок завершения экспертизы</w:t>
            </w:r>
          </w:p>
        </w:tc>
        <w:tc>
          <w:tcPr>
            <w:tcW w:w="1798"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 xml:space="preserve">Ответственное лицо </w:t>
            </w:r>
            <w:proofErr w:type="gramStart"/>
            <w:r w:rsidRPr="00347121">
              <w:rPr>
                <w:rFonts w:ascii="Times New Roman" w:hAnsi="Times New Roman" w:cs="Times New Roman"/>
                <w:sz w:val="24"/>
                <w:szCs w:val="24"/>
              </w:rPr>
              <w:t>уполномочен-</w:t>
            </w:r>
            <w:proofErr w:type="spellStart"/>
            <w:r w:rsidRPr="00347121">
              <w:rPr>
                <w:rFonts w:ascii="Times New Roman" w:hAnsi="Times New Roman" w:cs="Times New Roman"/>
                <w:sz w:val="24"/>
                <w:szCs w:val="24"/>
              </w:rPr>
              <w:t>ного</w:t>
            </w:r>
            <w:proofErr w:type="spellEnd"/>
            <w:proofErr w:type="gramEnd"/>
            <w:r w:rsidRPr="00347121">
              <w:rPr>
                <w:rFonts w:ascii="Times New Roman" w:hAnsi="Times New Roman" w:cs="Times New Roman"/>
                <w:sz w:val="24"/>
                <w:szCs w:val="24"/>
              </w:rPr>
              <w:t xml:space="preserve"> органа</w:t>
            </w:r>
          </w:p>
        </w:tc>
      </w:tr>
      <w:tr w:rsidR="00347121" w:rsidRPr="00347121" w:rsidTr="00CD6A98">
        <w:tc>
          <w:tcPr>
            <w:tcW w:w="433"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1</w:t>
            </w:r>
          </w:p>
        </w:tc>
        <w:tc>
          <w:tcPr>
            <w:tcW w:w="1716"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2</w:t>
            </w:r>
          </w:p>
        </w:tc>
        <w:tc>
          <w:tcPr>
            <w:tcW w:w="1255"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3</w:t>
            </w:r>
          </w:p>
        </w:tc>
        <w:tc>
          <w:tcPr>
            <w:tcW w:w="1387"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4</w:t>
            </w:r>
          </w:p>
        </w:tc>
        <w:tc>
          <w:tcPr>
            <w:tcW w:w="1634"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5</w:t>
            </w:r>
          </w:p>
        </w:tc>
        <w:tc>
          <w:tcPr>
            <w:tcW w:w="1416"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6</w:t>
            </w:r>
          </w:p>
        </w:tc>
        <w:tc>
          <w:tcPr>
            <w:tcW w:w="1798"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7</w:t>
            </w:r>
          </w:p>
        </w:tc>
      </w:tr>
      <w:tr w:rsidR="00347121" w:rsidRPr="00347121" w:rsidTr="00CD6A98">
        <w:tc>
          <w:tcPr>
            <w:tcW w:w="433"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1</w:t>
            </w:r>
          </w:p>
        </w:tc>
        <w:tc>
          <w:tcPr>
            <w:tcW w:w="1716" w:type="dxa"/>
          </w:tcPr>
          <w:p w:rsidR="00347121" w:rsidRPr="00347121" w:rsidRDefault="00347121" w:rsidP="00347121">
            <w:pPr>
              <w:jc w:val="center"/>
              <w:rPr>
                <w:rFonts w:ascii="Times New Roman" w:hAnsi="Times New Roman" w:cs="Times New Roman"/>
                <w:sz w:val="24"/>
                <w:szCs w:val="24"/>
              </w:rPr>
            </w:pPr>
          </w:p>
        </w:tc>
        <w:tc>
          <w:tcPr>
            <w:tcW w:w="1255" w:type="dxa"/>
          </w:tcPr>
          <w:p w:rsidR="00347121" w:rsidRPr="00347121" w:rsidRDefault="00347121" w:rsidP="00347121">
            <w:pPr>
              <w:jc w:val="center"/>
              <w:rPr>
                <w:rFonts w:ascii="Times New Roman" w:hAnsi="Times New Roman" w:cs="Times New Roman"/>
                <w:sz w:val="24"/>
                <w:szCs w:val="24"/>
              </w:rPr>
            </w:pPr>
          </w:p>
        </w:tc>
        <w:tc>
          <w:tcPr>
            <w:tcW w:w="1387" w:type="dxa"/>
          </w:tcPr>
          <w:p w:rsidR="00347121" w:rsidRPr="00347121" w:rsidRDefault="00347121" w:rsidP="00347121">
            <w:pPr>
              <w:jc w:val="center"/>
              <w:rPr>
                <w:rFonts w:ascii="Times New Roman" w:hAnsi="Times New Roman" w:cs="Times New Roman"/>
                <w:sz w:val="24"/>
                <w:szCs w:val="24"/>
              </w:rPr>
            </w:pPr>
          </w:p>
        </w:tc>
        <w:tc>
          <w:tcPr>
            <w:tcW w:w="1634" w:type="dxa"/>
          </w:tcPr>
          <w:p w:rsidR="00347121" w:rsidRPr="00347121" w:rsidRDefault="00347121" w:rsidP="00347121">
            <w:pPr>
              <w:jc w:val="center"/>
              <w:rPr>
                <w:rFonts w:ascii="Times New Roman" w:hAnsi="Times New Roman" w:cs="Times New Roman"/>
                <w:sz w:val="24"/>
                <w:szCs w:val="24"/>
              </w:rPr>
            </w:pPr>
          </w:p>
        </w:tc>
        <w:tc>
          <w:tcPr>
            <w:tcW w:w="1416" w:type="dxa"/>
          </w:tcPr>
          <w:p w:rsidR="00347121" w:rsidRPr="00347121" w:rsidRDefault="00347121" w:rsidP="00347121">
            <w:pPr>
              <w:jc w:val="center"/>
              <w:rPr>
                <w:rFonts w:ascii="Times New Roman" w:hAnsi="Times New Roman" w:cs="Times New Roman"/>
                <w:sz w:val="24"/>
                <w:szCs w:val="24"/>
              </w:rPr>
            </w:pPr>
          </w:p>
        </w:tc>
        <w:tc>
          <w:tcPr>
            <w:tcW w:w="1798" w:type="dxa"/>
          </w:tcPr>
          <w:p w:rsidR="00347121" w:rsidRPr="00347121" w:rsidRDefault="00347121" w:rsidP="00347121">
            <w:pPr>
              <w:jc w:val="center"/>
              <w:rPr>
                <w:rFonts w:ascii="Times New Roman" w:hAnsi="Times New Roman" w:cs="Times New Roman"/>
                <w:sz w:val="24"/>
                <w:szCs w:val="24"/>
              </w:rPr>
            </w:pPr>
          </w:p>
        </w:tc>
      </w:tr>
      <w:tr w:rsidR="00347121" w:rsidRPr="00347121" w:rsidTr="00CD6A98">
        <w:tc>
          <w:tcPr>
            <w:tcW w:w="433" w:type="dxa"/>
          </w:tcPr>
          <w:p w:rsidR="00347121" w:rsidRPr="00347121" w:rsidRDefault="00347121" w:rsidP="00347121">
            <w:pPr>
              <w:jc w:val="center"/>
              <w:rPr>
                <w:rFonts w:ascii="Times New Roman" w:hAnsi="Times New Roman" w:cs="Times New Roman"/>
                <w:sz w:val="24"/>
                <w:szCs w:val="24"/>
              </w:rPr>
            </w:pPr>
            <w:r w:rsidRPr="00347121">
              <w:rPr>
                <w:rFonts w:ascii="Times New Roman" w:hAnsi="Times New Roman" w:cs="Times New Roman"/>
                <w:sz w:val="24"/>
                <w:szCs w:val="24"/>
              </w:rPr>
              <w:t>…</w:t>
            </w:r>
          </w:p>
        </w:tc>
        <w:tc>
          <w:tcPr>
            <w:tcW w:w="1716" w:type="dxa"/>
          </w:tcPr>
          <w:p w:rsidR="00347121" w:rsidRPr="00347121" w:rsidRDefault="00347121" w:rsidP="00347121">
            <w:pPr>
              <w:jc w:val="center"/>
              <w:rPr>
                <w:rFonts w:ascii="Times New Roman" w:hAnsi="Times New Roman" w:cs="Times New Roman"/>
                <w:sz w:val="24"/>
                <w:szCs w:val="24"/>
              </w:rPr>
            </w:pPr>
          </w:p>
        </w:tc>
        <w:tc>
          <w:tcPr>
            <w:tcW w:w="1255" w:type="dxa"/>
          </w:tcPr>
          <w:p w:rsidR="00347121" w:rsidRPr="00347121" w:rsidRDefault="00347121" w:rsidP="00347121">
            <w:pPr>
              <w:jc w:val="center"/>
              <w:rPr>
                <w:rFonts w:ascii="Times New Roman" w:hAnsi="Times New Roman" w:cs="Times New Roman"/>
                <w:sz w:val="24"/>
                <w:szCs w:val="24"/>
              </w:rPr>
            </w:pPr>
          </w:p>
        </w:tc>
        <w:tc>
          <w:tcPr>
            <w:tcW w:w="1387" w:type="dxa"/>
          </w:tcPr>
          <w:p w:rsidR="00347121" w:rsidRPr="00347121" w:rsidRDefault="00347121" w:rsidP="00347121">
            <w:pPr>
              <w:jc w:val="center"/>
              <w:rPr>
                <w:rFonts w:ascii="Times New Roman" w:hAnsi="Times New Roman" w:cs="Times New Roman"/>
                <w:sz w:val="24"/>
                <w:szCs w:val="24"/>
              </w:rPr>
            </w:pPr>
          </w:p>
        </w:tc>
        <w:tc>
          <w:tcPr>
            <w:tcW w:w="1634" w:type="dxa"/>
          </w:tcPr>
          <w:p w:rsidR="00347121" w:rsidRPr="00347121" w:rsidRDefault="00347121" w:rsidP="00347121">
            <w:pPr>
              <w:jc w:val="center"/>
              <w:rPr>
                <w:rFonts w:ascii="Times New Roman" w:hAnsi="Times New Roman" w:cs="Times New Roman"/>
                <w:sz w:val="24"/>
                <w:szCs w:val="24"/>
              </w:rPr>
            </w:pPr>
          </w:p>
        </w:tc>
        <w:tc>
          <w:tcPr>
            <w:tcW w:w="1416" w:type="dxa"/>
          </w:tcPr>
          <w:p w:rsidR="00347121" w:rsidRPr="00347121" w:rsidRDefault="00347121" w:rsidP="00347121">
            <w:pPr>
              <w:jc w:val="center"/>
              <w:rPr>
                <w:rFonts w:ascii="Times New Roman" w:hAnsi="Times New Roman" w:cs="Times New Roman"/>
                <w:sz w:val="24"/>
                <w:szCs w:val="24"/>
              </w:rPr>
            </w:pPr>
          </w:p>
        </w:tc>
        <w:tc>
          <w:tcPr>
            <w:tcW w:w="1798" w:type="dxa"/>
          </w:tcPr>
          <w:p w:rsidR="00347121" w:rsidRPr="00347121" w:rsidRDefault="00347121" w:rsidP="00347121">
            <w:pPr>
              <w:jc w:val="center"/>
              <w:rPr>
                <w:rFonts w:ascii="Times New Roman" w:hAnsi="Times New Roman" w:cs="Times New Roman"/>
                <w:sz w:val="24"/>
                <w:szCs w:val="24"/>
              </w:rPr>
            </w:pPr>
          </w:p>
        </w:tc>
      </w:tr>
    </w:tbl>
    <w:p w:rsidR="00347121" w:rsidRPr="00347121" w:rsidRDefault="00347121" w:rsidP="00347121">
      <w:pPr>
        <w:rPr>
          <w:rFonts w:ascii="Times New Roman" w:hAnsi="Times New Roman" w:cs="Times New Roman"/>
          <w:sz w:val="28"/>
          <w:szCs w:val="28"/>
        </w:rPr>
      </w:pPr>
    </w:p>
    <w:p w:rsidR="00347121" w:rsidRPr="00347121" w:rsidRDefault="00347121" w:rsidP="00347121">
      <w:pPr>
        <w:rPr>
          <w:rFonts w:ascii="Times New Roman" w:hAnsi="Times New Roman" w:cs="Times New Roman"/>
          <w:sz w:val="28"/>
          <w:szCs w:val="28"/>
        </w:rPr>
      </w:pPr>
    </w:p>
    <w:p w:rsidR="00347121" w:rsidRPr="00347121" w:rsidRDefault="00347121" w:rsidP="00347121">
      <w:pPr>
        <w:rPr>
          <w:rFonts w:ascii="Times New Roman" w:hAnsi="Times New Roman" w:cs="Times New Roman"/>
          <w:sz w:val="28"/>
          <w:szCs w:val="28"/>
        </w:rPr>
      </w:pPr>
    </w:p>
    <w:p w:rsidR="00347121" w:rsidRPr="00347121" w:rsidRDefault="00347121" w:rsidP="00347121">
      <w:pPr>
        <w:rPr>
          <w:rFonts w:ascii="Times New Roman" w:eastAsia="Times New Roman" w:hAnsi="Times New Roman" w:cs="Times New Roman"/>
          <w:color w:val="000000"/>
          <w:sz w:val="28"/>
          <w:szCs w:val="28"/>
          <w:lang w:eastAsia="ru-RU"/>
        </w:rPr>
      </w:pPr>
      <w:r w:rsidRPr="00347121">
        <w:rPr>
          <w:rFonts w:ascii="Times New Roman" w:eastAsia="Times New Roman" w:hAnsi="Times New Roman" w:cs="Times New Roman"/>
          <w:color w:val="000000"/>
          <w:sz w:val="28"/>
          <w:szCs w:val="28"/>
          <w:lang w:eastAsia="ru-RU"/>
        </w:rPr>
        <w:t>Начальник управления</w:t>
      </w:r>
    </w:p>
    <w:p w:rsidR="00347121" w:rsidRPr="00347121" w:rsidRDefault="00347121" w:rsidP="00347121">
      <w:pPr>
        <w:rPr>
          <w:rFonts w:ascii="Times New Roman" w:eastAsia="Times New Roman" w:hAnsi="Times New Roman" w:cs="Times New Roman"/>
          <w:color w:val="000000"/>
          <w:sz w:val="28"/>
          <w:szCs w:val="28"/>
          <w:lang w:eastAsia="ru-RU"/>
        </w:rPr>
      </w:pPr>
      <w:r w:rsidRPr="00347121">
        <w:rPr>
          <w:rFonts w:ascii="Times New Roman" w:eastAsia="Times New Roman" w:hAnsi="Times New Roman" w:cs="Times New Roman"/>
          <w:color w:val="000000"/>
          <w:sz w:val="28"/>
          <w:szCs w:val="28"/>
          <w:lang w:eastAsia="ru-RU"/>
        </w:rPr>
        <w:t>экономики, прогнозирования</w:t>
      </w:r>
    </w:p>
    <w:p w:rsidR="00347121" w:rsidRPr="00347121" w:rsidRDefault="00347121" w:rsidP="00347121">
      <w:pPr>
        <w:rPr>
          <w:rFonts w:ascii="Times New Roman" w:eastAsia="Times New Roman" w:hAnsi="Times New Roman" w:cs="Times New Roman"/>
          <w:color w:val="000000"/>
          <w:sz w:val="28"/>
          <w:szCs w:val="28"/>
          <w:lang w:eastAsia="ru-RU"/>
        </w:rPr>
      </w:pPr>
      <w:r w:rsidRPr="00347121">
        <w:rPr>
          <w:rFonts w:ascii="Times New Roman" w:eastAsia="Times New Roman" w:hAnsi="Times New Roman" w:cs="Times New Roman"/>
          <w:color w:val="000000"/>
          <w:sz w:val="28"/>
          <w:szCs w:val="28"/>
          <w:lang w:eastAsia="ru-RU"/>
        </w:rPr>
        <w:t>и потребительской сферы</w:t>
      </w:r>
    </w:p>
    <w:p w:rsidR="00347121" w:rsidRPr="00347121" w:rsidRDefault="00347121" w:rsidP="00347121">
      <w:pPr>
        <w:rPr>
          <w:rFonts w:ascii="Times New Roman" w:eastAsia="Times New Roman" w:hAnsi="Times New Roman" w:cs="Times New Roman"/>
          <w:color w:val="000000"/>
          <w:sz w:val="28"/>
          <w:szCs w:val="28"/>
          <w:lang w:eastAsia="ru-RU"/>
        </w:rPr>
      </w:pPr>
      <w:r w:rsidRPr="00347121">
        <w:rPr>
          <w:rFonts w:ascii="Times New Roman" w:eastAsia="Times New Roman" w:hAnsi="Times New Roman" w:cs="Times New Roman"/>
          <w:color w:val="000000"/>
          <w:sz w:val="28"/>
          <w:szCs w:val="28"/>
          <w:lang w:eastAsia="ru-RU"/>
        </w:rPr>
        <w:t xml:space="preserve">администрации </w:t>
      </w:r>
      <w:proofErr w:type="gramStart"/>
      <w:r w:rsidRPr="00347121">
        <w:rPr>
          <w:rFonts w:ascii="Times New Roman" w:eastAsia="Times New Roman" w:hAnsi="Times New Roman" w:cs="Times New Roman"/>
          <w:color w:val="000000"/>
          <w:sz w:val="28"/>
          <w:szCs w:val="28"/>
          <w:lang w:eastAsia="ru-RU"/>
        </w:rPr>
        <w:t>муниципального</w:t>
      </w:r>
      <w:proofErr w:type="gramEnd"/>
    </w:p>
    <w:p w:rsidR="00347121" w:rsidRPr="00347121" w:rsidRDefault="00347121" w:rsidP="00347121">
      <w:pPr>
        <w:rPr>
          <w:rFonts w:ascii="Times New Roman" w:hAnsi="Times New Roman" w:cs="Times New Roman"/>
          <w:sz w:val="28"/>
          <w:szCs w:val="28"/>
        </w:rPr>
      </w:pPr>
      <w:r w:rsidRPr="00347121">
        <w:rPr>
          <w:rFonts w:ascii="Times New Roman" w:eastAsia="Times New Roman" w:hAnsi="Times New Roman" w:cs="Times New Roman"/>
          <w:color w:val="000000"/>
          <w:sz w:val="28"/>
          <w:szCs w:val="28"/>
          <w:lang w:eastAsia="ru-RU"/>
        </w:rPr>
        <w:t xml:space="preserve">образования </w:t>
      </w:r>
      <w:proofErr w:type="spellStart"/>
      <w:r w:rsidRPr="00347121">
        <w:rPr>
          <w:rFonts w:ascii="Times New Roman" w:eastAsia="Times New Roman" w:hAnsi="Times New Roman" w:cs="Times New Roman"/>
          <w:color w:val="000000"/>
          <w:sz w:val="28"/>
          <w:szCs w:val="28"/>
          <w:lang w:eastAsia="ru-RU"/>
        </w:rPr>
        <w:t>Брюховецкий</w:t>
      </w:r>
      <w:proofErr w:type="spellEnd"/>
      <w:r w:rsidRPr="00347121">
        <w:rPr>
          <w:rFonts w:ascii="Times New Roman" w:eastAsia="Times New Roman" w:hAnsi="Times New Roman" w:cs="Times New Roman"/>
          <w:color w:val="000000"/>
          <w:sz w:val="28"/>
          <w:szCs w:val="28"/>
          <w:lang w:eastAsia="ru-RU"/>
        </w:rPr>
        <w:t xml:space="preserve"> район                                                          А.С. Игошин</w:t>
      </w: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0D0F18" w:rsidRPr="000D0F18" w:rsidRDefault="000D0F18" w:rsidP="000D0F18">
      <w:pPr>
        <w:widowControl w:val="0"/>
        <w:autoSpaceDE w:val="0"/>
        <w:autoSpaceDN w:val="0"/>
        <w:adjustRightInd w:val="0"/>
        <w:ind w:left="5103"/>
        <w:jc w:val="center"/>
        <w:rPr>
          <w:rFonts w:ascii="Times New Roman" w:eastAsiaTheme="minorEastAsia" w:hAnsi="Times New Roman" w:cs="Times New Roman"/>
          <w:sz w:val="28"/>
          <w:szCs w:val="28"/>
          <w:lang w:eastAsia="ru-RU"/>
        </w:rPr>
      </w:pPr>
      <w:bookmarkStart w:id="7" w:name="sub_40000"/>
      <w:r w:rsidRPr="000D0F18">
        <w:rPr>
          <w:rFonts w:ascii="Times New Roman" w:eastAsiaTheme="minorEastAsia" w:hAnsi="Times New Roman" w:cs="Times New Roman"/>
          <w:bCs/>
          <w:color w:val="26282F"/>
          <w:sz w:val="28"/>
          <w:szCs w:val="28"/>
          <w:lang w:eastAsia="ru-RU"/>
        </w:rPr>
        <w:lastRenderedPageBreak/>
        <w:t>ПРИЛОЖЕНИЕ № 2</w:t>
      </w:r>
    </w:p>
    <w:bookmarkEnd w:id="7"/>
    <w:p w:rsidR="000D0F18" w:rsidRPr="000D0F18" w:rsidRDefault="000D0F18" w:rsidP="000D0F18">
      <w:pPr>
        <w:widowControl w:val="0"/>
        <w:autoSpaceDE w:val="0"/>
        <w:autoSpaceDN w:val="0"/>
        <w:adjustRightInd w:val="0"/>
        <w:ind w:left="5103"/>
        <w:jc w:val="center"/>
        <w:rPr>
          <w:rFonts w:ascii="Times New Roman" w:eastAsiaTheme="minorEastAsia" w:hAnsi="Times New Roman" w:cs="Times New Roman"/>
          <w:sz w:val="28"/>
          <w:szCs w:val="28"/>
          <w:lang w:eastAsia="ru-RU"/>
        </w:rPr>
      </w:pPr>
      <w:r w:rsidRPr="000D0F18">
        <w:rPr>
          <w:rFonts w:ascii="Times New Roman" w:eastAsiaTheme="minorEastAsia" w:hAnsi="Times New Roman" w:cs="Times New Roman"/>
          <w:bCs/>
          <w:color w:val="26282F"/>
          <w:sz w:val="28"/>
          <w:szCs w:val="28"/>
          <w:lang w:eastAsia="ru-RU"/>
        </w:rPr>
        <w:t xml:space="preserve">к </w:t>
      </w:r>
      <w:hyperlink w:anchor="sub_1000" w:history="1">
        <w:r w:rsidRPr="000D0F18">
          <w:rPr>
            <w:rFonts w:ascii="Times New Roman" w:eastAsiaTheme="minorEastAsia" w:hAnsi="Times New Roman" w:cs="Times New Roman"/>
            <w:color w:val="106BBE"/>
            <w:sz w:val="28"/>
            <w:szCs w:val="28"/>
            <w:lang w:eastAsia="ru-RU"/>
          </w:rPr>
          <w:t>Порядку</w:t>
        </w:r>
      </w:hyperlink>
      <w:r w:rsidRPr="000D0F18">
        <w:rPr>
          <w:rFonts w:ascii="Times New Roman" w:eastAsiaTheme="minorEastAsia" w:hAnsi="Times New Roman" w:cs="Times New Roman"/>
          <w:bCs/>
          <w:color w:val="26282F"/>
          <w:sz w:val="28"/>
          <w:szCs w:val="28"/>
          <w:lang w:eastAsia="ru-RU"/>
        </w:rPr>
        <w:t xml:space="preserve"> проведения экспертизы </w:t>
      </w:r>
      <w:proofErr w:type="gramStart"/>
      <w:r w:rsidRPr="000D0F18">
        <w:rPr>
          <w:rFonts w:ascii="Times New Roman" w:eastAsiaTheme="minorEastAsia" w:hAnsi="Times New Roman" w:cs="Times New Roman"/>
          <w:bCs/>
          <w:color w:val="26282F"/>
          <w:sz w:val="28"/>
          <w:szCs w:val="28"/>
          <w:lang w:eastAsia="ru-RU"/>
        </w:rPr>
        <w:t>муниципальных</w:t>
      </w:r>
      <w:proofErr w:type="gramEnd"/>
    </w:p>
    <w:p w:rsidR="000D0F18" w:rsidRPr="000D0F18" w:rsidRDefault="000D0F18" w:rsidP="000D0F18">
      <w:pPr>
        <w:widowControl w:val="0"/>
        <w:autoSpaceDE w:val="0"/>
        <w:autoSpaceDN w:val="0"/>
        <w:adjustRightInd w:val="0"/>
        <w:ind w:left="5103"/>
        <w:jc w:val="center"/>
        <w:rPr>
          <w:rFonts w:ascii="Times New Roman" w:eastAsiaTheme="minorEastAsia" w:hAnsi="Times New Roman" w:cs="Times New Roman"/>
          <w:sz w:val="28"/>
          <w:szCs w:val="28"/>
          <w:lang w:eastAsia="ru-RU"/>
        </w:rPr>
      </w:pPr>
      <w:r w:rsidRPr="000D0F18">
        <w:rPr>
          <w:rFonts w:ascii="Times New Roman" w:eastAsiaTheme="minorEastAsia" w:hAnsi="Times New Roman" w:cs="Times New Roman"/>
          <w:bCs/>
          <w:color w:val="26282F"/>
          <w:sz w:val="28"/>
          <w:szCs w:val="28"/>
          <w:lang w:eastAsia="ru-RU"/>
        </w:rPr>
        <w:t xml:space="preserve">нормативных правовых актов муниципального образования </w:t>
      </w:r>
      <w:proofErr w:type="spellStart"/>
      <w:r w:rsidRPr="000D0F18">
        <w:rPr>
          <w:rFonts w:ascii="Times New Roman" w:eastAsiaTheme="minorEastAsia" w:hAnsi="Times New Roman" w:cs="Times New Roman"/>
          <w:bCs/>
          <w:color w:val="26282F"/>
          <w:sz w:val="28"/>
          <w:szCs w:val="28"/>
          <w:lang w:eastAsia="ru-RU"/>
        </w:rPr>
        <w:t>Брюховецкий</w:t>
      </w:r>
      <w:proofErr w:type="spellEnd"/>
      <w:r w:rsidRPr="000D0F18">
        <w:rPr>
          <w:rFonts w:ascii="Times New Roman" w:eastAsiaTheme="minorEastAsia" w:hAnsi="Times New Roman" w:cs="Times New Roman"/>
          <w:bCs/>
          <w:color w:val="26282F"/>
          <w:sz w:val="28"/>
          <w:szCs w:val="28"/>
          <w:lang w:eastAsia="ru-RU"/>
        </w:rPr>
        <w:t xml:space="preserve"> район, затрагивающих вопросы осуществления предпринимательской и инвестиционной деятельности</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4"/>
          <w:szCs w:val="24"/>
          <w:lang w:eastAsia="ru-RU"/>
        </w:rPr>
      </w:pPr>
    </w:p>
    <w:p w:rsidR="000D0F18" w:rsidRPr="000D0F18" w:rsidRDefault="000D0F18" w:rsidP="000D0F18">
      <w:pPr>
        <w:widowControl w:val="0"/>
        <w:autoSpaceDE w:val="0"/>
        <w:autoSpaceDN w:val="0"/>
        <w:adjustRightInd w:val="0"/>
        <w:spacing w:before="108" w:after="108"/>
        <w:ind w:left="851" w:right="850"/>
        <w:jc w:val="center"/>
        <w:outlineLvl w:val="0"/>
        <w:rPr>
          <w:rFonts w:ascii="Times New Roman" w:eastAsiaTheme="minorEastAsia" w:hAnsi="Times New Roman" w:cs="Times New Roman"/>
          <w:bCs/>
          <w:sz w:val="28"/>
          <w:szCs w:val="28"/>
          <w:lang w:eastAsia="ru-RU"/>
        </w:rPr>
      </w:pPr>
      <w:r w:rsidRPr="000D0F18">
        <w:rPr>
          <w:rFonts w:ascii="Times New Roman" w:eastAsiaTheme="minorEastAsia" w:hAnsi="Times New Roman" w:cs="Times New Roman"/>
          <w:bCs/>
          <w:sz w:val="28"/>
          <w:szCs w:val="28"/>
          <w:lang w:eastAsia="ru-RU"/>
        </w:rPr>
        <w:t>Перечень</w:t>
      </w:r>
      <w:r w:rsidRPr="000D0F18">
        <w:rPr>
          <w:rFonts w:ascii="Times New Roman" w:eastAsiaTheme="minorEastAsia" w:hAnsi="Times New Roman" w:cs="Times New Roman"/>
          <w:bCs/>
          <w:sz w:val="28"/>
          <w:szCs w:val="28"/>
          <w:lang w:eastAsia="ru-RU"/>
        </w:rPr>
        <w:br/>
        <w:t>вопросов для участников публичных консультаций по отчёту об оценке фактического воздействия муниципальных нормативных правовых актов</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4"/>
          <w:szCs w:val="24"/>
          <w:lang w:eastAsia="ru-RU"/>
        </w:rPr>
      </w:pP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8" w:name="sub_40001"/>
      <w:r w:rsidRPr="000D0F18">
        <w:rPr>
          <w:rFonts w:ascii="Times New Roman" w:eastAsiaTheme="minorEastAsia" w:hAnsi="Times New Roman" w:cs="Times New Roman"/>
          <w:sz w:val="28"/>
          <w:szCs w:val="28"/>
          <w:lang w:eastAsia="ru-RU"/>
        </w:rPr>
        <w:t>1. Решена ли проблема, на основании которой разрабатывался муниципальный нормативный правовой акт?</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9" w:name="sub_40002"/>
      <w:bookmarkEnd w:id="8"/>
      <w:r w:rsidRPr="000D0F18">
        <w:rPr>
          <w:rFonts w:ascii="Times New Roman" w:eastAsiaTheme="minorEastAsia" w:hAnsi="Times New Roman" w:cs="Times New Roman"/>
          <w:sz w:val="28"/>
          <w:szCs w:val="28"/>
          <w:lang w:eastAsia="ru-RU"/>
        </w:rPr>
        <w:t xml:space="preserve">2. Достигнуты ли цели правового регулирования (в случае </w:t>
      </w:r>
      <w:proofErr w:type="spellStart"/>
      <w:r w:rsidRPr="000D0F18">
        <w:rPr>
          <w:rFonts w:ascii="Times New Roman" w:eastAsiaTheme="minorEastAsia" w:hAnsi="Times New Roman" w:cs="Times New Roman"/>
          <w:sz w:val="28"/>
          <w:szCs w:val="28"/>
          <w:lang w:eastAsia="ru-RU"/>
        </w:rPr>
        <w:t>недостижения</w:t>
      </w:r>
      <w:proofErr w:type="spellEnd"/>
      <w:r w:rsidRPr="000D0F18">
        <w:rPr>
          <w:rFonts w:ascii="Times New Roman" w:eastAsiaTheme="minorEastAsia" w:hAnsi="Times New Roman" w:cs="Times New Roman"/>
          <w:sz w:val="28"/>
          <w:szCs w:val="28"/>
          <w:lang w:eastAsia="ru-RU"/>
        </w:rPr>
        <w:t xml:space="preserve"> целей, представить обоснование, подкреплённое законодательством Российской Федерации и Краснодарского края, расчётами и иными материалами)?</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10" w:name="sub_40003"/>
      <w:bookmarkEnd w:id="9"/>
      <w:r w:rsidRPr="000D0F18">
        <w:rPr>
          <w:rFonts w:ascii="Times New Roman" w:eastAsiaTheme="minorEastAsia" w:hAnsi="Times New Roman" w:cs="Times New Roman"/>
          <w:sz w:val="28"/>
          <w:szCs w:val="28"/>
          <w:lang w:eastAsia="ru-RU"/>
        </w:rPr>
        <w:t>3. Наличие (отсутствие) фактических отрицательных последствий правового регулирования в сравнении с прогнозными показателями (при наличии указанных последствий приводится анализ их причин).</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11" w:name="sub_40004"/>
      <w:bookmarkEnd w:id="10"/>
      <w:r w:rsidRPr="000D0F18">
        <w:rPr>
          <w:rFonts w:ascii="Times New Roman" w:eastAsiaTheme="minorEastAsia" w:hAnsi="Times New Roman" w:cs="Times New Roman"/>
          <w:sz w:val="28"/>
          <w:szCs w:val="28"/>
          <w:lang w:eastAsia="ru-RU"/>
        </w:rPr>
        <w:t>4. Наличие (отсутствие) фактических положительных последствий правового регулирования в сравнении с прогнозными показателями (при наличии указанных последствий приводится анализ их причин).</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12" w:name="sub_40005"/>
      <w:bookmarkEnd w:id="11"/>
      <w:r w:rsidRPr="000D0F18">
        <w:rPr>
          <w:rFonts w:ascii="Times New Roman" w:eastAsiaTheme="minorEastAsia" w:hAnsi="Times New Roman" w:cs="Times New Roman"/>
          <w:sz w:val="28"/>
          <w:szCs w:val="28"/>
          <w:lang w:eastAsia="ru-RU"/>
        </w:rPr>
        <w:t xml:space="preserve">5. Наличие (отсутствие) предложений </w:t>
      </w:r>
      <w:proofErr w:type="gramStart"/>
      <w:r w:rsidRPr="000D0F18">
        <w:rPr>
          <w:rFonts w:ascii="Times New Roman" w:eastAsiaTheme="minorEastAsia" w:hAnsi="Times New Roman" w:cs="Times New Roman"/>
          <w:sz w:val="28"/>
          <w:szCs w:val="28"/>
          <w:lang w:eastAsia="ru-RU"/>
        </w:rPr>
        <w:t>об</w:t>
      </w:r>
      <w:proofErr w:type="gramEnd"/>
      <w:r w:rsidRPr="000D0F18">
        <w:rPr>
          <w:rFonts w:ascii="Times New Roman" w:eastAsiaTheme="minorEastAsia" w:hAnsi="Times New Roman" w:cs="Times New Roman"/>
          <w:sz w:val="28"/>
          <w:szCs w:val="28"/>
          <w:lang w:eastAsia="ru-RU"/>
        </w:rPr>
        <w:t>:</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13" w:name="sub_400051"/>
      <w:bookmarkEnd w:id="12"/>
      <w:r w:rsidRPr="000D0F18">
        <w:rPr>
          <w:rFonts w:ascii="Times New Roman" w:eastAsiaTheme="minorEastAsia" w:hAnsi="Times New Roman" w:cs="Times New Roman"/>
          <w:sz w:val="28"/>
          <w:szCs w:val="28"/>
          <w:lang w:eastAsia="ru-RU"/>
        </w:rPr>
        <w:t>1) отмене муниципального нормативного правового акта (при наличии представить обоснование, подкреплённое законодательством Российской Федерации и Краснодарского края, расчётами и иными материалами);</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14" w:name="sub_400052"/>
      <w:bookmarkEnd w:id="13"/>
      <w:r w:rsidRPr="000D0F18">
        <w:rPr>
          <w:rFonts w:ascii="Times New Roman" w:eastAsiaTheme="minorEastAsia" w:hAnsi="Times New Roman" w:cs="Times New Roman"/>
          <w:sz w:val="28"/>
          <w:szCs w:val="28"/>
          <w:lang w:eastAsia="ru-RU"/>
        </w:rPr>
        <w:t xml:space="preserve">2) </w:t>
      </w:r>
      <w:proofErr w:type="gramStart"/>
      <w:r w:rsidRPr="000D0F18">
        <w:rPr>
          <w:rFonts w:ascii="Times New Roman" w:eastAsiaTheme="minorEastAsia" w:hAnsi="Times New Roman" w:cs="Times New Roman"/>
          <w:sz w:val="28"/>
          <w:szCs w:val="28"/>
          <w:lang w:eastAsia="ru-RU"/>
        </w:rPr>
        <w:t>изменении</w:t>
      </w:r>
      <w:proofErr w:type="gramEnd"/>
      <w:r w:rsidRPr="000D0F18">
        <w:rPr>
          <w:rFonts w:ascii="Times New Roman" w:eastAsiaTheme="minorEastAsia" w:hAnsi="Times New Roman" w:cs="Times New Roman"/>
          <w:sz w:val="28"/>
          <w:szCs w:val="28"/>
          <w:lang w:eastAsia="ru-RU"/>
        </w:rPr>
        <w:t xml:space="preserve"> муниципального нормативного правового акта (представить обоснование, подкреплённое законодательством Российской Федерации и Краснодарского края, расчётами и иными материалами);</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8"/>
          <w:szCs w:val="28"/>
          <w:lang w:eastAsia="ru-RU"/>
        </w:rPr>
      </w:pPr>
      <w:bookmarkStart w:id="15" w:name="sub_400053"/>
      <w:bookmarkEnd w:id="14"/>
      <w:r w:rsidRPr="000D0F18">
        <w:rPr>
          <w:rFonts w:ascii="Times New Roman" w:eastAsiaTheme="minorEastAsia" w:hAnsi="Times New Roman" w:cs="Times New Roman"/>
          <w:sz w:val="28"/>
          <w:szCs w:val="28"/>
          <w:lang w:eastAsia="ru-RU"/>
        </w:rPr>
        <w:t xml:space="preserve">3) </w:t>
      </w:r>
      <w:proofErr w:type="gramStart"/>
      <w:r w:rsidRPr="000D0F18">
        <w:rPr>
          <w:rFonts w:ascii="Times New Roman" w:eastAsiaTheme="minorEastAsia" w:hAnsi="Times New Roman" w:cs="Times New Roman"/>
          <w:sz w:val="28"/>
          <w:szCs w:val="28"/>
          <w:lang w:eastAsia="ru-RU"/>
        </w:rPr>
        <w:t>изменении</w:t>
      </w:r>
      <w:proofErr w:type="gramEnd"/>
      <w:r w:rsidRPr="000D0F18">
        <w:rPr>
          <w:rFonts w:ascii="Times New Roman" w:eastAsiaTheme="minorEastAsia" w:hAnsi="Times New Roman" w:cs="Times New Roman"/>
          <w:sz w:val="28"/>
          <w:szCs w:val="28"/>
          <w:lang w:eastAsia="ru-RU"/>
        </w:rPr>
        <w:t xml:space="preserve"> отдельных положений муниципального нормативного правового акта (представить обоснование, подкреплённое законодательством Российской Федерации и Краснодарского края, расчётами и иными материалами).»</w:t>
      </w: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4"/>
          <w:szCs w:val="24"/>
          <w:lang w:eastAsia="ru-RU"/>
        </w:rPr>
      </w:pPr>
    </w:p>
    <w:p w:rsidR="000D0F18" w:rsidRPr="000D0F18" w:rsidRDefault="000D0F18" w:rsidP="000D0F18">
      <w:pPr>
        <w:widowControl w:val="0"/>
        <w:autoSpaceDE w:val="0"/>
        <w:autoSpaceDN w:val="0"/>
        <w:adjustRightInd w:val="0"/>
        <w:ind w:firstLine="720"/>
        <w:rPr>
          <w:rFonts w:ascii="Times New Roman" w:eastAsiaTheme="minorEastAsia" w:hAnsi="Times New Roman" w:cs="Times New Roman"/>
          <w:sz w:val="24"/>
          <w:szCs w:val="24"/>
          <w:lang w:eastAsia="ru-RU"/>
        </w:rPr>
      </w:pPr>
    </w:p>
    <w:p w:rsidR="000D0F18" w:rsidRPr="000D0F18" w:rsidRDefault="000D0F18" w:rsidP="000D0F18">
      <w:pPr>
        <w:rPr>
          <w:rFonts w:ascii="Times New Roman" w:eastAsiaTheme="minorEastAsia" w:hAnsi="Times New Roman" w:cs="Times New Roman"/>
          <w:color w:val="000000"/>
          <w:sz w:val="28"/>
          <w:szCs w:val="28"/>
          <w:lang w:eastAsia="ru-RU"/>
        </w:rPr>
      </w:pPr>
      <w:r w:rsidRPr="000D0F18">
        <w:rPr>
          <w:rFonts w:ascii="Times New Roman" w:eastAsiaTheme="minorEastAsia" w:hAnsi="Times New Roman" w:cs="Times New Roman"/>
          <w:color w:val="000000"/>
          <w:sz w:val="28"/>
          <w:szCs w:val="28"/>
          <w:lang w:eastAsia="ru-RU"/>
        </w:rPr>
        <w:t>Начальник управления экономики,</w:t>
      </w:r>
    </w:p>
    <w:p w:rsidR="000D0F18" w:rsidRPr="000D0F18" w:rsidRDefault="000D0F18" w:rsidP="000D0F18">
      <w:pPr>
        <w:rPr>
          <w:rFonts w:ascii="Times New Roman" w:eastAsiaTheme="minorEastAsia" w:hAnsi="Times New Roman" w:cs="Times New Roman"/>
          <w:color w:val="000000"/>
          <w:sz w:val="28"/>
          <w:szCs w:val="28"/>
          <w:lang w:eastAsia="ru-RU"/>
        </w:rPr>
      </w:pPr>
      <w:r w:rsidRPr="000D0F18">
        <w:rPr>
          <w:rFonts w:ascii="Times New Roman" w:eastAsiaTheme="minorEastAsia" w:hAnsi="Times New Roman" w:cs="Times New Roman"/>
          <w:color w:val="000000"/>
          <w:sz w:val="28"/>
          <w:szCs w:val="28"/>
          <w:lang w:eastAsia="ru-RU"/>
        </w:rPr>
        <w:t>прогнозирования и потребительской сферы</w:t>
      </w:r>
    </w:p>
    <w:p w:rsidR="000D0F18" w:rsidRPr="000D0F18" w:rsidRDefault="000D0F18" w:rsidP="000D0F18">
      <w:pPr>
        <w:rPr>
          <w:rFonts w:ascii="Times New Roman" w:eastAsiaTheme="minorEastAsia" w:hAnsi="Times New Roman" w:cs="Times New Roman"/>
          <w:color w:val="000000"/>
          <w:sz w:val="28"/>
          <w:szCs w:val="28"/>
          <w:lang w:eastAsia="ru-RU"/>
        </w:rPr>
      </w:pPr>
      <w:r w:rsidRPr="000D0F18">
        <w:rPr>
          <w:rFonts w:ascii="Times New Roman" w:eastAsiaTheme="minorEastAsia" w:hAnsi="Times New Roman" w:cs="Times New Roman"/>
          <w:color w:val="000000"/>
          <w:sz w:val="28"/>
          <w:szCs w:val="28"/>
          <w:lang w:eastAsia="ru-RU"/>
        </w:rPr>
        <w:t xml:space="preserve">администрации </w:t>
      </w:r>
      <w:proofErr w:type="gramStart"/>
      <w:r w:rsidRPr="000D0F18">
        <w:rPr>
          <w:rFonts w:ascii="Times New Roman" w:eastAsiaTheme="minorEastAsia" w:hAnsi="Times New Roman" w:cs="Times New Roman"/>
          <w:color w:val="000000"/>
          <w:sz w:val="28"/>
          <w:szCs w:val="28"/>
          <w:lang w:eastAsia="ru-RU"/>
        </w:rPr>
        <w:t>муниципального</w:t>
      </w:r>
      <w:proofErr w:type="gramEnd"/>
    </w:p>
    <w:p w:rsidR="000D0F18" w:rsidRPr="000D0F18" w:rsidRDefault="000D0F18" w:rsidP="000D0F18">
      <w:pPr>
        <w:widowControl w:val="0"/>
        <w:autoSpaceDE w:val="0"/>
        <w:autoSpaceDN w:val="0"/>
        <w:adjustRightInd w:val="0"/>
        <w:rPr>
          <w:rFonts w:ascii="Times New Roman" w:eastAsiaTheme="minorEastAsia" w:hAnsi="Times New Roman" w:cs="Times New Roman"/>
          <w:sz w:val="28"/>
          <w:szCs w:val="28"/>
          <w:lang w:eastAsia="ru-RU"/>
        </w:rPr>
      </w:pPr>
      <w:r w:rsidRPr="000D0F18">
        <w:rPr>
          <w:rFonts w:ascii="Times New Roman" w:eastAsiaTheme="minorEastAsia" w:hAnsi="Times New Roman" w:cs="Times New Roman"/>
          <w:color w:val="000000"/>
          <w:sz w:val="28"/>
          <w:szCs w:val="28"/>
          <w:lang w:eastAsia="ru-RU"/>
        </w:rPr>
        <w:t xml:space="preserve">образования </w:t>
      </w:r>
      <w:proofErr w:type="spellStart"/>
      <w:r w:rsidRPr="000D0F18">
        <w:rPr>
          <w:rFonts w:ascii="Times New Roman" w:eastAsiaTheme="minorEastAsia" w:hAnsi="Times New Roman" w:cs="Times New Roman"/>
          <w:color w:val="000000"/>
          <w:sz w:val="28"/>
          <w:szCs w:val="28"/>
          <w:lang w:eastAsia="ru-RU"/>
        </w:rPr>
        <w:t>Брюховецкий</w:t>
      </w:r>
      <w:proofErr w:type="spellEnd"/>
      <w:r w:rsidRPr="000D0F18">
        <w:rPr>
          <w:rFonts w:ascii="Times New Roman" w:eastAsiaTheme="minorEastAsia" w:hAnsi="Times New Roman" w:cs="Times New Roman"/>
          <w:color w:val="000000"/>
          <w:sz w:val="28"/>
          <w:szCs w:val="28"/>
          <w:lang w:eastAsia="ru-RU"/>
        </w:rPr>
        <w:t xml:space="preserve"> район                </w:t>
      </w:r>
      <w:r>
        <w:rPr>
          <w:rFonts w:ascii="Times New Roman" w:eastAsiaTheme="minorEastAsia" w:hAnsi="Times New Roman" w:cs="Times New Roman"/>
          <w:color w:val="000000"/>
          <w:sz w:val="28"/>
          <w:szCs w:val="28"/>
          <w:lang w:eastAsia="ru-RU"/>
        </w:rPr>
        <w:t xml:space="preserve">                       </w:t>
      </w:r>
      <w:r w:rsidRPr="000D0F18">
        <w:rPr>
          <w:rFonts w:ascii="Times New Roman" w:eastAsiaTheme="minorEastAsia" w:hAnsi="Times New Roman" w:cs="Times New Roman"/>
          <w:color w:val="000000"/>
          <w:sz w:val="28"/>
          <w:szCs w:val="28"/>
          <w:lang w:eastAsia="ru-RU"/>
        </w:rPr>
        <w:t xml:space="preserve">                   А.С. Игошин</w:t>
      </w:r>
      <w:bookmarkEnd w:id="15"/>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C92141" w:rsidRPr="00A171F7" w:rsidRDefault="00C92141" w:rsidP="00C92141">
      <w:pPr>
        <w:widowControl w:val="0"/>
        <w:autoSpaceDE w:val="0"/>
        <w:autoSpaceDN w:val="0"/>
        <w:adjustRightInd w:val="0"/>
        <w:ind w:left="4678"/>
        <w:jc w:val="center"/>
        <w:outlineLvl w:val="1"/>
        <w:rPr>
          <w:rFonts w:ascii="Times New Roman" w:hAnsi="Times New Roman" w:cs="Times New Roman"/>
          <w:sz w:val="28"/>
          <w:szCs w:val="28"/>
        </w:rPr>
      </w:pPr>
      <w:r>
        <w:rPr>
          <w:rFonts w:ascii="Times New Roman" w:hAnsi="Times New Roman" w:cs="Times New Roman"/>
          <w:sz w:val="28"/>
          <w:szCs w:val="28"/>
        </w:rPr>
        <w:t>ПРИЛОЖЕНИЕ № 3</w:t>
      </w:r>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r>
        <w:rPr>
          <w:rFonts w:ascii="Times New Roman" w:hAnsi="Times New Roman" w:cs="Times New Roman"/>
          <w:sz w:val="28"/>
          <w:szCs w:val="28"/>
        </w:rPr>
        <w:t xml:space="preserve">к </w:t>
      </w:r>
      <w:r w:rsidRPr="00A171F7">
        <w:rPr>
          <w:rFonts w:ascii="Times New Roman" w:hAnsi="Times New Roman" w:cs="Times New Roman"/>
          <w:sz w:val="28"/>
          <w:szCs w:val="28"/>
        </w:rPr>
        <w:t>Порядку проведения</w:t>
      </w:r>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r w:rsidRPr="00A171F7">
        <w:rPr>
          <w:rFonts w:ascii="Times New Roman" w:hAnsi="Times New Roman" w:cs="Times New Roman"/>
          <w:sz w:val="28"/>
          <w:szCs w:val="28"/>
        </w:rPr>
        <w:t xml:space="preserve">экспертизы </w:t>
      </w:r>
      <w:proofErr w:type="gramStart"/>
      <w:r w:rsidRPr="00A171F7">
        <w:rPr>
          <w:rFonts w:ascii="Times New Roman" w:hAnsi="Times New Roman" w:cs="Times New Roman"/>
          <w:sz w:val="28"/>
          <w:szCs w:val="28"/>
        </w:rPr>
        <w:t>муниципальных</w:t>
      </w:r>
      <w:proofErr w:type="gramEnd"/>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r w:rsidRPr="00A171F7">
        <w:rPr>
          <w:rFonts w:ascii="Times New Roman" w:hAnsi="Times New Roman" w:cs="Times New Roman"/>
          <w:sz w:val="28"/>
          <w:szCs w:val="28"/>
        </w:rPr>
        <w:t>нормативных правовых актов</w:t>
      </w:r>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r w:rsidRPr="00A171F7">
        <w:rPr>
          <w:rFonts w:ascii="Times New Roman" w:hAnsi="Times New Roman" w:cs="Times New Roman"/>
          <w:sz w:val="28"/>
          <w:szCs w:val="28"/>
        </w:rPr>
        <w:t>муниципального образования</w:t>
      </w:r>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proofErr w:type="spellStart"/>
      <w:r w:rsidRPr="00A171F7">
        <w:rPr>
          <w:rFonts w:ascii="Times New Roman" w:hAnsi="Times New Roman" w:cs="Times New Roman"/>
          <w:sz w:val="28"/>
          <w:szCs w:val="28"/>
        </w:rPr>
        <w:t>Брюховецкий</w:t>
      </w:r>
      <w:proofErr w:type="spellEnd"/>
      <w:r w:rsidRPr="00A171F7">
        <w:rPr>
          <w:rFonts w:ascii="Times New Roman" w:hAnsi="Times New Roman" w:cs="Times New Roman"/>
          <w:sz w:val="28"/>
          <w:szCs w:val="28"/>
        </w:rPr>
        <w:t xml:space="preserve"> район,</w:t>
      </w:r>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proofErr w:type="gramStart"/>
      <w:r w:rsidRPr="00A171F7">
        <w:rPr>
          <w:rFonts w:ascii="Times New Roman" w:hAnsi="Times New Roman" w:cs="Times New Roman"/>
          <w:sz w:val="28"/>
          <w:szCs w:val="28"/>
        </w:rPr>
        <w:t>затрагивающих</w:t>
      </w:r>
      <w:proofErr w:type="gramEnd"/>
      <w:r w:rsidRPr="00A171F7">
        <w:rPr>
          <w:rFonts w:ascii="Times New Roman" w:hAnsi="Times New Roman" w:cs="Times New Roman"/>
          <w:sz w:val="28"/>
          <w:szCs w:val="28"/>
        </w:rPr>
        <w:t xml:space="preserve"> вопросы</w:t>
      </w:r>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r w:rsidRPr="00A171F7">
        <w:rPr>
          <w:rFonts w:ascii="Times New Roman" w:hAnsi="Times New Roman" w:cs="Times New Roman"/>
          <w:sz w:val="28"/>
          <w:szCs w:val="28"/>
        </w:rPr>
        <w:t xml:space="preserve">осуществления </w:t>
      </w:r>
      <w:proofErr w:type="gramStart"/>
      <w:r w:rsidRPr="00A171F7">
        <w:rPr>
          <w:rFonts w:ascii="Times New Roman" w:hAnsi="Times New Roman" w:cs="Times New Roman"/>
          <w:sz w:val="28"/>
          <w:szCs w:val="28"/>
        </w:rPr>
        <w:t>предпринимательской</w:t>
      </w:r>
      <w:proofErr w:type="gramEnd"/>
    </w:p>
    <w:p w:rsidR="00C92141" w:rsidRPr="00A171F7" w:rsidRDefault="00C92141" w:rsidP="00C92141">
      <w:pPr>
        <w:widowControl w:val="0"/>
        <w:autoSpaceDE w:val="0"/>
        <w:autoSpaceDN w:val="0"/>
        <w:adjustRightInd w:val="0"/>
        <w:ind w:left="4678"/>
        <w:jc w:val="center"/>
        <w:rPr>
          <w:rFonts w:ascii="Times New Roman" w:hAnsi="Times New Roman" w:cs="Times New Roman"/>
          <w:sz w:val="28"/>
          <w:szCs w:val="28"/>
        </w:rPr>
      </w:pPr>
      <w:r w:rsidRPr="00A171F7">
        <w:rPr>
          <w:rFonts w:ascii="Times New Roman" w:hAnsi="Times New Roman" w:cs="Times New Roman"/>
          <w:sz w:val="28"/>
          <w:szCs w:val="28"/>
        </w:rPr>
        <w:t>и инвестиционной деятельности</w:t>
      </w:r>
    </w:p>
    <w:p w:rsidR="00C92141" w:rsidRPr="00A171F7" w:rsidRDefault="00C92141" w:rsidP="00C92141">
      <w:pPr>
        <w:widowControl w:val="0"/>
        <w:autoSpaceDE w:val="0"/>
        <w:autoSpaceDN w:val="0"/>
        <w:adjustRightInd w:val="0"/>
        <w:ind w:firstLine="540"/>
        <w:rPr>
          <w:rFonts w:ascii="Times New Roman" w:hAnsi="Times New Roman" w:cs="Times New Roman"/>
          <w:sz w:val="28"/>
          <w:szCs w:val="28"/>
        </w:rPr>
      </w:pPr>
    </w:p>
    <w:p w:rsidR="00C92141" w:rsidRPr="00A171F7" w:rsidRDefault="00C92141" w:rsidP="00C92141">
      <w:pPr>
        <w:widowControl w:val="0"/>
        <w:autoSpaceDE w:val="0"/>
        <w:autoSpaceDN w:val="0"/>
        <w:adjustRightInd w:val="0"/>
        <w:jc w:val="center"/>
        <w:rPr>
          <w:rFonts w:ascii="Times New Roman" w:hAnsi="Times New Roman" w:cs="Times New Roman"/>
          <w:sz w:val="28"/>
          <w:szCs w:val="28"/>
        </w:rPr>
      </w:pPr>
      <w:bookmarkStart w:id="16" w:name="Par110"/>
      <w:bookmarkEnd w:id="16"/>
      <w:r w:rsidRPr="00A171F7">
        <w:rPr>
          <w:rFonts w:ascii="Times New Roman" w:hAnsi="Times New Roman" w:cs="Times New Roman"/>
          <w:sz w:val="28"/>
          <w:szCs w:val="28"/>
        </w:rPr>
        <w:t>ФОРМА</w:t>
      </w:r>
    </w:p>
    <w:p w:rsidR="00C92141" w:rsidRPr="00A171F7" w:rsidRDefault="00C92141" w:rsidP="00C92141">
      <w:pPr>
        <w:widowControl w:val="0"/>
        <w:autoSpaceDE w:val="0"/>
        <w:autoSpaceDN w:val="0"/>
        <w:adjustRightInd w:val="0"/>
        <w:ind w:left="567" w:right="849"/>
        <w:jc w:val="center"/>
        <w:rPr>
          <w:rFonts w:ascii="Times New Roman" w:hAnsi="Times New Roman" w:cs="Times New Roman"/>
          <w:sz w:val="28"/>
          <w:szCs w:val="28"/>
        </w:rPr>
      </w:pPr>
      <w:r>
        <w:rPr>
          <w:rFonts w:ascii="Times New Roman" w:hAnsi="Times New Roman" w:cs="Times New Roman"/>
          <w:sz w:val="28"/>
          <w:szCs w:val="28"/>
        </w:rPr>
        <w:t xml:space="preserve">Заключения о проведении экспертизы муниципального нормативного правового акта муниципального образования </w:t>
      </w:r>
      <w:proofErr w:type="spellStart"/>
      <w:r>
        <w:rPr>
          <w:rFonts w:ascii="Times New Roman" w:hAnsi="Times New Roman" w:cs="Times New Roman"/>
          <w:sz w:val="28"/>
          <w:szCs w:val="28"/>
        </w:rPr>
        <w:t>Брюховецкий</w:t>
      </w:r>
      <w:proofErr w:type="spellEnd"/>
      <w:r>
        <w:rPr>
          <w:rFonts w:ascii="Times New Roman" w:hAnsi="Times New Roman" w:cs="Times New Roman"/>
          <w:sz w:val="28"/>
          <w:szCs w:val="28"/>
        </w:rPr>
        <w:t xml:space="preserve"> район</w:t>
      </w:r>
    </w:p>
    <w:p w:rsidR="00C92141" w:rsidRDefault="00C92141" w:rsidP="00C92141">
      <w:pPr>
        <w:widowControl w:val="0"/>
        <w:autoSpaceDE w:val="0"/>
        <w:autoSpaceDN w:val="0"/>
        <w:adjustRightInd w:val="0"/>
        <w:ind w:firstLine="540"/>
        <w:rPr>
          <w:rFonts w:ascii="Times New Roman" w:hAnsi="Times New Roman" w:cs="Times New Roman"/>
          <w:sz w:val="24"/>
          <w:szCs w:val="24"/>
        </w:rPr>
      </w:pPr>
    </w:p>
    <w:p w:rsidR="00C92141" w:rsidRDefault="00C92141" w:rsidP="00C92141">
      <w:pPr>
        <w:widowControl w:val="0"/>
        <w:autoSpaceDE w:val="0"/>
        <w:autoSpaceDN w:val="0"/>
        <w:adjustRightInd w:val="0"/>
        <w:ind w:firstLine="540"/>
        <w:rPr>
          <w:rFonts w:ascii="Times New Roman" w:hAnsi="Times New Roman" w:cs="Times New Roman"/>
          <w:sz w:val="24"/>
          <w:szCs w:val="24"/>
        </w:rPr>
      </w:pPr>
    </w:p>
    <w:p w:rsidR="00C92141" w:rsidRDefault="00C92141" w:rsidP="00C92141">
      <w:pPr>
        <w:widowControl w:val="0"/>
        <w:autoSpaceDE w:val="0"/>
        <w:autoSpaceDN w:val="0"/>
        <w:adjustRightInd w:val="0"/>
        <w:ind w:firstLine="540"/>
        <w:rPr>
          <w:rFonts w:ascii="Times New Roman" w:hAnsi="Times New Roman" w:cs="Times New Roman"/>
          <w:sz w:val="24"/>
          <w:szCs w:val="24"/>
        </w:rPr>
      </w:pPr>
    </w:p>
    <w:tbl>
      <w:tblPr>
        <w:tblStyle w:val="aa"/>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387"/>
      </w:tblGrid>
      <w:tr w:rsidR="00C92141" w:rsidTr="00CD6A98">
        <w:tc>
          <w:tcPr>
            <w:tcW w:w="4361" w:type="dxa"/>
          </w:tcPr>
          <w:p w:rsidR="00C92141" w:rsidRPr="00E40045" w:rsidRDefault="00C92141" w:rsidP="00CD6A98">
            <w:pPr>
              <w:widowControl w:val="0"/>
              <w:tabs>
                <w:tab w:val="left" w:pos="3686"/>
                <w:tab w:val="left" w:pos="3969"/>
              </w:tabs>
              <w:autoSpaceDE w:val="0"/>
              <w:autoSpaceDN w:val="0"/>
              <w:adjustRightInd w:val="0"/>
              <w:ind w:right="317"/>
              <w:rPr>
                <w:rFonts w:ascii="Times New Roman" w:hAnsi="Times New Roman" w:cs="Times New Roman"/>
                <w:sz w:val="28"/>
                <w:szCs w:val="28"/>
              </w:rPr>
            </w:pPr>
          </w:p>
        </w:tc>
        <w:tc>
          <w:tcPr>
            <w:tcW w:w="5387" w:type="dxa"/>
          </w:tcPr>
          <w:p w:rsidR="00C92141" w:rsidRPr="00E40045" w:rsidRDefault="00C92141" w:rsidP="00CD6A98">
            <w:pPr>
              <w:widowControl w:val="0"/>
              <w:autoSpaceDE w:val="0"/>
              <w:autoSpaceDN w:val="0"/>
              <w:adjustRightInd w:val="0"/>
              <w:rPr>
                <w:rFonts w:ascii="Times New Roman" w:hAnsi="Times New Roman" w:cs="Times New Roman"/>
                <w:sz w:val="28"/>
                <w:szCs w:val="28"/>
              </w:rPr>
            </w:pPr>
            <w:r w:rsidRPr="00E40045">
              <w:rPr>
                <w:rFonts w:ascii="Times New Roman" w:hAnsi="Times New Roman" w:cs="Times New Roman"/>
                <w:sz w:val="28"/>
                <w:szCs w:val="28"/>
              </w:rPr>
              <w:t xml:space="preserve">Руководителю </w:t>
            </w:r>
          </w:p>
          <w:p w:rsidR="00C92141" w:rsidRDefault="00C92141" w:rsidP="00CD6A9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___________________________________________</w:t>
            </w:r>
          </w:p>
          <w:p w:rsidR="00C92141" w:rsidRDefault="00C92141" w:rsidP="00CD6A9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(наименование отраслевого (функционального), органа администрации муниципального образования </w:t>
            </w:r>
            <w:proofErr w:type="spellStart"/>
            <w:r>
              <w:rPr>
                <w:rFonts w:ascii="Times New Roman" w:hAnsi="Times New Roman" w:cs="Times New Roman"/>
                <w:sz w:val="24"/>
                <w:szCs w:val="24"/>
              </w:rPr>
              <w:t>Брюховецкий</w:t>
            </w:r>
            <w:proofErr w:type="spellEnd"/>
            <w:r>
              <w:rPr>
                <w:rFonts w:ascii="Times New Roman" w:hAnsi="Times New Roman" w:cs="Times New Roman"/>
                <w:sz w:val="24"/>
                <w:szCs w:val="24"/>
              </w:rPr>
              <w:t xml:space="preserve"> район, разработавшего муниципальный нормативный правовой акт и являющегося инициатором издания муниципального нормативного правового акта)</w:t>
            </w:r>
          </w:p>
        </w:tc>
      </w:tr>
    </w:tbl>
    <w:p w:rsidR="00C92141" w:rsidRPr="00A13D09" w:rsidRDefault="00C92141" w:rsidP="00C92141">
      <w:pPr>
        <w:widowControl w:val="0"/>
        <w:autoSpaceDE w:val="0"/>
        <w:autoSpaceDN w:val="0"/>
        <w:adjustRightInd w:val="0"/>
        <w:ind w:firstLine="540"/>
        <w:rPr>
          <w:rFonts w:ascii="Times New Roman" w:hAnsi="Times New Roman" w:cs="Times New Roman"/>
          <w:sz w:val="24"/>
          <w:szCs w:val="24"/>
        </w:rPr>
      </w:pPr>
    </w:p>
    <w:p w:rsidR="00C92141" w:rsidRPr="00041CD0"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p>
    <w:p w:rsidR="00C92141" w:rsidRPr="00041CD0" w:rsidRDefault="00C92141" w:rsidP="00C92141">
      <w:pPr>
        <w:widowControl w:val="0"/>
        <w:autoSpaceDE w:val="0"/>
        <w:autoSpaceDN w:val="0"/>
        <w:adjustRightInd w:val="0"/>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ЗАКЛЮЧЕНИЕ</w:t>
      </w:r>
    </w:p>
    <w:p w:rsidR="00C92141" w:rsidRPr="00041CD0" w:rsidRDefault="00C92141" w:rsidP="00C92141">
      <w:pPr>
        <w:widowControl w:val="0"/>
        <w:autoSpaceDE w:val="0"/>
        <w:autoSpaceDN w:val="0"/>
        <w:adjustRightInd w:val="0"/>
        <w:jc w:val="center"/>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 xml:space="preserve">о проведении экспертизы </w:t>
      </w:r>
      <w:proofErr w:type="gramStart"/>
      <w:r w:rsidRPr="00041CD0">
        <w:rPr>
          <w:rFonts w:ascii="Times New Roman" w:eastAsiaTheme="minorEastAsia" w:hAnsi="Times New Roman" w:cs="Times New Roman"/>
          <w:sz w:val="28"/>
          <w:szCs w:val="28"/>
          <w:lang w:eastAsia="ru-RU"/>
        </w:rPr>
        <w:t>муниципального</w:t>
      </w:r>
      <w:proofErr w:type="gramEnd"/>
      <w:r w:rsidRPr="00041CD0">
        <w:rPr>
          <w:rFonts w:ascii="Times New Roman" w:eastAsiaTheme="minorEastAsia" w:hAnsi="Times New Roman" w:cs="Times New Roman"/>
          <w:sz w:val="28"/>
          <w:szCs w:val="28"/>
          <w:lang w:eastAsia="ru-RU"/>
        </w:rPr>
        <w:t xml:space="preserve"> нормативного</w:t>
      </w:r>
    </w:p>
    <w:p w:rsidR="00C92141" w:rsidRPr="00041CD0" w:rsidRDefault="00C92141" w:rsidP="00C92141">
      <w:pPr>
        <w:widowControl w:val="0"/>
        <w:autoSpaceDE w:val="0"/>
        <w:autoSpaceDN w:val="0"/>
        <w:adjustRightInd w:val="0"/>
        <w:jc w:val="center"/>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 xml:space="preserve">правового акта муниципального образования </w:t>
      </w:r>
      <w:proofErr w:type="spellStart"/>
      <w:r w:rsidRPr="00041CD0">
        <w:rPr>
          <w:rFonts w:ascii="Times New Roman" w:eastAsiaTheme="minorEastAsia" w:hAnsi="Times New Roman" w:cs="Times New Roman"/>
          <w:sz w:val="28"/>
          <w:szCs w:val="28"/>
          <w:lang w:eastAsia="ru-RU"/>
        </w:rPr>
        <w:t>Брюховецкий</w:t>
      </w:r>
      <w:proofErr w:type="spellEnd"/>
      <w:r w:rsidRPr="00041CD0">
        <w:rPr>
          <w:rFonts w:ascii="Times New Roman" w:eastAsiaTheme="minorEastAsia" w:hAnsi="Times New Roman" w:cs="Times New Roman"/>
          <w:sz w:val="28"/>
          <w:szCs w:val="28"/>
          <w:lang w:eastAsia="ru-RU"/>
        </w:rPr>
        <w:t xml:space="preserve"> район</w:t>
      </w:r>
    </w:p>
    <w:p w:rsidR="00C92141" w:rsidRPr="00041CD0"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________________________________________________________________________</w:t>
      </w:r>
      <w:r>
        <w:rPr>
          <w:rFonts w:ascii="Times New Roman" w:eastAsiaTheme="minorEastAsia" w:hAnsi="Times New Roman" w:cs="Times New Roman"/>
          <w:sz w:val="28"/>
          <w:szCs w:val="28"/>
          <w:lang w:eastAsia="ru-RU"/>
        </w:rPr>
        <w:t>___________________________________________________________________________________________________________________________</w:t>
      </w:r>
      <w:r w:rsidRPr="00041CD0">
        <w:rPr>
          <w:rFonts w:ascii="Times New Roman" w:eastAsiaTheme="minorEastAsia" w:hAnsi="Times New Roman" w:cs="Times New Roman"/>
          <w:sz w:val="28"/>
          <w:szCs w:val="28"/>
          <w:lang w:eastAsia="ru-RU"/>
        </w:rPr>
        <w:t>___</w:t>
      </w:r>
    </w:p>
    <w:p w:rsidR="00C92141" w:rsidRPr="00041CD0" w:rsidRDefault="00C92141" w:rsidP="00C92141">
      <w:pPr>
        <w:widowControl w:val="0"/>
        <w:autoSpaceDE w:val="0"/>
        <w:autoSpaceDN w:val="0"/>
        <w:adjustRightInd w:val="0"/>
        <w:jc w:val="center"/>
        <w:rPr>
          <w:rFonts w:ascii="Times New Roman" w:eastAsiaTheme="minorEastAsia" w:hAnsi="Times New Roman" w:cs="Times New Roman"/>
          <w:sz w:val="24"/>
          <w:szCs w:val="24"/>
          <w:lang w:eastAsia="ru-RU"/>
        </w:rPr>
      </w:pPr>
      <w:r w:rsidRPr="00041CD0">
        <w:rPr>
          <w:rFonts w:ascii="Times New Roman" w:eastAsiaTheme="minorEastAsia" w:hAnsi="Times New Roman" w:cs="Times New Roman"/>
          <w:sz w:val="24"/>
          <w:szCs w:val="24"/>
          <w:lang w:eastAsia="ru-RU"/>
        </w:rPr>
        <w:t>(название муниципального нормативного правового акта)</w:t>
      </w:r>
    </w:p>
    <w:p w:rsidR="00C92141"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p>
    <w:p w:rsidR="00C92141" w:rsidRPr="00041CD0"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 xml:space="preserve">Управление   экономики,   прогнозирования   и  потребительской  сферы администрации муниципального образования </w:t>
      </w:r>
      <w:proofErr w:type="spellStart"/>
      <w:r w:rsidRPr="00041CD0">
        <w:rPr>
          <w:rFonts w:ascii="Times New Roman" w:eastAsiaTheme="minorEastAsia" w:hAnsi="Times New Roman" w:cs="Times New Roman"/>
          <w:sz w:val="28"/>
          <w:szCs w:val="28"/>
          <w:lang w:eastAsia="ru-RU"/>
        </w:rPr>
        <w:t>Брюховецкий</w:t>
      </w:r>
      <w:proofErr w:type="spellEnd"/>
      <w:r w:rsidRPr="00041CD0">
        <w:rPr>
          <w:rFonts w:ascii="Times New Roman" w:eastAsiaTheme="minorEastAsia" w:hAnsi="Times New Roman" w:cs="Times New Roman"/>
          <w:sz w:val="28"/>
          <w:szCs w:val="28"/>
          <w:lang w:eastAsia="ru-RU"/>
        </w:rPr>
        <w:t xml:space="preserve"> район как уполномоченный</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орган  по  проведению  экспертизы  муниципальных нормативных правовых актов</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 xml:space="preserve">муниципального образования  </w:t>
      </w:r>
      <w:proofErr w:type="spellStart"/>
      <w:r w:rsidRPr="00041CD0">
        <w:rPr>
          <w:rFonts w:ascii="Times New Roman" w:eastAsiaTheme="minorEastAsia" w:hAnsi="Times New Roman" w:cs="Times New Roman"/>
          <w:sz w:val="28"/>
          <w:szCs w:val="28"/>
          <w:lang w:eastAsia="ru-RU"/>
        </w:rPr>
        <w:t>Брюховецкий</w:t>
      </w:r>
      <w:proofErr w:type="spellEnd"/>
      <w:r w:rsidRPr="00041CD0">
        <w:rPr>
          <w:rFonts w:ascii="Times New Roman" w:eastAsiaTheme="minorEastAsia" w:hAnsi="Times New Roman" w:cs="Times New Roman"/>
          <w:sz w:val="28"/>
          <w:szCs w:val="28"/>
          <w:lang w:eastAsia="ru-RU"/>
        </w:rPr>
        <w:t xml:space="preserve"> район (далее - уполномоченный орган)</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рассмотрел ________________________________________________________________</w:t>
      </w:r>
    </w:p>
    <w:p w:rsidR="00C92141" w:rsidRDefault="00C92141" w:rsidP="00C92141">
      <w:pPr>
        <w:widowControl w:val="0"/>
        <w:autoSpaceDE w:val="0"/>
        <w:autoSpaceDN w:val="0"/>
        <w:adjustRightInd w:val="0"/>
        <w:jc w:val="center"/>
        <w:rPr>
          <w:rFonts w:ascii="Times New Roman" w:eastAsiaTheme="minorEastAsia" w:hAnsi="Times New Roman" w:cs="Times New Roman"/>
          <w:sz w:val="24"/>
          <w:szCs w:val="24"/>
          <w:lang w:eastAsia="ru-RU"/>
        </w:rPr>
      </w:pPr>
      <w:r w:rsidRPr="00041CD0">
        <w:rPr>
          <w:rFonts w:ascii="Times New Roman" w:eastAsiaTheme="minorEastAsia" w:hAnsi="Times New Roman" w:cs="Times New Roman"/>
          <w:sz w:val="24"/>
          <w:szCs w:val="24"/>
          <w:lang w:eastAsia="ru-RU"/>
        </w:rPr>
        <w:t>(дата поступления муниципального нормативного правового акта)</w:t>
      </w:r>
    </w:p>
    <w:p w:rsidR="00C92141" w:rsidRPr="00041CD0" w:rsidRDefault="00C92141" w:rsidP="00C92141">
      <w:pPr>
        <w:widowControl w:val="0"/>
        <w:autoSpaceDE w:val="0"/>
        <w:autoSpaceDN w:val="0"/>
        <w:adjustRightInd w:val="0"/>
        <w:jc w:val="center"/>
        <w:rPr>
          <w:rFonts w:ascii="Times New Roman" w:eastAsiaTheme="minorEastAsia" w:hAnsi="Times New Roman" w:cs="Times New Roman"/>
          <w:sz w:val="24"/>
          <w:szCs w:val="24"/>
          <w:lang w:eastAsia="ru-RU"/>
        </w:rPr>
      </w:pPr>
    </w:p>
    <w:p w:rsidR="00C92141" w:rsidRPr="00041CD0" w:rsidRDefault="00C92141" w:rsidP="00C92141">
      <w:pPr>
        <w:widowControl w:val="0"/>
        <w:autoSpaceDE w:val="0"/>
        <w:autoSpaceDN w:val="0"/>
        <w:adjustRightInd w:val="0"/>
        <w:jc w:val="left"/>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 xml:space="preserve">муниципальный  нормативный  правовой  акт  муниципального образования </w:t>
      </w:r>
    </w:p>
    <w:p w:rsidR="00C92141" w:rsidRPr="00041CD0" w:rsidRDefault="00C92141" w:rsidP="00C92141">
      <w:pPr>
        <w:widowControl w:val="0"/>
        <w:autoSpaceDE w:val="0"/>
        <w:autoSpaceDN w:val="0"/>
        <w:adjustRightInd w:val="0"/>
        <w:jc w:val="left"/>
        <w:rPr>
          <w:rFonts w:ascii="Times New Roman" w:eastAsiaTheme="minorEastAsia" w:hAnsi="Times New Roman" w:cs="Times New Roman"/>
          <w:sz w:val="28"/>
          <w:szCs w:val="28"/>
          <w:lang w:eastAsia="ru-RU"/>
        </w:rPr>
      </w:pPr>
      <w:proofErr w:type="spellStart"/>
      <w:r w:rsidRPr="00041CD0">
        <w:rPr>
          <w:rFonts w:ascii="Times New Roman" w:eastAsiaTheme="minorEastAsia" w:hAnsi="Times New Roman" w:cs="Times New Roman"/>
          <w:sz w:val="28"/>
          <w:szCs w:val="28"/>
          <w:lang w:eastAsia="ru-RU"/>
        </w:rPr>
        <w:t>Брюховецкий</w:t>
      </w:r>
      <w:proofErr w:type="spellEnd"/>
      <w:r w:rsidRPr="00041CD0">
        <w:rPr>
          <w:rFonts w:ascii="Times New Roman" w:eastAsiaTheme="minorEastAsia" w:hAnsi="Times New Roman" w:cs="Times New Roman"/>
          <w:sz w:val="28"/>
          <w:szCs w:val="28"/>
          <w:lang w:eastAsia="ru-RU"/>
        </w:rPr>
        <w:t xml:space="preserve"> район </w:t>
      </w:r>
      <w:r w:rsidRPr="00041CD0">
        <w:rPr>
          <w:rFonts w:ascii="Times New Roman" w:eastAsiaTheme="minorEastAsia" w:hAnsi="Times New Roman" w:cs="Times New Roman"/>
          <w:sz w:val="28"/>
          <w:szCs w:val="28"/>
          <w:lang w:eastAsia="ru-RU"/>
        </w:rPr>
        <w:lastRenderedPageBreak/>
        <w:t>____________</w:t>
      </w:r>
      <w:r>
        <w:rPr>
          <w:rFonts w:ascii="Times New Roman" w:eastAsiaTheme="minorEastAsia" w:hAnsi="Times New Roman" w:cs="Times New Roman"/>
          <w:sz w:val="28"/>
          <w:szCs w:val="28"/>
          <w:lang w:eastAsia="ru-RU"/>
        </w:rPr>
        <w:t>_____________________________________________________________________________________________________________________________________________</w:t>
      </w:r>
      <w:r w:rsidRPr="00041CD0">
        <w:rPr>
          <w:rFonts w:ascii="Times New Roman" w:eastAsiaTheme="minorEastAsia" w:hAnsi="Times New Roman" w:cs="Times New Roman"/>
          <w:sz w:val="28"/>
          <w:szCs w:val="28"/>
          <w:lang w:eastAsia="ru-RU"/>
        </w:rPr>
        <w:t>_____________________________________________</w:t>
      </w:r>
      <w:r>
        <w:rPr>
          <w:rFonts w:ascii="Times New Roman" w:eastAsiaTheme="minorEastAsia" w:hAnsi="Times New Roman" w:cs="Times New Roman"/>
          <w:sz w:val="28"/>
          <w:szCs w:val="28"/>
          <w:lang w:eastAsia="ru-RU"/>
        </w:rPr>
        <w:t>.</w:t>
      </w:r>
    </w:p>
    <w:p w:rsidR="00C92141" w:rsidRPr="00041CD0" w:rsidRDefault="00C92141" w:rsidP="00C92141">
      <w:pPr>
        <w:widowControl w:val="0"/>
        <w:autoSpaceDE w:val="0"/>
        <w:autoSpaceDN w:val="0"/>
        <w:adjustRightInd w:val="0"/>
        <w:jc w:val="center"/>
        <w:rPr>
          <w:rFonts w:ascii="Times New Roman" w:eastAsiaTheme="minorEastAsia" w:hAnsi="Times New Roman" w:cs="Times New Roman"/>
          <w:sz w:val="24"/>
          <w:szCs w:val="24"/>
          <w:lang w:eastAsia="ru-RU"/>
        </w:rPr>
      </w:pPr>
      <w:r w:rsidRPr="00041CD0">
        <w:rPr>
          <w:rFonts w:ascii="Times New Roman" w:eastAsiaTheme="minorEastAsia" w:hAnsi="Times New Roman" w:cs="Times New Roman"/>
          <w:sz w:val="24"/>
          <w:szCs w:val="24"/>
          <w:lang w:eastAsia="ru-RU"/>
        </w:rPr>
        <w:t>(название муниципального нормативного правового акта)</w:t>
      </w:r>
    </w:p>
    <w:p w:rsidR="00C92141"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 xml:space="preserve">   </w:t>
      </w:r>
    </w:p>
    <w:p w:rsidR="00C92141" w:rsidRPr="00041CD0"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proofErr w:type="gramStart"/>
      <w:r w:rsidRPr="00041CD0">
        <w:rPr>
          <w:rFonts w:ascii="Times New Roman" w:eastAsiaTheme="minorEastAsia" w:hAnsi="Times New Roman" w:cs="Times New Roman"/>
          <w:sz w:val="28"/>
          <w:szCs w:val="28"/>
          <w:lang w:eastAsia="ru-RU"/>
        </w:rPr>
        <w:t xml:space="preserve">В   соответствии   с   </w:t>
      </w:r>
      <w:hyperlink r:id="rId10" w:history="1">
        <w:r w:rsidRPr="00041CD0">
          <w:rPr>
            <w:rFonts w:ascii="Times New Roman" w:eastAsiaTheme="minorEastAsia" w:hAnsi="Times New Roman" w:cs="Times New Roman"/>
            <w:sz w:val="28"/>
            <w:szCs w:val="28"/>
            <w:lang w:eastAsia="ru-RU"/>
          </w:rPr>
          <w:t>Порядком</w:t>
        </w:r>
      </w:hyperlink>
      <w:r w:rsidRPr="00041CD0">
        <w:rPr>
          <w:rFonts w:ascii="Times New Roman" w:eastAsiaTheme="minorEastAsia" w:hAnsi="Times New Roman" w:cs="Times New Roman"/>
          <w:sz w:val="28"/>
          <w:szCs w:val="28"/>
          <w:lang w:eastAsia="ru-RU"/>
        </w:rPr>
        <w:t xml:space="preserve">   проведения  экспертизы  муниципальных</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 xml:space="preserve">нормативных правовых актов  муниципального  образования  </w:t>
      </w:r>
      <w:proofErr w:type="spellStart"/>
      <w:r w:rsidRPr="00041CD0">
        <w:rPr>
          <w:rFonts w:ascii="Times New Roman" w:eastAsiaTheme="minorEastAsia" w:hAnsi="Times New Roman" w:cs="Times New Roman"/>
          <w:sz w:val="28"/>
          <w:szCs w:val="28"/>
          <w:lang w:eastAsia="ru-RU"/>
        </w:rPr>
        <w:t>Брюховецкий</w:t>
      </w:r>
      <w:proofErr w:type="spellEnd"/>
      <w:r w:rsidRPr="00041CD0">
        <w:rPr>
          <w:rFonts w:ascii="Times New Roman" w:eastAsiaTheme="minorEastAsia" w:hAnsi="Times New Roman" w:cs="Times New Roman"/>
          <w:sz w:val="28"/>
          <w:szCs w:val="28"/>
          <w:lang w:eastAsia="ru-RU"/>
        </w:rPr>
        <w:t xml:space="preserve"> район,</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затрагивающих вопросы осуществления  предпринимательской и инвестиционной</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деятельности, утвержденным постановлением администрации муниципального</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 xml:space="preserve">образования </w:t>
      </w:r>
      <w:proofErr w:type="spellStart"/>
      <w:r w:rsidRPr="00041CD0">
        <w:rPr>
          <w:rFonts w:ascii="Times New Roman" w:eastAsiaTheme="minorEastAsia" w:hAnsi="Times New Roman" w:cs="Times New Roman"/>
          <w:sz w:val="28"/>
          <w:szCs w:val="28"/>
          <w:lang w:eastAsia="ru-RU"/>
        </w:rPr>
        <w:t>Брюховецкий</w:t>
      </w:r>
      <w:proofErr w:type="spellEnd"/>
      <w:r w:rsidRPr="00041CD0">
        <w:rPr>
          <w:rFonts w:ascii="Times New Roman" w:eastAsiaTheme="minorEastAsia" w:hAnsi="Times New Roman" w:cs="Times New Roman"/>
          <w:sz w:val="28"/>
          <w:szCs w:val="28"/>
          <w:lang w:eastAsia="ru-RU"/>
        </w:rPr>
        <w:t xml:space="preserve"> район </w:t>
      </w:r>
      <w:r>
        <w:rPr>
          <w:rFonts w:ascii="Times New Roman" w:eastAsiaTheme="minorEastAsia" w:hAnsi="Times New Roman" w:cs="Times New Roman"/>
          <w:sz w:val="28"/>
          <w:szCs w:val="28"/>
          <w:lang w:eastAsia="ru-RU"/>
        </w:rPr>
        <w:t xml:space="preserve">от _________ № _______  «Об утверждении порядка проведения экспертизы муниципальных нормативных правовых актов муниципального образования </w:t>
      </w:r>
      <w:proofErr w:type="spellStart"/>
      <w:r>
        <w:rPr>
          <w:rFonts w:ascii="Times New Roman" w:eastAsiaTheme="minorEastAsia" w:hAnsi="Times New Roman" w:cs="Times New Roman"/>
          <w:sz w:val="28"/>
          <w:szCs w:val="28"/>
          <w:lang w:eastAsia="ru-RU"/>
        </w:rPr>
        <w:t>Брюховецкий</w:t>
      </w:r>
      <w:proofErr w:type="spellEnd"/>
      <w:r>
        <w:rPr>
          <w:rFonts w:ascii="Times New Roman" w:eastAsiaTheme="minorEastAsia" w:hAnsi="Times New Roman" w:cs="Times New Roman"/>
          <w:sz w:val="28"/>
          <w:szCs w:val="28"/>
          <w:lang w:eastAsia="ru-RU"/>
        </w:rPr>
        <w:t xml:space="preserve"> район, затрагивающих вопросы осуществления предпринимательской и инвестиционной деятельности» </w:t>
      </w:r>
      <w:r w:rsidRPr="00041CD0">
        <w:rPr>
          <w:rFonts w:ascii="Times New Roman" w:eastAsiaTheme="minorEastAsia" w:hAnsi="Times New Roman" w:cs="Times New Roman"/>
          <w:sz w:val="28"/>
          <w:szCs w:val="28"/>
          <w:lang w:eastAsia="ru-RU"/>
        </w:rPr>
        <w:t>(далее - Порядок), муниципальный нормативный</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правовой акт подлежит проведению экспертизы.</w:t>
      </w:r>
      <w:proofErr w:type="gramEnd"/>
    </w:p>
    <w:p w:rsidR="00C92141" w:rsidRPr="00041CD0"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Экспертиза муниципального нормативного правового акта осуществляется в</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соответствии  с  планом  проведения  экспертизы  муниципальных нормативных</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правовых актов, утвержденным   руководителем уполномоченного   органа</w:t>
      </w:r>
      <w:r>
        <w:rPr>
          <w:rFonts w:ascii="Times New Roman" w:eastAsiaTheme="minorEastAsia" w:hAnsi="Times New Roman" w:cs="Times New Roman"/>
          <w:sz w:val="28"/>
          <w:szCs w:val="28"/>
          <w:lang w:eastAsia="ru-RU"/>
        </w:rPr>
        <w:t xml:space="preserve"> _______________</w:t>
      </w:r>
      <w:r w:rsidRPr="00041CD0">
        <w:rPr>
          <w:rFonts w:ascii="Times New Roman" w:eastAsiaTheme="minorEastAsia" w:hAnsi="Times New Roman" w:cs="Times New Roman"/>
          <w:sz w:val="28"/>
          <w:szCs w:val="28"/>
          <w:lang w:eastAsia="ru-RU"/>
        </w:rPr>
        <w:t>______________</w:t>
      </w:r>
      <w:r>
        <w:rPr>
          <w:rFonts w:ascii="Times New Roman" w:eastAsiaTheme="minorEastAsia" w:hAnsi="Times New Roman" w:cs="Times New Roman"/>
          <w:sz w:val="28"/>
          <w:szCs w:val="28"/>
          <w:lang w:eastAsia="ru-RU"/>
        </w:rPr>
        <w:t>.</w:t>
      </w:r>
    </w:p>
    <w:p w:rsidR="00C92141" w:rsidRPr="00041CD0" w:rsidRDefault="00C92141" w:rsidP="00C92141">
      <w:pPr>
        <w:widowControl w:val="0"/>
        <w:autoSpaceDE w:val="0"/>
        <w:autoSpaceDN w:val="0"/>
        <w:adjustRightInd w:val="0"/>
        <w:rPr>
          <w:rFonts w:ascii="Times New Roman" w:eastAsiaTheme="minorEastAsia" w:hAnsi="Times New Roman" w:cs="Times New Roman"/>
          <w:sz w:val="24"/>
          <w:szCs w:val="24"/>
          <w:lang w:eastAsia="ru-RU"/>
        </w:rPr>
      </w:pPr>
      <w:r w:rsidRPr="00041CD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w:t>
      </w:r>
      <w:r w:rsidRPr="00041CD0">
        <w:rPr>
          <w:rFonts w:ascii="Times New Roman" w:eastAsiaTheme="minorEastAsia" w:hAnsi="Times New Roman" w:cs="Times New Roman"/>
          <w:sz w:val="24"/>
          <w:szCs w:val="24"/>
          <w:lang w:eastAsia="ru-RU"/>
        </w:rPr>
        <w:t>(число, месяц, год)</w:t>
      </w:r>
    </w:p>
    <w:p w:rsidR="00C92141" w:rsidRPr="00041CD0"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 xml:space="preserve">В  соответствии  с  </w:t>
      </w:r>
      <w:hyperlink r:id="rId11" w:history="1">
        <w:r w:rsidRPr="00041CD0">
          <w:rPr>
            <w:rFonts w:ascii="Times New Roman" w:eastAsiaTheme="minorEastAsia" w:hAnsi="Times New Roman" w:cs="Times New Roman"/>
            <w:sz w:val="28"/>
            <w:szCs w:val="28"/>
            <w:lang w:eastAsia="ru-RU"/>
          </w:rPr>
          <w:t>пунктом  7</w:t>
        </w:r>
      </w:hyperlink>
      <w:r w:rsidRPr="00041CD0">
        <w:rPr>
          <w:rFonts w:ascii="Times New Roman" w:eastAsiaTheme="minorEastAsia" w:hAnsi="Times New Roman" w:cs="Times New Roman"/>
          <w:sz w:val="28"/>
          <w:szCs w:val="28"/>
          <w:lang w:eastAsia="ru-RU"/>
        </w:rPr>
        <w:t xml:space="preserve">  Порядка  и планом проведения экспертизы</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муниципальных   нормативных   правовых   актов   экспертиза  муниципального</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нормативного       правового       акта       проводилась       в      срок</w:t>
      </w:r>
      <w:r>
        <w:rPr>
          <w:rFonts w:ascii="Times New Roman" w:eastAsiaTheme="minorEastAsia" w:hAnsi="Times New Roman" w:cs="Times New Roman"/>
          <w:sz w:val="28"/>
          <w:szCs w:val="28"/>
          <w:lang w:eastAsia="ru-RU"/>
        </w:rPr>
        <w:t xml:space="preserve"> </w:t>
      </w:r>
      <w:proofErr w:type="gramStart"/>
      <w:r w:rsidRPr="00041CD0">
        <w:rPr>
          <w:rFonts w:ascii="Times New Roman" w:eastAsiaTheme="minorEastAsia" w:hAnsi="Times New Roman" w:cs="Times New Roman"/>
          <w:sz w:val="28"/>
          <w:szCs w:val="28"/>
          <w:lang w:eastAsia="ru-RU"/>
        </w:rPr>
        <w:t>с</w:t>
      </w:r>
      <w:proofErr w:type="gramEnd"/>
      <w:r w:rsidRPr="00041CD0">
        <w:rPr>
          <w:rFonts w:ascii="Times New Roman" w:eastAsiaTheme="minorEastAsia" w:hAnsi="Times New Roman" w:cs="Times New Roman"/>
          <w:sz w:val="28"/>
          <w:szCs w:val="28"/>
          <w:lang w:eastAsia="ru-RU"/>
        </w:rPr>
        <w:t xml:space="preserve"> _________________________ по ____________________.</w:t>
      </w:r>
    </w:p>
    <w:p w:rsidR="00C92141" w:rsidRPr="00041CD0" w:rsidRDefault="00C92141" w:rsidP="00C92141">
      <w:pPr>
        <w:widowControl w:val="0"/>
        <w:autoSpaceDE w:val="0"/>
        <w:autoSpaceDN w:val="0"/>
        <w:adjustRightInd w:val="0"/>
        <w:rPr>
          <w:rFonts w:ascii="Times New Roman" w:eastAsiaTheme="minorEastAsia" w:hAnsi="Times New Roman" w:cs="Times New Roman"/>
          <w:sz w:val="24"/>
          <w:szCs w:val="24"/>
          <w:lang w:eastAsia="ru-RU"/>
        </w:rPr>
      </w:pPr>
      <w:r w:rsidRPr="00041CD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w:t>
      </w:r>
      <w:r w:rsidRPr="00041CD0">
        <w:rPr>
          <w:rFonts w:ascii="Times New Roman" w:eastAsiaTheme="minorEastAsia" w:hAnsi="Times New Roman" w:cs="Times New Roman"/>
          <w:sz w:val="24"/>
          <w:szCs w:val="24"/>
          <w:lang w:eastAsia="ru-RU"/>
        </w:rPr>
        <w:t>(дата начала/окончания проведения экспертизы)</w:t>
      </w:r>
    </w:p>
    <w:p w:rsidR="00C92141" w:rsidRPr="00041CD0"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Уполномоченным    органом    проведены    публичные   консультации   по</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 xml:space="preserve">муниципальному  нормативному  правовому  акту  в  соответствии  с </w:t>
      </w:r>
      <w:hyperlink r:id="rId12" w:history="1">
        <w:r w:rsidRPr="00041CD0">
          <w:rPr>
            <w:rFonts w:ascii="Times New Roman" w:eastAsiaTheme="minorEastAsia" w:hAnsi="Times New Roman" w:cs="Times New Roman"/>
            <w:sz w:val="28"/>
            <w:szCs w:val="28"/>
            <w:lang w:eastAsia="ru-RU"/>
          </w:rPr>
          <w:t>пунктом 9</w:t>
        </w:r>
      </w:hyperlink>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 xml:space="preserve">Порядка </w:t>
      </w:r>
      <w:proofErr w:type="gramStart"/>
      <w:r w:rsidRPr="00041CD0">
        <w:rPr>
          <w:rFonts w:ascii="Times New Roman" w:eastAsiaTheme="minorEastAsia" w:hAnsi="Times New Roman" w:cs="Times New Roman"/>
          <w:sz w:val="28"/>
          <w:szCs w:val="28"/>
          <w:lang w:eastAsia="ru-RU"/>
        </w:rPr>
        <w:t>с</w:t>
      </w:r>
      <w:proofErr w:type="gramEnd"/>
      <w:r w:rsidRPr="00041CD0">
        <w:rPr>
          <w:rFonts w:ascii="Times New Roman" w:eastAsiaTheme="minorEastAsia" w:hAnsi="Times New Roman" w:cs="Times New Roman"/>
          <w:sz w:val="28"/>
          <w:szCs w:val="28"/>
          <w:lang w:eastAsia="ru-RU"/>
        </w:rPr>
        <w:t xml:space="preserve"> __________</w:t>
      </w:r>
      <w:r>
        <w:rPr>
          <w:rFonts w:ascii="Times New Roman" w:eastAsiaTheme="minorEastAsia" w:hAnsi="Times New Roman" w:cs="Times New Roman"/>
          <w:sz w:val="28"/>
          <w:szCs w:val="28"/>
          <w:lang w:eastAsia="ru-RU"/>
        </w:rPr>
        <w:t>__</w:t>
      </w:r>
      <w:r w:rsidRPr="00041CD0">
        <w:rPr>
          <w:rFonts w:ascii="Times New Roman" w:eastAsiaTheme="minorEastAsia" w:hAnsi="Times New Roman" w:cs="Times New Roman"/>
          <w:sz w:val="28"/>
          <w:szCs w:val="28"/>
          <w:lang w:eastAsia="ru-RU"/>
        </w:rPr>
        <w:t>_______ по ______</w:t>
      </w:r>
      <w:r>
        <w:rPr>
          <w:rFonts w:ascii="Times New Roman" w:eastAsiaTheme="minorEastAsia" w:hAnsi="Times New Roman" w:cs="Times New Roman"/>
          <w:sz w:val="28"/>
          <w:szCs w:val="28"/>
          <w:lang w:eastAsia="ru-RU"/>
        </w:rPr>
        <w:t>_</w:t>
      </w:r>
      <w:r w:rsidRPr="00041CD0">
        <w:rPr>
          <w:rFonts w:ascii="Times New Roman" w:eastAsiaTheme="minorEastAsia" w:hAnsi="Times New Roman" w:cs="Times New Roman"/>
          <w:sz w:val="28"/>
          <w:szCs w:val="28"/>
          <w:lang w:eastAsia="ru-RU"/>
        </w:rPr>
        <w:t>_______________.</w:t>
      </w:r>
    </w:p>
    <w:p w:rsidR="00C92141" w:rsidRPr="00041CD0" w:rsidRDefault="00C92141" w:rsidP="00C92141">
      <w:pPr>
        <w:widowControl w:val="0"/>
        <w:autoSpaceDE w:val="0"/>
        <w:autoSpaceDN w:val="0"/>
        <w:adjustRightInd w:val="0"/>
        <w:rPr>
          <w:rFonts w:ascii="Times New Roman" w:eastAsiaTheme="minorEastAsia" w:hAnsi="Times New Roman" w:cs="Times New Roman"/>
          <w:sz w:val="24"/>
          <w:szCs w:val="24"/>
          <w:lang w:eastAsia="ru-RU"/>
        </w:rPr>
      </w:pPr>
      <w:r w:rsidRPr="00041CD0">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8"/>
          <w:szCs w:val="28"/>
          <w:lang w:eastAsia="ru-RU"/>
        </w:rPr>
        <w:t xml:space="preserve">   </w:t>
      </w:r>
      <w:r w:rsidRPr="00041CD0">
        <w:rPr>
          <w:rFonts w:ascii="Times New Roman" w:eastAsiaTheme="minorEastAsia" w:hAnsi="Times New Roman" w:cs="Times New Roman"/>
          <w:sz w:val="24"/>
          <w:szCs w:val="24"/>
          <w:lang w:eastAsia="ru-RU"/>
        </w:rPr>
        <w:t>(дата начала/окончания проведения публичных консультаций)</w:t>
      </w:r>
    </w:p>
    <w:p w:rsidR="00C92141" w:rsidRPr="001552C6"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041CD0">
        <w:rPr>
          <w:rFonts w:ascii="Times New Roman" w:eastAsiaTheme="minorEastAsia" w:hAnsi="Times New Roman" w:cs="Times New Roman"/>
          <w:sz w:val="28"/>
          <w:szCs w:val="28"/>
          <w:lang w:eastAsia="ru-RU"/>
        </w:rPr>
        <w:t>Уведомление  о  проведении  публичных  консультаций  было  размещено на</w:t>
      </w:r>
      <w:r>
        <w:rPr>
          <w:rFonts w:ascii="Times New Roman" w:eastAsiaTheme="minorEastAsia" w:hAnsi="Times New Roman" w:cs="Times New Roman"/>
          <w:sz w:val="28"/>
          <w:szCs w:val="28"/>
          <w:lang w:eastAsia="ru-RU"/>
        </w:rPr>
        <w:t xml:space="preserve"> о</w:t>
      </w:r>
      <w:r w:rsidRPr="00041CD0">
        <w:rPr>
          <w:rFonts w:ascii="Times New Roman" w:eastAsiaTheme="minorEastAsia" w:hAnsi="Times New Roman" w:cs="Times New Roman"/>
          <w:sz w:val="28"/>
          <w:szCs w:val="28"/>
          <w:lang w:eastAsia="ru-RU"/>
        </w:rPr>
        <w:t xml:space="preserve">фициальном  сайте  администрации  муниципального образования  </w:t>
      </w:r>
      <w:proofErr w:type="spellStart"/>
      <w:r w:rsidRPr="001552C6">
        <w:rPr>
          <w:rFonts w:ascii="Times New Roman" w:eastAsiaTheme="minorEastAsia" w:hAnsi="Times New Roman" w:cs="Times New Roman"/>
          <w:sz w:val="28"/>
          <w:szCs w:val="28"/>
          <w:lang w:eastAsia="ru-RU"/>
        </w:rPr>
        <w:t>Брюховецкий</w:t>
      </w:r>
      <w:proofErr w:type="spellEnd"/>
      <w:r w:rsidRPr="001552C6">
        <w:rPr>
          <w:rFonts w:ascii="Times New Roman" w:eastAsiaTheme="minorEastAsia" w:hAnsi="Times New Roman" w:cs="Times New Roman"/>
          <w:sz w:val="28"/>
          <w:szCs w:val="28"/>
          <w:lang w:eastAsia="ru-RU"/>
        </w:rPr>
        <w:t xml:space="preserve"> район - </w:t>
      </w:r>
      <w:proofErr w:type="spellStart"/>
      <w:r w:rsidRPr="001552C6">
        <w:rPr>
          <w:rFonts w:ascii="Times New Roman" w:eastAsiaTheme="minorEastAsia" w:hAnsi="Times New Roman" w:cs="Times New Roman"/>
          <w:sz w:val="28"/>
          <w:szCs w:val="28"/>
          <w:lang w:eastAsia="ru-RU"/>
        </w:rPr>
        <w:t>www</w:t>
      </w:r>
      <w:proofErr w:type="spellEnd"/>
      <w:r w:rsidRPr="001552C6">
        <w:rPr>
          <w:rFonts w:ascii="Times New Roman" w:eastAsiaTheme="minorEastAsia" w:hAnsi="Times New Roman" w:cs="Times New Roman"/>
          <w:sz w:val="28"/>
          <w:szCs w:val="28"/>
          <w:lang w:eastAsia="ru-RU"/>
        </w:rPr>
        <w:t>.</w:t>
      </w:r>
      <w:r w:rsidRPr="001552C6">
        <w:rPr>
          <w:rFonts w:ascii="Times New Roman" w:hAnsi="Times New Roman" w:cs="Times New Roman"/>
          <w:sz w:val="28"/>
          <w:szCs w:val="28"/>
        </w:rPr>
        <w:t xml:space="preserve"> bruhoveckaya</w:t>
      </w:r>
      <w:r w:rsidRPr="001552C6">
        <w:rPr>
          <w:rFonts w:ascii="Times New Roman" w:eastAsiaTheme="minorEastAsia" w:hAnsi="Times New Roman" w:cs="Times New Roman"/>
          <w:sz w:val="28"/>
          <w:szCs w:val="28"/>
          <w:lang w:eastAsia="ru-RU"/>
        </w:rPr>
        <w:t>.ru.</w:t>
      </w:r>
    </w:p>
    <w:p w:rsidR="00C92141" w:rsidRPr="001552C6" w:rsidRDefault="00C92141" w:rsidP="00C92141">
      <w:pPr>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При  проведении  экспертизы муниципальных  нормативных   правовых   актов,  прошедших процедуру  оценки  регулирующего  воздействия,   отражаются   сведения о результатах проведения публичных консультаций отчета об оценке фактического воздействия.</w:t>
      </w:r>
    </w:p>
    <w:p w:rsidR="00C92141" w:rsidRPr="001552C6"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В   ходе   исследования   муниципального  нормативного  правового  акта</w:t>
      </w: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уполномоченный орган запрашивал у ________________________________</w:t>
      </w: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____________________________________________________________________________________________________________________________________</w:t>
      </w:r>
    </w:p>
    <w:p w:rsidR="00C92141" w:rsidRPr="001552C6" w:rsidRDefault="00C92141" w:rsidP="00C92141">
      <w:pPr>
        <w:widowControl w:val="0"/>
        <w:autoSpaceDE w:val="0"/>
        <w:autoSpaceDN w:val="0"/>
        <w:adjustRightInd w:val="0"/>
        <w:rPr>
          <w:rFonts w:ascii="Times New Roman" w:eastAsiaTheme="minorEastAsia" w:hAnsi="Times New Roman" w:cs="Times New Roman"/>
          <w:sz w:val="24"/>
          <w:szCs w:val="24"/>
          <w:lang w:eastAsia="ru-RU"/>
        </w:rPr>
      </w:pPr>
      <w:r w:rsidRPr="001552C6">
        <w:rPr>
          <w:rFonts w:ascii="Times New Roman" w:eastAsiaTheme="minorEastAsia" w:hAnsi="Times New Roman" w:cs="Times New Roman"/>
          <w:sz w:val="24"/>
          <w:szCs w:val="24"/>
          <w:lang w:eastAsia="ru-RU"/>
        </w:rPr>
        <w:t xml:space="preserve">(отраслевой (функциональный) орган администрации муниципального образования </w:t>
      </w:r>
      <w:proofErr w:type="spellStart"/>
      <w:r w:rsidRPr="001552C6">
        <w:rPr>
          <w:rFonts w:ascii="Times New Roman" w:eastAsiaTheme="minorEastAsia" w:hAnsi="Times New Roman" w:cs="Times New Roman"/>
          <w:sz w:val="24"/>
          <w:szCs w:val="24"/>
          <w:lang w:eastAsia="ru-RU"/>
        </w:rPr>
        <w:t>Брюховецкий</w:t>
      </w:r>
      <w:proofErr w:type="spellEnd"/>
      <w:r w:rsidRPr="001552C6">
        <w:rPr>
          <w:rFonts w:ascii="Times New Roman" w:eastAsiaTheme="minorEastAsia" w:hAnsi="Times New Roman" w:cs="Times New Roman"/>
          <w:sz w:val="24"/>
          <w:szCs w:val="24"/>
          <w:lang w:eastAsia="ru-RU"/>
        </w:rPr>
        <w:t xml:space="preserve"> район, разработавший муниципальный нормативный правовой акт и являющийся инициатором издания муниципального нормативного правового акта)</w:t>
      </w: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материалы, необходимые для проведения экспертизы.</w:t>
      </w: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w:t>
      </w:r>
    </w:p>
    <w:p w:rsidR="00C92141" w:rsidRPr="001552C6" w:rsidRDefault="00C92141" w:rsidP="00C92141">
      <w:pPr>
        <w:widowControl w:val="0"/>
        <w:autoSpaceDE w:val="0"/>
        <w:autoSpaceDN w:val="0"/>
        <w:adjustRightInd w:val="0"/>
        <w:rPr>
          <w:rFonts w:ascii="Times New Roman" w:eastAsiaTheme="minorEastAsia" w:hAnsi="Times New Roman" w:cs="Times New Roman"/>
          <w:sz w:val="24"/>
          <w:szCs w:val="24"/>
          <w:lang w:eastAsia="ru-RU"/>
        </w:rPr>
      </w:pPr>
      <w:r w:rsidRPr="001552C6">
        <w:rPr>
          <w:rFonts w:ascii="Times New Roman" w:eastAsiaTheme="minorEastAsia" w:hAnsi="Times New Roman" w:cs="Times New Roman"/>
          <w:sz w:val="24"/>
          <w:szCs w:val="24"/>
          <w:lang w:eastAsia="ru-RU"/>
        </w:rPr>
        <w:t xml:space="preserve">(отраслевой (функциональный) орган администрации муниципального образования </w:t>
      </w:r>
      <w:proofErr w:type="spellStart"/>
      <w:r w:rsidRPr="001552C6">
        <w:rPr>
          <w:rFonts w:ascii="Times New Roman" w:eastAsiaTheme="minorEastAsia" w:hAnsi="Times New Roman" w:cs="Times New Roman"/>
          <w:sz w:val="24"/>
          <w:szCs w:val="24"/>
          <w:lang w:eastAsia="ru-RU"/>
        </w:rPr>
        <w:t>Брюховецкий</w:t>
      </w:r>
      <w:proofErr w:type="spellEnd"/>
      <w:r w:rsidRPr="001552C6">
        <w:rPr>
          <w:rFonts w:ascii="Times New Roman" w:eastAsiaTheme="minorEastAsia" w:hAnsi="Times New Roman" w:cs="Times New Roman"/>
          <w:sz w:val="24"/>
          <w:szCs w:val="24"/>
          <w:lang w:eastAsia="ru-RU"/>
        </w:rPr>
        <w:t xml:space="preserve"> район, разработавший муниципальный нормативный правовой акт и  являющийся инициатором издания муниципального нормативного правового акта)</w:t>
      </w:r>
    </w:p>
    <w:p w:rsidR="00C92141" w:rsidRPr="001552C6" w:rsidRDefault="00C92141" w:rsidP="00C92141">
      <w:pPr>
        <w:widowControl w:val="0"/>
        <w:autoSpaceDE w:val="0"/>
        <w:autoSpaceDN w:val="0"/>
        <w:adjustRightInd w:val="0"/>
        <w:rPr>
          <w:rFonts w:ascii="Times New Roman" w:eastAsiaTheme="minorEastAsia" w:hAnsi="Times New Roman" w:cs="Times New Roman"/>
          <w:sz w:val="24"/>
          <w:szCs w:val="24"/>
          <w:lang w:eastAsia="ru-RU"/>
        </w:rPr>
      </w:pP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представил следующие материалы: ____________________________________</w:t>
      </w: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__________________________________________________________________.</w:t>
      </w:r>
    </w:p>
    <w:p w:rsidR="00C92141" w:rsidRPr="001552C6" w:rsidRDefault="00C92141" w:rsidP="00C92141">
      <w:pPr>
        <w:widowControl w:val="0"/>
        <w:autoSpaceDE w:val="0"/>
        <w:autoSpaceDN w:val="0"/>
        <w:adjustRightInd w:val="0"/>
        <w:jc w:val="center"/>
        <w:rPr>
          <w:rFonts w:ascii="Times New Roman" w:eastAsiaTheme="minorEastAsia" w:hAnsi="Times New Roman" w:cs="Times New Roman"/>
          <w:sz w:val="24"/>
          <w:szCs w:val="24"/>
          <w:lang w:eastAsia="ru-RU"/>
        </w:rPr>
      </w:pPr>
      <w:r w:rsidRPr="001552C6">
        <w:rPr>
          <w:rFonts w:ascii="Times New Roman" w:eastAsiaTheme="minorEastAsia" w:hAnsi="Times New Roman" w:cs="Times New Roman"/>
          <w:sz w:val="24"/>
          <w:szCs w:val="24"/>
          <w:lang w:eastAsia="ru-RU"/>
        </w:rPr>
        <w:t>(перечень документов)</w:t>
      </w: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 xml:space="preserve">   </w:t>
      </w:r>
    </w:p>
    <w:p w:rsidR="00C92141" w:rsidRPr="001552C6"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В   случае   непредставления   необходимых  для  проведения  экспертизы материалов отражается соответствующая информация.</w:t>
      </w:r>
    </w:p>
    <w:p w:rsidR="00C92141" w:rsidRPr="001552C6" w:rsidRDefault="00C92141" w:rsidP="00C92141">
      <w:pPr>
        <w:widowControl w:val="0"/>
        <w:autoSpaceDE w:val="0"/>
        <w:autoSpaceDN w:val="0"/>
        <w:adjustRightInd w:val="0"/>
        <w:ind w:firstLine="709"/>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Отражаются сведения о направлении запросов некоммерческим организациям, с которыми заключены соглашения о взаимодействии при проведении экспертизы, и иным заинтересованным лицам:________________</w:t>
      </w:r>
    </w:p>
    <w:p w:rsidR="00C92141" w:rsidRPr="001552C6" w:rsidRDefault="00C92141" w:rsidP="00C92141">
      <w:pPr>
        <w:widowControl w:val="0"/>
        <w:autoSpaceDE w:val="0"/>
        <w:autoSpaceDN w:val="0"/>
        <w:adjustRightInd w:val="0"/>
        <w:rPr>
          <w:rFonts w:ascii="Times New Roman" w:eastAsiaTheme="minorEastAsia" w:hAnsi="Times New Roman" w:cs="Times New Roman"/>
          <w:sz w:val="28"/>
          <w:szCs w:val="28"/>
          <w:lang w:eastAsia="ru-RU"/>
        </w:rPr>
      </w:pPr>
      <w:r w:rsidRPr="001552C6">
        <w:rPr>
          <w:rFonts w:ascii="Times New Roman" w:eastAsiaTheme="minorEastAsia" w:hAnsi="Times New Roman" w:cs="Times New Roman"/>
          <w:sz w:val="28"/>
          <w:szCs w:val="28"/>
          <w:lang w:eastAsia="ru-RU"/>
        </w:rPr>
        <w:t>_________________________________________________________________</w:t>
      </w:r>
    </w:p>
    <w:p w:rsidR="00C92141" w:rsidRPr="001552C6" w:rsidRDefault="00C92141" w:rsidP="00C92141">
      <w:pPr>
        <w:widowControl w:val="0"/>
        <w:autoSpaceDE w:val="0"/>
        <w:autoSpaceDN w:val="0"/>
        <w:adjustRightInd w:val="0"/>
        <w:jc w:val="center"/>
        <w:rPr>
          <w:rFonts w:ascii="Times New Roman" w:eastAsiaTheme="minorEastAsia" w:hAnsi="Times New Roman" w:cs="Times New Roman"/>
          <w:sz w:val="24"/>
          <w:szCs w:val="24"/>
          <w:lang w:eastAsia="ru-RU"/>
        </w:rPr>
      </w:pPr>
      <w:r w:rsidRPr="001552C6">
        <w:rPr>
          <w:rFonts w:ascii="Times New Roman" w:eastAsiaTheme="minorEastAsia" w:hAnsi="Times New Roman" w:cs="Times New Roman"/>
          <w:sz w:val="24"/>
          <w:szCs w:val="24"/>
          <w:lang w:eastAsia="ru-RU"/>
        </w:rPr>
        <w:t>(перечень организаций)</w:t>
      </w:r>
    </w:p>
    <w:p w:rsidR="00C92141" w:rsidRPr="001552C6" w:rsidRDefault="00C92141" w:rsidP="00C92141">
      <w:pPr>
        <w:widowControl w:val="0"/>
        <w:autoSpaceDE w:val="0"/>
        <w:autoSpaceDN w:val="0"/>
        <w:adjustRightInd w:val="0"/>
        <w:ind w:firstLine="540"/>
        <w:rPr>
          <w:rFonts w:ascii="Times New Roman" w:hAnsi="Times New Roman" w:cs="Times New Roman"/>
          <w:sz w:val="28"/>
          <w:szCs w:val="28"/>
        </w:rPr>
      </w:pP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Отражаются сведения о результатах рассмотрения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 xml:space="preserve">В ходе исследования в соответствии с </w:t>
      </w:r>
      <w:hyperlink w:anchor="Par61" w:history="1">
        <w:r w:rsidRPr="001552C6">
          <w:rPr>
            <w:rFonts w:ascii="Times New Roman" w:hAnsi="Times New Roman" w:cs="Times New Roman"/>
            <w:sz w:val="28"/>
            <w:szCs w:val="28"/>
          </w:rPr>
          <w:t>пунктом 10</w:t>
        </w:r>
      </w:hyperlink>
      <w:r w:rsidRPr="001552C6">
        <w:rPr>
          <w:rFonts w:ascii="Times New Roman" w:hAnsi="Times New Roman" w:cs="Times New Roman"/>
          <w:sz w:val="28"/>
          <w:szCs w:val="28"/>
        </w:rPr>
        <w:t xml:space="preserve"> Порядка уполномоченным органом установлено следующее:</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1. Описывается наличие в муниципальном нормативном правовом акте избыточных требований по подготовке и (или) представлению документов, сведений, информации, в том числе:</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1) наличие в муниципальном нормативном правовом акте избыточных требований по подготовке и (или) представлению документов, сведений, информации (выбирается из  перечня в случае фактического наличия):</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 xml:space="preserve">аналогичная или идентичная информация (документы) выдается тем же отраслевым (функциональным) органом администрации муниципального образования </w:t>
      </w:r>
      <w:proofErr w:type="spellStart"/>
      <w:r w:rsidRPr="001552C6">
        <w:rPr>
          <w:rFonts w:ascii="Times New Roman" w:hAnsi="Times New Roman" w:cs="Times New Roman"/>
          <w:sz w:val="28"/>
          <w:szCs w:val="28"/>
        </w:rPr>
        <w:t>Брюховецкий</w:t>
      </w:r>
      <w:proofErr w:type="spellEnd"/>
      <w:r w:rsidRPr="001552C6">
        <w:rPr>
          <w:rFonts w:ascii="Times New Roman" w:hAnsi="Times New Roman" w:cs="Times New Roman"/>
          <w:sz w:val="28"/>
          <w:szCs w:val="28"/>
        </w:rPr>
        <w:t xml:space="preserve"> район;</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 xml:space="preserve">аналогичная или идентичная информация (документы) представляется в несколько отраслевых (функциональных) органов администрации муниципального образования </w:t>
      </w:r>
      <w:proofErr w:type="spellStart"/>
      <w:r w:rsidRPr="001552C6">
        <w:rPr>
          <w:rFonts w:ascii="Times New Roman" w:hAnsi="Times New Roman" w:cs="Times New Roman"/>
          <w:sz w:val="28"/>
          <w:szCs w:val="28"/>
        </w:rPr>
        <w:t>Брюховецкий</w:t>
      </w:r>
      <w:proofErr w:type="spellEnd"/>
      <w:r w:rsidRPr="001552C6">
        <w:rPr>
          <w:rFonts w:ascii="Times New Roman" w:hAnsi="Times New Roman" w:cs="Times New Roman"/>
          <w:sz w:val="28"/>
          <w:szCs w:val="28"/>
        </w:rPr>
        <w:t xml:space="preserve"> район, участвующих в предоставлении муниципальных услуг, и (или) учреждений;</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 xml:space="preserve">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w:t>
      </w:r>
      <w:r w:rsidRPr="001552C6">
        <w:rPr>
          <w:rFonts w:ascii="Times New Roman" w:hAnsi="Times New Roman" w:cs="Times New Roman"/>
          <w:sz w:val="28"/>
          <w:szCs w:val="28"/>
        </w:rPr>
        <w:lastRenderedPageBreak/>
        <w:t>(документы)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аналогичная или идентичная информация (документы) представляется в одно или различные подразделения одного и того же органа (учреждения);</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отсутствуют альтернативные способы подачи обязательной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proofErr w:type="gramStart"/>
      <w:r w:rsidRPr="001552C6">
        <w:rPr>
          <w:rFonts w:ascii="Times New Roman" w:hAnsi="Times New Roman" w:cs="Times New Roman"/>
          <w:sz w:val="28"/>
          <w:szCs w:val="28"/>
        </w:rPr>
        <w:t xml:space="preserve">предъявляются завышенные, не предусмотренные законодательством Российской Федерации, Краснодарского края, муниципальными нормативными правовыми актами муниципального образования </w:t>
      </w:r>
      <w:proofErr w:type="spellStart"/>
      <w:r w:rsidRPr="001552C6">
        <w:rPr>
          <w:rFonts w:ascii="Times New Roman" w:hAnsi="Times New Roman" w:cs="Times New Roman"/>
          <w:sz w:val="28"/>
          <w:szCs w:val="28"/>
        </w:rPr>
        <w:t>Брюховецкий</w:t>
      </w:r>
      <w:proofErr w:type="spellEnd"/>
      <w:r w:rsidRPr="001552C6">
        <w:rPr>
          <w:rFonts w:ascii="Times New Roman" w:hAnsi="Times New Roman" w:cs="Times New Roman"/>
          <w:sz w:val="28"/>
          <w:szCs w:val="28"/>
        </w:rPr>
        <w:t xml:space="preserve"> район, требования к форме представляемой информации (документов), представление которых связано с оказанием муниципальной услуги;</w:t>
      </w:r>
      <w:proofErr w:type="gramEnd"/>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в процедуре подачи информации (документов) отсутствуют возможности получения доказательств о факте приема уполномоченным лицом обязательной для представления информации (документов);</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 xml:space="preserve">2. </w:t>
      </w:r>
      <w:proofErr w:type="gramStart"/>
      <w:r w:rsidRPr="001552C6">
        <w:rPr>
          <w:rFonts w:ascii="Times New Roman" w:hAnsi="Times New Roman" w:cs="Times New Roman"/>
          <w:sz w:val="28"/>
          <w:szCs w:val="28"/>
        </w:rPr>
        <w:t>Описывается наличие в муниципальном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необоснованно усложняют ведение предпринимательской и инвестиционной деятельности либо приводят к существенным издержкам или</w:t>
      </w:r>
      <w:proofErr w:type="gramEnd"/>
      <w:r w:rsidRPr="001552C6">
        <w:rPr>
          <w:rFonts w:ascii="Times New Roman" w:hAnsi="Times New Roman" w:cs="Times New Roman"/>
          <w:sz w:val="28"/>
          <w:szCs w:val="28"/>
        </w:rPr>
        <w:t xml:space="preserve"> невозможности осуществления предпринимательской или инвестиционной деятельности.</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3. Описывается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 xml:space="preserve">4. Отсутствие необходимых организационных или технических условий, приводящее к невозможности реализации отраслевыми (функциональными) органами администрации муниципального образования </w:t>
      </w:r>
      <w:proofErr w:type="spellStart"/>
      <w:r w:rsidRPr="001552C6">
        <w:rPr>
          <w:rFonts w:ascii="Times New Roman" w:hAnsi="Times New Roman" w:cs="Times New Roman"/>
          <w:sz w:val="28"/>
          <w:szCs w:val="28"/>
        </w:rPr>
        <w:t>Брюховецкий</w:t>
      </w:r>
      <w:proofErr w:type="spellEnd"/>
      <w:r w:rsidRPr="001552C6">
        <w:rPr>
          <w:rFonts w:ascii="Times New Roman" w:hAnsi="Times New Roman" w:cs="Times New Roman"/>
          <w:sz w:val="28"/>
          <w:szCs w:val="28"/>
        </w:rPr>
        <w:t xml:space="preserve"> район установленных функций в отношении субъектов предпринимательской или инвестиционной деятельности.</w:t>
      </w:r>
    </w:p>
    <w:p w:rsidR="00C92141" w:rsidRPr="001552C6" w:rsidRDefault="00C92141" w:rsidP="00C92141">
      <w:pPr>
        <w:widowControl w:val="0"/>
        <w:autoSpaceDE w:val="0"/>
        <w:autoSpaceDN w:val="0"/>
        <w:adjustRightInd w:val="0"/>
        <w:ind w:firstLine="709"/>
        <w:rPr>
          <w:rFonts w:ascii="Times New Roman" w:hAnsi="Times New Roman" w:cs="Times New Roman"/>
          <w:sz w:val="28"/>
          <w:szCs w:val="28"/>
        </w:rPr>
      </w:pPr>
      <w:r w:rsidRPr="001552C6">
        <w:rPr>
          <w:rFonts w:ascii="Times New Roman" w:hAnsi="Times New Roman" w:cs="Times New Roman"/>
          <w:sz w:val="28"/>
          <w:szCs w:val="28"/>
        </w:rPr>
        <w:t xml:space="preserve">5. Описывается недостаточный уровень развития технологий, </w:t>
      </w:r>
      <w:r w:rsidRPr="001552C6">
        <w:rPr>
          <w:rFonts w:ascii="Times New Roman" w:hAnsi="Times New Roman" w:cs="Times New Roman"/>
          <w:sz w:val="28"/>
          <w:szCs w:val="28"/>
        </w:rPr>
        <w:lastRenderedPageBreak/>
        <w:t xml:space="preserve">инфраструктуры, рынков товаров и услуг в муниципальном образовании </w:t>
      </w:r>
      <w:proofErr w:type="spellStart"/>
      <w:r w:rsidRPr="001552C6">
        <w:rPr>
          <w:rFonts w:ascii="Times New Roman" w:hAnsi="Times New Roman" w:cs="Times New Roman"/>
          <w:sz w:val="28"/>
          <w:szCs w:val="28"/>
        </w:rPr>
        <w:t>Брюховецкий</w:t>
      </w:r>
      <w:proofErr w:type="spellEnd"/>
      <w:r w:rsidRPr="001552C6">
        <w:rPr>
          <w:rFonts w:ascii="Times New Roman" w:hAnsi="Times New Roman" w:cs="Times New Roman"/>
          <w:sz w:val="28"/>
          <w:szCs w:val="28"/>
        </w:rPr>
        <w:t xml:space="preserve"> район при отсутствии адекватного переходного периода введения в действие соответствующих правовых норм.</w:t>
      </w:r>
    </w:p>
    <w:p w:rsidR="00C92141" w:rsidRPr="001552C6" w:rsidRDefault="00C92141" w:rsidP="00C92141">
      <w:pPr>
        <w:autoSpaceDE w:val="0"/>
        <w:autoSpaceDN w:val="0"/>
        <w:adjustRightInd w:val="0"/>
        <w:ind w:firstLine="540"/>
        <w:rPr>
          <w:rFonts w:ascii="Times New Roman" w:hAnsi="Times New Roman" w:cs="Times New Roman"/>
          <w:sz w:val="28"/>
          <w:szCs w:val="28"/>
        </w:rPr>
      </w:pPr>
      <w:r w:rsidRPr="001552C6">
        <w:rPr>
          <w:rFonts w:ascii="Times New Roman" w:hAnsi="Times New Roman" w:cs="Times New Roman"/>
          <w:sz w:val="28"/>
          <w:szCs w:val="28"/>
        </w:rPr>
        <w:t xml:space="preserve">6. </w:t>
      </w:r>
      <w:proofErr w:type="gramStart"/>
      <w:r w:rsidRPr="001552C6">
        <w:rPr>
          <w:rFonts w:ascii="Times New Roman" w:hAnsi="Times New Roman" w:cs="Times New Roman"/>
          <w:sz w:val="28"/>
          <w:szCs w:val="28"/>
        </w:rPr>
        <w:t xml:space="preserve">Указываются сведения о муниципальном нормативном правовом акте, источниках его официального опубликования, об отраслевом (функциональном) органе администрации муниципального образования </w:t>
      </w:r>
      <w:proofErr w:type="spellStart"/>
      <w:r w:rsidRPr="001552C6">
        <w:rPr>
          <w:rFonts w:ascii="Times New Roman" w:hAnsi="Times New Roman" w:cs="Times New Roman"/>
          <w:sz w:val="28"/>
          <w:szCs w:val="28"/>
        </w:rPr>
        <w:t>Брюховецкий</w:t>
      </w:r>
      <w:proofErr w:type="spellEnd"/>
      <w:r w:rsidRPr="001552C6">
        <w:rPr>
          <w:rFonts w:ascii="Times New Roman" w:hAnsi="Times New Roman" w:cs="Times New Roman"/>
          <w:sz w:val="28"/>
          <w:szCs w:val="28"/>
        </w:rPr>
        <w:t xml:space="preserve"> район, разработавшем муниципальный нормативный правовой акт и являющемся инициатором издания муниципального нормативного правового акта,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w:t>
      </w:r>
      <w:proofErr w:type="gramEnd"/>
      <w:r w:rsidRPr="001552C6">
        <w:rPr>
          <w:rFonts w:ascii="Times New Roman" w:hAnsi="Times New Roman" w:cs="Times New Roman"/>
          <w:sz w:val="28"/>
          <w:szCs w:val="28"/>
        </w:rPr>
        <w:t>, или об отсутствии таких положений, выводы о достижении (</w:t>
      </w:r>
      <w:proofErr w:type="spellStart"/>
      <w:r w:rsidRPr="001552C6">
        <w:rPr>
          <w:rFonts w:ascii="Times New Roman" w:hAnsi="Times New Roman" w:cs="Times New Roman"/>
          <w:sz w:val="28"/>
          <w:szCs w:val="28"/>
        </w:rPr>
        <w:t>недостижении</w:t>
      </w:r>
      <w:proofErr w:type="spellEnd"/>
      <w:r w:rsidRPr="001552C6">
        <w:rPr>
          <w:rFonts w:ascii="Times New Roman" w:hAnsi="Times New Roman" w:cs="Times New Roman"/>
          <w:sz w:val="28"/>
          <w:szCs w:val="28"/>
        </w:rPr>
        <w:t>) заявленных целей регулирования, о фактических положительных и отрицательных последствиях принятия нормативного правового акта, а также обоснование сделанных выводов, информация о проведенных публичных мероприятиях, позиции участников экспертизы.</w:t>
      </w:r>
    </w:p>
    <w:p w:rsidR="00C92141" w:rsidRPr="001552C6" w:rsidRDefault="00C92141" w:rsidP="00C92141">
      <w:pPr>
        <w:autoSpaceDE w:val="0"/>
        <w:autoSpaceDN w:val="0"/>
        <w:adjustRightInd w:val="0"/>
        <w:ind w:firstLine="540"/>
        <w:rPr>
          <w:rFonts w:ascii="Times New Roman" w:hAnsi="Times New Roman" w:cs="Times New Roman"/>
          <w:sz w:val="28"/>
          <w:szCs w:val="28"/>
        </w:rPr>
      </w:pPr>
      <w:r w:rsidRPr="001552C6">
        <w:rPr>
          <w:rFonts w:ascii="Times New Roman" w:hAnsi="Times New Roman" w:cs="Times New Roman"/>
          <w:sz w:val="28"/>
          <w:szCs w:val="28"/>
        </w:rPr>
        <w:t xml:space="preserve">7. Отражаются сведения об отсутствии или наличии положений, создающих необоснованные затруднения ведения предпринимательской и инвестиционной деятельности о </w:t>
      </w:r>
      <w:proofErr w:type="spellStart"/>
      <w:r w:rsidRPr="001552C6">
        <w:rPr>
          <w:rFonts w:ascii="Times New Roman" w:hAnsi="Times New Roman" w:cs="Times New Roman"/>
          <w:sz w:val="28"/>
          <w:szCs w:val="28"/>
        </w:rPr>
        <w:t>недостижении</w:t>
      </w:r>
      <w:proofErr w:type="spellEnd"/>
      <w:r w:rsidRPr="001552C6">
        <w:rPr>
          <w:rFonts w:ascii="Times New Roman" w:hAnsi="Times New Roman" w:cs="Times New Roman"/>
          <w:sz w:val="28"/>
          <w:szCs w:val="28"/>
        </w:rPr>
        <w:t xml:space="preserve"> заявленных целей регулирования, фактических отрицательных последствиях принятия нормативного правового акта,  с рекомендациями по их устранению.</w:t>
      </w:r>
    </w:p>
    <w:p w:rsidR="00C92141" w:rsidRPr="001552C6" w:rsidRDefault="00C92141" w:rsidP="00C92141">
      <w:pPr>
        <w:widowControl w:val="0"/>
        <w:autoSpaceDE w:val="0"/>
        <w:autoSpaceDN w:val="0"/>
        <w:adjustRightInd w:val="0"/>
        <w:ind w:firstLine="540"/>
        <w:rPr>
          <w:rFonts w:ascii="Times New Roman" w:hAnsi="Times New Roman" w:cs="Times New Roman"/>
          <w:sz w:val="28"/>
          <w:szCs w:val="28"/>
        </w:rPr>
      </w:pPr>
    </w:p>
    <w:p w:rsidR="00C92141" w:rsidRPr="001552C6" w:rsidRDefault="00C92141" w:rsidP="00C92141">
      <w:pPr>
        <w:widowControl w:val="0"/>
        <w:autoSpaceDE w:val="0"/>
        <w:autoSpaceDN w:val="0"/>
        <w:adjustRightInd w:val="0"/>
        <w:ind w:firstLine="540"/>
        <w:rPr>
          <w:rFonts w:ascii="Times New Roman" w:hAnsi="Times New Roman" w:cs="Times New Roman"/>
          <w:sz w:val="28"/>
          <w:szCs w:val="28"/>
        </w:rPr>
      </w:pPr>
      <w:r w:rsidRPr="001552C6">
        <w:rPr>
          <w:rFonts w:ascii="Times New Roman" w:hAnsi="Times New Roman" w:cs="Times New Roman"/>
          <w:sz w:val="28"/>
          <w:szCs w:val="28"/>
        </w:rPr>
        <w:t>Указание (при наличии) на приложения.</w:t>
      </w:r>
    </w:p>
    <w:p w:rsidR="00C92141" w:rsidRPr="001552C6" w:rsidRDefault="00C92141" w:rsidP="00C92141">
      <w:pPr>
        <w:widowControl w:val="0"/>
        <w:autoSpaceDE w:val="0"/>
        <w:autoSpaceDN w:val="0"/>
        <w:adjustRightInd w:val="0"/>
        <w:ind w:firstLine="540"/>
        <w:rPr>
          <w:rFonts w:ascii="Times New Roman" w:hAnsi="Times New Roman" w:cs="Times New Roman"/>
          <w:sz w:val="28"/>
          <w:szCs w:val="28"/>
        </w:rPr>
      </w:pPr>
    </w:p>
    <w:p w:rsidR="00C92141" w:rsidRPr="001552C6" w:rsidRDefault="00C92141" w:rsidP="00C92141">
      <w:pPr>
        <w:widowControl w:val="0"/>
        <w:autoSpaceDE w:val="0"/>
        <w:autoSpaceDN w:val="0"/>
        <w:adjustRightInd w:val="0"/>
        <w:ind w:firstLine="540"/>
        <w:rPr>
          <w:rFonts w:ascii="Times New Roman" w:hAnsi="Times New Roman" w:cs="Times New Roman"/>
          <w:sz w:val="28"/>
          <w:szCs w:val="28"/>
        </w:rPr>
      </w:pPr>
    </w:p>
    <w:p w:rsidR="00C92141" w:rsidRPr="001552C6" w:rsidRDefault="00C92141" w:rsidP="00C92141">
      <w:pPr>
        <w:widowControl w:val="0"/>
        <w:autoSpaceDE w:val="0"/>
        <w:autoSpaceDN w:val="0"/>
        <w:adjustRightInd w:val="0"/>
        <w:ind w:firstLine="540"/>
        <w:rPr>
          <w:rFonts w:ascii="Times New Roman" w:hAnsi="Times New Roman" w:cs="Times New Roman"/>
          <w:sz w:val="28"/>
          <w:szCs w:val="28"/>
        </w:rPr>
      </w:pPr>
    </w:p>
    <w:p w:rsidR="00C92141" w:rsidRPr="001552C6" w:rsidRDefault="00C92141" w:rsidP="00C92141">
      <w:pPr>
        <w:rPr>
          <w:rFonts w:ascii="Times New Roman" w:eastAsia="Times New Roman" w:hAnsi="Times New Roman" w:cs="Times New Roman"/>
          <w:color w:val="000000"/>
          <w:sz w:val="28"/>
          <w:szCs w:val="28"/>
          <w:lang w:eastAsia="ru-RU"/>
        </w:rPr>
      </w:pPr>
      <w:r w:rsidRPr="001552C6">
        <w:rPr>
          <w:rFonts w:ascii="Times New Roman" w:eastAsia="Times New Roman" w:hAnsi="Times New Roman" w:cs="Times New Roman"/>
          <w:color w:val="000000"/>
          <w:sz w:val="28"/>
          <w:szCs w:val="28"/>
          <w:lang w:eastAsia="ru-RU"/>
        </w:rPr>
        <w:t>Начальник управления</w:t>
      </w:r>
    </w:p>
    <w:p w:rsidR="00C92141" w:rsidRPr="001552C6" w:rsidRDefault="00C92141" w:rsidP="00C92141">
      <w:pPr>
        <w:rPr>
          <w:rFonts w:ascii="Times New Roman" w:eastAsia="Times New Roman" w:hAnsi="Times New Roman" w:cs="Times New Roman"/>
          <w:color w:val="000000"/>
          <w:sz w:val="28"/>
          <w:szCs w:val="28"/>
          <w:lang w:eastAsia="ru-RU"/>
        </w:rPr>
      </w:pPr>
      <w:r w:rsidRPr="001552C6">
        <w:rPr>
          <w:rFonts w:ascii="Times New Roman" w:eastAsia="Times New Roman" w:hAnsi="Times New Roman" w:cs="Times New Roman"/>
          <w:color w:val="000000"/>
          <w:sz w:val="28"/>
          <w:szCs w:val="28"/>
          <w:lang w:eastAsia="ru-RU"/>
        </w:rPr>
        <w:t>экономики, прогнозирования</w:t>
      </w:r>
    </w:p>
    <w:p w:rsidR="00C92141" w:rsidRPr="001552C6" w:rsidRDefault="00C92141" w:rsidP="00C92141">
      <w:pPr>
        <w:rPr>
          <w:rFonts w:ascii="Times New Roman" w:eastAsia="Times New Roman" w:hAnsi="Times New Roman" w:cs="Times New Roman"/>
          <w:color w:val="000000"/>
          <w:sz w:val="28"/>
          <w:szCs w:val="28"/>
          <w:lang w:eastAsia="ru-RU"/>
        </w:rPr>
      </w:pPr>
      <w:r w:rsidRPr="001552C6">
        <w:rPr>
          <w:rFonts w:ascii="Times New Roman" w:eastAsia="Times New Roman" w:hAnsi="Times New Roman" w:cs="Times New Roman"/>
          <w:color w:val="000000"/>
          <w:sz w:val="28"/>
          <w:szCs w:val="28"/>
          <w:lang w:eastAsia="ru-RU"/>
        </w:rPr>
        <w:t>и потребительской сферы</w:t>
      </w:r>
    </w:p>
    <w:p w:rsidR="00C92141" w:rsidRPr="001552C6" w:rsidRDefault="00C92141" w:rsidP="00C92141">
      <w:pPr>
        <w:rPr>
          <w:rFonts w:ascii="Times New Roman" w:eastAsia="Times New Roman" w:hAnsi="Times New Roman" w:cs="Times New Roman"/>
          <w:color w:val="000000"/>
          <w:sz w:val="28"/>
          <w:szCs w:val="28"/>
          <w:lang w:eastAsia="ru-RU"/>
        </w:rPr>
      </w:pPr>
      <w:r w:rsidRPr="001552C6">
        <w:rPr>
          <w:rFonts w:ascii="Times New Roman" w:eastAsia="Times New Roman" w:hAnsi="Times New Roman" w:cs="Times New Roman"/>
          <w:color w:val="000000"/>
          <w:sz w:val="28"/>
          <w:szCs w:val="28"/>
          <w:lang w:eastAsia="ru-RU"/>
        </w:rPr>
        <w:t xml:space="preserve">администрации </w:t>
      </w:r>
      <w:proofErr w:type="gramStart"/>
      <w:r w:rsidRPr="001552C6">
        <w:rPr>
          <w:rFonts w:ascii="Times New Roman" w:eastAsia="Times New Roman" w:hAnsi="Times New Roman" w:cs="Times New Roman"/>
          <w:color w:val="000000"/>
          <w:sz w:val="28"/>
          <w:szCs w:val="28"/>
          <w:lang w:eastAsia="ru-RU"/>
        </w:rPr>
        <w:t>муниципального</w:t>
      </w:r>
      <w:proofErr w:type="gramEnd"/>
    </w:p>
    <w:p w:rsidR="00C92141" w:rsidRPr="00BF78DB" w:rsidRDefault="00C92141" w:rsidP="00C92141">
      <w:pPr>
        <w:rPr>
          <w:rFonts w:ascii="Times New Roman" w:eastAsia="Times New Roman" w:hAnsi="Times New Roman" w:cs="Times New Roman"/>
          <w:color w:val="000000"/>
          <w:sz w:val="28"/>
          <w:szCs w:val="28"/>
          <w:lang w:eastAsia="ru-RU"/>
        </w:rPr>
      </w:pPr>
      <w:r w:rsidRPr="001552C6">
        <w:rPr>
          <w:rFonts w:ascii="Times New Roman" w:eastAsia="Times New Roman" w:hAnsi="Times New Roman" w:cs="Times New Roman"/>
          <w:color w:val="000000"/>
          <w:sz w:val="28"/>
          <w:szCs w:val="28"/>
          <w:lang w:eastAsia="ru-RU"/>
        </w:rPr>
        <w:t xml:space="preserve">образования </w:t>
      </w:r>
      <w:proofErr w:type="spellStart"/>
      <w:r w:rsidRPr="001552C6">
        <w:rPr>
          <w:rFonts w:ascii="Times New Roman" w:eastAsia="Times New Roman" w:hAnsi="Times New Roman" w:cs="Times New Roman"/>
          <w:color w:val="000000"/>
          <w:sz w:val="28"/>
          <w:szCs w:val="28"/>
          <w:lang w:eastAsia="ru-RU"/>
        </w:rPr>
        <w:t>Брюховецкий</w:t>
      </w:r>
      <w:proofErr w:type="spellEnd"/>
      <w:r w:rsidRPr="001552C6">
        <w:rPr>
          <w:rFonts w:ascii="Times New Roman" w:eastAsia="Times New Roman" w:hAnsi="Times New Roman" w:cs="Times New Roman"/>
          <w:color w:val="000000"/>
          <w:sz w:val="28"/>
          <w:szCs w:val="28"/>
          <w:lang w:eastAsia="ru-RU"/>
        </w:rPr>
        <w:t xml:space="preserve"> район                                                      А.С. Игошин</w:t>
      </w:r>
      <w:r w:rsidRPr="00BF78DB">
        <w:rPr>
          <w:rFonts w:ascii="Times New Roman" w:eastAsia="Times New Roman" w:hAnsi="Times New Roman" w:cs="Times New Roman"/>
          <w:color w:val="000000"/>
          <w:sz w:val="28"/>
          <w:szCs w:val="28"/>
          <w:lang w:eastAsia="ru-RU"/>
        </w:rPr>
        <w:t xml:space="preserve">                                                                           </w:t>
      </w:r>
    </w:p>
    <w:p w:rsidR="00347121" w:rsidRDefault="00347121" w:rsidP="00EB0F3B">
      <w:pPr>
        <w:rPr>
          <w:rFonts w:ascii="Times New Roman" w:eastAsia="Times New Roman" w:hAnsi="Times New Roman" w:cs="Times New Roman"/>
          <w:color w:val="000000"/>
          <w:sz w:val="28"/>
          <w:szCs w:val="28"/>
          <w:lang w:eastAsia="ru-RU"/>
        </w:rPr>
      </w:pPr>
      <w:bookmarkStart w:id="17" w:name="_GoBack"/>
      <w:bookmarkEnd w:id="17"/>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Default="00347121" w:rsidP="00EB0F3B">
      <w:pPr>
        <w:rPr>
          <w:rFonts w:ascii="Times New Roman" w:eastAsia="Times New Roman" w:hAnsi="Times New Roman" w:cs="Times New Roman"/>
          <w:color w:val="000000"/>
          <w:sz w:val="28"/>
          <w:szCs w:val="28"/>
          <w:lang w:eastAsia="ru-RU"/>
        </w:rPr>
      </w:pPr>
    </w:p>
    <w:p w:rsidR="00347121" w:rsidRPr="00EB0F3B" w:rsidRDefault="00347121" w:rsidP="00EB0F3B">
      <w:pPr>
        <w:rPr>
          <w:rFonts w:ascii="Arial Narrow" w:hAnsi="Arial Narrow" w:cs="Calibri"/>
          <w:sz w:val="20"/>
          <w:szCs w:val="20"/>
        </w:rPr>
      </w:pPr>
    </w:p>
    <w:sectPr w:rsidR="00347121" w:rsidRPr="00EB0F3B" w:rsidSect="00DE0B20">
      <w:headerReference w:type="default" r:id="rId13"/>
      <w:footerReference w:type="default" r:id="rId14"/>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4E" w:rsidRDefault="0041104E" w:rsidP="001E4406">
      <w:r>
        <w:separator/>
      </w:r>
    </w:p>
  </w:endnote>
  <w:endnote w:type="continuationSeparator" w:id="0">
    <w:p w:rsidR="0041104E" w:rsidRDefault="0041104E" w:rsidP="001E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F3B" w:rsidRDefault="00EB0F3B">
    <w:pPr>
      <w:pStyle w:val="a5"/>
      <w:jc w:val="center"/>
    </w:pPr>
  </w:p>
  <w:p w:rsidR="00333EF5" w:rsidRDefault="00333E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4E" w:rsidRDefault="0041104E" w:rsidP="001E4406">
      <w:r>
        <w:separator/>
      </w:r>
    </w:p>
  </w:footnote>
  <w:footnote w:type="continuationSeparator" w:id="0">
    <w:p w:rsidR="0041104E" w:rsidRDefault="0041104E" w:rsidP="001E4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244153414"/>
      <w:docPartObj>
        <w:docPartGallery w:val="Page Numbers (Top of Page)"/>
        <w:docPartUnique/>
      </w:docPartObj>
    </w:sdtPr>
    <w:sdtEndPr/>
    <w:sdtContent>
      <w:p w:rsidR="00EB0F3B" w:rsidRPr="002C7F84" w:rsidRDefault="00EB0F3B">
        <w:pPr>
          <w:pStyle w:val="a3"/>
          <w:jc w:val="center"/>
          <w:rPr>
            <w:rFonts w:ascii="Times New Roman" w:hAnsi="Times New Roman" w:cs="Times New Roman"/>
            <w:sz w:val="28"/>
            <w:szCs w:val="28"/>
          </w:rPr>
        </w:pPr>
        <w:r w:rsidRPr="002C7F84">
          <w:rPr>
            <w:rFonts w:ascii="Times New Roman" w:hAnsi="Times New Roman" w:cs="Times New Roman"/>
            <w:sz w:val="28"/>
            <w:szCs w:val="28"/>
          </w:rPr>
          <w:fldChar w:fldCharType="begin"/>
        </w:r>
        <w:r w:rsidRPr="002C7F84">
          <w:rPr>
            <w:rFonts w:ascii="Times New Roman" w:hAnsi="Times New Roman" w:cs="Times New Roman"/>
            <w:sz w:val="28"/>
            <w:szCs w:val="28"/>
          </w:rPr>
          <w:instrText>PAGE   \* MERGEFORMAT</w:instrText>
        </w:r>
        <w:r w:rsidRPr="002C7F84">
          <w:rPr>
            <w:rFonts w:ascii="Times New Roman" w:hAnsi="Times New Roman" w:cs="Times New Roman"/>
            <w:sz w:val="28"/>
            <w:szCs w:val="28"/>
          </w:rPr>
          <w:fldChar w:fldCharType="separate"/>
        </w:r>
        <w:r w:rsidR="00C92141">
          <w:rPr>
            <w:rFonts w:ascii="Times New Roman" w:hAnsi="Times New Roman" w:cs="Times New Roman"/>
            <w:noProof/>
            <w:sz w:val="28"/>
            <w:szCs w:val="28"/>
          </w:rPr>
          <w:t>17</w:t>
        </w:r>
        <w:r w:rsidRPr="002C7F84">
          <w:rPr>
            <w:rFonts w:ascii="Times New Roman" w:hAnsi="Times New Roman" w:cs="Times New Roman"/>
            <w:sz w:val="28"/>
            <w:szCs w:val="28"/>
          </w:rPr>
          <w:fldChar w:fldCharType="end"/>
        </w:r>
      </w:p>
    </w:sdtContent>
  </w:sdt>
  <w:p w:rsidR="00EB0F3B" w:rsidRDefault="00EB0F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D2"/>
    <w:rsid w:val="00004D79"/>
    <w:rsid w:val="00027CD9"/>
    <w:rsid w:val="00041CD0"/>
    <w:rsid w:val="000646A6"/>
    <w:rsid w:val="00096375"/>
    <w:rsid w:val="00096968"/>
    <w:rsid w:val="000C5486"/>
    <w:rsid w:val="000D0F18"/>
    <w:rsid w:val="000D167D"/>
    <w:rsid w:val="000D1BE8"/>
    <w:rsid w:val="000D504C"/>
    <w:rsid w:val="000F5CE3"/>
    <w:rsid w:val="001018FF"/>
    <w:rsid w:val="00104D14"/>
    <w:rsid w:val="00105609"/>
    <w:rsid w:val="00111383"/>
    <w:rsid w:val="0011157C"/>
    <w:rsid w:val="0011212B"/>
    <w:rsid w:val="001450B3"/>
    <w:rsid w:val="00151A35"/>
    <w:rsid w:val="00165CB0"/>
    <w:rsid w:val="00166717"/>
    <w:rsid w:val="00171E4B"/>
    <w:rsid w:val="00183AC8"/>
    <w:rsid w:val="001857C9"/>
    <w:rsid w:val="00191626"/>
    <w:rsid w:val="001A6A49"/>
    <w:rsid w:val="001A7567"/>
    <w:rsid w:val="001C74FD"/>
    <w:rsid w:val="001D653D"/>
    <w:rsid w:val="001E4406"/>
    <w:rsid w:val="001E5503"/>
    <w:rsid w:val="001F43F3"/>
    <w:rsid w:val="00201AB4"/>
    <w:rsid w:val="00231676"/>
    <w:rsid w:val="0024409F"/>
    <w:rsid w:val="002445AC"/>
    <w:rsid w:val="00263AE9"/>
    <w:rsid w:val="00264F52"/>
    <w:rsid w:val="002723A8"/>
    <w:rsid w:val="002754C6"/>
    <w:rsid w:val="00277D67"/>
    <w:rsid w:val="00290BDE"/>
    <w:rsid w:val="002B7722"/>
    <w:rsid w:val="002C3DA9"/>
    <w:rsid w:val="002C6032"/>
    <w:rsid w:val="002C729B"/>
    <w:rsid w:val="002C7F84"/>
    <w:rsid w:val="002D0F6F"/>
    <w:rsid w:val="002D7C32"/>
    <w:rsid w:val="002E256B"/>
    <w:rsid w:val="00303BD7"/>
    <w:rsid w:val="00330802"/>
    <w:rsid w:val="00333EF5"/>
    <w:rsid w:val="00335F45"/>
    <w:rsid w:val="00347121"/>
    <w:rsid w:val="0036011D"/>
    <w:rsid w:val="00370F95"/>
    <w:rsid w:val="00396D1B"/>
    <w:rsid w:val="003B5016"/>
    <w:rsid w:val="003D489C"/>
    <w:rsid w:val="00400F1E"/>
    <w:rsid w:val="0041104E"/>
    <w:rsid w:val="00411481"/>
    <w:rsid w:val="00414BDB"/>
    <w:rsid w:val="00420310"/>
    <w:rsid w:val="00427DB5"/>
    <w:rsid w:val="004558A1"/>
    <w:rsid w:val="00463BA7"/>
    <w:rsid w:val="00467F5A"/>
    <w:rsid w:val="00485D9A"/>
    <w:rsid w:val="004B1A45"/>
    <w:rsid w:val="004B1B48"/>
    <w:rsid w:val="004C1E33"/>
    <w:rsid w:val="004C2B5B"/>
    <w:rsid w:val="004C362C"/>
    <w:rsid w:val="004C6A7E"/>
    <w:rsid w:val="004D2BA6"/>
    <w:rsid w:val="004E51DD"/>
    <w:rsid w:val="004F68BF"/>
    <w:rsid w:val="00506EC3"/>
    <w:rsid w:val="005357EE"/>
    <w:rsid w:val="00543F19"/>
    <w:rsid w:val="00565B3B"/>
    <w:rsid w:val="00567353"/>
    <w:rsid w:val="00571524"/>
    <w:rsid w:val="005918FD"/>
    <w:rsid w:val="005A52E7"/>
    <w:rsid w:val="005C2524"/>
    <w:rsid w:val="005C47B4"/>
    <w:rsid w:val="005D6096"/>
    <w:rsid w:val="005E409F"/>
    <w:rsid w:val="005E48E3"/>
    <w:rsid w:val="00607259"/>
    <w:rsid w:val="00611FA0"/>
    <w:rsid w:val="0065464E"/>
    <w:rsid w:val="00656EB3"/>
    <w:rsid w:val="00696F91"/>
    <w:rsid w:val="006A66BD"/>
    <w:rsid w:val="006A7AE1"/>
    <w:rsid w:val="006C326F"/>
    <w:rsid w:val="00713E5C"/>
    <w:rsid w:val="00731771"/>
    <w:rsid w:val="00735C12"/>
    <w:rsid w:val="00751067"/>
    <w:rsid w:val="00765425"/>
    <w:rsid w:val="0077252C"/>
    <w:rsid w:val="00774EEC"/>
    <w:rsid w:val="007910C9"/>
    <w:rsid w:val="007935E3"/>
    <w:rsid w:val="007A5EBD"/>
    <w:rsid w:val="007F4114"/>
    <w:rsid w:val="007F61B3"/>
    <w:rsid w:val="00810FA6"/>
    <w:rsid w:val="0082581F"/>
    <w:rsid w:val="00830168"/>
    <w:rsid w:val="008312FD"/>
    <w:rsid w:val="00831D48"/>
    <w:rsid w:val="00850D07"/>
    <w:rsid w:val="008935CD"/>
    <w:rsid w:val="008B5110"/>
    <w:rsid w:val="008C4F20"/>
    <w:rsid w:val="00910C66"/>
    <w:rsid w:val="00921715"/>
    <w:rsid w:val="00926AE2"/>
    <w:rsid w:val="009350C9"/>
    <w:rsid w:val="00946418"/>
    <w:rsid w:val="009770DF"/>
    <w:rsid w:val="00993208"/>
    <w:rsid w:val="009A2350"/>
    <w:rsid w:val="009A5D0A"/>
    <w:rsid w:val="009B3C82"/>
    <w:rsid w:val="009D2166"/>
    <w:rsid w:val="009F2EB4"/>
    <w:rsid w:val="00A02768"/>
    <w:rsid w:val="00A13D09"/>
    <w:rsid w:val="00A171F7"/>
    <w:rsid w:val="00A24933"/>
    <w:rsid w:val="00A2718D"/>
    <w:rsid w:val="00A31535"/>
    <w:rsid w:val="00A739C3"/>
    <w:rsid w:val="00AA3BB3"/>
    <w:rsid w:val="00AA6506"/>
    <w:rsid w:val="00AA7CE3"/>
    <w:rsid w:val="00AF30A6"/>
    <w:rsid w:val="00B01955"/>
    <w:rsid w:val="00B13988"/>
    <w:rsid w:val="00BC1A60"/>
    <w:rsid w:val="00BD2D91"/>
    <w:rsid w:val="00BF78DB"/>
    <w:rsid w:val="00C00B1F"/>
    <w:rsid w:val="00C01918"/>
    <w:rsid w:val="00C02B25"/>
    <w:rsid w:val="00C06399"/>
    <w:rsid w:val="00C25B1D"/>
    <w:rsid w:val="00C25F1A"/>
    <w:rsid w:val="00C37F9D"/>
    <w:rsid w:val="00C458E9"/>
    <w:rsid w:val="00C5000C"/>
    <w:rsid w:val="00C63F33"/>
    <w:rsid w:val="00C71099"/>
    <w:rsid w:val="00C909DA"/>
    <w:rsid w:val="00C92141"/>
    <w:rsid w:val="00C934A7"/>
    <w:rsid w:val="00C961A6"/>
    <w:rsid w:val="00CA49B8"/>
    <w:rsid w:val="00CC0717"/>
    <w:rsid w:val="00CC6919"/>
    <w:rsid w:val="00CC7FEE"/>
    <w:rsid w:val="00CE7423"/>
    <w:rsid w:val="00D03A27"/>
    <w:rsid w:val="00D14E5A"/>
    <w:rsid w:val="00D27C36"/>
    <w:rsid w:val="00D3122C"/>
    <w:rsid w:val="00D40CD8"/>
    <w:rsid w:val="00D41A91"/>
    <w:rsid w:val="00D72271"/>
    <w:rsid w:val="00D94FD4"/>
    <w:rsid w:val="00DC5D1B"/>
    <w:rsid w:val="00DD42AB"/>
    <w:rsid w:val="00DE0B20"/>
    <w:rsid w:val="00DF47AA"/>
    <w:rsid w:val="00DF5F33"/>
    <w:rsid w:val="00E101B8"/>
    <w:rsid w:val="00E30240"/>
    <w:rsid w:val="00E40045"/>
    <w:rsid w:val="00E50C0A"/>
    <w:rsid w:val="00E558FE"/>
    <w:rsid w:val="00E60D6E"/>
    <w:rsid w:val="00E63AC9"/>
    <w:rsid w:val="00E6420E"/>
    <w:rsid w:val="00E712C7"/>
    <w:rsid w:val="00E7425E"/>
    <w:rsid w:val="00E80F33"/>
    <w:rsid w:val="00E81AAA"/>
    <w:rsid w:val="00E82290"/>
    <w:rsid w:val="00E930EC"/>
    <w:rsid w:val="00E94F75"/>
    <w:rsid w:val="00E9793A"/>
    <w:rsid w:val="00EB0F3B"/>
    <w:rsid w:val="00EB4D32"/>
    <w:rsid w:val="00EC2AEB"/>
    <w:rsid w:val="00ED388C"/>
    <w:rsid w:val="00EE4CA0"/>
    <w:rsid w:val="00EE501B"/>
    <w:rsid w:val="00EF018E"/>
    <w:rsid w:val="00EF7532"/>
    <w:rsid w:val="00EF790A"/>
    <w:rsid w:val="00F130D0"/>
    <w:rsid w:val="00F31500"/>
    <w:rsid w:val="00F3179E"/>
    <w:rsid w:val="00F43DF5"/>
    <w:rsid w:val="00F5097D"/>
    <w:rsid w:val="00F50CE3"/>
    <w:rsid w:val="00F530B1"/>
    <w:rsid w:val="00F77B5E"/>
    <w:rsid w:val="00F872D8"/>
    <w:rsid w:val="00FD1C24"/>
    <w:rsid w:val="00FD20A1"/>
    <w:rsid w:val="00FE332E"/>
    <w:rsid w:val="00FE4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25B1D"/>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header"/>
    <w:basedOn w:val="a"/>
    <w:link w:val="a4"/>
    <w:uiPriority w:val="99"/>
    <w:unhideWhenUsed/>
    <w:rsid w:val="001E4406"/>
    <w:pPr>
      <w:tabs>
        <w:tab w:val="center" w:pos="4677"/>
        <w:tab w:val="right" w:pos="9355"/>
      </w:tabs>
    </w:pPr>
  </w:style>
  <w:style w:type="character" w:customStyle="1" w:styleId="a4">
    <w:name w:val="Верхний колонтитул Знак"/>
    <w:basedOn w:val="a0"/>
    <w:link w:val="a3"/>
    <w:uiPriority w:val="99"/>
    <w:rsid w:val="001E4406"/>
  </w:style>
  <w:style w:type="paragraph" w:styleId="a5">
    <w:name w:val="footer"/>
    <w:basedOn w:val="a"/>
    <w:link w:val="a6"/>
    <w:uiPriority w:val="99"/>
    <w:unhideWhenUsed/>
    <w:rsid w:val="001E4406"/>
    <w:pPr>
      <w:tabs>
        <w:tab w:val="center" w:pos="4677"/>
        <w:tab w:val="right" w:pos="9355"/>
      </w:tabs>
    </w:pPr>
  </w:style>
  <w:style w:type="character" w:customStyle="1" w:styleId="a6">
    <w:name w:val="Нижний колонтитул Знак"/>
    <w:basedOn w:val="a0"/>
    <w:link w:val="a5"/>
    <w:uiPriority w:val="99"/>
    <w:rsid w:val="001E4406"/>
  </w:style>
  <w:style w:type="paragraph" w:styleId="a7">
    <w:name w:val="Balloon Text"/>
    <w:basedOn w:val="a"/>
    <w:link w:val="a8"/>
    <w:uiPriority w:val="99"/>
    <w:semiHidden/>
    <w:unhideWhenUsed/>
    <w:rsid w:val="00E80F33"/>
    <w:rPr>
      <w:rFonts w:ascii="Tahoma" w:hAnsi="Tahoma" w:cs="Tahoma"/>
      <w:sz w:val="16"/>
      <w:szCs w:val="16"/>
    </w:rPr>
  </w:style>
  <w:style w:type="character" w:customStyle="1" w:styleId="a8">
    <w:name w:val="Текст выноски Знак"/>
    <w:basedOn w:val="a0"/>
    <w:link w:val="a7"/>
    <w:uiPriority w:val="99"/>
    <w:semiHidden/>
    <w:rsid w:val="00E80F33"/>
    <w:rPr>
      <w:rFonts w:ascii="Tahoma" w:hAnsi="Tahoma" w:cs="Tahoma"/>
      <w:sz w:val="16"/>
      <w:szCs w:val="16"/>
    </w:rPr>
  </w:style>
  <w:style w:type="paragraph" w:styleId="a9">
    <w:name w:val="List Paragraph"/>
    <w:basedOn w:val="a"/>
    <w:uiPriority w:val="34"/>
    <w:qFormat/>
    <w:rsid w:val="00E80F33"/>
    <w:pPr>
      <w:spacing w:after="200" w:line="276" w:lineRule="auto"/>
      <w:ind w:left="720"/>
      <w:contextualSpacing/>
      <w:jc w:val="left"/>
    </w:pPr>
  </w:style>
  <w:style w:type="table" w:styleId="aa">
    <w:name w:val="Table Grid"/>
    <w:basedOn w:val="a1"/>
    <w:uiPriority w:val="59"/>
    <w:rsid w:val="00E40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347121"/>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25B1D"/>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header"/>
    <w:basedOn w:val="a"/>
    <w:link w:val="a4"/>
    <w:uiPriority w:val="99"/>
    <w:unhideWhenUsed/>
    <w:rsid w:val="001E4406"/>
    <w:pPr>
      <w:tabs>
        <w:tab w:val="center" w:pos="4677"/>
        <w:tab w:val="right" w:pos="9355"/>
      </w:tabs>
    </w:pPr>
  </w:style>
  <w:style w:type="character" w:customStyle="1" w:styleId="a4">
    <w:name w:val="Верхний колонтитул Знак"/>
    <w:basedOn w:val="a0"/>
    <w:link w:val="a3"/>
    <w:uiPriority w:val="99"/>
    <w:rsid w:val="001E4406"/>
  </w:style>
  <w:style w:type="paragraph" w:styleId="a5">
    <w:name w:val="footer"/>
    <w:basedOn w:val="a"/>
    <w:link w:val="a6"/>
    <w:uiPriority w:val="99"/>
    <w:unhideWhenUsed/>
    <w:rsid w:val="001E4406"/>
    <w:pPr>
      <w:tabs>
        <w:tab w:val="center" w:pos="4677"/>
        <w:tab w:val="right" w:pos="9355"/>
      </w:tabs>
    </w:pPr>
  </w:style>
  <w:style w:type="character" w:customStyle="1" w:styleId="a6">
    <w:name w:val="Нижний колонтитул Знак"/>
    <w:basedOn w:val="a0"/>
    <w:link w:val="a5"/>
    <w:uiPriority w:val="99"/>
    <w:rsid w:val="001E4406"/>
  </w:style>
  <w:style w:type="paragraph" w:styleId="a7">
    <w:name w:val="Balloon Text"/>
    <w:basedOn w:val="a"/>
    <w:link w:val="a8"/>
    <w:uiPriority w:val="99"/>
    <w:semiHidden/>
    <w:unhideWhenUsed/>
    <w:rsid w:val="00E80F33"/>
    <w:rPr>
      <w:rFonts w:ascii="Tahoma" w:hAnsi="Tahoma" w:cs="Tahoma"/>
      <w:sz w:val="16"/>
      <w:szCs w:val="16"/>
    </w:rPr>
  </w:style>
  <w:style w:type="character" w:customStyle="1" w:styleId="a8">
    <w:name w:val="Текст выноски Знак"/>
    <w:basedOn w:val="a0"/>
    <w:link w:val="a7"/>
    <w:uiPriority w:val="99"/>
    <w:semiHidden/>
    <w:rsid w:val="00E80F33"/>
    <w:rPr>
      <w:rFonts w:ascii="Tahoma" w:hAnsi="Tahoma" w:cs="Tahoma"/>
      <w:sz w:val="16"/>
      <w:szCs w:val="16"/>
    </w:rPr>
  </w:style>
  <w:style w:type="paragraph" w:styleId="a9">
    <w:name w:val="List Paragraph"/>
    <w:basedOn w:val="a"/>
    <w:uiPriority w:val="34"/>
    <w:qFormat/>
    <w:rsid w:val="00E80F33"/>
    <w:pPr>
      <w:spacing w:after="200" w:line="276" w:lineRule="auto"/>
      <w:ind w:left="720"/>
      <w:contextualSpacing/>
      <w:jc w:val="left"/>
    </w:pPr>
  </w:style>
  <w:style w:type="table" w:styleId="aa">
    <w:name w:val="Table Grid"/>
    <w:basedOn w:val="a1"/>
    <w:uiPriority w:val="59"/>
    <w:rsid w:val="00E40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347121"/>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0E7B2BED16D0EC8BA526518CC50DA574AB279F1237D8DEB183389ABA715FB34D6CF19566240E9E6176558z6P2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0E7B2BED16D0EC8BA526518CC50DA574AB279F1237D8DEB183389ABA715FB34D6CF19566240E9E6176558z6P7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20E7B2BED16D0EC8BA526518CC50DA574AB279F1237D8DEB183389ABA715FB34D6CF19566240E9E617655Az6P3N" TargetMode="External"/><Relationship Id="rId4" Type="http://schemas.microsoft.com/office/2007/relationships/stylesWithEffects" Target="stylesWithEffects.xml"/><Relationship Id="rId9" Type="http://schemas.openxmlformats.org/officeDocument/2006/relationships/hyperlink" Target="consultantplus://offline/ref=93C99E42B9C4335F5AAB1D1C38D9334B336A3E2FE11A7525F287B570D5BEA776FA61032D3265397314E177cEhA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3B3A4-416A-46EF-90F1-5FABD6C25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2107</TotalTime>
  <Pages>17</Pages>
  <Words>5758</Words>
  <Characters>32821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А. Гребенюк</dc:creator>
  <cp:keywords/>
  <dc:description/>
  <cp:lastModifiedBy>Александр А. Гребенюк</cp:lastModifiedBy>
  <cp:revision>177</cp:revision>
  <cp:lastPrinted>2017-12-07T05:18:00Z</cp:lastPrinted>
  <dcterms:created xsi:type="dcterms:W3CDTF">2015-06-04T08:51:00Z</dcterms:created>
  <dcterms:modified xsi:type="dcterms:W3CDTF">2017-12-08T05:52:00Z</dcterms:modified>
</cp:coreProperties>
</file>