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320A52" w:rsidRPr="00320A52" w:rsidTr="00B35733">
        <w:trPr>
          <w:trHeight w:val="765"/>
        </w:trPr>
        <w:tc>
          <w:tcPr>
            <w:tcW w:w="9639" w:type="dxa"/>
            <w:gridSpan w:val="2"/>
            <w:hideMark/>
          </w:tcPr>
          <w:p w:rsidR="00320A52" w:rsidRPr="00320A52" w:rsidRDefault="00320A52" w:rsidP="00320A52">
            <w:pPr>
              <w:keepNext/>
              <w:tabs>
                <w:tab w:val="num" w:pos="0"/>
              </w:tabs>
              <w:autoSpaceDN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571500" cy="742950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A52" w:rsidRPr="00320A52" w:rsidTr="00B35733">
        <w:tc>
          <w:tcPr>
            <w:tcW w:w="9639" w:type="dxa"/>
            <w:gridSpan w:val="2"/>
          </w:tcPr>
          <w:p w:rsidR="00320A52" w:rsidRPr="00320A52" w:rsidRDefault="00320A52" w:rsidP="00320A52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320A52" w:rsidRPr="00320A52" w:rsidRDefault="00320A52" w:rsidP="00320A52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 w:rsidRPr="00320A52">
              <w:rPr>
                <w:b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320A52" w:rsidRPr="00320A52" w:rsidRDefault="00320A52" w:rsidP="00320A52">
            <w:pPr>
              <w:jc w:val="center"/>
              <w:rPr>
                <w:b/>
                <w:sz w:val="12"/>
                <w:szCs w:val="12"/>
              </w:rPr>
            </w:pPr>
          </w:p>
          <w:p w:rsidR="00320A52" w:rsidRPr="00320A52" w:rsidRDefault="00320A52" w:rsidP="00320A52">
            <w:pPr>
              <w:autoSpaceDN w:val="0"/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320A52">
              <w:rPr>
                <w:b/>
                <w:caps/>
                <w:sz w:val="32"/>
                <w:szCs w:val="32"/>
              </w:rPr>
              <w:t>РЕШЕНИЕ</w:t>
            </w:r>
          </w:p>
        </w:tc>
      </w:tr>
      <w:tr w:rsidR="00320A52" w:rsidRPr="00320A52" w:rsidTr="00B35733">
        <w:tc>
          <w:tcPr>
            <w:tcW w:w="4927" w:type="dxa"/>
            <w:hideMark/>
          </w:tcPr>
          <w:p w:rsidR="00320A52" w:rsidRPr="00320A52" w:rsidRDefault="00320A52" w:rsidP="00320A52">
            <w:pPr>
              <w:autoSpaceDN w:val="0"/>
              <w:snapToGrid w:val="0"/>
              <w:ind w:left="1080"/>
              <w:rPr>
                <w:sz w:val="28"/>
              </w:rPr>
            </w:pPr>
            <w:r w:rsidRPr="00320A52">
              <w:rPr>
                <w:sz w:val="28"/>
              </w:rPr>
              <w:t>от ______________</w:t>
            </w:r>
          </w:p>
        </w:tc>
        <w:tc>
          <w:tcPr>
            <w:tcW w:w="4712" w:type="dxa"/>
            <w:hideMark/>
          </w:tcPr>
          <w:p w:rsidR="00320A52" w:rsidRPr="00320A52" w:rsidRDefault="00320A52" w:rsidP="00320A52">
            <w:pPr>
              <w:autoSpaceDN w:val="0"/>
              <w:snapToGrid w:val="0"/>
              <w:ind w:right="1178"/>
              <w:jc w:val="right"/>
              <w:rPr>
                <w:sz w:val="28"/>
              </w:rPr>
            </w:pPr>
            <w:r w:rsidRPr="00320A52">
              <w:rPr>
                <w:sz w:val="28"/>
              </w:rPr>
              <w:t>№ ____</w:t>
            </w:r>
          </w:p>
        </w:tc>
      </w:tr>
      <w:tr w:rsidR="00320A52" w:rsidRPr="00320A52" w:rsidTr="00B35733">
        <w:tc>
          <w:tcPr>
            <w:tcW w:w="9639" w:type="dxa"/>
            <w:gridSpan w:val="2"/>
            <w:hideMark/>
          </w:tcPr>
          <w:p w:rsidR="00320A52" w:rsidRPr="00320A52" w:rsidRDefault="00320A52" w:rsidP="00320A52">
            <w:pPr>
              <w:autoSpaceDN w:val="0"/>
              <w:snapToGrid w:val="0"/>
              <w:jc w:val="center"/>
            </w:pPr>
            <w:r w:rsidRPr="00320A52">
              <w:t>село Новое Село</w:t>
            </w:r>
          </w:p>
        </w:tc>
      </w:tr>
    </w:tbl>
    <w:p w:rsidR="00320A52" w:rsidRDefault="00320A52" w:rsidP="00320A52">
      <w:pPr>
        <w:jc w:val="center"/>
        <w:rPr>
          <w:b/>
          <w:sz w:val="28"/>
        </w:rPr>
      </w:pPr>
    </w:p>
    <w:p w:rsidR="00320A52" w:rsidRDefault="00320A52" w:rsidP="00320A52">
      <w:pPr>
        <w:jc w:val="center"/>
        <w:rPr>
          <w:b/>
          <w:sz w:val="28"/>
        </w:rPr>
      </w:pPr>
    </w:p>
    <w:p w:rsidR="00320A52" w:rsidRDefault="00320A52" w:rsidP="00320A52">
      <w:pPr>
        <w:jc w:val="center"/>
        <w:rPr>
          <w:b/>
          <w:sz w:val="28"/>
        </w:rPr>
      </w:pPr>
    </w:p>
    <w:p w:rsidR="00320A52" w:rsidRDefault="00320A52" w:rsidP="00320A52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</w:t>
      </w:r>
    </w:p>
    <w:p w:rsidR="00320A52" w:rsidRDefault="00320A52" w:rsidP="00320A52">
      <w:pPr>
        <w:jc w:val="center"/>
        <w:rPr>
          <w:b/>
          <w:sz w:val="28"/>
        </w:rPr>
      </w:pPr>
      <w:r>
        <w:rPr>
          <w:b/>
          <w:sz w:val="28"/>
        </w:rPr>
        <w:t xml:space="preserve">Новосельского сельского поселения </w:t>
      </w:r>
      <w:proofErr w:type="spellStart"/>
      <w:r>
        <w:rPr>
          <w:b/>
          <w:sz w:val="28"/>
        </w:rPr>
        <w:t>Брюховецкого</w:t>
      </w:r>
      <w:proofErr w:type="spellEnd"/>
    </w:p>
    <w:p w:rsidR="00320A52" w:rsidRDefault="00320A52" w:rsidP="00320A52">
      <w:pPr>
        <w:jc w:val="center"/>
        <w:rPr>
          <w:b/>
          <w:sz w:val="28"/>
        </w:rPr>
      </w:pPr>
      <w:r>
        <w:rPr>
          <w:b/>
          <w:sz w:val="28"/>
        </w:rPr>
        <w:t>района от 20 октября 2016 года № 84</w:t>
      </w:r>
    </w:p>
    <w:p w:rsidR="00320A52" w:rsidRDefault="00320A52" w:rsidP="00320A52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p w:rsidR="00320A52" w:rsidRDefault="00320A52" w:rsidP="00320A52">
      <w:pPr>
        <w:pStyle w:val="a3"/>
        <w:jc w:val="center"/>
        <w:rPr>
          <w:rFonts w:ascii="Times New Roman" w:hAnsi="Times New Roman"/>
          <w:b/>
          <w:sz w:val="28"/>
        </w:rPr>
      </w:pPr>
    </w:p>
    <w:p w:rsidR="00320A52" w:rsidRDefault="00320A52" w:rsidP="00320A52">
      <w:pPr>
        <w:pStyle w:val="a3"/>
        <w:jc w:val="center"/>
        <w:rPr>
          <w:rFonts w:ascii="Times New Roman" w:hAnsi="Times New Roman"/>
          <w:b/>
          <w:sz w:val="28"/>
        </w:rPr>
      </w:pPr>
    </w:p>
    <w:p w:rsidR="009760C4" w:rsidRPr="00E968A6" w:rsidRDefault="009760C4" w:rsidP="009760C4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968A6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196C1A">
        <w:rPr>
          <w:rFonts w:eastAsia="Calibri"/>
          <w:sz w:val="28"/>
          <w:szCs w:val="28"/>
          <w:lang w:eastAsia="en-US"/>
        </w:rPr>
        <w:t>главой 32 Налогового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>,</w:t>
      </w:r>
      <w:r w:rsidRPr="00196C1A">
        <w:rPr>
          <w:rFonts w:eastAsia="Calibri"/>
          <w:sz w:val="28"/>
          <w:szCs w:val="28"/>
          <w:lang w:eastAsia="en-US"/>
        </w:rPr>
        <w:t xml:space="preserve"> </w:t>
      </w:r>
      <w:r w:rsidRPr="00E968A6">
        <w:rPr>
          <w:rFonts w:eastAsia="Calibri"/>
          <w:sz w:val="28"/>
          <w:szCs w:val="28"/>
          <w:lang w:eastAsia="en-US"/>
        </w:rPr>
        <w:t>Федеральным законом от 6 октября 2003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68A6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</w:t>
      </w:r>
      <w:r>
        <w:rPr>
          <w:rFonts w:eastAsia="Calibri"/>
          <w:sz w:val="28"/>
          <w:szCs w:val="28"/>
          <w:lang w:eastAsia="en-US"/>
        </w:rPr>
        <w:t xml:space="preserve">вления в Российской Федерации» и Уставом Новосельского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E968A6">
        <w:rPr>
          <w:rFonts w:eastAsia="Calibri"/>
          <w:sz w:val="28"/>
          <w:szCs w:val="28"/>
          <w:lang w:eastAsia="en-US"/>
        </w:rPr>
        <w:t xml:space="preserve">, Совет Новосельского сельского поселения </w:t>
      </w:r>
      <w:proofErr w:type="spellStart"/>
      <w:r w:rsidRPr="00E968A6"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 w:rsidRPr="00E968A6">
        <w:rPr>
          <w:rFonts w:eastAsia="Calibri"/>
          <w:sz w:val="28"/>
          <w:szCs w:val="28"/>
          <w:lang w:eastAsia="en-US"/>
        </w:rPr>
        <w:t xml:space="preserve"> района </w:t>
      </w:r>
      <w:proofErr w:type="gramStart"/>
      <w:r w:rsidRPr="00E968A6">
        <w:rPr>
          <w:rFonts w:eastAsia="Calibri"/>
          <w:sz w:val="28"/>
          <w:szCs w:val="28"/>
          <w:lang w:eastAsia="en-US"/>
        </w:rPr>
        <w:t>р</w:t>
      </w:r>
      <w:proofErr w:type="gramEnd"/>
      <w:r w:rsidRPr="00E968A6">
        <w:rPr>
          <w:rFonts w:eastAsia="Calibri"/>
          <w:sz w:val="28"/>
          <w:szCs w:val="28"/>
          <w:lang w:eastAsia="en-US"/>
        </w:rPr>
        <w:t xml:space="preserve"> е ш и л:</w:t>
      </w:r>
    </w:p>
    <w:p w:rsidR="009760C4" w:rsidRPr="00E968A6" w:rsidRDefault="009760C4" w:rsidP="009760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68A6">
        <w:rPr>
          <w:rFonts w:eastAsia="Calibri"/>
          <w:sz w:val="28"/>
          <w:szCs w:val="28"/>
          <w:lang w:eastAsia="en-US"/>
        </w:rPr>
        <w:t xml:space="preserve">1. Внести в решение Совета Новосельского сельского поселения </w:t>
      </w:r>
      <w:proofErr w:type="spellStart"/>
      <w:r w:rsidRPr="00E968A6">
        <w:rPr>
          <w:rFonts w:eastAsia="Calibri"/>
          <w:sz w:val="28"/>
          <w:szCs w:val="28"/>
          <w:lang w:eastAsia="en-US"/>
        </w:rPr>
        <w:t>Брюховецкого</w:t>
      </w:r>
      <w:proofErr w:type="spellEnd"/>
      <w:r w:rsidRPr="00E968A6">
        <w:rPr>
          <w:rFonts w:eastAsia="Calibri"/>
          <w:sz w:val="28"/>
          <w:szCs w:val="28"/>
          <w:lang w:eastAsia="en-US"/>
        </w:rPr>
        <w:t xml:space="preserve"> райо</w:t>
      </w:r>
      <w:r>
        <w:rPr>
          <w:rFonts w:eastAsia="Calibri"/>
          <w:sz w:val="28"/>
          <w:szCs w:val="28"/>
          <w:lang w:eastAsia="en-US"/>
        </w:rPr>
        <w:t>на от 20 октября 2016 года № 84</w:t>
      </w:r>
      <w:r w:rsidRPr="00E968A6">
        <w:rPr>
          <w:rFonts w:eastAsia="Calibri"/>
          <w:sz w:val="28"/>
          <w:szCs w:val="28"/>
          <w:lang w:eastAsia="en-US"/>
        </w:rPr>
        <w:t xml:space="preserve"> «О налоге на имущество физических лиц» следующие изменения:</w:t>
      </w:r>
    </w:p>
    <w:p w:rsidR="009760C4" w:rsidRDefault="009760C4" w:rsidP="009760C4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68A6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 xml:space="preserve"> в абзаце четвертом подпункта 1 пункта 2 слово «, </w:t>
      </w:r>
      <w:proofErr w:type="gramStart"/>
      <w:r>
        <w:rPr>
          <w:rFonts w:eastAsia="Calibri"/>
          <w:sz w:val="28"/>
          <w:szCs w:val="28"/>
          <w:lang w:eastAsia="en-US"/>
        </w:rPr>
        <w:t>предоставленных</w:t>
      </w:r>
      <w:proofErr w:type="gramEnd"/>
      <w:r>
        <w:rPr>
          <w:rFonts w:eastAsia="Calibri"/>
          <w:sz w:val="28"/>
          <w:szCs w:val="28"/>
          <w:lang w:eastAsia="en-US"/>
        </w:rPr>
        <w:t>» и слово «, дачного» исключить;</w:t>
      </w:r>
    </w:p>
    <w:p w:rsidR="009760C4" w:rsidRPr="00E968A6" w:rsidRDefault="009760C4" w:rsidP="009760C4">
      <w:pPr>
        <w:ind w:firstLine="708"/>
        <w:rPr>
          <w:sz w:val="28"/>
          <w:szCs w:val="28"/>
        </w:rPr>
      </w:pPr>
      <w:r w:rsidRPr="00E968A6">
        <w:rPr>
          <w:sz w:val="28"/>
          <w:szCs w:val="28"/>
        </w:rPr>
        <w:t>2)</w:t>
      </w:r>
      <w:r>
        <w:rPr>
          <w:sz w:val="28"/>
          <w:szCs w:val="28"/>
        </w:rPr>
        <w:t xml:space="preserve"> п</w:t>
      </w:r>
      <w:r w:rsidRPr="00E968A6">
        <w:rPr>
          <w:sz w:val="28"/>
          <w:szCs w:val="28"/>
        </w:rPr>
        <w:t>ункт 3</w:t>
      </w:r>
      <w:r>
        <w:rPr>
          <w:sz w:val="28"/>
          <w:szCs w:val="28"/>
        </w:rPr>
        <w:t xml:space="preserve"> изложить в следующей</w:t>
      </w:r>
      <w:r w:rsidRPr="00E968A6">
        <w:rPr>
          <w:sz w:val="28"/>
          <w:szCs w:val="28"/>
        </w:rPr>
        <w:t xml:space="preserve"> редакции:</w:t>
      </w:r>
    </w:p>
    <w:p w:rsidR="009760C4" w:rsidRPr="003976DB" w:rsidRDefault="009760C4" w:rsidP="009760C4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«3. Освободить от уплаты налога в размере 50 процентов многодетные семьи, определенные в соответствии с Законом Краснодарского края                 от 22 февраля 2005 года № 836-КЗ «О социальной поддержке многодетных семей в Краснодарском крае».</w:t>
      </w:r>
    </w:p>
    <w:p w:rsidR="009760C4" w:rsidRPr="003976DB" w:rsidRDefault="009760C4" w:rsidP="009760C4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Налоговая льгота предоставляется в отношении одного объекта налогообложения, находящегося в собственности налогоплательщика, по выбору налогоплательщика и неиспользуемого налогоплательщиком в предпринимательской деятельности.</w:t>
      </w:r>
    </w:p>
    <w:p w:rsidR="009760C4" w:rsidRPr="003976DB" w:rsidRDefault="009760C4" w:rsidP="009760C4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9760C4" w:rsidRPr="003976DB" w:rsidRDefault="009760C4" w:rsidP="009760C4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1) квартира, часть квартиры или комната;</w:t>
      </w:r>
    </w:p>
    <w:p w:rsidR="009760C4" w:rsidRPr="003976DB" w:rsidRDefault="009760C4" w:rsidP="009760C4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2) жилой дом или часть жилого дома;</w:t>
      </w:r>
    </w:p>
    <w:p w:rsidR="009760C4" w:rsidRPr="003976DB" w:rsidRDefault="009760C4" w:rsidP="009760C4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 xml:space="preserve">3) хозяйственное строение или сооружение, площадь каждого из которых не превышает 50 квадратных метров, и которые расположены на земельных </w:t>
      </w:r>
      <w:r w:rsidRPr="003976DB">
        <w:rPr>
          <w:sz w:val="28"/>
          <w:szCs w:val="28"/>
        </w:rPr>
        <w:lastRenderedPageBreak/>
        <w:t>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9760C4" w:rsidRDefault="009760C4" w:rsidP="009760C4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 xml:space="preserve">4) гараж или </w:t>
      </w:r>
      <w:proofErr w:type="spellStart"/>
      <w:r w:rsidRPr="003976DB">
        <w:rPr>
          <w:sz w:val="28"/>
          <w:szCs w:val="28"/>
        </w:rPr>
        <w:t>машино</w:t>
      </w:r>
      <w:proofErr w:type="spellEnd"/>
      <w:r w:rsidRPr="003976DB">
        <w:rPr>
          <w:sz w:val="28"/>
          <w:szCs w:val="28"/>
        </w:rPr>
        <w:t>-место</w:t>
      </w:r>
      <w:proofErr w:type="gramStart"/>
      <w:r w:rsidRPr="003976D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760C4" w:rsidRDefault="009760C4" w:rsidP="009760C4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пунктом 3.1 следующего содержания:</w:t>
      </w:r>
    </w:p>
    <w:p w:rsidR="009760C4" w:rsidRPr="003976DB" w:rsidRDefault="009760C4" w:rsidP="009760C4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 </w:t>
      </w:r>
      <w:r w:rsidRPr="003976DB">
        <w:rPr>
          <w:sz w:val="28"/>
          <w:szCs w:val="28"/>
        </w:rPr>
        <w:t>Физические лица, имеющие право на налоговые льготы, 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760C4" w:rsidRPr="003976DB" w:rsidRDefault="009760C4" w:rsidP="009760C4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</w:rPr>
      </w:pPr>
      <w:r w:rsidRPr="003976DB">
        <w:rPr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9760C4" w:rsidRPr="00E968A6" w:rsidRDefault="009760C4" w:rsidP="009760C4">
      <w:pPr>
        <w:shd w:val="clear" w:color="auto" w:fill="FFFFFF"/>
        <w:tabs>
          <w:tab w:val="left" w:pos="993"/>
          <w:tab w:val="left" w:pos="1134"/>
        </w:tabs>
        <w:spacing w:line="317" w:lineRule="exact"/>
        <w:ind w:firstLine="709"/>
        <w:jc w:val="both"/>
        <w:rPr>
          <w:sz w:val="28"/>
          <w:szCs w:val="28"/>
          <w:lang w:eastAsia="ru-RU"/>
        </w:rPr>
      </w:pPr>
      <w:r w:rsidRPr="003976DB">
        <w:rPr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объекта налогообложения с максимальной исчисленной суммой налога</w:t>
      </w:r>
      <w:proofErr w:type="gramStart"/>
      <w:r w:rsidRPr="003976DB">
        <w:rPr>
          <w:sz w:val="28"/>
          <w:szCs w:val="28"/>
        </w:rPr>
        <w:t xml:space="preserve">.». </w:t>
      </w:r>
      <w:proofErr w:type="gramEnd"/>
    </w:p>
    <w:p w:rsidR="009760C4" w:rsidRPr="00E968A6" w:rsidRDefault="009760C4" w:rsidP="009760C4">
      <w:pPr>
        <w:ind w:firstLine="567"/>
        <w:jc w:val="both"/>
        <w:rPr>
          <w:rFonts w:eastAsia="SimSun"/>
          <w:sz w:val="28"/>
          <w:szCs w:val="28"/>
        </w:rPr>
      </w:pPr>
      <w:r w:rsidRPr="00E968A6">
        <w:rPr>
          <w:rFonts w:eastAsia="SimSun"/>
          <w:sz w:val="28"/>
          <w:szCs w:val="28"/>
        </w:rPr>
        <w:t xml:space="preserve">2. Настоящее решение подлежит размещению на официальном сайте администрации муниципального образования </w:t>
      </w:r>
      <w:proofErr w:type="spellStart"/>
      <w:r w:rsidRPr="00E968A6">
        <w:rPr>
          <w:rFonts w:eastAsia="SimSun"/>
          <w:sz w:val="28"/>
          <w:szCs w:val="28"/>
        </w:rPr>
        <w:t>Брюховецкий</w:t>
      </w:r>
      <w:proofErr w:type="spellEnd"/>
      <w:r w:rsidRPr="00E968A6">
        <w:rPr>
          <w:rFonts w:eastAsia="SimSun"/>
          <w:sz w:val="28"/>
          <w:szCs w:val="28"/>
        </w:rPr>
        <w:t xml:space="preserve"> район в разделе  Новосельское сельское поселение в информационно-телекоммуникационной сети «Интернет» и опубликованию в сетевом издании «ВЕСТНИК-ИНФО».</w:t>
      </w:r>
    </w:p>
    <w:p w:rsidR="009760C4" w:rsidRPr="00D84512" w:rsidRDefault="009760C4" w:rsidP="009760C4">
      <w:pPr>
        <w:tabs>
          <w:tab w:val="left" w:pos="2154"/>
        </w:tabs>
        <w:ind w:firstLine="709"/>
        <w:jc w:val="both"/>
        <w:rPr>
          <w:rFonts w:eastAsia="SimSun"/>
          <w:sz w:val="28"/>
          <w:szCs w:val="28"/>
        </w:rPr>
      </w:pPr>
      <w:r w:rsidRPr="00D84512">
        <w:rPr>
          <w:rFonts w:eastAsia="SimSun"/>
          <w:sz w:val="28"/>
          <w:szCs w:val="28"/>
        </w:rPr>
        <w:t>3. Настоящее решение вступает в силу со дня его официального опубликования, за исключением некоторых положений, для которых пунктом 4 настоящего решения установлены иные сроки вступления в силу.</w:t>
      </w:r>
    </w:p>
    <w:p w:rsidR="009760C4" w:rsidRDefault="009760C4" w:rsidP="009760C4">
      <w:pPr>
        <w:tabs>
          <w:tab w:val="left" w:pos="2154"/>
        </w:tabs>
        <w:ind w:firstLine="709"/>
        <w:jc w:val="both"/>
        <w:rPr>
          <w:sz w:val="28"/>
          <w:szCs w:val="28"/>
        </w:rPr>
      </w:pPr>
      <w:r w:rsidRPr="00D84512">
        <w:rPr>
          <w:rFonts w:eastAsia="SimSun"/>
          <w:sz w:val="28"/>
          <w:szCs w:val="28"/>
        </w:rPr>
        <w:t xml:space="preserve">4. Подпункт </w:t>
      </w:r>
      <w:r>
        <w:rPr>
          <w:rFonts w:eastAsia="SimSun"/>
          <w:sz w:val="28"/>
          <w:szCs w:val="28"/>
        </w:rPr>
        <w:t>2</w:t>
      </w:r>
      <w:r w:rsidRPr="00D84512">
        <w:rPr>
          <w:rFonts w:eastAsia="SimSun"/>
          <w:sz w:val="28"/>
          <w:szCs w:val="28"/>
        </w:rPr>
        <w:t xml:space="preserve"> пункта 1 настоящего решения вступает в силу с 1 января 2020 года, но не ранее, чем по истечении одного месяца со дня его официального опубликования.</w:t>
      </w:r>
    </w:p>
    <w:p w:rsidR="009760C4" w:rsidRDefault="009760C4" w:rsidP="009760C4">
      <w:pPr>
        <w:tabs>
          <w:tab w:val="left" w:pos="2154"/>
        </w:tabs>
        <w:ind w:firstLine="709"/>
        <w:jc w:val="both"/>
        <w:rPr>
          <w:sz w:val="28"/>
          <w:szCs w:val="28"/>
        </w:rPr>
      </w:pPr>
    </w:p>
    <w:p w:rsidR="009760C4" w:rsidRDefault="009760C4" w:rsidP="009760C4">
      <w:pPr>
        <w:tabs>
          <w:tab w:val="left" w:pos="2154"/>
        </w:tabs>
        <w:ind w:firstLine="709"/>
        <w:jc w:val="both"/>
        <w:rPr>
          <w:sz w:val="28"/>
          <w:szCs w:val="28"/>
        </w:rPr>
      </w:pPr>
    </w:p>
    <w:p w:rsidR="009760C4" w:rsidRDefault="009760C4" w:rsidP="009760C4">
      <w:pPr>
        <w:jc w:val="both"/>
        <w:rPr>
          <w:sz w:val="28"/>
        </w:rPr>
      </w:pPr>
      <w:r>
        <w:rPr>
          <w:sz w:val="28"/>
        </w:rPr>
        <w:t>Глава Новосельского сельского</w:t>
      </w:r>
    </w:p>
    <w:p w:rsidR="009760C4" w:rsidRDefault="009760C4" w:rsidP="009760C4">
      <w:pPr>
        <w:jc w:val="both"/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Брюховецкого</w:t>
      </w:r>
      <w:proofErr w:type="spellEnd"/>
      <w:r>
        <w:rPr>
          <w:sz w:val="28"/>
        </w:rPr>
        <w:t xml:space="preserve"> района                                                     А.В. </w:t>
      </w:r>
      <w:proofErr w:type="spellStart"/>
      <w:r>
        <w:rPr>
          <w:sz w:val="28"/>
        </w:rPr>
        <w:t>Андрюхин</w:t>
      </w:r>
      <w:proofErr w:type="spellEnd"/>
    </w:p>
    <w:p w:rsidR="009760C4" w:rsidRDefault="009760C4" w:rsidP="009760C4">
      <w:pPr>
        <w:jc w:val="both"/>
        <w:rPr>
          <w:sz w:val="28"/>
        </w:rPr>
      </w:pPr>
    </w:p>
    <w:p w:rsidR="009760C4" w:rsidRDefault="009760C4" w:rsidP="009760C4">
      <w:pPr>
        <w:jc w:val="both"/>
        <w:rPr>
          <w:sz w:val="28"/>
        </w:rPr>
      </w:pPr>
    </w:p>
    <w:p w:rsidR="009760C4" w:rsidRDefault="009760C4" w:rsidP="009760C4">
      <w:pPr>
        <w:jc w:val="both"/>
        <w:rPr>
          <w:sz w:val="28"/>
        </w:rPr>
      </w:pPr>
    </w:p>
    <w:p w:rsidR="009760C4" w:rsidRDefault="009760C4" w:rsidP="009760C4">
      <w:pPr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9760C4" w:rsidRDefault="009760C4" w:rsidP="009760C4">
      <w:pPr>
        <w:jc w:val="both"/>
        <w:rPr>
          <w:sz w:val="28"/>
        </w:rPr>
      </w:pPr>
      <w:r>
        <w:rPr>
          <w:sz w:val="28"/>
        </w:rPr>
        <w:t>Новосельского сельского поселения</w:t>
      </w:r>
    </w:p>
    <w:p w:rsidR="009760C4" w:rsidRDefault="009760C4" w:rsidP="009760C4">
      <w:pPr>
        <w:jc w:val="both"/>
        <w:rPr>
          <w:sz w:val="28"/>
        </w:rPr>
      </w:pPr>
      <w:proofErr w:type="spellStart"/>
      <w:r>
        <w:rPr>
          <w:sz w:val="28"/>
        </w:rPr>
        <w:t>Брюховецкого</w:t>
      </w:r>
      <w:proofErr w:type="spellEnd"/>
      <w:r>
        <w:rPr>
          <w:sz w:val="28"/>
        </w:rPr>
        <w:t xml:space="preserve"> района                                                                        А.В. </w:t>
      </w:r>
      <w:proofErr w:type="spellStart"/>
      <w:r>
        <w:rPr>
          <w:sz w:val="28"/>
        </w:rPr>
        <w:t>Андрюхин</w:t>
      </w:r>
      <w:proofErr w:type="spellEnd"/>
    </w:p>
    <w:p w:rsidR="009760C4" w:rsidRDefault="009760C4" w:rsidP="009760C4"/>
    <w:p w:rsidR="00623687" w:rsidRDefault="00623687">
      <w:bookmarkStart w:id="0" w:name="_GoBack"/>
      <w:bookmarkEnd w:id="0"/>
    </w:p>
    <w:sectPr w:rsidR="00623687" w:rsidSect="00DB62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10A1"/>
    <w:multiLevelType w:val="hybridMultilevel"/>
    <w:tmpl w:val="06F4FE54"/>
    <w:lvl w:ilvl="0" w:tplc="5E16E5D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65"/>
    <w:rsid w:val="000F3F93"/>
    <w:rsid w:val="00196C1A"/>
    <w:rsid w:val="001A1831"/>
    <w:rsid w:val="00320A52"/>
    <w:rsid w:val="00355781"/>
    <w:rsid w:val="003822A3"/>
    <w:rsid w:val="003976DB"/>
    <w:rsid w:val="00482B2C"/>
    <w:rsid w:val="00623687"/>
    <w:rsid w:val="006C3A2A"/>
    <w:rsid w:val="006D2903"/>
    <w:rsid w:val="00743B17"/>
    <w:rsid w:val="007D44D3"/>
    <w:rsid w:val="009760C4"/>
    <w:rsid w:val="00A93BC5"/>
    <w:rsid w:val="00B57A70"/>
    <w:rsid w:val="00D90237"/>
    <w:rsid w:val="00D95A4F"/>
    <w:rsid w:val="00DB62FA"/>
    <w:rsid w:val="00E81765"/>
    <w:rsid w:val="00E968A6"/>
    <w:rsid w:val="00F21506"/>
    <w:rsid w:val="00F311DC"/>
    <w:rsid w:val="00F76142"/>
    <w:rsid w:val="00F91BD0"/>
    <w:rsid w:val="00FD4B9E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20A5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20A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A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82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20A5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20A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A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8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Пользователь №1</cp:lastModifiedBy>
  <cp:revision>18</cp:revision>
  <dcterms:created xsi:type="dcterms:W3CDTF">2019-08-26T06:34:00Z</dcterms:created>
  <dcterms:modified xsi:type="dcterms:W3CDTF">2019-12-13T11:47:00Z</dcterms:modified>
</cp:coreProperties>
</file>