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5B" w:rsidRPr="00BF3241" w:rsidRDefault="00D4155B" w:rsidP="00D4155B">
      <w:pPr>
        <w:spacing w:after="0" w:line="240" w:lineRule="auto"/>
        <w:ind w:left="902" w:right="535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F3241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 w:rsidRPr="00BF324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индексации</w:t>
      </w:r>
      <w:r w:rsidRPr="00BF324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базовых</w:t>
      </w:r>
      <w:r w:rsidRPr="00BF3241">
        <w:rPr>
          <w:rFonts w:ascii="Times New Roman" w:hAnsi="Times New Roman"/>
          <w:b/>
          <w:bCs/>
          <w:sz w:val="28"/>
          <w:szCs w:val="28"/>
        </w:rPr>
        <w:t xml:space="preserve"> окладов (базовых должностных </w:t>
      </w:r>
      <w:proofErr w:type="gramEnd"/>
    </w:p>
    <w:p w:rsidR="00D4155B" w:rsidRPr="00BF3241" w:rsidRDefault="00D4155B" w:rsidP="00D4155B">
      <w:pPr>
        <w:spacing w:after="0" w:line="240" w:lineRule="auto"/>
        <w:ind w:left="902" w:right="895"/>
        <w:jc w:val="center"/>
        <w:rPr>
          <w:rFonts w:ascii="Times New Roman" w:hAnsi="Times New Roman"/>
          <w:b/>
          <w:bCs/>
          <w:sz w:val="28"/>
          <w:szCs w:val="28"/>
        </w:rPr>
      </w:pPr>
      <w:r w:rsidRPr="00BF3241">
        <w:rPr>
          <w:rFonts w:ascii="Times New Roman" w:hAnsi="Times New Roman"/>
          <w:b/>
          <w:bCs/>
          <w:sz w:val="28"/>
          <w:szCs w:val="28"/>
        </w:rPr>
        <w:t xml:space="preserve">окладов), базовых ставок заработной платы работников </w:t>
      </w:r>
    </w:p>
    <w:p w:rsidR="00D4155B" w:rsidRPr="00BF3241" w:rsidRDefault="00D4155B" w:rsidP="00D4155B">
      <w:pPr>
        <w:spacing w:after="0" w:line="240" w:lineRule="auto"/>
        <w:ind w:left="902" w:right="89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муниципальных </w:t>
      </w:r>
      <w:r w:rsidRPr="00BF3241">
        <w:rPr>
          <w:rFonts w:ascii="Times New Roman" w:hAnsi="Times New Roman"/>
          <w:b/>
          <w:bCs/>
          <w:sz w:val="28"/>
          <w:szCs w:val="28"/>
        </w:rPr>
        <w:t xml:space="preserve">учреждений </w:t>
      </w:r>
      <w:proofErr w:type="gramStart"/>
      <w:r w:rsidRPr="00BF3241"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  <w:r w:rsidRPr="00BF324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4155B" w:rsidRPr="00BF3241" w:rsidRDefault="00D4155B" w:rsidP="00D4155B">
      <w:pPr>
        <w:spacing w:after="0" w:line="240" w:lineRule="auto"/>
        <w:ind w:left="902" w:right="895"/>
        <w:jc w:val="center"/>
        <w:rPr>
          <w:rFonts w:ascii="Times New Roman" w:hAnsi="Times New Roman"/>
          <w:b/>
          <w:bCs/>
          <w:sz w:val="28"/>
          <w:szCs w:val="28"/>
        </w:rPr>
      </w:pPr>
      <w:r w:rsidRPr="00BF3241">
        <w:rPr>
          <w:rFonts w:ascii="Times New Roman" w:hAnsi="Times New Roman"/>
          <w:b/>
          <w:bCs/>
          <w:sz w:val="28"/>
          <w:szCs w:val="28"/>
        </w:rPr>
        <w:t xml:space="preserve">образования Брюховецкий район, </w:t>
      </w:r>
      <w:proofErr w:type="gramStart"/>
      <w:r w:rsidRPr="00BF3241">
        <w:rPr>
          <w:rFonts w:ascii="Times New Roman" w:hAnsi="Times New Roman"/>
          <w:b/>
          <w:bCs/>
          <w:sz w:val="28"/>
          <w:szCs w:val="28"/>
        </w:rPr>
        <w:t>перешедших</w:t>
      </w:r>
      <w:proofErr w:type="gramEnd"/>
      <w:r w:rsidRPr="00BF3241">
        <w:rPr>
          <w:rFonts w:ascii="Times New Roman" w:hAnsi="Times New Roman"/>
          <w:b/>
          <w:bCs/>
          <w:sz w:val="28"/>
          <w:szCs w:val="28"/>
        </w:rPr>
        <w:t xml:space="preserve"> на </w:t>
      </w:r>
    </w:p>
    <w:p w:rsidR="00D4155B" w:rsidRPr="00BF3241" w:rsidRDefault="00D4155B" w:rsidP="00D4155B">
      <w:pPr>
        <w:spacing w:after="0" w:line="240" w:lineRule="auto"/>
        <w:ind w:left="902" w:right="895"/>
        <w:jc w:val="center"/>
        <w:rPr>
          <w:rFonts w:ascii="Times New Roman" w:hAnsi="Times New Roman"/>
          <w:b/>
          <w:bCs/>
          <w:sz w:val="28"/>
          <w:szCs w:val="28"/>
        </w:rPr>
      </w:pPr>
      <w:r w:rsidRPr="00BF3241">
        <w:rPr>
          <w:rFonts w:ascii="Times New Roman" w:hAnsi="Times New Roman"/>
          <w:b/>
          <w:bCs/>
          <w:sz w:val="28"/>
          <w:szCs w:val="28"/>
        </w:rPr>
        <w:t>отраслевые системы оплаты труда</w:t>
      </w:r>
    </w:p>
    <w:p w:rsidR="00D4155B" w:rsidRPr="00BF3241" w:rsidRDefault="00D4155B" w:rsidP="00D4155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4155B" w:rsidRDefault="00D4155B" w:rsidP="00D4155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4155B" w:rsidRPr="00BF3241" w:rsidRDefault="00D4155B" w:rsidP="00D4155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4155B" w:rsidRPr="00BF3241" w:rsidRDefault="00D4155B" w:rsidP="00D41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241">
        <w:rPr>
          <w:rFonts w:ascii="Times New Roman" w:hAnsi="Times New Roman"/>
          <w:sz w:val="28"/>
          <w:szCs w:val="28"/>
        </w:rPr>
        <w:t>В</w:t>
      </w:r>
      <w:r w:rsidRPr="00BF32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3241">
        <w:rPr>
          <w:rFonts w:ascii="Times New Roman" w:hAnsi="Times New Roman"/>
          <w:sz w:val="28"/>
          <w:szCs w:val="28"/>
        </w:rPr>
        <w:t xml:space="preserve">соответствии с постановлением главы администрации (губернатора) Краснодарского края от </w:t>
      </w:r>
      <w:r>
        <w:rPr>
          <w:rFonts w:ascii="Times New Roman" w:hAnsi="Times New Roman"/>
          <w:sz w:val="28"/>
          <w:szCs w:val="28"/>
        </w:rPr>
        <w:t xml:space="preserve">9 октября </w:t>
      </w:r>
      <w:r w:rsidRPr="00BF324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BF3241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764</w:t>
      </w:r>
      <w:r w:rsidRPr="00BF324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индексации базовых</w:t>
      </w:r>
      <w:r w:rsidRPr="00BF3241">
        <w:rPr>
          <w:rFonts w:ascii="Times New Roman" w:hAnsi="Times New Roman"/>
          <w:sz w:val="28"/>
          <w:szCs w:val="28"/>
        </w:rPr>
        <w:t xml:space="preserve"> окладов (базовых должностных окладов),</w:t>
      </w:r>
      <w:r>
        <w:rPr>
          <w:rFonts w:ascii="Times New Roman" w:hAnsi="Times New Roman"/>
          <w:sz w:val="28"/>
          <w:szCs w:val="28"/>
        </w:rPr>
        <w:t xml:space="preserve"> базовых</w:t>
      </w:r>
      <w:r w:rsidRPr="00BF3241">
        <w:rPr>
          <w:rFonts w:ascii="Times New Roman" w:hAnsi="Times New Roman"/>
          <w:sz w:val="28"/>
          <w:szCs w:val="28"/>
        </w:rPr>
        <w:t xml:space="preserve"> ставок заработной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241">
        <w:rPr>
          <w:rFonts w:ascii="Times New Roman" w:hAnsi="Times New Roman"/>
          <w:sz w:val="28"/>
          <w:szCs w:val="28"/>
        </w:rPr>
        <w:t xml:space="preserve">платы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ботников государственных учреждений Краснодарского  края, перешедших на отраслевые системы оплаты труда</w:t>
      </w:r>
      <w:r w:rsidRPr="00BF3241">
        <w:rPr>
          <w:rFonts w:ascii="Times New Roman" w:hAnsi="Times New Roman"/>
          <w:sz w:val="28"/>
          <w:szCs w:val="28"/>
        </w:rPr>
        <w:t xml:space="preserve">» </w:t>
      </w:r>
      <w:r w:rsidRPr="00BF3241">
        <w:rPr>
          <w:rFonts w:ascii="Times New Roman" w:hAnsi="Times New Roman"/>
          <w:spacing w:val="40"/>
          <w:sz w:val="28"/>
          <w:szCs w:val="28"/>
        </w:rPr>
        <w:t>постановляю</w:t>
      </w:r>
      <w:r w:rsidRPr="00BF3241">
        <w:rPr>
          <w:rFonts w:ascii="Times New Roman" w:hAnsi="Times New Roman"/>
          <w:sz w:val="28"/>
          <w:szCs w:val="28"/>
        </w:rPr>
        <w:t xml:space="preserve">:  </w:t>
      </w:r>
    </w:p>
    <w:p w:rsidR="00D4155B" w:rsidRPr="00975C51" w:rsidRDefault="00D4155B" w:rsidP="00D415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F6E87">
        <w:rPr>
          <w:rFonts w:ascii="Times New Roman" w:hAnsi="Times New Roman"/>
          <w:sz w:val="28"/>
          <w:szCs w:val="28"/>
        </w:rPr>
        <w:t xml:space="preserve">Повысить с 1 </w:t>
      </w:r>
      <w:r>
        <w:rPr>
          <w:rFonts w:ascii="Times New Roman" w:hAnsi="Times New Roman"/>
          <w:sz w:val="28"/>
          <w:szCs w:val="28"/>
        </w:rPr>
        <w:t>января</w:t>
      </w:r>
      <w:r w:rsidRPr="002F6E8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 xml:space="preserve">8 года </w:t>
      </w:r>
      <w:r w:rsidRPr="00975C51">
        <w:rPr>
          <w:rFonts w:ascii="Times New Roman" w:hAnsi="Times New Roman"/>
          <w:sz w:val="28"/>
          <w:szCs w:val="28"/>
        </w:rPr>
        <w:t>на 5 процентов базовые оклады (баз</w:t>
      </w:r>
      <w:r w:rsidRPr="00975C51">
        <w:rPr>
          <w:rFonts w:ascii="Times New Roman" w:hAnsi="Times New Roman"/>
          <w:sz w:val="28"/>
          <w:szCs w:val="28"/>
        </w:rPr>
        <w:t>о</w:t>
      </w:r>
      <w:r w:rsidRPr="00975C51">
        <w:rPr>
          <w:rFonts w:ascii="Times New Roman" w:hAnsi="Times New Roman"/>
          <w:sz w:val="28"/>
          <w:szCs w:val="28"/>
        </w:rPr>
        <w:t>вые должностные оклады), базовые ставки заработной платы работников мун</w:t>
      </w:r>
      <w:r w:rsidRPr="00975C51">
        <w:rPr>
          <w:rFonts w:ascii="Times New Roman" w:hAnsi="Times New Roman"/>
          <w:sz w:val="28"/>
          <w:szCs w:val="28"/>
        </w:rPr>
        <w:t>и</w:t>
      </w:r>
      <w:r w:rsidRPr="00975C51">
        <w:rPr>
          <w:rFonts w:ascii="Times New Roman" w:hAnsi="Times New Roman"/>
          <w:sz w:val="28"/>
          <w:szCs w:val="28"/>
        </w:rPr>
        <w:t>ципальных учреждений муниципального образования Брюховецкий район, п</w:t>
      </w:r>
      <w:r w:rsidRPr="00975C51">
        <w:rPr>
          <w:rFonts w:ascii="Times New Roman" w:hAnsi="Times New Roman"/>
          <w:sz w:val="28"/>
          <w:szCs w:val="28"/>
        </w:rPr>
        <w:t>е</w:t>
      </w:r>
      <w:r w:rsidRPr="00975C51">
        <w:rPr>
          <w:rFonts w:ascii="Times New Roman" w:hAnsi="Times New Roman"/>
          <w:sz w:val="28"/>
          <w:szCs w:val="28"/>
        </w:rPr>
        <w:t xml:space="preserve">решедших на отраслевые системы оплаты труда, за исключением отдельных категорий работников, оплата труда которым повышается в соответствии с указами Президента Российской Федерации от 7 мая 2012 года № 597 </w:t>
      </w:r>
      <w:r w:rsidR="007851DF">
        <w:rPr>
          <w:rFonts w:ascii="Times New Roman" w:hAnsi="Times New Roman"/>
          <w:sz w:val="28"/>
          <w:szCs w:val="28"/>
        </w:rPr>
        <w:t xml:space="preserve">             </w:t>
      </w:r>
      <w:r w:rsidRPr="00975C51">
        <w:rPr>
          <w:rFonts w:ascii="Times New Roman" w:hAnsi="Times New Roman"/>
          <w:sz w:val="28"/>
          <w:szCs w:val="28"/>
        </w:rPr>
        <w:t>«О меропр</w:t>
      </w:r>
      <w:r w:rsidRPr="00975C51">
        <w:rPr>
          <w:rFonts w:ascii="Times New Roman" w:hAnsi="Times New Roman"/>
          <w:sz w:val="28"/>
          <w:szCs w:val="28"/>
        </w:rPr>
        <w:t>и</w:t>
      </w:r>
      <w:r w:rsidRPr="00975C51">
        <w:rPr>
          <w:rFonts w:ascii="Times New Roman" w:hAnsi="Times New Roman"/>
          <w:sz w:val="28"/>
          <w:szCs w:val="28"/>
        </w:rPr>
        <w:t>ятиях по реализации государст</w:t>
      </w:r>
      <w:r>
        <w:rPr>
          <w:rFonts w:ascii="Times New Roman" w:hAnsi="Times New Roman"/>
          <w:sz w:val="28"/>
          <w:szCs w:val="28"/>
        </w:rPr>
        <w:t>венной социальной политики</w:t>
      </w:r>
      <w:proofErr w:type="gramEnd"/>
      <w:r>
        <w:rPr>
          <w:rFonts w:ascii="Times New Roman" w:hAnsi="Times New Roman"/>
          <w:sz w:val="28"/>
          <w:szCs w:val="28"/>
        </w:rPr>
        <w:t xml:space="preserve">», от </w:t>
      </w:r>
      <w:r w:rsidR="007851DF">
        <w:rPr>
          <w:rFonts w:ascii="Times New Roman" w:hAnsi="Times New Roman"/>
          <w:sz w:val="28"/>
          <w:szCs w:val="28"/>
        </w:rPr>
        <w:t xml:space="preserve">     </w:t>
      </w:r>
      <w:r w:rsidRPr="00975C51">
        <w:rPr>
          <w:rFonts w:ascii="Times New Roman" w:hAnsi="Times New Roman"/>
          <w:sz w:val="28"/>
          <w:szCs w:val="28"/>
        </w:rPr>
        <w:t>1 июня 2012 года № 761 «О Национальной стратегии действий в интересах детей на 2012 –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родителей», установленные:</w:t>
      </w:r>
    </w:p>
    <w:p w:rsidR="00D4155B" w:rsidRPr="002F6E87" w:rsidRDefault="00D4155B" w:rsidP="00D4155B">
      <w:pPr>
        <w:pStyle w:val="2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2F6E87">
        <w:rPr>
          <w:color w:val="000000"/>
          <w:sz w:val="28"/>
          <w:szCs w:val="28"/>
        </w:rPr>
        <w:t xml:space="preserve">постановлением главы муниципального образования Брюховецкий район от 22 декабря </w:t>
      </w:r>
      <w:r>
        <w:rPr>
          <w:color w:val="000000"/>
          <w:sz w:val="28"/>
          <w:szCs w:val="28"/>
        </w:rPr>
        <w:t xml:space="preserve">2008 года </w:t>
      </w:r>
      <w:r w:rsidRPr="002F6E87">
        <w:rPr>
          <w:color w:val="000000"/>
          <w:sz w:val="28"/>
          <w:szCs w:val="28"/>
        </w:rPr>
        <w:t>№ 1478 «Об оплате труда работников муниц</w:t>
      </w:r>
      <w:r w:rsidRPr="002F6E87">
        <w:rPr>
          <w:color w:val="000000"/>
          <w:sz w:val="28"/>
          <w:szCs w:val="28"/>
        </w:rPr>
        <w:t>и</w:t>
      </w:r>
      <w:r w:rsidRPr="002F6E87">
        <w:rPr>
          <w:color w:val="000000"/>
          <w:sz w:val="28"/>
          <w:szCs w:val="28"/>
        </w:rPr>
        <w:t>пальных учреждений культуры, искусства, кинематографии и муниципальных образовательных учреждений, подведомственных отделу культуры админ</w:t>
      </w:r>
      <w:r w:rsidRPr="002F6E87">
        <w:rPr>
          <w:color w:val="000000"/>
          <w:sz w:val="28"/>
          <w:szCs w:val="28"/>
        </w:rPr>
        <w:t>и</w:t>
      </w:r>
      <w:r w:rsidRPr="002F6E87">
        <w:rPr>
          <w:color w:val="000000"/>
          <w:sz w:val="28"/>
          <w:szCs w:val="28"/>
        </w:rPr>
        <w:t>страции муниципального образования Брюховецкий район»;</w:t>
      </w:r>
    </w:p>
    <w:p w:rsidR="00D4155B" w:rsidRPr="002F6E87" w:rsidRDefault="00D4155B" w:rsidP="00D4155B">
      <w:pPr>
        <w:pStyle w:val="2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2F6E87">
        <w:rPr>
          <w:color w:val="000000"/>
          <w:sz w:val="28"/>
          <w:szCs w:val="28"/>
        </w:rPr>
        <w:t xml:space="preserve">постановлением главы муниципального образования Брюховецкий район от 25 декабря 2008 года № 1533 «О введении отраслевой </w:t>
      </w:r>
      <w:proofErr w:type="gramStart"/>
      <w:r w:rsidRPr="002F6E87">
        <w:rPr>
          <w:color w:val="000000"/>
          <w:sz w:val="28"/>
          <w:szCs w:val="28"/>
        </w:rPr>
        <w:t xml:space="preserve">системы оплаты труда работников </w:t>
      </w:r>
      <w:r>
        <w:rPr>
          <w:color w:val="000000"/>
          <w:sz w:val="28"/>
          <w:szCs w:val="28"/>
        </w:rPr>
        <w:t xml:space="preserve"> </w:t>
      </w:r>
      <w:r w:rsidRPr="002F6E87">
        <w:rPr>
          <w:color w:val="000000"/>
          <w:sz w:val="28"/>
          <w:szCs w:val="28"/>
        </w:rPr>
        <w:t>муниципальных образовательных учреждений</w:t>
      </w:r>
      <w:proofErr w:type="gramEnd"/>
      <w:r w:rsidRPr="002F6E87">
        <w:rPr>
          <w:color w:val="000000"/>
          <w:sz w:val="28"/>
          <w:szCs w:val="28"/>
        </w:rPr>
        <w:t xml:space="preserve"> и муниц</w:t>
      </w:r>
      <w:r w:rsidRPr="002F6E87">
        <w:rPr>
          <w:color w:val="000000"/>
          <w:sz w:val="28"/>
          <w:szCs w:val="28"/>
        </w:rPr>
        <w:t>и</w:t>
      </w:r>
      <w:r w:rsidRPr="002F6E87">
        <w:rPr>
          <w:color w:val="000000"/>
          <w:sz w:val="28"/>
          <w:szCs w:val="28"/>
        </w:rPr>
        <w:t>пальных учреждений, подведомственных управлению образования админ</w:t>
      </w:r>
      <w:r w:rsidRPr="002F6E87">
        <w:rPr>
          <w:color w:val="000000"/>
          <w:sz w:val="28"/>
          <w:szCs w:val="28"/>
        </w:rPr>
        <w:t>и</w:t>
      </w:r>
      <w:r w:rsidRPr="002F6E87">
        <w:rPr>
          <w:color w:val="000000"/>
          <w:sz w:val="28"/>
          <w:szCs w:val="28"/>
        </w:rPr>
        <w:t>страции муниципального образования Брюховецкий район»;</w:t>
      </w:r>
    </w:p>
    <w:p w:rsidR="00D4155B" w:rsidRPr="002F6E87" w:rsidRDefault="00D4155B" w:rsidP="00D4155B">
      <w:pPr>
        <w:pStyle w:val="2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2F6E87">
        <w:rPr>
          <w:color w:val="000000"/>
          <w:sz w:val="28"/>
          <w:szCs w:val="28"/>
        </w:rPr>
        <w:t xml:space="preserve">постановлением главы муниципального образования Брюховецкий район от 30 декабря 2008 года № 1563 «О введении отраслевых </w:t>
      </w:r>
      <w:proofErr w:type="gramStart"/>
      <w:r w:rsidRPr="002F6E87">
        <w:rPr>
          <w:color w:val="000000"/>
          <w:sz w:val="28"/>
          <w:szCs w:val="28"/>
        </w:rPr>
        <w:t>систем оплаты труда работников муниципальных учреждений муниципального образования</w:t>
      </w:r>
      <w:proofErr w:type="gramEnd"/>
      <w:r w:rsidRPr="002F6E87">
        <w:rPr>
          <w:color w:val="000000"/>
          <w:sz w:val="28"/>
          <w:szCs w:val="28"/>
        </w:rPr>
        <w:t xml:space="preserve"> Брюховецкий район»;</w:t>
      </w:r>
    </w:p>
    <w:p w:rsidR="00D4155B" w:rsidRDefault="00D4155B" w:rsidP="00D4155B">
      <w:pPr>
        <w:pStyle w:val="2"/>
        <w:shd w:val="clear" w:color="auto" w:fill="auto"/>
        <w:spacing w:before="0" w:line="240" w:lineRule="auto"/>
        <w:ind w:right="4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2F6E87">
        <w:rPr>
          <w:color w:val="000000"/>
          <w:sz w:val="28"/>
          <w:szCs w:val="28"/>
        </w:rPr>
        <w:t xml:space="preserve">постановлением главы муниципального образования Брюховецкий район от 31 декабря 2008 года № 1591 «О введении отраслевой </w:t>
      </w:r>
      <w:proofErr w:type="gramStart"/>
      <w:r w:rsidRPr="002F6E87">
        <w:rPr>
          <w:color w:val="000000"/>
          <w:sz w:val="28"/>
          <w:szCs w:val="28"/>
        </w:rPr>
        <w:t>системы оплаты труда работников муниципальных учреждений дополнительного образования детей</w:t>
      </w:r>
      <w:proofErr w:type="gramEnd"/>
      <w:r w:rsidRPr="002F6E87">
        <w:rPr>
          <w:color w:val="000000"/>
          <w:sz w:val="28"/>
          <w:szCs w:val="28"/>
        </w:rPr>
        <w:t xml:space="preserve"> детско-юношеских спортивных школ, подведомственных управлению образования администрации муниципального о</w:t>
      </w:r>
      <w:r>
        <w:rPr>
          <w:color w:val="000000"/>
          <w:sz w:val="28"/>
          <w:szCs w:val="28"/>
        </w:rPr>
        <w:t>бразования Брюховецкий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он»;</w:t>
      </w:r>
    </w:p>
    <w:p w:rsidR="007851DF" w:rsidRDefault="007851DF" w:rsidP="00D4155B">
      <w:pPr>
        <w:pStyle w:val="2"/>
        <w:shd w:val="clear" w:color="auto" w:fill="auto"/>
        <w:spacing w:before="0" w:line="240" w:lineRule="auto"/>
        <w:ind w:right="40" w:firstLine="709"/>
        <w:rPr>
          <w:color w:val="000000"/>
          <w:sz w:val="28"/>
          <w:szCs w:val="28"/>
        </w:rPr>
      </w:pPr>
      <w:bookmarkStart w:id="0" w:name="_GoBack"/>
      <w:bookmarkEnd w:id="0"/>
    </w:p>
    <w:p w:rsidR="00D4155B" w:rsidRDefault="00D4155B" w:rsidP="00D4155B">
      <w:pPr>
        <w:pStyle w:val="2"/>
        <w:shd w:val="clear" w:color="auto" w:fill="auto"/>
        <w:spacing w:before="0" w:line="240" w:lineRule="auto"/>
        <w:ind w:right="4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5) </w:t>
      </w:r>
      <w:r w:rsidRPr="002F6E87"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</w:rPr>
        <w:t>администрации</w:t>
      </w:r>
      <w:r w:rsidRPr="002F6E87">
        <w:rPr>
          <w:color w:val="000000"/>
          <w:sz w:val="28"/>
          <w:szCs w:val="28"/>
        </w:rPr>
        <w:t xml:space="preserve"> муниципального образования Брюх</w:t>
      </w:r>
      <w:r w:rsidRPr="002F6E87">
        <w:rPr>
          <w:color w:val="000000"/>
          <w:sz w:val="28"/>
          <w:szCs w:val="28"/>
        </w:rPr>
        <w:t>о</w:t>
      </w:r>
      <w:r w:rsidRPr="002F6E87">
        <w:rPr>
          <w:color w:val="000000"/>
          <w:sz w:val="28"/>
          <w:szCs w:val="28"/>
        </w:rPr>
        <w:t xml:space="preserve">вецкий район от </w:t>
      </w:r>
      <w:r>
        <w:rPr>
          <w:color w:val="000000"/>
          <w:sz w:val="28"/>
          <w:szCs w:val="28"/>
        </w:rPr>
        <w:t>10</w:t>
      </w:r>
      <w:r w:rsidRPr="002F6E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октября </w:t>
      </w:r>
      <w:r w:rsidRPr="002F6E87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17</w:t>
      </w:r>
      <w:r w:rsidRPr="002F6E87">
        <w:rPr>
          <w:color w:val="000000"/>
          <w:sz w:val="28"/>
          <w:szCs w:val="28"/>
        </w:rPr>
        <w:t xml:space="preserve"> года № 1</w:t>
      </w:r>
      <w:r>
        <w:rPr>
          <w:color w:val="000000"/>
          <w:sz w:val="28"/>
          <w:szCs w:val="28"/>
        </w:rPr>
        <w:t>240</w:t>
      </w:r>
      <w:r w:rsidRPr="002F6E87">
        <w:rPr>
          <w:color w:val="000000"/>
          <w:sz w:val="28"/>
          <w:szCs w:val="28"/>
        </w:rPr>
        <w:t xml:space="preserve"> «О введении отраслевой </w:t>
      </w:r>
      <w:proofErr w:type="gramStart"/>
      <w:r w:rsidRPr="002F6E87">
        <w:rPr>
          <w:color w:val="000000"/>
          <w:sz w:val="28"/>
          <w:szCs w:val="28"/>
        </w:rPr>
        <w:t>сист</w:t>
      </w:r>
      <w:r w:rsidRPr="002F6E87">
        <w:rPr>
          <w:color w:val="000000"/>
          <w:sz w:val="28"/>
          <w:szCs w:val="28"/>
        </w:rPr>
        <w:t>е</w:t>
      </w:r>
      <w:r w:rsidRPr="002F6E87">
        <w:rPr>
          <w:color w:val="000000"/>
          <w:sz w:val="28"/>
          <w:szCs w:val="28"/>
        </w:rPr>
        <w:t xml:space="preserve">мы оплаты труда работников муниципальных учреждений </w:t>
      </w:r>
      <w:r>
        <w:rPr>
          <w:color w:val="000000"/>
          <w:sz w:val="28"/>
          <w:szCs w:val="28"/>
        </w:rPr>
        <w:t>физической культ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ры</w:t>
      </w:r>
      <w:proofErr w:type="gramEnd"/>
      <w:r>
        <w:rPr>
          <w:color w:val="000000"/>
          <w:sz w:val="28"/>
          <w:szCs w:val="28"/>
        </w:rPr>
        <w:t xml:space="preserve"> и спорта</w:t>
      </w:r>
      <w:r w:rsidRPr="002F6E87">
        <w:rPr>
          <w:color w:val="000000"/>
          <w:sz w:val="28"/>
          <w:szCs w:val="28"/>
        </w:rPr>
        <w:t xml:space="preserve"> муниципального о</w:t>
      </w:r>
      <w:r>
        <w:rPr>
          <w:color w:val="000000"/>
          <w:sz w:val="28"/>
          <w:szCs w:val="28"/>
        </w:rPr>
        <w:t>бразования Брюховецкий район».</w:t>
      </w:r>
    </w:p>
    <w:p w:rsidR="00D4155B" w:rsidRPr="00BF3241" w:rsidRDefault="00D4155B" w:rsidP="00D41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241"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Установить, что подлежат округлению размеры </w:t>
      </w:r>
      <w:r w:rsidRPr="00BF3241">
        <w:rPr>
          <w:rFonts w:ascii="Times New Roman" w:hAnsi="Times New Roman"/>
          <w:sz w:val="28"/>
          <w:szCs w:val="28"/>
        </w:rPr>
        <w:t>базовых окладов (баз</w:t>
      </w:r>
      <w:r w:rsidRPr="00BF3241">
        <w:rPr>
          <w:rFonts w:ascii="Times New Roman" w:hAnsi="Times New Roman"/>
          <w:sz w:val="28"/>
          <w:szCs w:val="28"/>
        </w:rPr>
        <w:t>о</w:t>
      </w:r>
      <w:r w:rsidRPr="00BF3241">
        <w:rPr>
          <w:rFonts w:ascii="Times New Roman" w:hAnsi="Times New Roman"/>
          <w:sz w:val="28"/>
          <w:szCs w:val="28"/>
        </w:rPr>
        <w:t xml:space="preserve">вых должностных окладов), базовых ставок заработной платы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BF3241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(индексации)</w:t>
      </w:r>
      <w:r w:rsidRPr="00BF3241">
        <w:rPr>
          <w:rFonts w:ascii="Times New Roman" w:hAnsi="Times New Roman"/>
          <w:sz w:val="28"/>
          <w:szCs w:val="28"/>
        </w:rPr>
        <w:t>, а также размеры окладов (должностных окладов), ставок з</w:t>
      </w:r>
      <w:r w:rsidRPr="00BF3241">
        <w:rPr>
          <w:rFonts w:ascii="Times New Roman" w:hAnsi="Times New Roman"/>
          <w:sz w:val="28"/>
          <w:szCs w:val="28"/>
        </w:rPr>
        <w:t>а</w:t>
      </w:r>
      <w:r w:rsidRPr="00BF3241">
        <w:rPr>
          <w:rFonts w:ascii="Times New Roman" w:hAnsi="Times New Roman"/>
          <w:sz w:val="28"/>
          <w:szCs w:val="28"/>
        </w:rPr>
        <w:t>работной платы, образованных путем применения повышающих коэффицие</w:t>
      </w:r>
      <w:r w:rsidRPr="00BF3241">
        <w:rPr>
          <w:rFonts w:ascii="Times New Roman" w:hAnsi="Times New Roman"/>
          <w:sz w:val="28"/>
          <w:szCs w:val="28"/>
        </w:rPr>
        <w:t>н</w:t>
      </w:r>
      <w:r w:rsidRPr="00BF3241">
        <w:rPr>
          <w:rFonts w:ascii="Times New Roman" w:hAnsi="Times New Roman"/>
          <w:sz w:val="28"/>
          <w:szCs w:val="28"/>
        </w:rPr>
        <w:t>тов к базовым окладам (базовым должностным окладам), базовым ставкам з</w:t>
      </w:r>
      <w:r w:rsidRPr="00BF3241">
        <w:rPr>
          <w:rFonts w:ascii="Times New Roman" w:hAnsi="Times New Roman"/>
          <w:sz w:val="28"/>
          <w:szCs w:val="28"/>
        </w:rPr>
        <w:t>а</w:t>
      </w:r>
      <w:r w:rsidRPr="00BF3241">
        <w:rPr>
          <w:rFonts w:ascii="Times New Roman" w:hAnsi="Times New Roman"/>
          <w:sz w:val="28"/>
          <w:szCs w:val="28"/>
        </w:rPr>
        <w:t>работной платы, установленным по профессиональным квалификационным группам, до целого рубля в сторону увеличения.</w:t>
      </w:r>
      <w:proofErr w:type="gramEnd"/>
    </w:p>
    <w:p w:rsidR="00D4155B" w:rsidRPr="00BF3241" w:rsidRDefault="00D4155B" w:rsidP="00D4155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3241">
        <w:rPr>
          <w:rFonts w:ascii="Times New Roman" w:hAnsi="Times New Roman"/>
          <w:sz w:val="28"/>
          <w:szCs w:val="28"/>
        </w:rPr>
        <w:t>3. Помощнику главы муниципального образования Брюховецкий район по взаимодействию со средствами массовой информации Е.А. Бойко обесп</w:t>
      </w:r>
      <w:r w:rsidRPr="00BF3241">
        <w:rPr>
          <w:rFonts w:ascii="Times New Roman" w:hAnsi="Times New Roman"/>
          <w:sz w:val="28"/>
          <w:szCs w:val="28"/>
        </w:rPr>
        <w:t>е</w:t>
      </w:r>
      <w:r w:rsidRPr="00BF3241">
        <w:rPr>
          <w:rFonts w:ascii="Times New Roman" w:hAnsi="Times New Roman"/>
          <w:sz w:val="28"/>
          <w:szCs w:val="28"/>
        </w:rPr>
        <w:t>чить размещение</w:t>
      </w:r>
      <w:r>
        <w:rPr>
          <w:rFonts w:ascii="Times New Roman" w:hAnsi="Times New Roman"/>
          <w:sz w:val="28"/>
          <w:szCs w:val="28"/>
        </w:rPr>
        <w:t xml:space="preserve"> (опубликование)</w:t>
      </w:r>
      <w:r w:rsidRPr="00BF3241">
        <w:rPr>
          <w:rFonts w:ascii="Times New Roman" w:hAnsi="Times New Roman"/>
          <w:sz w:val="28"/>
          <w:szCs w:val="28"/>
        </w:rPr>
        <w:t xml:space="preserve"> настоящего постановления на официальном сайте администрации муниципального образования Брюховецкий район в и</w:t>
      </w:r>
      <w:r w:rsidRPr="00BF3241">
        <w:rPr>
          <w:rFonts w:ascii="Times New Roman" w:hAnsi="Times New Roman"/>
          <w:sz w:val="28"/>
          <w:szCs w:val="28"/>
        </w:rPr>
        <w:t>н</w:t>
      </w:r>
      <w:r w:rsidRPr="00BF3241">
        <w:rPr>
          <w:rFonts w:ascii="Times New Roman" w:hAnsi="Times New Roman"/>
          <w:sz w:val="28"/>
          <w:szCs w:val="28"/>
        </w:rPr>
        <w:t>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и сетевом издании «ВЕСТНИК ИНФО»</w:t>
      </w:r>
      <w:r w:rsidRPr="00BF3241">
        <w:rPr>
          <w:rFonts w:ascii="Times New Roman" w:hAnsi="Times New Roman"/>
          <w:sz w:val="28"/>
          <w:szCs w:val="28"/>
        </w:rPr>
        <w:t>.</w:t>
      </w:r>
    </w:p>
    <w:p w:rsidR="00D4155B" w:rsidRPr="00BF3241" w:rsidRDefault="00D4155B" w:rsidP="00D415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324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F32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324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</w:t>
      </w:r>
      <w:r w:rsidRPr="00BF3241">
        <w:rPr>
          <w:rFonts w:ascii="Times New Roman" w:hAnsi="Times New Roman"/>
          <w:sz w:val="28"/>
          <w:szCs w:val="28"/>
        </w:rPr>
        <w:t>а</w:t>
      </w:r>
      <w:r w:rsidRPr="00BF3241">
        <w:rPr>
          <w:rFonts w:ascii="Times New Roman" w:hAnsi="Times New Roman"/>
          <w:sz w:val="28"/>
          <w:szCs w:val="28"/>
        </w:rPr>
        <w:t>местителя главы муниципального образования Брюховецкий район                      Е.В. Петрову.</w:t>
      </w:r>
    </w:p>
    <w:p w:rsidR="00D4155B" w:rsidRPr="00BF3241" w:rsidRDefault="00D4155B" w:rsidP="00D4155B">
      <w:pPr>
        <w:spacing w:after="0" w:line="240" w:lineRule="auto"/>
        <w:ind w:firstLine="720"/>
        <w:jc w:val="both"/>
        <w:rPr>
          <w:rFonts w:cs="Calibri"/>
          <w:sz w:val="28"/>
          <w:szCs w:val="28"/>
        </w:rPr>
      </w:pPr>
      <w:r w:rsidRPr="00BF3241">
        <w:rPr>
          <w:rFonts w:ascii="Times New Roman" w:hAnsi="Times New Roman"/>
          <w:sz w:val="28"/>
          <w:szCs w:val="28"/>
        </w:rPr>
        <w:t xml:space="preserve">5.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официального опубликов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 w:rsidRPr="00BF3241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</w:t>
      </w:r>
      <w:r>
        <w:rPr>
          <w:rFonts w:ascii="Times New Roman" w:hAnsi="Times New Roman"/>
          <w:sz w:val="28"/>
          <w:szCs w:val="28"/>
        </w:rPr>
        <w:t>января</w:t>
      </w:r>
      <w:r w:rsidRPr="00BF324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BF3241">
        <w:rPr>
          <w:rFonts w:ascii="Times New Roman" w:hAnsi="Times New Roman"/>
          <w:sz w:val="28"/>
          <w:szCs w:val="28"/>
        </w:rPr>
        <w:t xml:space="preserve"> года</w:t>
      </w:r>
      <w:r w:rsidRPr="00BF3241">
        <w:rPr>
          <w:rFonts w:cs="Calibri"/>
          <w:sz w:val="28"/>
          <w:szCs w:val="28"/>
        </w:rPr>
        <w:t>.</w:t>
      </w:r>
    </w:p>
    <w:p w:rsidR="00D4155B" w:rsidRDefault="00D4155B" w:rsidP="00D415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55B" w:rsidRDefault="00D4155B" w:rsidP="00D415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55B" w:rsidRDefault="00D4155B" w:rsidP="00D415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55B" w:rsidRPr="00BF3241" w:rsidRDefault="00D4155B" w:rsidP="00D415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241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F324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D77AF" w:rsidRDefault="00D4155B" w:rsidP="00D415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241">
        <w:rPr>
          <w:rFonts w:ascii="Times New Roman" w:hAnsi="Times New Roman"/>
          <w:sz w:val="28"/>
          <w:szCs w:val="28"/>
        </w:rPr>
        <w:t xml:space="preserve">Брюховецкий район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BF324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BF324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В.В. Мусатов</w:t>
      </w:r>
    </w:p>
    <w:p w:rsidR="00ED77AF" w:rsidRDefault="00ED77AF" w:rsidP="00ED7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77AF" w:rsidRDefault="00ED77AF" w:rsidP="00ED7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86D9B"/>
    <w:multiLevelType w:val="hybridMultilevel"/>
    <w:tmpl w:val="ADE26A0A"/>
    <w:lvl w:ilvl="0" w:tplc="7C6EEC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A2"/>
    <w:rsid w:val="00170A8D"/>
    <w:rsid w:val="00404C4C"/>
    <w:rsid w:val="005245C1"/>
    <w:rsid w:val="005E0806"/>
    <w:rsid w:val="007851DF"/>
    <w:rsid w:val="00A22BA2"/>
    <w:rsid w:val="00D4155B"/>
    <w:rsid w:val="00ED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7AF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ED77A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ED77AF"/>
    <w:pPr>
      <w:widowControl w:val="0"/>
      <w:shd w:val="clear" w:color="auto" w:fill="FFFFFF"/>
      <w:spacing w:before="60" w:after="0" w:line="182" w:lineRule="exact"/>
      <w:jc w:val="both"/>
    </w:pPr>
    <w:rPr>
      <w:rFonts w:ascii="Times New Roman" w:eastAsia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7AF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ED77A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ED77AF"/>
    <w:pPr>
      <w:widowControl w:val="0"/>
      <w:shd w:val="clear" w:color="auto" w:fill="FFFFFF"/>
      <w:spacing w:before="60" w:after="0" w:line="182" w:lineRule="exact"/>
      <w:jc w:val="both"/>
    </w:pPr>
    <w:rPr>
      <w:rFonts w:ascii="Times New Roman" w:eastAsia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 М. Шаповалова</dc:creator>
  <cp:lastModifiedBy>Клавдия М. Шаповалова</cp:lastModifiedBy>
  <cp:revision>3</cp:revision>
  <dcterms:created xsi:type="dcterms:W3CDTF">2018-01-12T08:30:00Z</dcterms:created>
  <dcterms:modified xsi:type="dcterms:W3CDTF">2018-01-12T08:31:00Z</dcterms:modified>
</cp:coreProperties>
</file>