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42" w:rsidRPr="0001485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01485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01485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9D1F85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014853" w:rsidTr="004468BC">
        <w:trPr>
          <w:trHeight w:val="529"/>
          <w:jc w:val="center"/>
        </w:trPr>
        <w:tc>
          <w:tcPr>
            <w:tcW w:w="2394" w:type="dxa"/>
          </w:tcPr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</w:rPr>
              <w:t xml:space="preserve"> район «Районный организационно-методический центр»</w:t>
            </w:r>
            <w:r w:rsidR="008B4D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</w:rPr>
              <w:t xml:space="preserve"> район по сохранению, созданию, распространению и освоению культурных ценностей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муниципальными учреждениями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>
              <w:rPr>
                <w:rFonts w:ascii="Times New Roman" w:hAnsi="Times New Roman"/>
                <w:sz w:val="28"/>
                <w:szCs w:val="28"/>
              </w:rPr>
              <w:t>о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тдела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8B4DFF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="008B4D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E678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 xml:space="preserve">(семинар,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29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4F01">
              <w:rPr>
                <w:rFonts w:ascii="Times New Roman" w:hAnsi="Times New Roman"/>
                <w:sz w:val="28"/>
                <w:szCs w:val="28"/>
              </w:rPr>
              <w:t>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(количество разработанных документов</w:t>
            </w:r>
            <w:r w:rsidR="00294F0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01485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9B3B44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B1722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27390,1 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8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9B3B44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9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9B3B44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>20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 w:rsidRPr="009B3B44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B67E3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B1722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25883,4</w:t>
            </w:r>
            <w:r w:rsidR="00B67E3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B1722" w:rsidRPr="009B3B44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F236E" w:rsidRPr="009B3B44">
              <w:rPr>
                <w:rFonts w:ascii="Times New Roman" w:hAnsi="Times New Roman"/>
                <w:sz w:val="28"/>
                <w:szCs w:val="28"/>
              </w:rPr>
              <w:t>535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>6</w:t>
            </w:r>
            <w:r w:rsidR="00132654" w:rsidRPr="009B3B44">
              <w:rPr>
                <w:rFonts w:ascii="Times New Roman" w:hAnsi="Times New Roman"/>
                <w:sz w:val="28"/>
                <w:szCs w:val="28"/>
              </w:rPr>
              <w:t>,8</w:t>
            </w:r>
            <w:r w:rsidR="00B67E3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9B3B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9B3B44">
              <w:rPr>
                <w:rFonts w:ascii="Times New Roman" w:hAnsi="Times New Roman"/>
                <w:sz w:val="28"/>
                <w:szCs w:val="28"/>
              </w:rPr>
              <w:t>5894,7</w:t>
            </w:r>
            <w:r w:rsidR="007751D8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9B3B44">
              <w:rPr>
                <w:rFonts w:ascii="Times New Roman" w:hAnsi="Times New Roman"/>
                <w:sz w:val="28"/>
                <w:szCs w:val="28"/>
              </w:rPr>
              <w:t>5826,5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B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5D6" w:rsidRPr="009B3B44">
              <w:rPr>
                <w:rFonts w:ascii="Times New Roman" w:hAnsi="Times New Roman"/>
                <w:sz w:val="28"/>
                <w:szCs w:val="28"/>
              </w:rPr>
              <w:t>5415,5</w:t>
            </w:r>
            <w:r w:rsidR="00BA3816" w:rsidRPr="009B3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B44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9B3B44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212" w:type="dxa"/>
          </w:tcPr>
          <w:p w:rsidR="00D51542" w:rsidRPr="0001485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:rsidR="00D51542" w:rsidRPr="0001485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01485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01485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01485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01485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:rsidR="00D51542" w:rsidRPr="0001485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01485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014853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014853" w:rsidTr="00C84F37">
        <w:trPr>
          <w:trHeight w:val="292"/>
        </w:trPr>
        <w:tc>
          <w:tcPr>
            <w:tcW w:w="540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073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</w:p>
        </w:tc>
        <w:tc>
          <w:tcPr>
            <w:tcW w:w="4306" w:type="dxa"/>
            <w:gridSpan w:val="5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014853" w:rsidTr="00C84F37">
        <w:trPr>
          <w:trHeight w:hRule="exact" w:val="275"/>
        </w:trPr>
        <w:tc>
          <w:tcPr>
            <w:tcW w:w="540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01485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014853" w:rsidTr="00C84F37">
        <w:trPr>
          <w:trHeight w:hRule="exact" w:val="271"/>
        </w:trPr>
        <w:tc>
          <w:tcPr>
            <w:tcW w:w="54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01485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01485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014853" w:rsidTr="00C84F37">
        <w:trPr>
          <w:trHeight w:hRule="exact" w:val="296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014853" w:rsidTr="00C84F37">
        <w:trPr>
          <w:trHeight w:hRule="exact" w:val="555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Цель: 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C84F37">
        <w:trPr>
          <w:trHeight w:hRule="exact" w:val="563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Задача: 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8A3153" w:rsidRPr="00014853" w:rsidTr="00C84F37">
        <w:trPr>
          <w:trHeight w:hRule="exact" w:val="845"/>
        </w:trPr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>
              <w:rPr>
                <w:rFonts w:ascii="Times New Roman" w:hAnsi="Times New Roman"/>
                <w:sz w:val="24"/>
                <w:szCs w:val="24"/>
              </w:rPr>
              <w:t>в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01485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CE336B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CE7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0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904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01485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F64D31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4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64D31" w:rsidRPr="00F64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8A3153" w:rsidRPr="00F64D31" w:rsidRDefault="00F64D3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3B4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F64D31" w:rsidRDefault="009B3B44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01485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014853" w:rsidTr="00C84F37">
        <w:tc>
          <w:tcPr>
            <w:tcW w:w="540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:rsidR="00A35296" w:rsidRDefault="00A13C5B" w:rsidP="00E43F49">
            <w:pPr>
              <w:spacing w:after="0" w:line="240" w:lineRule="auto"/>
              <w:jc w:val="center"/>
            </w:pPr>
            <w:r w:rsidRPr="00F64D31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014B99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>
        <w:rPr>
          <w:rFonts w:ascii="Times New Roman" w:hAnsi="Times New Roman"/>
          <w:sz w:val="28"/>
          <w:szCs w:val="28"/>
          <w:lang w:eastAsia="ru-RU"/>
        </w:rPr>
        <w:t>6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0148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</w:rPr>
        <w:t xml:space="preserve"> район и муниципальным бюджетным учреждением культуры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</w:rPr>
        <w:t xml:space="preserve"> район «Районный организационно-методический центр»</w:t>
      </w:r>
      <w:r w:rsidR="00220143">
        <w:rPr>
          <w:rFonts w:ascii="Times New Roman" w:hAnsi="Times New Roman"/>
          <w:sz w:val="28"/>
          <w:szCs w:val="28"/>
        </w:rPr>
        <w:t>.</w:t>
      </w:r>
    </w:p>
    <w:p w:rsidR="00E43F49" w:rsidRPr="00301143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>
        <w:rPr>
          <w:rFonts w:ascii="Times New Roman" w:hAnsi="Times New Roman"/>
          <w:sz w:val="28"/>
          <w:szCs w:val="28"/>
          <w:lang w:eastAsia="ru-RU"/>
        </w:rPr>
        <w:t>е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>
        <w:rPr>
          <w:rFonts w:ascii="Times New Roman" w:hAnsi="Times New Roman"/>
          <w:sz w:val="28"/>
          <w:szCs w:val="28"/>
          <w:lang w:eastAsia="ru-RU"/>
        </w:rPr>
        <w:t>ого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>
        <w:rPr>
          <w:rFonts w:ascii="Times New Roman" w:hAnsi="Times New Roman"/>
          <w:sz w:val="28"/>
          <w:szCs w:val="28"/>
          <w:lang w:eastAsia="ru-RU"/>
        </w:rPr>
        <w:t>я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сферы культуры»</w:t>
      </w:r>
      <w:r w:rsidR="00220143">
        <w:rPr>
          <w:rFonts w:ascii="Times New Roman" w:hAnsi="Times New Roman"/>
          <w:sz w:val="28"/>
          <w:szCs w:val="28"/>
          <w:lang w:eastAsia="ru-RU"/>
        </w:rPr>
        <w:t>.</w:t>
      </w:r>
    </w:p>
    <w:p w:rsidR="00D51542" w:rsidRPr="0001485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01485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014853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>
              <w:rPr>
                <w:rFonts w:ascii="Times New Roman" w:hAnsi="Times New Roman"/>
                <w:sz w:val="24"/>
                <w:szCs w:val="24"/>
              </w:rPr>
              <w:t>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014853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3C71B8" w:rsidRPr="00014853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>
              <w:rPr>
                <w:rFonts w:ascii="Times New Roman" w:hAnsi="Times New Roman"/>
                <w:sz w:val="24"/>
                <w:szCs w:val="24"/>
              </w:rPr>
              <w:t>о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тдела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6627,6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537D08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</w:t>
            </w:r>
            <w:r w:rsidR="0021799E" w:rsidRPr="009B3B44">
              <w:rPr>
                <w:rFonts w:ascii="Times New Roman" w:hAnsi="Times New Roman"/>
                <w:sz w:val="24"/>
                <w:szCs w:val="24"/>
              </w:rPr>
              <w:t>31</w:t>
            </w:r>
            <w:r w:rsidR="00990E27" w:rsidRPr="009B3B44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9B3B44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 w:rsidRPr="009B3B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CE4B2B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– исполнитель</w:t>
            </w:r>
          </w:p>
        </w:tc>
      </w:tr>
      <w:tr w:rsidR="00DF2B9A" w:rsidRPr="00014853" w:rsidTr="00A003F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014853" w:rsidRDefault="00DF2B9A" w:rsidP="003C71B8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6627,6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1313,1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1330,5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9A" w:rsidRPr="009B3B44" w:rsidRDefault="00DF2B9A" w:rsidP="00C4781A">
            <w:pPr>
              <w:spacing w:after="0" w:line="240" w:lineRule="auto"/>
              <w:jc w:val="right"/>
            </w:pPr>
            <w:r w:rsidRPr="009B3B44">
              <w:rPr>
                <w:rFonts w:ascii="Times New Roman" w:hAnsi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9A" w:rsidRPr="00014853" w:rsidRDefault="00DF2B9A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20762,5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AF236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014853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BB554E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E52E17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19255,8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AF236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4496,0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DF2B9A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4096,0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9B3B44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3B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014853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014853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>-методический центр»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01485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D252BD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01485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центр» - исполнитель</w:t>
            </w:r>
          </w:p>
        </w:tc>
      </w:tr>
      <w:tr w:rsidR="003C71B8" w:rsidRPr="00014853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BF56CB" w:rsidRDefault="00387044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C71B8">
              <w:rPr>
                <w:rFonts w:ascii="Times New Roman" w:hAnsi="Times New Roman"/>
                <w:sz w:val="24"/>
                <w:szCs w:val="24"/>
              </w:rPr>
      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597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537D0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537D0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</w:t>
            </w:r>
            <w:r w:rsidR="003C71B8" w:rsidRPr="004459C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40E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19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051131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C711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DC1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5B23AC" w:rsidP="00AC0FA6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273</w:t>
            </w:r>
            <w:r w:rsidR="00AC0FA6"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90</w:t>
            </w: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5B23AC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AF236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7502A5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CE4B2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96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5B23AC" w:rsidP="00AC0FA6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2588</w:t>
            </w:r>
            <w:r w:rsidR="00AC0FA6"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,4</w:t>
            </w:r>
            <w:r w:rsidR="00B255D6"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5B23AC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AF236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7502A5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CE4B2B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502A5" w:rsidRDefault="00B255D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8085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01485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01485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01485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 и средств бюджета Краснодарского края.</w:t>
      </w:r>
    </w:p>
    <w:p w:rsidR="007E7038" w:rsidRPr="007E7038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038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6A02E4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014853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01485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01485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:rsidR="008414CA" w:rsidRPr="0001485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01485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014853" w:rsidTr="009034F8">
        <w:trPr>
          <w:trHeight w:val="314"/>
        </w:trPr>
        <w:tc>
          <w:tcPr>
            <w:tcW w:w="198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01485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01485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01485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014853" w:rsidTr="009034F8">
        <w:trPr>
          <w:trHeight w:val="152"/>
        </w:trPr>
        <w:tc>
          <w:tcPr>
            <w:tcW w:w="198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4A7167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55D6" w:rsidRPr="00014853" w:rsidTr="00280853">
        <w:trPr>
          <w:trHeight w:val="649"/>
        </w:trPr>
        <w:tc>
          <w:tcPr>
            <w:tcW w:w="1985" w:type="dxa"/>
            <w:vMerge w:val="restart"/>
          </w:tcPr>
          <w:p w:rsidR="00B255D6" w:rsidRPr="009258C1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58C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B255D6" w:rsidRPr="0001485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B255D6" w:rsidRPr="007502A5" w:rsidRDefault="009301F9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27390,1</w:t>
            </w:r>
          </w:p>
        </w:tc>
        <w:tc>
          <w:tcPr>
            <w:tcW w:w="1134" w:type="dxa"/>
            <w:vAlign w:val="center"/>
          </w:tcPr>
          <w:p w:rsidR="00B255D6" w:rsidRPr="007502A5" w:rsidRDefault="00115B4D" w:rsidP="00115B4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</w:p>
        </w:tc>
      </w:tr>
      <w:tr w:rsidR="00B255D6" w:rsidRPr="00014853" w:rsidTr="00280853">
        <w:tc>
          <w:tcPr>
            <w:tcW w:w="1985" w:type="dxa"/>
            <w:vMerge/>
          </w:tcPr>
          <w:p w:rsidR="00B255D6" w:rsidRPr="009258C1" w:rsidRDefault="00B255D6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255D6" w:rsidRPr="0001485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vAlign w:val="center"/>
          </w:tcPr>
          <w:p w:rsidR="00B255D6" w:rsidRPr="007502A5" w:rsidRDefault="009301F9" w:rsidP="00C4781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>25883,4</w:t>
            </w:r>
            <w:r w:rsidR="00B255D6" w:rsidRPr="007502A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255D6" w:rsidRPr="007502A5" w:rsidRDefault="00115B4D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5356,8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5894,7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5826,5</w:t>
            </w:r>
          </w:p>
        </w:tc>
        <w:tc>
          <w:tcPr>
            <w:tcW w:w="992" w:type="dxa"/>
            <w:vAlign w:val="center"/>
          </w:tcPr>
          <w:p w:rsidR="00B255D6" w:rsidRPr="007502A5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02A5">
              <w:rPr>
                <w:rFonts w:ascii="Times New Roman" w:hAnsi="Times New Roman"/>
                <w:sz w:val="24"/>
                <w:szCs w:val="24"/>
              </w:rPr>
              <w:t>5415,5</w:t>
            </w:r>
            <w:bookmarkStart w:id="0" w:name="_GoBack"/>
            <w:bookmarkEnd w:id="0"/>
          </w:p>
        </w:tc>
      </w:tr>
      <w:tr w:rsidR="00B255D6" w:rsidRPr="00014853" w:rsidTr="00280853">
        <w:tc>
          <w:tcPr>
            <w:tcW w:w="1985" w:type="dxa"/>
            <w:vMerge/>
          </w:tcPr>
          <w:p w:rsidR="00B255D6" w:rsidRPr="00014853" w:rsidRDefault="00B255D6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255D6" w:rsidRPr="00014853" w:rsidRDefault="00B255D6" w:rsidP="00C4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255D6" w:rsidRPr="00FF36ED" w:rsidRDefault="00B255D6" w:rsidP="00C4781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542" w:rsidRPr="006A02E4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муниципального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6A02E4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A3307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C71B8" w:rsidRPr="001A3307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муниципального</w:t>
      </w:r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6F5" w:rsidRDefault="004936F5" w:rsidP="00C81CE3">
      <w:pPr>
        <w:spacing w:after="0" w:line="240" w:lineRule="auto"/>
      </w:pPr>
      <w:r>
        <w:separator/>
      </w:r>
    </w:p>
  </w:endnote>
  <w:endnote w:type="continuationSeparator" w:id="0">
    <w:p w:rsidR="004936F5" w:rsidRDefault="004936F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6F5" w:rsidRDefault="004936F5" w:rsidP="00C81CE3">
      <w:pPr>
        <w:spacing w:after="0" w:line="240" w:lineRule="auto"/>
      </w:pPr>
      <w:r>
        <w:separator/>
      </w:r>
    </w:p>
  </w:footnote>
  <w:footnote w:type="continuationSeparator" w:id="0">
    <w:p w:rsidR="004936F5" w:rsidRDefault="004936F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7502A5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E43F49">
    <w:pPr>
      <w:pStyle w:val="a4"/>
      <w:jc w:val="center"/>
    </w:pPr>
  </w:p>
  <w:p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BD8"/>
    <w:rsid w:val="002453FA"/>
    <w:rsid w:val="00246E4B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748E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2B9A"/>
    <w:rsid w:val="00DF4EAC"/>
    <w:rsid w:val="00DF624E"/>
    <w:rsid w:val="00DF6C76"/>
    <w:rsid w:val="00E004A1"/>
    <w:rsid w:val="00E12443"/>
    <w:rsid w:val="00E1421C"/>
    <w:rsid w:val="00E15C63"/>
    <w:rsid w:val="00E16E16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332B-70C6-40C4-8E2C-E1EB864B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6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365</cp:revision>
  <cp:lastPrinted>2021-01-21T14:01:00Z</cp:lastPrinted>
  <dcterms:created xsi:type="dcterms:W3CDTF">2014-05-27T07:53:00Z</dcterms:created>
  <dcterms:modified xsi:type="dcterms:W3CDTF">2021-01-21T14:01:00Z</dcterms:modified>
</cp:coreProperties>
</file>