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BA" w:rsidRDefault="00A056BA" w:rsidP="00A056BA">
      <w:pPr>
        <w:widowControl w:val="0"/>
        <w:ind w:left="6236" w:firstLine="136"/>
        <w:rPr>
          <w:szCs w:val="24"/>
        </w:rPr>
      </w:pPr>
      <w:r>
        <w:rPr>
          <w:szCs w:val="24"/>
        </w:rPr>
        <w:t>Главе Новосельского</w:t>
      </w:r>
    </w:p>
    <w:p w:rsidR="00A056BA" w:rsidRDefault="00A056BA" w:rsidP="00A056BA">
      <w:pPr>
        <w:widowControl w:val="0"/>
        <w:ind w:left="6236" w:firstLine="136"/>
        <w:rPr>
          <w:szCs w:val="24"/>
        </w:rPr>
      </w:pPr>
      <w:r>
        <w:rPr>
          <w:szCs w:val="24"/>
        </w:rPr>
        <w:t>сельского поселения</w:t>
      </w:r>
    </w:p>
    <w:p w:rsidR="00A056BA" w:rsidRDefault="00A056BA" w:rsidP="00A056BA">
      <w:pPr>
        <w:widowControl w:val="0"/>
        <w:ind w:left="6236" w:firstLine="136"/>
        <w:rPr>
          <w:szCs w:val="24"/>
        </w:rPr>
      </w:pPr>
      <w:r>
        <w:rPr>
          <w:szCs w:val="24"/>
        </w:rPr>
        <w:t xml:space="preserve">А.В. </w:t>
      </w:r>
      <w:proofErr w:type="spellStart"/>
      <w:r>
        <w:rPr>
          <w:szCs w:val="24"/>
        </w:rPr>
        <w:t>Андрюхину</w:t>
      </w:r>
      <w:proofErr w:type="spellEnd"/>
    </w:p>
    <w:p w:rsidR="00A056BA" w:rsidRDefault="00A056BA" w:rsidP="00A056BA">
      <w:pPr>
        <w:widowControl w:val="0"/>
        <w:rPr>
          <w:b/>
          <w:szCs w:val="24"/>
        </w:rPr>
      </w:pPr>
    </w:p>
    <w:p w:rsidR="00A056BA" w:rsidRDefault="00A056BA" w:rsidP="00A056BA">
      <w:pPr>
        <w:widowControl w:val="0"/>
        <w:rPr>
          <w:b/>
          <w:szCs w:val="24"/>
        </w:rPr>
      </w:pPr>
    </w:p>
    <w:p w:rsidR="00A056BA" w:rsidRDefault="00AD2E68" w:rsidP="00A056BA">
      <w:pPr>
        <w:widowControl w:val="0"/>
        <w:rPr>
          <w:szCs w:val="24"/>
        </w:rPr>
      </w:pPr>
      <w:r>
        <w:rPr>
          <w:szCs w:val="24"/>
        </w:rPr>
        <w:t>28.06.2019</w:t>
      </w:r>
      <w:r w:rsidR="00A056BA">
        <w:rPr>
          <w:szCs w:val="24"/>
        </w:rPr>
        <w:t xml:space="preserve"> год</w:t>
      </w:r>
      <w:r w:rsidR="00A056BA">
        <w:rPr>
          <w:szCs w:val="24"/>
        </w:rPr>
        <w:tab/>
      </w:r>
      <w:r w:rsidR="00A056BA">
        <w:rPr>
          <w:szCs w:val="24"/>
        </w:rPr>
        <w:tab/>
      </w:r>
      <w:r w:rsidR="00A056BA">
        <w:rPr>
          <w:szCs w:val="24"/>
        </w:rPr>
        <w:tab/>
      </w:r>
      <w:r w:rsidR="00A056BA">
        <w:rPr>
          <w:szCs w:val="24"/>
        </w:rPr>
        <w:tab/>
      </w:r>
      <w:r w:rsidR="00A056BA">
        <w:rPr>
          <w:szCs w:val="24"/>
        </w:rPr>
        <w:tab/>
      </w:r>
      <w:r w:rsidR="00A056BA">
        <w:rPr>
          <w:szCs w:val="24"/>
        </w:rPr>
        <w:tab/>
      </w:r>
      <w:r w:rsidR="00A056BA">
        <w:rPr>
          <w:szCs w:val="24"/>
        </w:rPr>
        <w:tab/>
      </w:r>
      <w:r w:rsidR="00A056BA">
        <w:rPr>
          <w:szCs w:val="24"/>
        </w:rPr>
        <w:tab/>
      </w:r>
      <w:r w:rsidR="00A056BA">
        <w:rPr>
          <w:szCs w:val="24"/>
        </w:rPr>
        <w:tab/>
        <w:t>с. Новое село</w:t>
      </w:r>
    </w:p>
    <w:p w:rsidR="00A056BA" w:rsidRDefault="00A056BA" w:rsidP="00A056BA">
      <w:pPr>
        <w:widowControl w:val="0"/>
        <w:jc w:val="center"/>
        <w:rPr>
          <w:b/>
          <w:szCs w:val="24"/>
        </w:rPr>
      </w:pPr>
    </w:p>
    <w:p w:rsidR="00A056BA" w:rsidRDefault="00A056BA" w:rsidP="00A056BA">
      <w:pPr>
        <w:widowControl w:val="0"/>
        <w:jc w:val="center"/>
        <w:rPr>
          <w:b/>
          <w:sz w:val="26"/>
          <w:szCs w:val="26"/>
        </w:rPr>
      </w:pPr>
    </w:p>
    <w:p w:rsidR="00A056BA" w:rsidRPr="00A056BA" w:rsidRDefault="00A056BA" w:rsidP="00A056BA">
      <w:pPr>
        <w:widowControl w:val="0"/>
        <w:jc w:val="center"/>
        <w:rPr>
          <w:b/>
          <w:szCs w:val="24"/>
        </w:rPr>
      </w:pPr>
      <w:r w:rsidRPr="00A056BA">
        <w:rPr>
          <w:b/>
          <w:szCs w:val="24"/>
        </w:rPr>
        <w:t>Заключение</w:t>
      </w:r>
    </w:p>
    <w:p w:rsidR="00717CF6" w:rsidRPr="00717CF6" w:rsidRDefault="00A056BA" w:rsidP="00717CF6">
      <w:pPr>
        <w:suppressAutoHyphens/>
        <w:autoSpaceDE w:val="0"/>
        <w:jc w:val="center"/>
        <w:rPr>
          <w:b/>
          <w:bCs/>
          <w:szCs w:val="24"/>
        </w:rPr>
      </w:pPr>
      <w:r w:rsidRPr="00A056BA">
        <w:rPr>
          <w:b/>
          <w:bCs/>
          <w:szCs w:val="24"/>
        </w:rPr>
        <w:t xml:space="preserve">по результатам </w:t>
      </w:r>
      <w:proofErr w:type="gramStart"/>
      <w:r w:rsidRPr="00A056BA"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A056BA">
        <w:rPr>
          <w:b/>
          <w:bCs/>
          <w:szCs w:val="24"/>
        </w:rPr>
        <w:t xml:space="preserve"> Брюховецкого района </w:t>
      </w:r>
      <w:r>
        <w:rPr>
          <w:b/>
          <w:bCs/>
          <w:szCs w:val="24"/>
        </w:rPr>
        <w:t>«</w:t>
      </w:r>
      <w:r w:rsidR="00717CF6" w:rsidRPr="00717CF6">
        <w:rPr>
          <w:b/>
          <w:bCs/>
          <w:szCs w:val="24"/>
        </w:rPr>
        <w:t>Об утверждении Порядка осуществления</w:t>
      </w:r>
    </w:p>
    <w:p w:rsidR="00717CF6" w:rsidRPr="00717CF6" w:rsidRDefault="00717CF6" w:rsidP="00717CF6">
      <w:pPr>
        <w:suppressAutoHyphens/>
        <w:autoSpaceDE w:val="0"/>
        <w:jc w:val="center"/>
        <w:rPr>
          <w:b/>
          <w:bCs/>
          <w:szCs w:val="24"/>
        </w:rPr>
      </w:pPr>
      <w:r w:rsidRPr="00717CF6">
        <w:rPr>
          <w:b/>
          <w:bCs/>
          <w:szCs w:val="24"/>
        </w:rPr>
        <w:t xml:space="preserve">заимствований </w:t>
      </w:r>
      <w:proofErr w:type="gramStart"/>
      <w:r w:rsidRPr="00717CF6">
        <w:rPr>
          <w:b/>
          <w:bCs/>
          <w:szCs w:val="24"/>
        </w:rPr>
        <w:t>муниципальными</w:t>
      </w:r>
      <w:proofErr w:type="gramEnd"/>
      <w:r w:rsidRPr="00717CF6">
        <w:rPr>
          <w:b/>
          <w:bCs/>
          <w:szCs w:val="24"/>
        </w:rPr>
        <w:t xml:space="preserve"> унитарными</w:t>
      </w:r>
    </w:p>
    <w:p w:rsidR="00717CF6" w:rsidRPr="00717CF6" w:rsidRDefault="00717CF6" w:rsidP="00717CF6">
      <w:pPr>
        <w:suppressAutoHyphens/>
        <w:autoSpaceDE w:val="0"/>
        <w:jc w:val="center"/>
        <w:rPr>
          <w:b/>
          <w:bCs/>
          <w:szCs w:val="24"/>
        </w:rPr>
      </w:pPr>
      <w:r w:rsidRPr="00717CF6">
        <w:rPr>
          <w:b/>
          <w:bCs/>
          <w:szCs w:val="24"/>
        </w:rPr>
        <w:t>предприятиями Новосельского сельского поселения</w:t>
      </w:r>
    </w:p>
    <w:p w:rsidR="00A056BA" w:rsidRPr="00A056BA" w:rsidRDefault="00717CF6" w:rsidP="00717CF6">
      <w:pPr>
        <w:suppressAutoHyphens/>
        <w:autoSpaceDE w:val="0"/>
        <w:jc w:val="center"/>
        <w:rPr>
          <w:b/>
          <w:szCs w:val="24"/>
        </w:rPr>
      </w:pPr>
      <w:r w:rsidRPr="00717CF6">
        <w:rPr>
          <w:b/>
          <w:bCs/>
          <w:szCs w:val="24"/>
        </w:rPr>
        <w:t>Брюховецкого района</w:t>
      </w:r>
      <w:r w:rsidR="00A056BA" w:rsidRPr="00A056BA">
        <w:rPr>
          <w:b/>
          <w:bCs/>
          <w:kern w:val="1"/>
          <w:szCs w:val="24"/>
        </w:rPr>
        <w:t>»</w:t>
      </w:r>
      <w:r w:rsidR="00A056BA" w:rsidRPr="00A056BA">
        <w:rPr>
          <w:b/>
          <w:bCs/>
          <w:szCs w:val="24"/>
        </w:rPr>
        <w:t xml:space="preserve"> </w:t>
      </w:r>
    </w:p>
    <w:p w:rsidR="00A056BA" w:rsidRDefault="00A056BA" w:rsidP="00A056BA">
      <w:pPr>
        <w:pStyle w:val="30"/>
        <w:keepNext/>
        <w:keepLines/>
        <w:shd w:val="clear" w:color="auto" w:fill="auto"/>
        <w:spacing w:after="0" w:line="240" w:lineRule="auto"/>
        <w:outlineLvl w:val="9"/>
        <w:rPr>
          <w:b/>
          <w:sz w:val="28"/>
          <w:szCs w:val="28"/>
        </w:rPr>
      </w:pPr>
    </w:p>
    <w:p w:rsidR="00A056BA" w:rsidRDefault="00A056BA" w:rsidP="00717CF6">
      <w:pPr>
        <w:pStyle w:val="30"/>
        <w:keepNext/>
        <w:keepLines/>
        <w:spacing w:after="0" w:line="240" w:lineRule="auto"/>
        <w:ind w:firstLine="708"/>
        <w:jc w:val="both"/>
        <w:rPr>
          <w:szCs w:val="24"/>
        </w:rPr>
      </w:pPr>
      <w:proofErr w:type="gramStart"/>
      <w:r>
        <w:rPr>
          <w:sz w:val="24"/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поселения, рассмотрев проект постановления администрации Новосельского сельского поселения Брюховецкого района </w:t>
      </w:r>
      <w:r w:rsidR="00717CF6">
        <w:rPr>
          <w:sz w:val="24"/>
          <w:szCs w:val="24"/>
        </w:rPr>
        <w:t>«</w:t>
      </w:r>
      <w:r w:rsidR="00717CF6" w:rsidRPr="00717CF6">
        <w:rPr>
          <w:sz w:val="24"/>
          <w:szCs w:val="24"/>
        </w:rPr>
        <w:t>Об утверждении Порядка осуществления</w:t>
      </w:r>
      <w:r w:rsidR="00717CF6">
        <w:rPr>
          <w:sz w:val="24"/>
          <w:szCs w:val="24"/>
        </w:rPr>
        <w:t xml:space="preserve"> </w:t>
      </w:r>
      <w:r w:rsidR="00717CF6" w:rsidRPr="00717CF6">
        <w:rPr>
          <w:sz w:val="24"/>
          <w:szCs w:val="24"/>
        </w:rPr>
        <w:t>заимствований муниципальными унитарными</w:t>
      </w:r>
      <w:r w:rsidR="00717CF6">
        <w:rPr>
          <w:sz w:val="24"/>
          <w:szCs w:val="24"/>
        </w:rPr>
        <w:t xml:space="preserve"> </w:t>
      </w:r>
      <w:bookmarkStart w:id="0" w:name="_GoBack"/>
      <w:bookmarkEnd w:id="0"/>
      <w:r w:rsidR="00717CF6" w:rsidRPr="00717CF6">
        <w:rPr>
          <w:sz w:val="24"/>
          <w:szCs w:val="24"/>
        </w:rPr>
        <w:t>предприятиями Новосельского сельского поселения</w:t>
      </w:r>
      <w:r w:rsidR="00717CF6">
        <w:rPr>
          <w:sz w:val="24"/>
          <w:szCs w:val="24"/>
        </w:rPr>
        <w:t xml:space="preserve"> </w:t>
      </w:r>
      <w:r w:rsidR="00717CF6" w:rsidRPr="00717CF6">
        <w:rPr>
          <w:sz w:val="24"/>
          <w:szCs w:val="24"/>
        </w:rPr>
        <w:t>Брюховецкого района</w:t>
      </w:r>
      <w:r w:rsidR="00AD2E68">
        <w:rPr>
          <w:sz w:val="24"/>
          <w:szCs w:val="24"/>
        </w:rPr>
        <w:t>»</w:t>
      </w:r>
      <w:r>
        <w:rPr>
          <w:sz w:val="24"/>
          <w:szCs w:val="24"/>
        </w:rPr>
        <w:t>, установил</w:t>
      </w:r>
      <w:r>
        <w:rPr>
          <w:szCs w:val="24"/>
        </w:rPr>
        <w:t>:</w:t>
      </w:r>
      <w:proofErr w:type="gramEnd"/>
    </w:p>
    <w:p w:rsidR="00A056BA" w:rsidRDefault="00A056BA" w:rsidP="00717CF6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</w:t>
      </w:r>
      <w:r w:rsidR="00AD2E68">
        <w:rPr>
          <w:rFonts w:ascii="Times New Roman" w:hAnsi="Times New Roman"/>
          <w:sz w:val="24"/>
          <w:szCs w:val="24"/>
        </w:rPr>
        <w:t>деле «Административная реформа/</w:t>
      </w:r>
      <w:r>
        <w:rPr>
          <w:rFonts w:ascii="Times New Roman" w:hAnsi="Times New Roman"/>
          <w:sz w:val="24"/>
          <w:szCs w:val="24"/>
        </w:rPr>
        <w:t xml:space="preserve">Антикоррупционная экспертиза с 2016 года» раздела «Новосельское сельское поселение» для проведения независимой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A056BA" w:rsidRDefault="00A056BA" w:rsidP="00AD2E68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2.4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A056BA" w:rsidRDefault="00A056BA" w:rsidP="00AD2E68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A056BA" w:rsidRDefault="00A056BA" w:rsidP="00AD2E68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A056BA" w:rsidRDefault="00A056BA" w:rsidP="00AD2E68">
      <w:pPr>
        <w:widowControl w:val="0"/>
        <w:ind w:firstLine="851"/>
        <w:jc w:val="both"/>
        <w:rPr>
          <w:szCs w:val="24"/>
        </w:rPr>
      </w:pPr>
    </w:p>
    <w:p w:rsidR="00A056BA" w:rsidRDefault="00A056BA" w:rsidP="00AD2E68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A056BA" w:rsidRDefault="00A056BA" w:rsidP="00AD2E68">
      <w:pPr>
        <w:rPr>
          <w:szCs w:val="24"/>
        </w:rPr>
      </w:pPr>
      <w:r>
        <w:rPr>
          <w:szCs w:val="24"/>
        </w:rPr>
        <w:t xml:space="preserve"> </w:t>
      </w:r>
    </w:p>
    <w:p w:rsidR="00A056BA" w:rsidRDefault="00A056BA" w:rsidP="00AD2E68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A056BA" w:rsidRDefault="00A056BA" w:rsidP="00AD2E68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Н.Л. Брачкова</w:t>
      </w:r>
    </w:p>
    <w:p w:rsidR="00AE2BA2" w:rsidRDefault="00AE2BA2" w:rsidP="00A056BA"/>
    <w:sectPr w:rsidR="00AE2BA2" w:rsidSect="00A056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BA"/>
    <w:rsid w:val="00717CF6"/>
    <w:rsid w:val="00A056BA"/>
    <w:rsid w:val="00AD2E68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A056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locked/>
    <w:rsid w:val="00A056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056BA"/>
    <w:pPr>
      <w:shd w:val="clear" w:color="auto" w:fill="FFFFFF"/>
      <w:spacing w:after="120" w:line="0" w:lineRule="atLeast"/>
      <w:jc w:val="center"/>
      <w:outlineLvl w:val="2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A056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locked/>
    <w:rsid w:val="00A056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056BA"/>
    <w:pPr>
      <w:shd w:val="clear" w:color="auto" w:fill="FFFFFF"/>
      <w:spacing w:after="120" w:line="0" w:lineRule="atLeast"/>
      <w:jc w:val="center"/>
      <w:outlineLvl w:val="2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Главный специалист администрации Новосельского сельского поселения Брюховецкого </vt:lpstr>
    </vt:vector>
  </TitlesOfParts>
  <Company>diakov.net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</cp:revision>
  <cp:lastPrinted>2018-08-02T07:39:00Z</cp:lastPrinted>
  <dcterms:created xsi:type="dcterms:W3CDTF">2018-08-02T07:36:00Z</dcterms:created>
  <dcterms:modified xsi:type="dcterms:W3CDTF">2019-07-10T07:20:00Z</dcterms:modified>
</cp:coreProperties>
</file>