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01308" w:rsidRPr="00501308" w:rsidTr="007C1EC6">
        <w:trPr>
          <w:trHeight w:val="765"/>
        </w:trPr>
        <w:tc>
          <w:tcPr>
            <w:tcW w:w="9923" w:type="dxa"/>
            <w:hideMark/>
          </w:tcPr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30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7B8D8" wp14:editId="7AEB1DA4">
                  <wp:extent cx="581025" cy="752475"/>
                  <wp:effectExtent l="0" t="0" r="9525" b="9525"/>
                  <wp:docPr id="1" name="Рисунок 1" descr="Описание: Описание: 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308" w:rsidRPr="00501308" w:rsidTr="007C1EC6">
        <w:tc>
          <w:tcPr>
            <w:tcW w:w="9923" w:type="dxa"/>
          </w:tcPr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1308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</w:t>
            </w:r>
            <w:r w:rsidRPr="005013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01308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НОВОСЕЛЬСКОГО</w:t>
            </w:r>
            <w:r w:rsidRPr="005013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01308">
              <w:rPr>
                <w:rFonts w:ascii="Times New Roman" w:eastAsia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01308">
              <w:rPr>
                <w:rFonts w:ascii="Times New Roman" w:eastAsia="Times New Roman" w:hAnsi="Times New Roman"/>
                <w:b/>
                <w:sz w:val="28"/>
                <w:szCs w:val="28"/>
              </w:rPr>
              <w:t>БРЮХОВЕЦКОГО РАЙОНА</w:t>
            </w:r>
          </w:p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501308" w:rsidRPr="00501308" w:rsidRDefault="00501308" w:rsidP="00501308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501308">
              <w:rPr>
                <w:rFonts w:ascii="Times New Roman" w:eastAsia="Times New Roman" w:hAnsi="Times New Roman"/>
                <w:b/>
                <w:sz w:val="32"/>
                <w:szCs w:val="32"/>
              </w:rPr>
              <w:t>РЕШЕНИЕ</w:t>
            </w:r>
          </w:p>
        </w:tc>
      </w:tr>
    </w:tbl>
    <w:p w:rsidR="00501308" w:rsidRPr="00501308" w:rsidRDefault="00501308" w:rsidP="0050130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</w:t>
      </w:r>
      <w:r w:rsidRPr="005013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501308">
        <w:rPr>
          <w:rFonts w:ascii="Times New Roman" w:eastAsia="Times New Roman" w:hAnsi="Times New Roman"/>
          <w:sz w:val="28"/>
          <w:szCs w:val="28"/>
          <w:lang w:eastAsia="ru-RU"/>
        </w:rPr>
        <w:t>№  ____</w:t>
      </w:r>
    </w:p>
    <w:p w:rsidR="00501308" w:rsidRPr="00501308" w:rsidRDefault="00501308" w:rsidP="005013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308">
        <w:rPr>
          <w:rFonts w:ascii="Times New Roman" w:eastAsia="Times New Roman" w:hAnsi="Times New Roman"/>
          <w:sz w:val="24"/>
          <w:szCs w:val="24"/>
          <w:lang w:eastAsia="ru-RU"/>
        </w:rPr>
        <w:t>с. Новое Село</w:t>
      </w:r>
    </w:p>
    <w:p w:rsidR="00501308" w:rsidRPr="00501308" w:rsidRDefault="00501308" w:rsidP="0050130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0BB7" w:rsidRDefault="00501308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501308" w:rsidRDefault="00C20BB7" w:rsidP="00501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>тверждении Положения о порядке установки</w:t>
      </w:r>
    </w:p>
    <w:p w:rsidR="00501308" w:rsidRDefault="00541D4F" w:rsidP="00501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и содержания мемориальных досок и других</w:t>
      </w:r>
    </w:p>
    <w:p w:rsidR="00501308" w:rsidRDefault="00541D4F" w:rsidP="00501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памятных</w:t>
      </w:r>
      <w:r w:rsidR="00501308">
        <w:rPr>
          <w:rFonts w:ascii="Times New Roman" w:hAnsi="Times New Roman"/>
          <w:b/>
          <w:sz w:val="28"/>
          <w:szCs w:val="28"/>
        </w:rPr>
        <w:t xml:space="preserve"> </w:t>
      </w:r>
      <w:r w:rsidRPr="00541D4F">
        <w:rPr>
          <w:rFonts w:ascii="Times New Roman" w:hAnsi="Times New Roman"/>
          <w:b/>
          <w:sz w:val="28"/>
          <w:szCs w:val="28"/>
        </w:rPr>
        <w:t xml:space="preserve">знаков в </w:t>
      </w:r>
      <w:r w:rsidR="00501308">
        <w:rPr>
          <w:rFonts w:ascii="Times New Roman" w:hAnsi="Times New Roman"/>
          <w:b/>
          <w:sz w:val="28"/>
          <w:szCs w:val="28"/>
        </w:rPr>
        <w:t>Новосельском сельском поселении</w:t>
      </w:r>
    </w:p>
    <w:p w:rsidR="00C20BB7" w:rsidRDefault="00501308" w:rsidP="005013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bookmarkEnd w:id="0"/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01308" w:rsidRDefault="00501308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01308" w:rsidRDefault="00501308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501308">
        <w:rPr>
          <w:rFonts w:ascii="Times New Roman" w:eastAsia="Times New Roman" w:hAnsi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308">
        <w:rPr>
          <w:rFonts w:ascii="Times New Roman" w:eastAsia="Times New Roman" w:hAnsi="Times New Roman"/>
          <w:sz w:val="28"/>
          <w:szCs w:val="28"/>
          <w:lang w:eastAsia="ru-RU"/>
        </w:rPr>
        <w:t>Новосельского сельского поселения Брюховецкого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541D4F" w:rsidRPr="00B05D1F">
        <w:rPr>
          <w:rFonts w:ascii="Times New Roman" w:hAnsi="Times New Roman"/>
          <w:sz w:val="28"/>
          <w:szCs w:val="28"/>
        </w:rPr>
        <w:t xml:space="preserve"> законом от 6</w:t>
      </w:r>
      <w:r w:rsidR="00501308">
        <w:rPr>
          <w:rFonts w:ascii="Times New Roman" w:hAnsi="Times New Roman"/>
          <w:sz w:val="28"/>
          <w:szCs w:val="28"/>
        </w:rPr>
        <w:t xml:space="preserve"> октября </w:t>
      </w:r>
      <w:r w:rsidR="00541D4F" w:rsidRPr="00B05D1F">
        <w:rPr>
          <w:rFonts w:ascii="Times New Roman" w:hAnsi="Times New Roman"/>
          <w:sz w:val="28"/>
          <w:szCs w:val="28"/>
        </w:rPr>
        <w:t xml:space="preserve">2003 </w:t>
      </w:r>
      <w:r w:rsidR="00501308">
        <w:rPr>
          <w:rFonts w:ascii="Times New Roman" w:hAnsi="Times New Roman"/>
          <w:sz w:val="28"/>
          <w:szCs w:val="28"/>
        </w:rPr>
        <w:t>№ </w:t>
      </w:r>
      <w:r w:rsidR="00541D4F" w:rsidRPr="00B05D1F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 w:rsidR="00501308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501308">
        <w:rPr>
          <w:rFonts w:ascii="Times New Roman" w:hAnsi="Times New Roman"/>
          <w:sz w:val="28"/>
          <w:szCs w:val="28"/>
        </w:rPr>
        <w:t xml:space="preserve">Новосельского сельского поселения Брюховецкого района, </w:t>
      </w:r>
      <w:r w:rsidR="00501308" w:rsidRPr="00501308">
        <w:rPr>
          <w:rFonts w:ascii="Times New Roman" w:hAnsi="Times New Roman"/>
          <w:spacing w:val="100"/>
          <w:sz w:val="28"/>
          <w:szCs w:val="28"/>
        </w:rPr>
        <w:t>решил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501308">
        <w:rPr>
          <w:sz w:val="28"/>
          <w:szCs w:val="28"/>
        </w:rPr>
        <w:t>Новосельском сельском поселении Брюховецкого района</w:t>
      </w:r>
      <w:r w:rsidRPr="00B05D1F">
        <w:rPr>
          <w:sz w:val="28"/>
          <w:szCs w:val="28"/>
        </w:rPr>
        <w:t xml:space="preserve"> согласно приложению.</w:t>
      </w:r>
    </w:p>
    <w:p w:rsidR="00B05D1F" w:rsidRPr="00B05D1F" w:rsidRDefault="00B05D1F" w:rsidP="005013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501308" w:rsidRPr="00501308">
        <w:rPr>
          <w:rFonts w:ascii="Times New Roman" w:hAnsi="Times New Roman"/>
          <w:color w:val="000000"/>
          <w:sz w:val="28"/>
          <w:szCs w:val="28"/>
        </w:rPr>
        <w:t>Брачковой</w:t>
      </w:r>
      <w:proofErr w:type="spellEnd"/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01308" w:rsidRPr="00501308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501308" w:rsidRPr="00501308">
        <w:rPr>
          <w:rFonts w:ascii="Times New Roman" w:hAnsi="Times New Roman"/>
          <w:color w:val="000000"/>
          <w:sz w:val="28"/>
          <w:szCs w:val="28"/>
        </w:rPr>
        <w:t>Брюховецкий</w:t>
      </w:r>
      <w:proofErr w:type="spellEnd"/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 район в разделе Новосельское сельское поселение в информационно-телекоммуникационный сети «Интернет».</w:t>
      </w:r>
    </w:p>
    <w:p w:rsidR="00B05D1F" w:rsidRPr="00B05D1F" w:rsidRDefault="00B05D1F" w:rsidP="00B05D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05D1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05D1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501308">
        <w:rPr>
          <w:rFonts w:ascii="Times New Roman" w:hAnsi="Times New Roman"/>
          <w:color w:val="000000"/>
          <w:sz w:val="28"/>
          <w:szCs w:val="28"/>
        </w:rPr>
        <w:t>возложить на</w:t>
      </w:r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 депутатскую комиссию Совета Новосельского сельского поселения </w:t>
      </w:r>
      <w:r w:rsidR="00501308">
        <w:rPr>
          <w:rFonts w:ascii="Times New Roman" w:hAnsi="Times New Roman"/>
          <w:color w:val="000000"/>
          <w:sz w:val="28"/>
          <w:szCs w:val="28"/>
        </w:rPr>
        <w:t xml:space="preserve">Брюховецкого района </w:t>
      </w:r>
      <w:r w:rsidR="00501308" w:rsidRPr="0050130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01308">
        <w:rPr>
          <w:rFonts w:ascii="Times New Roman" w:hAnsi="Times New Roman"/>
          <w:color w:val="000000"/>
          <w:sz w:val="28"/>
          <w:szCs w:val="28"/>
        </w:rPr>
        <w:t xml:space="preserve">социальному </w:t>
      </w:r>
      <w:r w:rsidR="00501308" w:rsidRPr="00501308">
        <w:rPr>
          <w:rFonts w:ascii="Times New Roman" w:hAnsi="Times New Roman"/>
          <w:color w:val="000000"/>
          <w:sz w:val="28"/>
          <w:szCs w:val="28"/>
        </w:rPr>
        <w:t>развитию Новосельского сельского поселения (</w:t>
      </w:r>
      <w:r w:rsidR="00501308">
        <w:rPr>
          <w:rFonts w:ascii="Times New Roman" w:hAnsi="Times New Roman"/>
          <w:color w:val="000000"/>
          <w:sz w:val="28"/>
          <w:szCs w:val="28"/>
        </w:rPr>
        <w:t>Гулага</w:t>
      </w:r>
      <w:r w:rsidR="00501308" w:rsidRPr="00501308">
        <w:rPr>
          <w:rFonts w:ascii="Times New Roman" w:hAnsi="Times New Roman"/>
          <w:color w:val="000000"/>
          <w:sz w:val="28"/>
          <w:szCs w:val="28"/>
        </w:rPr>
        <w:t>).</w:t>
      </w:r>
    </w:p>
    <w:p w:rsidR="00501308" w:rsidRDefault="00501308" w:rsidP="00501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5D1F" w:rsidRPr="00B05D1F" w:rsidRDefault="00B05D1F" w:rsidP="00501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21B7">
        <w:rPr>
          <w:rFonts w:ascii="Times New Roman" w:hAnsi="Times New Roman"/>
          <w:sz w:val="28"/>
          <w:szCs w:val="28"/>
        </w:rPr>
        <w:t>со дня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</w:t>
      </w:r>
      <w:r w:rsidR="00501308">
        <w:rPr>
          <w:rFonts w:ascii="Times New Roman" w:hAnsi="Times New Roman"/>
          <w:sz w:val="28"/>
          <w:szCs w:val="28"/>
        </w:rPr>
        <w:t>обнародования</w:t>
      </w:r>
      <w:r w:rsidRPr="00B05D1F">
        <w:rPr>
          <w:rFonts w:ascii="Times New Roman" w:hAnsi="Times New Roman"/>
          <w:sz w:val="28"/>
          <w:szCs w:val="28"/>
        </w:rPr>
        <w:t>.</w:t>
      </w:r>
    </w:p>
    <w:p w:rsidR="00B05D1F" w:rsidRDefault="00B05D1F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Default="00501308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Default="00501308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>Глава Новосельского</w:t>
      </w: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>Брюховецкого района</w:t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>Председатель Совета</w:t>
      </w:r>
    </w:p>
    <w:p w:rsidR="00501308" w:rsidRPr="00501308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325AEB" w:rsidRDefault="00501308" w:rsidP="00501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08">
        <w:rPr>
          <w:rFonts w:ascii="Times New Roman" w:hAnsi="Times New Roman"/>
          <w:sz w:val="28"/>
          <w:szCs w:val="28"/>
        </w:rPr>
        <w:t>Брюховецкого района</w:t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</w:r>
      <w:r w:rsidRPr="00501308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0CBD" w:rsidRPr="00786C10" w:rsidTr="007C1EC6">
        <w:tc>
          <w:tcPr>
            <w:tcW w:w="4927" w:type="dxa"/>
          </w:tcPr>
          <w:p w:rsidR="00501308" w:rsidRDefault="00501308" w:rsidP="007C1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750CBD" w:rsidRDefault="00750CBD" w:rsidP="007C1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750CBD" w:rsidRDefault="00750CBD" w:rsidP="007C1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501308" w:rsidRDefault="00501308" w:rsidP="007C1E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C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решением Совета</w:t>
            </w:r>
          </w:p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Новосельского сельского поселения</w:t>
            </w:r>
          </w:p>
          <w:p w:rsidR="00501308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Брюховецкого района</w:t>
            </w:r>
          </w:p>
          <w:p w:rsidR="00501308" w:rsidRPr="00786C10" w:rsidRDefault="00501308" w:rsidP="0050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от__________________№____</w:t>
            </w:r>
          </w:p>
        </w:tc>
      </w:tr>
    </w:tbl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2B59C6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501308">
        <w:rPr>
          <w:rFonts w:ascii="Times New Roman" w:hAnsi="Times New Roman" w:cs="Times New Roman"/>
          <w:sz w:val="28"/>
          <w:szCs w:val="28"/>
        </w:rPr>
        <w:t>Новосельском сельском поселении</w:t>
      </w:r>
    </w:p>
    <w:p w:rsidR="00DD5B97" w:rsidRDefault="00501308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значимость события в истории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2B59C6" w:rsidRPr="002B59C6">
        <w:rPr>
          <w:color w:val="000000" w:themeColor="text1"/>
          <w:sz w:val="28"/>
          <w:szCs w:val="28"/>
        </w:rPr>
        <w:t>Новосельск</w:t>
      </w:r>
      <w:r w:rsidR="002B59C6">
        <w:rPr>
          <w:color w:val="000000" w:themeColor="text1"/>
          <w:sz w:val="28"/>
          <w:szCs w:val="28"/>
        </w:rPr>
        <w:t>ому</w:t>
      </w:r>
      <w:r w:rsidR="002B59C6" w:rsidRPr="002B59C6">
        <w:rPr>
          <w:color w:val="000000" w:themeColor="text1"/>
          <w:sz w:val="28"/>
          <w:szCs w:val="28"/>
        </w:rPr>
        <w:t xml:space="preserve"> сельско</w:t>
      </w:r>
      <w:r w:rsidR="002B59C6">
        <w:rPr>
          <w:color w:val="000000" w:themeColor="text1"/>
          <w:sz w:val="28"/>
          <w:szCs w:val="28"/>
        </w:rPr>
        <w:t>му поселению</w:t>
      </w:r>
      <w:r w:rsidR="002B59C6" w:rsidRPr="002B59C6">
        <w:rPr>
          <w:color w:val="000000" w:themeColor="text1"/>
          <w:sz w:val="28"/>
          <w:szCs w:val="28"/>
        </w:rPr>
        <w:t xml:space="preserve"> </w:t>
      </w:r>
      <w:r w:rsidR="002B59C6" w:rsidRPr="002B59C6">
        <w:rPr>
          <w:color w:val="000000" w:themeColor="text1"/>
          <w:sz w:val="28"/>
          <w:szCs w:val="28"/>
        </w:rPr>
        <w:lastRenderedPageBreak/>
        <w:t>Брюховецкого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Вопросы увековечивания памяти посредством установки мемориальных досок и других памятных знаков в</w:t>
      </w:r>
      <w:r w:rsidR="002B59C6" w:rsidRPr="002B59C6">
        <w:t xml:space="preserve"> </w:t>
      </w:r>
      <w:r w:rsidR="002B59C6" w:rsidRPr="002B59C6">
        <w:rPr>
          <w:color w:val="000000" w:themeColor="text1"/>
          <w:sz w:val="28"/>
          <w:szCs w:val="28"/>
        </w:rPr>
        <w:t>Новосельско</w:t>
      </w:r>
      <w:r w:rsidR="002B59C6">
        <w:rPr>
          <w:color w:val="000000" w:themeColor="text1"/>
          <w:sz w:val="28"/>
          <w:szCs w:val="28"/>
        </w:rPr>
        <w:t>м</w:t>
      </w:r>
      <w:r w:rsidR="002B59C6" w:rsidRPr="002B59C6">
        <w:rPr>
          <w:color w:val="000000" w:themeColor="text1"/>
          <w:sz w:val="28"/>
          <w:szCs w:val="28"/>
        </w:rPr>
        <w:t xml:space="preserve"> сельско</w:t>
      </w:r>
      <w:r w:rsidR="002B59C6">
        <w:rPr>
          <w:color w:val="000000" w:themeColor="text1"/>
          <w:sz w:val="28"/>
          <w:szCs w:val="28"/>
        </w:rPr>
        <w:t>м</w:t>
      </w:r>
      <w:r w:rsidR="002B59C6" w:rsidRPr="002B59C6">
        <w:rPr>
          <w:color w:val="000000" w:themeColor="text1"/>
          <w:sz w:val="28"/>
          <w:szCs w:val="28"/>
        </w:rPr>
        <w:t xml:space="preserve"> поселени</w:t>
      </w:r>
      <w:r w:rsidR="002B59C6">
        <w:rPr>
          <w:color w:val="000000" w:themeColor="text1"/>
          <w:sz w:val="28"/>
          <w:szCs w:val="28"/>
        </w:rPr>
        <w:t>и</w:t>
      </w:r>
      <w:r w:rsidR="002B59C6" w:rsidRPr="002B59C6">
        <w:rPr>
          <w:color w:val="000000" w:themeColor="text1"/>
          <w:sz w:val="28"/>
          <w:szCs w:val="28"/>
        </w:rPr>
        <w:t xml:space="preserve"> Брюховецкого района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</w:t>
      </w:r>
      <w:r w:rsidRPr="00DD5B97">
        <w:rPr>
          <w:color w:val="000000" w:themeColor="text1"/>
          <w:sz w:val="28"/>
          <w:szCs w:val="28"/>
        </w:rPr>
        <w:lastRenderedPageBreak/>
        <w:t>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2B59C6" w:rsidRPr="002B59C6">
        <w:rPr>
          <w:color w:val="000000" w:themeColor="text1"/>
          <w:sz w:val="28"/>
          <w:szCs w:val="28"/>
        </w:rPr>
        <w:t xml:space="preserve">Новосельского сельского поселения Брюховецкого района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2B59C6" w:rsidRPr="002B59C6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2B59C6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90468C">
        <w:rPr>
          <w:color w:val="000000" w:themeColor="text1"/>
          <w:sz w:val="28"/>
          <w:szCs w:val="28"/>
        </w:rPr>
        <w:t>главой</w:t>
      </w:r>
      <w:r w:rsidR="00902A53">
        <w:rPr>
          <w:color w:val="000000" w:themeColor="text1"/>
          <w:sz w:val="28"/>
          <w:szCs w:val="28"/>
        </w:rPr>
        <w:t xml:space="preserve"> Новосельского сельского поселения Брюховецкого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начальником финансового отдела администрации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902A53" w:rsidRPr="00902A53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 w:rsid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>
        <w:rPr>
          <w:color w:val="000000" w:themeColor="text1"/>
          <w:sz w:val="28"/>
          <w:szCs w:val="28"/>
        </w:rPr>
        <w:t xml:space="preserve">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</w:t>
      </w:r>
      <w:r>
        <w:rPr>
          <w:color w:val="000000" w:themeColor="text1"/>
          <w:sz w:val="28"/>
          <w:szCs w:val="28"/>
        </w:rPr>
        <w:lastRenderedPageBreak/>
        <w:t xml:space="preserve">рабочих дней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</w:t>
      </w:r>
      <w:r w:rsidR="0090468C" w:rsidRPr="0090468C">
        <w:t xml:space="preserve">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 xml:space="preserve">. Официальное открытие мемориальных досок и памятных знаков производится на специальной торжественной церемонии с привлечением </w:t>
      </w:r>
      <w:r w:rsidR="00325AEB" w:rsidRPr="00DD5B97">
        <w:rPr>
          <w:color w:val="000000" w:themeColor="text1"/>
          <w:sz w:val="28"/>
          <w:szCs w:val="28"/>
        </w:rPr>
        <w:lastRenderedPageBreak/>
        <w:t>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</w:t>
      </w:r>
      <w:proofErr w:type="gramStart"/>
      <w:r w:rsidRPr="00DD5B97">
        <w:rPr>
          <w:color w:val="000000" w:themeColor="text1"/>
          <w:sz w:val="28"/>
          <w:szCs w:val="28"/>
        </w:rPr>
        <w:t>Контроль за</w:t>
      </w:r>
      <w:proofErr w:type="gramEnd"/>
      <w:r w:rsidRPr="00DD5B97">
        <w:rPr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</w:t>
      </w:r>
      <w:r w:rsidRPr="00DD5B97">
        <w:rPr>
          <w:color w:val="000000" w:themeColor="text1"/>
          <w:sz w:val="28"/>
          <w:szCs w:val="28"/>
        </w:rPr>
        <w:lastRenderedPageBreak/>
        <w:t xml:space="preserve">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5" w:name="_Hlk152581820"/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5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7536B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90468C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90468C" w:rsidRPr="0090468C">
        <w:rPr>
          <w:color w:val="000000" w:themeColor="text1"/>
          <w:sz w:val="28"/>
          <w:szCs w:val="28"/>
        </w:rPr>
        <w:t>Новосельского сельского поселения Брюховецкого района</w:t>
      </w:r>
      <w:r w:rsidR="0090468C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0BB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750CBD" w:rsidRPr="00DD5B97" w:rsidRDefault="00750CBD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50CBD" w:rsidRPr="00DD5B97" w:rsidSect="0050130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AF" w:rsidRDefault="008E59AF" w:rsidP="00580DB4">
      <w:pPr>
        <w:spacing w:after="0" w:line="240" w:lineRule="auto"/>
      </w:pPr>
      <w:r>
        <w:separator/>
      </w:r>
    </w:p>
  </w:endnote>
  <w:endnote w:type="continuationSeparator" w:id="0">
    <w:p w:rsidR="008E59AF" w:rsidRDefault="008E59AF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AF" w:rsidRDefault="008E59AF" w:rsidP="00580DB4">
      <w:pPr>
        <w:spacing w:after="0" w:line="240" w:lineRule="auto"/>
      </w:pPr>
      <w:r>
        <w:separator/>
      </w:r>
    </w:p>
  </w:footnote>
  <w:footnote w:type="continuationSeparator" w:id="0">
    <w:p w:rsidR="008E59AF" w:rsidRDefault="008E59AF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0CBD">
      <w:rPr>
        <w:rStyle w:val="ab"/>
        <w:noProof/>
      </w:rPr>
      <w:t>9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115933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2B59C6"/>
    <w:rsid w:val="003021B7"/>
    <w:rsid w:val="00314A80"/>
    <w:rsid w:val="00325AEB"/>
    <w:rsid w:val="003F2918"/>
    <w:rsid w:val="00433F0D"/>
    <w:rsid w:val="00490F36"/>
    <w:rsid w:val="00501308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0CBD"/>
    <w:rsid w:val="007536B4"/>
    <w:rsid w:val="00760384"/>
    <w:rsid w:val="00786F58"/>
    <w:rsid w:val="007B2DB9"/>
    <w:rsid w:val="007D776C"/>
    <w:rsid w:val="008332D9"/>
    <w:rsid w:val="008C1BCD"/>
    <w:rsid w:val="008D4050"/>
    <w:rsid w:val="008E5097"/>
    <w:rsid w:val="008E59AF"/>
    <w:rsid w:val="009009CF"/>
    <w:rsid w:val="00902A53"/>
    <w:rsid w:val="0090468C"/>
    <w:rsid w:val="009A21EE"/>
    <w:rsid w:val="009A2242"/>
    <w:rsid w:val="009B5271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0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39"/>
    <w:locked/>
    <w:rsid w:val="0050130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0CB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0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39"/>
    <w:locked/>
    <w:rsid w:val="0050130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5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0C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NovosSP_010</cp:lastModifiedBy>
  <cp:revision>26</cp:revision>
  <cp:lastPrinted>2023-12-25T11:24:00Z</cp:lastPrinted>
  <dcterms:created xsi:type="dcterms:W3CDTF">2023-11-25T11:07:00Z</dcterms:created>
  <dcterms:modified xsi:type="dcterms:W3CDTF">2023-12-25T11:25:00Z</dcterms:modified>
</cp:coreProperties>
</file>